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92C7" w14:textId="77777777" w:rsidR="003F154C" w:rsidRDefault="003F154C" w:rsidP="003F154C">
      <w:pPr>
        <w:shd w:val="clear" w:color="auto" w:fill="FFFFFF"/>
        <w:jc w:val="center"/>
        <w:rPr>
          <w:rFonts w:ascii="Helvetica Neue" w:hAnsi="Helvetica Neue"/>
          <w:color w:val="222222"/>
          <w:sz w:val="32"/>
          <w:szCs w:val="32"/>
        </w:rPr>
      </w:pPr>
      <w:bookmarkStart w:id="0" w:name="_GoBack"/>
      <w:bookmarkEnd w:id="0"/>
      <w:r>
        <w:rPr>
          <w:rFonts w:ascii="Helvetica Neue" w:hAnsi="Helvetica Neue"/>
          <w:color w:val="222222"/>
          <w:sz w:val="32"/>
          <w:szCs w:val="32"/>
        </w:rPr>
        <w:t>Next Round</w:t>
      </w:r>
    </w:p>
    <w:p w14:paraId="4CC8A7F8" w14:textId="77777777" w:rsidR="003F154C" w:rsidRDefault="003F154C" w:rsidP="003F154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"Contestant who earns a score equal to or greater than the </w:t>
      </w:r>
      <w:r>
        <w:rPr>
          <w:rStyle w:val="tex-span"/>
          <w:i/>
          <w:iCs/>
          <w:color w:val="222222"/>
          <w:sz w:val="26"/>
          <w:szCs w:val="26"/>
        </w:rPr>
        <w:t>k</w:t>
      </w:r>
      <w:r>
        <w:rPr>
          <w:rFonts w:ascii="Helvetica Neue" w:hAnsi="Helvetica Neue"/>
          <w:color w:val="222222"/>
          <w:sz w:val="21"/>
          <w:szCs w:val="21"/>
        </w:rPr>
        <w:t>-</w:t>
      </w:r>
      <w:proofErr w:type="spellStart"/>
      <w:r>
        <w:rPr>
          <w:rFonts w:ascii="Helvetica Neue" w:hAnsi="Helvetica Neue"/>
          <w:color w:val="222222"/>
          <w:sz w:val="21"/>
          <w:szCs w:val="21"/>
        </w:rPr>
        <w:t>th</w:t>
      </w:r>
      <w:proofErr w:type="spellEnd"/>
      <w:r>
        <w:rPr>
          <w:rFonts w:ascii="Helvetica Neue" w:hAnsi="Helvetica Neue"/>
          <w:color w:val="222222"/>
          <w:sz w:val="21"/>
          <w:szCs w:val="21"/>
        </w:rPr>
        <w:t xml:space="preserve"> place finisher's score will advance to the next round, as long as the contestant earns a positive score..." — an excerpt from contest rules.</w:t>
      </w:r>
    </w:p>
    <w:p w14:paraId="48E0C077" w14:textId="77777777" w:rsidR="003F154C" w:rsidRDefault="003F154C" w:rsidP="003F154C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A total of </w:t>
      </w:r>
      <w:r>
        <w:rPr>
          <w:rStyle w:val="tex-span"/>
          <w:i/>
          <w:iCs/>
          <w:color w:val="222222"/>
          <w:sz w:val="26"/>
          <w:szCs w:val="26"/>
        </w:rPr>
        <w:t>n</w:t>
      </w:r>
      <w:r>
        <w:rPr>
          <w:rFonts w:ascii="Helvetica Neue" w:hAnsi="Helvetica Neue"/>
          <w:color w:val="222222"/>
          <w:sz w:val="21"/>
          <w:szCs w:val="21"/>
        </w:rPr>
        <w:t> participants took part in the contest (</w:t>
      </w:r>
      <w:r>
        <w:rPr>
          <w:rStyle w:val="tex-span"/>
          <w:i/>
          <w:iCs/>
          <w:color w:val="222222"/>
          <w:sz w:val="26"/>
          <w:szCs w:val="26"/>
        </w:rPr>
        <w:t>n</w:t>
      </w:r>
      <w:r>
        <w:rPr>
          <w:rStyle w:val="tex-span"/>
          <w:color w:val="222222"/>
          <w:sz w:val="26"/>
          <w:szCs w:val="26"/>
        </w:rPr>
        <w:t> ≥ </w:t>
      </w:r>
      <w:r>
        <w:rPr>
          <w:rStyle w:val="tex-span"/>
          <w:i/>
          <w:iCs/>
          <w:color w:val="222222"/>
          <w:sz w:val="26"/>
          <w:szCs w:val="26"/>
        </w:rPr>
        <w:t>k</w:t>
      </w:r>
      <w:r>
        <w:rPr>
          <w:rFonts w:ascii="Helvetica Neue" w:hAnsi="Helvetica Neue"/>
          <w:color w:val="222222"/>
          <w:sz w:val="21"/>
          <w:szCs w:val="21"/>
        </w:rPr>
        <w:t>), and you already know their scores. Calculate how many participants will advance to the next round.</w:t>
      </w:r>
    </w:p>
    <w:p w14:paraId="71447A3B" w14:textId="77777777" w:rsidR="003F154C" w:rsidRDefault="003F154C" w:rsidP="003F154C">
      <w:pPr>
        <w:shd w:val="clear" w:color="auto" w:fill="FFFFFF"/>
        <w:rPr>
          <w:rFonts w:ascii="Helvetica Neue" w:hAnsi="Helvetica Neue"/>
          <w:b/>
          <w:bCs/>
          <w:color w:val="222222"/>
        </w:rPr>
      </w:pPr>
    </w:p>
    <w:p w14:paraId="6B1223F0" w14:textId="77777777" w:rsidR="003F154C" w:rsidRDefault="003F154C" w:rsidP="003F154C">
      <w:pPr>
        <w:shd w:val="clear" w:color="auto" w:fill="FFFFFF"/>
        <w:rPr>
          <w:rFonts w:ascii="Helvetica Neue" w:hAnsi="Helvetica Neue"/>
          <w:b/>
          <w:bCs/>
          <w:color w:val="222222"/>
        </w:rPr>
      </w:pPr>
      <w:r>
        <w:rPr>
          <w:rFonts w:ascii="Helvetica Neue" w:hAnsi="Helvetica Neue"/>
          <w:b/>
          <w:bCs/>
          <w:color w:val="222222"/>
        </w:rPr>
        <w:t>Input</w:t>
      </w:r>
    </w:p>
    <w:p w14:paraId="31F9ADCB" w14:textId="77777777" w:rsidR="003F154C" w:rsidRDefault="003F154C" w:rsidP="003F154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The first line of the input contains two integers </w:t>
      </w:r>
      <w:r>
        <w:rPr>
          <w:rStyle w:val="tex-span"/>
          <w:i/>
          <w:iCs/>
          <w:color w:val="222222"/>
          <w:sz w:val="26"/>
          <w:szCs w:val="26"/>
        </w:rPr>
        <w:t>n</w:t>
      </w:r>
      <w:r>
        <w:rPr>
          <w:rFonts w:ascii="Helvetica Neue" w:hAnsi="Helvetica Neue"/>
          <w:color w:val="222222"/>
          <w:sz w:val="21"/>
          <w:szCs w:val="21"/>
        </w:rPr>
        <w:t> and </w:t>
      </w:r>
      <w:r>
        <w:rPr>
          <w:rStyle w:val="tex-span"/>
          <w:i/>
          <w:iCs/>
          <w:color w:val="222222"/>
          <w:sz w:val="26"/>
          <w:szCs w:val="26"/>
        </w:rPr>
        <w:t>k</w:t>
      </w:r>
      <w:r>
        <w:rPr>
          <w:rFonts w:ascii="Helvetica Neue" w:hAnsi="Helvetica Neue"/>
          <w:color w:val="222222"/>
          <w:sz w:val="21"/>
          <w:szCs w:val="21"/>
        </w:rPr>
        <w:t> (</w:t>
      </w:r>
      <w:r>
        <w:rPr>
          <w:rStyle w:val="tex-span"/>
          <w:color w:val="222222"/>
          <w:sz w:val="26"/>
          <w:szCs w:val="26"/>
        </w:rPr>
        <w:t>1 ≤ </w:t>
      </w:r>
      <w:r>
        <w:rPr>
          <w:rStyle w:val="tex-span"/>
          <w:i/>
          <w:iCs/>
          <w:color w:val="222222"/>
          <w:sz w:val="26"/>
          <w:szCs w:val="26"/>
        </w:rPr>
        <w:t>k</w:t>
      </w:r>
      <w:r>
        <w:rPr>
          <w:rStyle w:val="tex-span"/>
          <w:color w:val="222222"/>
          <w:sz w:val="26"/>
          <w:szCs w:val="26"/>
        </w:rPr>
        <w:t> ≤ </w:t>
      </w:r>
      <w:r>
        <w:rPr>
          <w:rStyle w:val="tex-span"/>
          <w:i/>
          <w:iCs/>
          <w:color w:val="222222"/>
          <w:sz w:val="26"/>
          <w:szCs w:val="26"/>
        </w:rPr>
        <w:t>n</w:t>
      </w:r>
      <w:r>
        <w:rPr>
          <w:rStyle w:val="tex-span"/>
          <w:color w:val="222222"/>
          <w:sz w:val="26"/>
          <w:szCs w:val="26"/>
        </w:rPr>
        <w:t> ≤ 50</w:t>
      </w:r>
      <w:r>
        <w:rPr>
          <w:rFonts w:ascii="Helvetica Neue" w:hAnsi="Helvetica Neue"/>
          <w:color w:val="222222"/>
          <w:sz w:val="21"/>
          <w:szCs w:val="21"/>
        </w:rPr>
        <w:t>) separated by a single space.</w:t>
      </w:r>
    </w:p>
    <w:p w14:paraId="528D051C" w14:textId="77777777" w:rsidR="003F154C" w:rsidRDefault="003F154C" w:rsidP="003F154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The second line contains </w:t>
      </w:r>
      <w:r>
        <w:rPr>
          <w:rStyle w:val="tex-span"/>
          <w:i/>
          <w:iCs/>
          <w:color w:val="222222"/>
          <w:sz w:val="26"/>
          <w:szCs w:val="26"/>
        </w:rPr>
        <w:t>n</w:t>
      </w:r>
      <w:r>
        <w:rPr>
          <w:rFonts w:ascii="Helvetica Neue" w:hAnsi="Helvetica Neue"/>
          <w:color w:val="222222"/>
          <w:sz w:val="21"/>
          <w:szCs w:val="21"/>
        </w:rPr>
        <w:t> space-separated integers 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color w:val="222222"/>
          <w:sz w:val="20"/>
          <w:szCs w:val="20"/>
          <w:vertAlign w:val="subscript"/>
        </w:rPr>
        <w:t>1</w:t>
      </w:r>
      <w:r>
        <w:rPr>
          <w:rStyle w:val="tex-span"/>
          <w:color w:val="222222"/>
          <w:sz w:val="26"/>
          <w:szCs w:val="26"/>
        </w:rPr>
        <w:t>, 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color w:val="222222"/>
          <w:sz w:val="20"/>
          <w:szCs w:val="20"/>
          <w:vertAlign w:val="subscript"/>
        </w:rPr>
        <w:t>2</w:t>
      </w:r>
      <w:r>
        <w:rPr>
          <w:rStyle w:val="tex-span"/>
          <w:color w:val="222222"/>
          <w:sz w:val="26"/>
          <w:szCs w:val="26"/>
        </w:rPr>
        <w:t>, ..., 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n</w:t>
      </w:r>
      <w:r>
        <w:rPr>
          <w:rFonts w:ascii="Helvetica Neue" w:hAnsi="Helvetica Neue"/>
          <w:color w:val="222222"/>
          <w:sz w:val="21"/>
          <w:szCs w:val="21"/>
        </w:rPr>
        <w:t> (</w:t>
      </w:r>
      <w:r>
        <w:rPr>
          <w:rStyle w:val="tex-span"/>
          <w:color w:val="222222"/>
          <w:sz w:val="26"/>
          <w:szCs w:val="26"/>
        </w:rPr>
        <w:t>0 ≤ 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i</w:t>
      </w:r>
      <w:r>
        <w:rPr>
          <w:rStyle w:val="tex-span"/>
          <w:color w:val="222222"/>
          <w:sz w:val="26"/>
          <w:szCs w:val="26"/>
        </w:rPr>
        <w:t> ≤ 100</w:t>
      </w:r>
      <w:r>
        <w:rPr>
          <w:rFonts w:ascii="Helvetica Neue" w:hAnsi="Helvetica Neue"/>
          <w:color w:val="222222"/>
          <w:sz w:val="21"/>
          <w:szCs w:val="21"/>
        </w:rPr>
        <w:t>), where 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i</w:t>
      </w:r>
      <w:r>
        <w:rPr>
          <w:rFonts w:ascii="Helvetica Neue" w:hAnsi="Helvetica Neue"/>
          <w:color w:val="222222"/>
          <w:sz w:val="21"/>
          <w:szCs w:val="21"/>
        </w:rPr>
        <w:t> is the score earned by the participant who got the </w:t>
      </w:r>
      <w:proofErr w:type="spellStart"/>
      <w:r>
        <w:rPr>
          <w:rStyle w:val="tex-span"/>
          <w:i/>
          <w:iCs/>
          <w:color w:val="222222"/>
          <w:sz w:val="26"/>
          <w:szCs w:val="26"/>
        </w:rPr>
        <w:t>i</w:t>
      </w:r>
      <w:r>
        <w:rPr>
          <w:rFonts w:ascii="Helvetica Neue" w:hAnsi="Helvetica Neue"/>
          <w:color w:val="222222"/>
          <w:sz w:val="21"/>
          <w:szCs w:val="21"/>
        </w:rPr>
        <w:t>-th</w:t>
      </w:r>
      <w:proofErr w:type="spellEnd"/>
      <w:r>
        <w:rPr>
          <w:rFonts w:ascii="Helvetica Neue" w:hAnsi="Helvetica Neue"/>
          <w:color w:val="222222"/>
          <w:sz w:val="21"/>
          <w:szCs w:val="21"/>
        </w:rPr>
        <w:t xml:space="preserve"> place. The given sequence is non-increasing (that is, for all </w:t>
      </w:r>
      <w:proofErr w:type="spellStart"/>
      <w:r>
        <w:rPr>
          <w:rStyle w:val="tex-span"/>
          <w:i/>
          <w:iCs/>
          <w:color w:val="222222"/>
          <w:sz w:val="26"/>
          <w:szCs w:val="26"/>
        </w:rPr>
        <w:t>i</w:t>
      </w:r>
      <w:proofErr w:type="spellEnd"/>
      <w:r>
        <w:rPr>
          <w:rFonts w:ascii="Helvetica Neue" w:hAnsi="Helvetica Neue"/>
          <w:color w:val="222222"/>
          <w:sz w:val="21"/>
          <w:szCs w:val="21"/>
        </w:rPr>
        <w:t> from </w:t>
      </w:r>
      <w:r>
        <w:rPr>
          <w:rStyle w:val="tex-span"/>
          <w:color w:val="222222"/>
          <w:sz w:val="26"/>
          <w:szCs w:val="26"/>
        </w:rPr>
        <w:t>1</w:t>
      </w:r>
      <w:r>
        <w:rPr>
          <w:rFonts w:ascii="Helvetica Neue" w:hAnsi="Helvetica Neue"/>
          <w:color w:val="222222"/>
          <w:sz w:val="21"/>
          <w:szCs w:val="21"/>
        </w:rPr>
        <w:t> to </w:t>
      </w:r>
      <w:r>
        <w:rPr>
          <w:rStyle w:val="tex-span"/>
          <w:i/>
          <w:iCs/>
          <w:color w:val="222222"/>
          <w:sz w:val="26"/>
          <w:szCs w:val="26"/>
        </w:rPr>
        <w:t>n</w:t>
      </w:r>
      <w:r>
        <w:rPr>
          <w:rStyle w:val="tex-span"/>
          <w:color w:val="222222"/>
          <w:sz w:val="26"/>
          <w:szCs w:val="26"/>
        </w:rPr>
        <w:t> - 1</w:t>
      </w:r>
      <w:r>
        <w:rPr>
          <w:rFonts w:ascii="Helvetica Neue" w:hAnsi="Helvetica Neue"/>
          <w:color w:val="222222"/>
          <w:sz w:val="21"/>
          <w:szCs w:val="21"/>
        </w:rPr>
        <w:t> the following condition is fulfilled: 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i</w:t>
      </w:r>
      <w:r>
        <w:rPr>
          <w:rStyle w:val="tex-span"/>
          <w:color w:val="222222"/>
          <w:sz w:val="26"/>
          <w:szCs w:val="26"/>
        </w:rPr>
        <w:t> ≥ 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i</w:t>
      </w:r>
      <w:r>
        <w:rPr>
          <w:rStyle w:val="tex-span"/>
          <w:color w:val="222222"/>
          <w:sz w:val="20"/>
          <w:szCs w:val="20"/>
          <w:vertAlign w:val="subscript"/>
        </w:rPr>
        <w:t> + 1</w:t>
      </w:r>
      <w:r>
        <w:rPr>
          <w:rFonts w:ascii="Helvetica Neue" w:hAnsi="Helvetica Neue"/>
          <w:color w:val="222222"/>
          <w:sz w:val="21"/>
          <w:szCs w:val="21"/>
        </w:rPr>
        <w:t>).</w:t>
      </w:r>
    </w:p>
    <w:p w14:paraId="0709DE23" w14:textId="77777777" w:rsidR="003F154C" w:rsidRDefault="003F154C" w:rsidP="003F154C">
      <w:pPr>
        <w:shd w:val="clear" w:color="auto" w:fill="FFFFFF"/>
        <w:rPr>
          <w:rFonts w:ascii="Helvetica Neue" w:hAnsi="Helvetica Neue"/>
          <w:b/>
          <w:bCs/>
          <w:color w:val="222222"/>
        </w:rPr>
      </w:pPr>
    </w:p>
    <w:p w14:paraId="209BABD3" w14:textId="77777777" w:rsidR="003F154C" w:rsidRDefault="003F154C" w:rsidP="003F154C">
      <w:pPr>
        <w:shd w:val="clear" w:color="auto" w:fill="FFFFFF"/>
        <w:rPr>
          <w:rFonts w:ascii="Helvetica Neue" w:hAnsi="Helvetica Neue"/>
          <w:b/>
          <w:bCs/>
          <w:color w:val="222222"/>
        </w:rPr>
      </w:pPr>
      <w:r>
        <w:rPr>
          <w:rFonts w:ascii="Helvetica Neue" w:hAnsi="Helvetica Neue"/>
          <w:b/>
          <w:bCs/>
          <w:color w:val="222222"/>
        </w:rPr>
        <w:t>Output</w:t>
      </w:r>
    </w:p>
    <w:p w14:paraId="0F1B7F98" w14:textId="77777777" w:rsidR="003F154C" w:rsidRDefault="003F154C" w:rsidP="003F154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Output the number of participants who advance to the next round.</w:t>
      </w:r>
    </w:p>
    <w:p w14:paraId="2CFA97B4" w14:textId="77777777" w:rsidR="003F154C" w:rsidRDefault="003F154C" w:rsidP="003F154C">
      <w:pPr>
        <w:shd w:val="clear" w:color="auto" w:fill="FFFFFF"/>
        <w:rPr>
          <w:rFonts w:ascii="Helvetica Neue" w:hAnsi="Helvetica Neue" w:cs="Consolas"/>
          <w:b/>
          <w:bCs/>
          <w:color w:val="222222"/>
          <w:sz w:val="22"/>
          <w:szCs w:val="22"/>
        </w:rPr>
      </w:pPr>
    </w:p>
    <w:p w14:paraId="249A91AF" w14:textId="77777777" w:rsidR="003F154C" w:rsidRPr="00D014F2" w:rsidRDefault="003F154C" w:rsidP="003F154C">
      <w:pPr>
        <w:shd w:val="clear" w:color="auto" w:fill="FFFFFF"/>
        <w:rPr>
          <w:rFonts w:ascii="Helvetica Neue" w:hAnsi="Helvetica Neue" w:cs="Consolas"/>
          <w:b/>
          <w:bCs/>
          <w:color w:val="222222"/>
          <w:sz w:val="22"/>
          <w:szCs w:val="22"/>
        </w:rPr>
      </w:pPr>
      <w:r>
        <w:rPr>
          <w:rFonts w:ascii="Helvetica Neue" w:hAnsi="Helvetica Neue" w:cs="Consolas"/>
          <w:b/>
          <w:bCs/>
          <w:color w:val="222222"/>
          <w:sz w:val="22"/>
          <w:szCs w:val="22"/>
        </w:rPr>
        <w:t>***Examples***</w:t>
      </w:r>
    </w:p>
    <w:p w14:paraId="58D3B061" w14:textId="77777777" w:rsidR="003F154C" w:rsidRDefault="003F154C" w:rsidP="003F154C">
      <w:pPr>
        <w:shd w:val="clear" w:color="auto" w:fill="FFFFFF"/>
        <w:rPr>
          <w:rFonts w:ascii="Consolas" w:hAnsi="Consolas" w:cs="Consolas"/>
          <w:b/>
          <w:bCs/>
          <w:color w:val="222222"/>
          <w:sz w:val="29"/>
          <w:szCs w:val="29"/>
        </w:rPr>
      </w:pPr>
      <w:r>
        <w:rPr>
          <w:rFonts w:ascii="Consolas" w:hAnsi="Consolas" w:cs="Consolas"/>
          <w:b/>
          <w:bCs/>
          <w:color w:val="222222"/>
          <w:sz w:val="29"/>
          <w:szCs w:val="29"/>
        </w:rPr>
        <w:t>input</w:t>
      </w:r>
    </w:p>
    <w:p w14:paraId="4C224FDB" w14:textId="77777777" w:rsidR="003F154C" w:rsidRDefault="003F154C" w:rsidP="003F154C">
      <w:pPr>
        <w:pStyle w:val="HTMLPreformatted"/>
        <w:shd w:val="clear" w:color="auto" w:fill="EFEFEF"/>
        <w:spacing w:line="300" w:lineRule="atLeast"/>
        <w:rPr>
          <w:rFonts w:ascii="Consolas" w:hAnsi="Consolas" w:cs="Consolas"/>
          <w:color w:val="880000"/>
          <w:sz w:val="19"/>
          <w:szCs w:val="19"/>
        </w:rPr>
      </w:pPr>
      <w:r>
        <w:rPr>
          <w:rFonts w:ascii="Consolas" w:hAnsi="Consolas" w:cs="Consolas"/>
          <w:color w:val="880000"/>
          <w:sz w:val="19"/>
          <w:szCs w:val="19"/>
        </w:rPr>
        <w:t>8 5</w:t>
      </w:r>
      <w:r>
        <w:rPr>
          <w:rFonts w:ascii="Consolas" w:hAnsi="Consolas" w:cs="Consolas"/>
          <w:color w:val="880000"/>
          <w:sz w:val="19"/>
          <w:szCs w:val="19"/>
        </w:rPr>
        <w:br/>
        <w:t>10 9 8 7 7 7 5 5</w:t>
      </w:r>
    </w:p>
    <w:p w14:paraId="5B5E5D7F" w14:textId="77777777" w:rsidR="003F154C" w:rsidRDefault="003F154C" w:rsidP="003F154C">
      <w:pPr>
        <w:shd w:val="clear" w:color="auto" w:fill="FFFFFF"/>
        <w:rPr>
          <w:rFonts w:ascii="Consolas" w:hAnsi="Consolas" w:cs="Consolas"/>
          <w:b/>
          <w:bCs/>
          <w:color w:val="222222"/>
          <w:sz w:val="29"/>
          <w:szCs w:val="29"/>
        </w:rPr>
      </w:pPr>
      <w:r>
        <w:rPr>
          <w:rFonts w:ascii="Consolas" w:hAnsi="Consolas" w:cs="Consolas"/>
          <w:b/>
          <w:bCs/>
          <w:color w:val="222222"/>
          <w:sz w:val="29"/>
          <w:szCs w:val="29"/>
        </w:rPr>
        <w:t>output</w:t>
      </w:r>
    </w:p>
    <w:p w14:paraId="4E35C247" w14:textId="77777777" w:rsidR="003F154C" w:rsidRDefault="003F154C" w:rsidP="003F154C">
      <w:pPr>
        <w:pStyle w:val="HTMLPreformatted"/>
        <w:shd w:val="clear" w:color="auto" w:fill="EFEFEF"/>
        <w:spacing w:line="300" w:lineRule="atLeast"/>
        <w:rPr>
          <w:rFonts w:ascii="Consolas" w:hAnsi="Consolas" w:cs="Consolas"/>
          <w:color w:val="880000"/>
          <w:sz w:val="19"/>
          <w:szCs w:val="19"/>
        </w:rPr>
      </w:pPr>
      <w:r>
        <w:rPr>
          <w:rFonts w:ascii="Consolas" w:hAnsi="Consolas" w:cs="Consolas"/>
          <w:color w:val="880000"/>
          <w:sz w:val="19"/>
          <w:szCs w:val="19"/>
        </w:rPr>
        <w:t>6</w:t>
      </w:r>
    </w:p>
    <w:p w14:paraId="7F6B0245" w14:textId="77777777" w:rsidR="003F154C" w:rsidRDefault="003F154C" w:rsidP="003F154C">
      <w:pPr>
        <w:shd w:val="clear" w:color="auto" w:fill="FFFFFF"/>
        <w:rPr>
          <w:rFonts w:ascii="Consolas" w:hAnsi="Consolas" w:cs="Consolas"/>
          <w:b/>
          <w:bCs/>
          <w:color w:val="222222"/>
          <w:sz w:val="29"/>
          <w:szCs w:val="29"/>
        </w:rPr>
      </w:pPr>
      <w:r>
        <w:rPr>
          <w:rFonts w:ascii="Consolas" w:hAnsi="Consolas" w:cs="Consolas"/>
          <w:b/>
          <w:bCs/>
          <w:color w:val="222222"/>
          <w:sz w:val="29"/>
          <w:szCs w:val="29"/>
        </w:rPr>
        <w:t>input</w:t>
      </w:r>
    </w:p>
    <w:p w14:paraId="47430129" w14:textId="77777777" w:rsidR="003F154C" w:rsidRDefault="003F154C" w:rsidP="003F154C">
      <w:pPr>
        <w:pStyle w:val="HTMLPreformatted"/>
        <w:shd w:val="clear" w:color="auto" w:fill="EFEFEF"/>
        <w:spacing w:line="300" w:lineRule="atLeast"/>
        <w:rPr>
          <w:rFonts w:ascii="Consolas" w:hAnsi="Consolas" w:cs="Consolas"/>
          <w:color w:val="880000"/>
          <w:sz w:val="19"/>
          <w:szCs w:val="19"/>
        </w:rPr>
      </w:pPr>
      <w:r>
        <w:rPr>
          <w:rFonts w:ascii="Consolas" w:hAnsi="Consolas" w:cs="Consolas"/>
          <w:color w:val="880000"/>
          <w:sz w:val="19"/>
          <w:szCs w:val="19"/>
        </w:rPr>
        <w:t>4 2</w:t>
      </w:r>
      <w:r>
        <w:rPr>
          <w:rFonts w:ascii="Consolas" w:hAnsi="Consolas" w:cs="Consolas"/>
          <w:color w:val="880000"/>
          <w:sz w:val="19"/>
          <w:szCs w:val="19"/>
        </w:rPr>
        <w:br/>
        <w:t>0 0 0 0</w:t>
      </w:r>
    </w:p>
    <w:p w14:paraId="7090518A" w14:textId="77777777" w:rsidR="003F154C" w:rsidRDefault="003F154C" w:rsidP="003F154C">
      <w:pPr>
        <w:shd w:val="clear" w:color="auto" w:fill="FFFFFF"/>
        <w:rPr>
          <w:rFonts w:ascii="Consolas" w:hAnsi="Consolas" w:cs="Consolas"/>
          <w:b/>
          <w:bCs/>
          <w:color w:val="222222"/>
          <w:sz w:val="29"/>
          <w:szCs w:val="29"/>
        </w:rPr>
      </w:pPr>
      <w:r>
        <w:rPr>
          <w:rFonts w:ascii="Consolas" w:hAnsi="Consolas" w:cs="Consolas"/>
          <w:b/>
          <w:bCs/>
          <w:color w:val="222222"/>
          <w:sz w:val="29"/>
          <w:szCs w:val="29"/>
        </w:rPr>
        <w:t>output</w:t>
      </w:r>
    </w:p>
    <w:p w14:paraId="6B951E8E" w14:textId="77777777" w:rsidR="003F154C" w:rsidRPr="00840DD3" w:rsidRDefault="003F154C" w:rsidP="003F154C">
      <w:pPr>
        <w:pStyle w:val="HTMLPreformatted"/>
        <w:shd w:val="clear" w:color="auto" w:fill="EFEFEF"/>
        <w:spacing w:line="300" w:lineRule="atLeast"/>
        <w:rPr>
          <w:rFonts w:ascii="Consolas" w:hAnsi="Consolas" w:cs="Consolas"/>
          <w:color w:val="880000"/>
          <w:sz w:val="19"/>
          <w:szCs w:val="19"/>
        </w:rPr>
      </w:pPr>
      <w:r>
        <w:rPr>
          <w:rFonts w:ascii="Consolas" w:hAnsi="Consolas" w:cs="Consolas"/>
          <w:color w:val="880000"/>
          <w:sz w:val="19"/>
          <w:szCs w:val="19"/>
        </w:rPr>
        <w:t>03</w:t>
      </w:r>
    </w:p>
    <w:p w14:paraId="52C21E81" w14:textId="77777777" w:rsidR="003F154C" w:rsidRDefault="003F154C" w:rsidP="003F154C">
      <w:pPr>
        <w:shd w:val="clear" w:color="auto" w:fill="FFFFFF"/>
        <w:rPr>
          <w:rFonts w:ascii="Helvetica Neue" w:hAnsi="Helvetica Neue"/>
          <w:b/>
          <w:bCs/>
          <w:color w:val="222222"/>
        </w:rPr>
      </w:pPr>
      <w:r>
        <w:rPr>
          <w:rFonts w:ascii="Helvetica Neue" w:hAnsi="Helvetica Neue"/>
          <w:b/>
          <w:bCs/>
          <w:color w:val="222222"/>
        </w:rPr>
        <w:t>Note</w:t>
      </w:r>
    </w:p>
    <w:p w14:paraId="7C190A82" w14:textId="77777777" w:rsidR="003F154C" w:rsidRDefault="003F154C" w:rsidP="003F154C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 xml:space="preserve">In the first example the participant </w:t>
      </w:r>
      <w:proofErr w:type="gramStart"/>
      <w:r>
        <w:rPr>
          <w:rFonts w:ascii="Helvetica Neue" w:hAnsi="Helvetica Neue"/>
          <w:color w:val="222222"/>
          <w:sz w:val="21"/>
          <w:szCs w:val="21"/>
        </w:rPr>
        <w:t>on</w:t>
      </w:r>
      <w:proofErr w:type="gramEnd"/>
      <w:r>
        <w:rPr>
          <w:rFonts w:ascii="Helvetica Neue" w:hAnsi="Helvetica Neue"/>
          <w:color w:val="222222"/>
          <w:sz w:val="21"/>
          <w:szCs w:val="21"/>
        </w:rPr>
        <w:t xml:space="preserve"> the 5th place earned 7 points. As the participant </w:t>
      </w:r>
      <w:proofErr w:type="gramStart"/>
      <w:r>
        <w:rPr>
          <w:rFonts w:ascii="Helvetica Neue" w:hAnsi="Helvetica Neue"/>
          <w:color w:val="222222"/>
          <w:sz w:val="21"/>
          <w:szCs w:val="21"/>
        </w:rPr>
        <w:t>on</w:t>
      </w:r>
      <w:proofErr w:type="gramEnd"/>
      <w:r>
        <w:rPr>
          <w:rFonts w:ascii="Helvetica Neue" w:hAnsi="Helvetica Neue"/>
          <w:color w:val="222222"/>
          <w:sz w:val="21"/>
          <w:szCs w:val="21"/>
        </w:rPr>
        <w:t xml:space="preserve"> the 6th place also earned 7 points, there are 6 advancers.</w:t>
      </w:r>
    </w:p>
    <w:p w14:paraId="67B520A6" w14:textId="77777777" w:rsidR="003F154C" w:rsidRDefault="003F154C" w:rsidP="003F154C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In the second example nobody got a positive score.</w:t>
      </w:r>
    </w:p>
    <w:p w14:paraId="04872620" w14:textId="77777777" w:rsidR="00A56BAD" w:rsidRDefault="00000000" w:rsidP="00094E75"/>
    <w:sectPr w:rsidR="00A56BAD" w:rsidSect="00094E75">
      <w:pgSz w:w="12240" w:h="15840"/>
      <w:pgMar w:top="990" w:right="63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4C"/>
    <w:rsid w:val="00094E75"/>
    <w:rsid w:val="002E3E1B"/>
    <w:rsid w:val="003F154C"/>
    <w:rsid w:val="00A357BF"/>
    <w:rsid w:val="00BE6AC8"/>
    <w:rsid w:val="00E04641"/>
    <w:rsid w:val="00E32DB1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2227"/>
  <w15:chartTrackingRefBased/>
  <w15:docId w15:val="{68C9A118-E5F7-404D-952D-F0499A99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720" w:right="-331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4C"/>
    <w:pPr>
      <w:ind w:left="0" w:right="0"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54C"/>
    <w:pPr>
      <w:spacing w:before="100" w:beforeAutospacing="1" w:after="100" w:afterAutospacing="1"/>
    </w:pPr>
  </w:style>
  <w:style w:type="character" w:customStyle="1" w:styleId="tex-span">
    <w:name w:val="tex-span"/>
    <w:basedOn w:val="DefaultParagraphFont"/>
    <w:rsid w:val="003F15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54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Elsamahy</dc:creator>
  <cp:keywords/>
  <dc:description/>
  <cp:lastModifiedBy>Emad Elsamahy</cp:lastModifiedBy>
  <cp:revision>1</cp:revision>
  <dcterms:created xsi:type="dcterms:W3CDTF">2023-05-19T18:46:00Z</dcterms:created>
  <dcterms:modified xsi:type="dcterms:W3CDTF">2023-05-19T18:47:00Z</dcterms:modified>
</cp:coreProperties>
</file>