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E71" w:rsidRPr="0012117F" w:rsidRDefault="00E14E71" w:rsidP="00B95B6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ascii="inherit" w:eastAsia="Times New Roman" w:hAnsi="inherit" w:cs="Courier New"/>
          <w:b/>
          <w:bCs/>
          <w:color w:val="202124"/>
          <w:sz w:val="32"/>
          <w:szCs w:val="24"/>
          <w:lang w:eastAsia="fr-FR"/>
        </w:rPr>
      </w:pPr>
      <w:r w:rsidRPr="0012117F">
        <w:rPr>
          <w:rFonts w:ascii="inherit" w:eastAsia="Times New Roman" w:hAnsi="inherit" w:cs="Courier New"/>
          <w:b/>
          <w:bCs/>
          <w:color w:val="202124"/>
          <w:sz w:val="32"/>
          <w:szCs w:val="24"/>
          <w:lang w:eastAsia="fr-FR"/>
        </w:rPr>
        <w:t>INSTRUCTION</w:t>
      </w:r>
    </w:p>
    <w:p w:rsidR="0012117F" w:rsidRDefault="0012117F" w:rsidP="001211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b/>
          <w:bCs/>
          <w:color w:val="202124"/>
          <w:sz w:val="28"/>
          <w:szCs w:val="20"/>
          <w:lang w:eastAsia="fr-FR"/>
        </w:rPr>
      </w:pPr>
    </w:p>
    <w:p w:rsidR="0012117F" w:rsidRPr="00E14E71" w:rsidRDefault="0012117F" w:rsidP="001211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b/>
          <w:bCs/>
          <w:color w:val="202124"/>
          <w:sz w:val="28"/>
          <w:szCs w:val="20"/>
          <w:lang w:eastAsia="fr-FR"/>
        </w:rPr>
      </w:pPr>
    </w:p>
    <w:p w:rsidR="00E14E71" w:rsidRPr="0012117F" w:rsidRDefault="00B95B6E" w:rsidP="0012117F">
      <w:pPr>
        <w:shd w:val="clear" w:color="auto" w:fill="FFFFFF" w:themeFill="background1"/>
        <w:spacing w:after="0" w:line="360" w:lineRule="auto"/>
        <w:ind w:left="426" w:firstLine="282"/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</w:pP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Afin d’assure</w:t>
      </w:r>
      <w:r w:rsidR="005837BA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r</w:t>
      </w: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la confidentialité relative aux prestations d’étalonnage</w:t>
      </w:r>
      <w:r w:rsidR="0012117F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</w:t>
      </w: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et d’essais au sein </w:t>
      </w:r>
      <w:r w:rsidR="0012117F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des laboratoires</w:t>
      </w: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</w:t>
      </w:r>
      <w:r w:rsidR="0012117F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ENER, l’accès</w:t>
      </w: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</w:t>
      </w:r>
      <w:r w:rsidR="0012117F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aux laboratoires</w:t>
      </w: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est autorisé pour les personnes ci-dessous :</w:t>
      </w:r>
    </w:p>
    <w:p w:rsidR="00B95B6E" w:rsidRPr="0012117F" w:rsidRDefault="00B95B6E" w:rsidP="00B95B6E">
      <w:pPr>
        <w:pStyle w:val="Paragraphedeliste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</w:pP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Les agents du laboratoire </w:t>
      </w:r>
    </w:p>
    <w:p w:rsidR="00B95B6E" w:rsidRPr="0012117F" w:rsidRDefault="00313DFF" w:rsidP="00B95B6E">
      <w:pPr>
        <w:pStyle w:val="Paragraphedeliste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</w:pP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Les visiteurs</w:t>
      </w:r>
      <w:r w:rsidR="00B95B6E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</w:t>
      </w: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accompagnés par</w:t>
      </w:r>
      <w:r w:rsidR="00B95B6E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un représentant de la Direction</w:t>
      </w:r>
      <w:bookmarkStart w:id="0" w:name="_GoBack"/>
      <w:bookmarkEnd w:id="0"/>
    </w:p>
    <w:p w:rsidR="00B95B6E" w:rsidRPr="0012117F" w:rsidRDefault="00B95B6E" w:rsidP="00B95B6E">
      <w:pPr>
        <w:pStyle w:val="Paragraphedeliste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</w:pP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Les évaluateurs TUNAC </w:t>
      </w:r>
    </w:p>
    <w:p w:rsidR="00B95B6E" w:rsidRPr="0012117F" w:rsidRDefault="00B95B6E" w:rsidP="00B95B6E">
      <w:pPr>
        <w:pStyle w:val="Paragraphedeliste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</w:pP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Les auditeurs internes affectés par la Direction </w:t>
      </w:r>
    </w:p>
    <w:p w:rsidR="00B95B6E" w:rsidRPr="0012117F" w:rsidRDefault="0012117F" w:rsidP="005837BA">
      <w:pPr>
        <w:pStyle w:val="Paragraphedeliste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</w:pP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Les collaborateurs externes chargés</w:t>
      </w:r>
      <w:r w:rsidR="005837BA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de la propr</w:t>
      </w:r>
      <w:r w:rsidR="005837BA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eté</w:t>
      </w:r>
      <w:r w:rsidR="00B95B6E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et de l’entretien </w:t>
      </w: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des </w:t>
      </w:r>
      <w:r w:rsidR="00313DFF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locaux </w:t>
      </w:r>
      <w:r w:rsidR="00313DF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et</w:t>
      </w:r>
      <w:r w:rsidR="00B95B6E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 xml:space="preserve"> des </w:t>
      </w:r>
      <w:r w:rsidR="005837BA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  <w:t>équipements</w:t>
      </w:r>
    </w:p>
    <w:p w:rsidR="0012117F" w:rsidRPr="0012117F" w:rsidRDefault="0012117F" w:rsidP="0012117F">
      <w:pPr>
        <w:shd w:val="clear" w:color="auto" w:fill="FFFFFF" w:themeFill="background1"/>
        <w:spacing w:after="0" w:line="360" w:lineRule="auto"/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lang w:eastAsia="fr-FR"/>
        </w:rPr>
      </w:pPr>
    </w:p>
    <w:p w:rsidR="00EA0D3A" w:rsidRPr="0012117F" w:rsidRDefault="00B95B6E" w:rsidP="0012117F">
      <w:pPr>
        <w:pStyle w:val="Paragraphedeliste"/>
        <w:shd w:val="clear" w:color="auto" w:fill="FFFFFF" w:themeFill="background1"/>
        <w:spacing w:after="0" w:line="240" w:lineRule="auto"/>
        <w:ind w:left="0" w:firstLine="708"/>
        <w:rPr>
          <w:rFonts w:asciiTheme="majorHAnsi" w:hAnsiTheme="majorHAnsi" w:cstheme="majorHAnsi"/>
          <w:i/>
          <w:iCs/>
          <w:sz w:val="32"/>
          <w:szCs w:val="32"/>
          <w:u w:val="single"/>
        </w:rPr>
      </w:pP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u w:val="single"/>
          <w:lang w:eastAsia="fr-FR"/>
        </w:rPr>
        <w:t xml:space="preserve">Les personnes autorisées citées ci-dessus sont </w:t>
      </w:r>
      <w:r w:rsidR="0012117F"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u w:val="single"/>
          <w:lang w:eastAsia="fr-FR"/>
        </w:rPr>
        <w:t>tenues</w:t>
      </w:r>
      <w:r w:rsidRPr="0012117F">
        <w:rPr>
          <w:rFonts w:asciiTheme="majorHAnsi" w:eastAsia="Times New Roman" w:hAnsiTheme="majorHAnsi" w:cstheme="majorHAnsi"/>
          <w:i/>
          <w:iCs/>
          <w:color w:val="202124"/>
          <w:sz w:val="32"/>
          <w:szCs w:val="32"/>
          <w:u w:val="single"/>
          <w:lang w:eastAsia="fr-FR"/>
        </w:rPr>
        <w:t xml:space="preserve"> de signer </w:t>
      </w:r>
      <w:r w:rsidR="0012117F" w:rsidRPr="0012117F">
        <w:rPr>
          <w:rFonts w:asciiTheme="majorHAnsi" w:hAnsiTheme="majorHAnsi" w:cstheme="majorHAnsi"/>
          <w:i/>
          <w:iCs/>
          <w:sz w:val="32"/>
          <w:szCs w:val="32"/>
          <w:u w:val="single"/>
        </w:rPr>
        <w:t xml:space="preserve">Engagement de confidentialité, impartialité et code d’éthique (FPil-31) </w:t>
      </w:r>
      <w:r w:rsidR="005837BA" w:rsidRPr="005837BA">
        <w:rPr>
          <w:rFonts w:asciiTheme="majorHAnsi" w:hAnsiTheme="majorHAnsi" w:cstheme="majorHAnsi"/>
          <w:b/>
          <w:bCs/>
          <w:i/>
          <w:iCs/>
          <w:sz w:val="32"/>
          <w:szCs w:val="32"/>
          <w:u w:val="single"/>
        </w:rPr>
        <w:t>avant l’accès</w:t>
      </w:r>
    </w:p>
    <w:p w:rsidR="0012117F" w:rsidRPr="0012117F" w:rsidRDefault="0012117F" w:rsidP="0012117F">
      <w:pPr>
        <w:pStyle w:val="Paragraphedeliste"/>
        <w:shd w:val="clear" w:color="auto" w:fill="FFFFFF" w:themeFill="background1"/>
        <w:spacing w:after="0" w:line="240" w:lineRule="auto"/>
        <w:ind w:left="0"/>
        <w:rPr>
          <w:rFonts w:asciiTheme="majorHAnsi" w:hAnsiTheme="majorHAnsi" w:cstheme="majorHAnsi"/>
          <w:b/>
          <w:sz w:val="28"/>
          <w:szCs w:val="28"/>
        </w:rPr>
      </w:pPr>
    </w:p>
    <w:p w:rsidR="0012117F" w:rsidRPr="0012117F" w:rsidRDefault="0012117F" w:rsidP="0012117F">
      <w:pPr>
        <w:pStyle w:val="Paragraphedeliste"/>
        <w:shd w:val="clear" w:color="auto" w:fill="FFFFFF" w:themeFill="background1"/>
        <w:spacing w:after="0" w:line="240" w:lineRule="auto"/>
        <w:ind w:left="0"/>
        <w:rPr>
          <w:rFonts w:asciiTheme="minorBidi" w:hAnsiTheme="minorBidi"/>
          <w:b/>
          <w:sz w:val="28"/>
          <w:szCs w:val="28"/>
        </w:rPr>
      </w:pPr>
    </w:p>
    <w:p w:rsidR="0012117F" w:rsidRPr="0012117F" w:rsidRDefault="0012117F" w:rsidP="0012117F">
      <w:pPr>
        <w:pStyle w:val="Paragraphedeliste"/>
        <w:shd w:val="clear" w:color="auto" w:fill="FFFFFF" w:themeFill="background1"/>
        <w:spacing w:after="0" w:line="240" w:lineRule="auto"/>
        <w:ind w:left="0"/>
        <w:rPr>
          <w:rFonts w:asciiTheme="minorBidi" w:eastAsiaTheme="minorEastAsia" w:hAnsiTheme="minorBidi"/>
          <w:b/>
          <w:bCs/>
          <w:sz w:val="24"/>
          <w:szCs w:val="24"/>
        </w:rPr>
      </w:pPr>
    </w:p>
    <w:tbl>
      <w:tblPr>
        <w:tblW w:w="4988" w:type="pct"/>
        <w:tblInd w:w="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6"/>
        <w:gridCol w:w="2917"/>
        <w:gridCol w:w="2425"/>
        <w:gridCol w:w="2446"/>
      </w:tblGrid>
      <w:tr w:rsidR="00EA0D3A" w:rsidTr="005864DE">
        <w:trPr>
          <w:cantSplit/>
          <w:trHeight w:val="500"/>
        </w:trPr>
        <w:tc>
          <w:tcPr>
            <w:tcW w:w="68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  <w:tc>
          <w:tcPr>
            <w:tcW w:w="1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Rédaction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:rsidR="00EA0D3A" w:rsidRDefault="0012117F" w:rsidP="0012117F">
            <w:pPr>
              <w:tabs>
                <w:tab w:val="center" w:pos="1163"/>
                <w:tab w:val="right" w:pos="2327"/>
              </w:tabs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ab/>
            </w:r>
            <w:r w:rsidR="00EA0D3A">
              <w:rPr>
                <w:rFonts w:asciiTheme="minorBidi" w:hAnsiTheme="minorBidi"/>
                <w:b/>
                <w:sz w:val="24"/>
                <w:szCs w:val="24"/>
              </w:rPr>
              <w:t>Vérification</w:t>
            </w:r>
            <w:r>
              <w:rPr>
                <w:rFonts w:asciiTheme="minorBidi" w:hAnsiTheme="minorBidi"/>
                <w:b/>
                <w:sz w:val="24"/>
                <w:szCs w:val="24"/>
              </w:rPr>
              <w:tab/>
            </w: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Approbation</w:t>
            </w:r>
          </w:p>
        </w:tc>
      </w:tr>
      <w:tr w:rsidR="00EA0D3A" w:rsidTr="005864DE">
        <w:trPr>
          <w:cantSplit/>
          <w:trHeight w:val="229"/>
        </w:trPr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:rsidR="00EA0D3A" w:rsidRDefault="00EA0D3A" w:rsidP="00EA0D3A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Fonction</w:t>
            </w:r>
          </w:p>
        </w:tc>
        <w:tc>
          <w:tcPr>
            <w:tcW w:w="1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D3A" w:rsidRDefault="00EA0D3A" w:rsidP="00EA0D3A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RT 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D3A" w:rsidRDefault="00B95B6E" w:rsidP="00EA0D3A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Sup/</w:t>
            </w:r>
            <w:r w:rsidR="00EA0D3A">
              <w:rPr>
                <w:rFonts w:asciiTheme="minorBidi" w:hAnsiTheme="minorBidi"/>
                <w:b/>
                <w:sz w:val="24"/>
                <w:szCs w:val="24"/>
              </w:rPr>
              <w:t xml:space="preserve">RMQ </w:t>
            </w: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D3A" w:rsidRDefault="00B95B6E" w:rsidP="00B95B6E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Directeur</w:t>
            </w:r>
          </w:p>
        </w:tc>
      </w:tr>
      <w:tr w:rsidR="00EA0D3A" w:rsidTr="005864DE">
        <w:trPr>
          <w:cantSplit/>
          <w:trHeight w:val="502"/>
        </w:trPr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:rsidR="00EA0D3A" w:rsidRDefault="00EA0D3A" w:rsidP="00EA0D3A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Nom et prénom </w:t>
            </w:r>
          </w:p>
        </w:tc>
        <w:tc>
          <w:tcPr>
            <w:tcW w:w="1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D3A" w:rsidRDefault="00EA0D3A" w:rsidP="00EA0D3A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Karim ENNEJAH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D3A" w:rsidRDefault="00B95B6E" w:rsidP="00EA0D3A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Bouassida Intissar </w:t>
            </w: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D3A" w:rsidRDefault="00EA0D3A" w:rsidP="00EA0D3A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Souayed Mongi</w:t>
            </w:r>
          </w:p>
        </w:tc>
      </w:tr>
      <w:tr w:rsidR="00EA0D3A" w:rsidTr="005864DE">
        <w:trPr>
          <w:cantSplit/>
          <w:trHeight w:val="515"/>
        </w:trPr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:rsidR="005864DE" w:rsidRDefault="005864DE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proofErr w:type="spellStart"/>
            <w:r>
              <w:rPr>
                <w:rFonts w:asciiTheme="minorBidi" w:hAnsiTheme="minorBidi"/>
                <w:b/>
                <w:sz w:val="24"/>
                <w:szCs w:val="24"/>
              </w:rPr>
              <w:t>ignature</w:t>
            </w:r>
            <w:proofErr w:type="spellEnd"/>
          </w:p>
        </w:tc>
        <w:tc>
          <w:tcPr>
            <w:tcW w:w="1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D3A" w:rsidRDefault="005864DE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2608" behindDoc="0" locked="0" layoutInCell="1" allowOverlap="1" wp14:anchorId="36D94897" wp14:editId="48C28B18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125730</wp:posOffset>
                  </wp:positionV>
                  <wp:extent cx="1291590" cy="328930"/>
                  <wp:effectExtent l="0" t="0" r="0" b="0"/>
                  <wp:wrapNone/>
                  <wp:docPr id="416" name="Picture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A0D3A" w:rsidRDefault="00EA0D3A" w:rsidP="000926D0">
            <w:pPr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</w:p>
          <w:p w:rsidR="005864DE" w:rsidRDefault="005864DE" w:rsidP="000926D0">
            <w:pPr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D3A" w:rsidRDefault="005864DE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 w:rsidRPr="00B54BE0">
              <w:rPr>
                <w:b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73088" behindDoc="1" locked="0" layoutInCell="1" allowOverlap="1" wp14:anchorId="6A5EE112" wp14:editId="54ED6912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-16510</wp:posOffset>
                  </wp:positionV>
                  <wp:extent cx="1107440" cy="396875"/>
                  <wp:effectExtent l="0" t="0" r="0" b="0"/>
                  <wp:wrapTight wrapText="bothSides">
                    <wp:wrapPolygon edited="0">
                      <wp:start x="0" y="0"/>
                      <wp:lineTo x="0" y="20736"/>
                      <wp:lineTo x="21179" y="20736"/>
                      <wp:lineTo x="21179" y="0"/>
                      <wp:lineTo x="0" y="0"/>
                    </wp:wrapPolygon>
                  </wp:wrapTight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40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D3A" w:rsidRDefault="005864DE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8992" behindDoc="1" locked="0" layoutInCell="1" allowOverlap="1" wp14:anchorId="32E4C935" wp14:editId="0E07BECA">
                  <wp:simplePos x="0" y="0"/>
                  <wp:positionH relativeFrom="column">
                    <wp:posOffset>395605</wp:posOffset>
                  </wp:positionH>
                  <wp:positionV relativeFrom="paragraph">
                    <wp:posOffset>87630</wp:posOffset>
                  </wp:positionV>
                  <wp:extent cx="675640" cy="360045"/>
                  <wp:effectExtent l="0" t="0" r="0" b="0"/>
                  <wp:wrapTight wrapText="bothSides">
                    <wp:wrapPolygon edited="0">
                      <wp:start x="0" y="0"/>
                      <wp:lineTo x="0" y="20571"/>
                      <wp:lineTo x="20707" y="20571"/>
                      <wp:lineTo x="20707" y="0"/>
                      <wp:lineTo x="0" y="0"/>
                    </wp:wrapPolygon>
                  </wp:wrapTight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640" cy="360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</w:tr>
    </w:tbl>
    <w:p w:rsidR="00EA0D3A" w:rsidRDefault="005864DE" w:rsidP="00EA0D3A">
      <w:pPr>
        <w:jc w:val="center"/>
        <w:rPr>
          <w:rFonts w:asciiTheme="minorBidi" w:hAnsiTheme="minorBidi"/>
          <w:b/>
          <w:sz w:val="24"/>
          <w:szCs w:val="24"/>
        </w:rPr>
      </w:pPr>
      <w:r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75136" behindDoc="1" locked="0" layoutInCell="0" allowOverlap="1" wp14:anchorId="60D2AD3A" wp14:editId="0D4C840F">
            <wp:simplePos x="0" y="0"/>
            <wp:positionH relativeFrom="margin">
              <wp:posOffset>4277526</wp:posOffset>
            </wp:positionH>
            <wp:positionV relativeFrom="margin">
              <wp:posOffset>7966158</wp:posOffset>
            </wp:positionV>
            <wp:extent cx="1181100" cy="118110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A0D3A" w:rsidSect="001D5801">
      <w:headerReference w:type="default" r:id="rId11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6B34" w:rsidRDefault="007C6B34" w:rsidP="00B24BBF">
      <w:pPr>
        <w:spacing w:after="0" w:line="240" w:lineRule="auto"/>
      </w:pPr>
      <w:r>
        <w:separator/>
      </w:r>
    </w:p>
  </w:endnote>
  <w:endnote w:type="continuationSeparator" w:id="0">
    <w:p w:rsidR="007C6B34" w:rsidRDefault="007C6B34" w:rsidP="00B24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6B34" w:rsidRDefault="007C6B34" w:rsidP="00B24BBF">
      <w:pPr>
        <w:spacing w:after="0" w:line="240" w:lineRule="auto"/>
      </w:pPr>
      <w:r>
        <w:separator/>
      </w:r>
    </w:p>
  </w:footnote>
  <w:footnote w:type="continuationSeparator" w:id="0">
    <w:p w:rsidR="007C6B34" w:rsidRDefault="007C6B34" w:rsidP="00B24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3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83"/>
      <w:gridCol w:w="4402"/>
      <w:gridCol w:w="1319"/>
      <w:gridCol w:w="1833"/>
    </w:tblGrid>
    <w:tr w:rsidR="00B24BBF" w:rsidRPr="00E623EE" w:rsidTr="00430F91">
      <w:trPr>
        <w:trHeight w:val="341"/>
        <w:jc w:val="center"/>
      </w:trPr>
      <w:tc>
        <w:tcPr>
          <w:tcW w:w="2583" w:type="dxa"/>
          <w:vMerge w:val="restart"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</w:rPr>
          </w:pPr>
          <w:r w:rsidRPr="00B11365">
            <w:rPr>
              <w:rFonts w:ascii="Calibri" w:eastAsia="Calibri" w:hAnsi="Calibri" w:cs="Arial"/>
              <w:noProof/>
              <w:lang w:eastAsia="fr-FR"/>
            </w:rPr>
            <w:drawing>
              <wp:inline distT="0" distB="0" distL="0" distR="0">
                <wp:extent cx="1396365" cy="62166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2" w:type="dxa"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 xml:space="preserve">INSTRUCTION </w:t>
          </w:r>
        </w:p>
      </w:tc>
      <w:tc>
        <w:tcPr>
          <w:tcW w:w="1319" w:type="dxa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833" w:type="dxa"/>
          <w:shd w:val="clear" w:color="auto" w:fill="auto"/>
          <w:vAlign w:val="center"/>
        </w:tcPr>
        <w:p w:rsidR="00B24BBF" w:rsidRPr="00E623EE" w:rsidRDefault="007B7340" w:rsidP="00B24BBF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I</w:t>
          </w:r>
          <w:r w:rsidR="0012117F">
            <w:rPr>
              <w:rFonts w:asciiTheme="minorBidi" w:hAnsiTheme="minorBidi"/>
              <w:b/>
            </w:rPr>
            <w:t>Pil-</w:t>
          </w:r>
          <w:r>
            <w:rPr>
              <w:rFonts w:asciiTheme="minorBidi" w:hAnsiTheme="minorBidi"/>
              <w:b/>
            </w:rPr>
            <w:t>01</w:t>
          </w:r>
        </w:p>
      </w:tc>
    </w:tr>
    <w:tr w:rsidR="00B24BBF" w:rsidRPr="00E623EE" w:rsidTr="00430F91">
      <w:trPr>
        <w:trHeight w:val="179"/>
        <w:jc w:val="center"/>
      </w:trPr>
      <w:tc>
        <w:tcPr>
          <w:tcW w:w="2583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 w:val="restart"/>
          <w:vAlign w:val="center"/>
        </w:tcPr>
        <w:p w:rsidR="00B24BBF" w:rsidRPr="006718F5" w:rsidRDefault="00B95B6E" w:rsidP="00B95B6E">
          <w:pPr>
            <w:jc w:val="center"/>
            <w:rPr>
              <w:rFonts w:asciiTheme="minorBidi" w:hAnsiTheme="minorBidi"/>
              <w:b/>
              <w:bCs/>
              <w:noProof/>
            </w:rPr>
          </w:pPr>
          <w:r w:rsidRPr="0012117F">
            <w:rPr>
              <w:b/>
              <w:bCs/>
              <w:sz w:val="28"/>
              <w:szCs w:val="28"/>
            </w:rPr>
            <w:t>Exige</w:t>
          </w:r>
          <w:r w:rsidR="0012117F" w:rsidRPr="0012117F">
            <w:rPr>
              <w:b/>
              <w:bCs/>
              <w:sz w:val="28"/>
              <w:szCs w:val="28"/>
            </w:rPr>
            <w:t xml:space="preserve">nce relative à l’accès au Laboratoire </w:t>
          </w:r>
        </w:p>
      </w:tc>
      <w:tc>
        <w:tcPr>
          <w:tcW w:w="1319" w:type="dxa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833" w:type="dxa"/>
          <w:shd w:val="clear" w:color="auto" w:fill="auto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</w:t>
          </w:r>
        </w:p>
      </w:tc>
    </w:tr>
    <w:tr w:rsidR="00B24BBF" w:rsidRPr="00E623EE" w:rsidTr="00430F91">
      <w:trPr>
        <w:trHeight w:val="300"/>
        <w:jc w:val="center"/>
      </w:trPr>
      <w:tc>
        <w:tcPr>
          <w:tcW w:w="2583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833" w:type="dxa"/>
          <w:shd w:val="clear" w:color="auto" w:fill="auto"/>
          <w:vAlign w:val="center"/>
        </w:tcPr>
        <w:p w:rsidR="00B24BBF" w:rsidRPr="00E623EE" w:rsidRDefault="00B95B6E" w:rsidP="00B24BBF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30/12/2024</w:t>
          </w:r>
        </w:p>
      </w:tc>
    </w:tr>
    <w:tr w:rsidR="00B24BBF" w:rsidRPr="00E623EE" w:rsidTr="00430F91">
      <w:trPr>
        <w:trHeight w:val="239"/>
        <w:jc w:val="center"/>
      </w:trPr>
      <w:tc>
        <w:tcPr>
          <w:tcW w:w="2583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833" w:type="dxa"/>
          <w:shd w:val="clear" w:color="auto" w:fill="auto"/>
          <w:vAlign w:val="center"/>
        </w:tcPr>
        <w:p w:rsidR="00B24BBF" w:rsidRPr="00E623EE" w:rsidRDefault="00D12302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fldChar w:fldCharType="begin"/>
          </w:r>
          <w:r w:rsidR="00B24BBF" w:rsidRPr="00E623EE">
            <w:rPr>
              <w:rFonts w:asciiTheme="minorBidi" w:hAnsiTheme="minorBidi"/>
              <w:b/>
            </w:rPr>
            <w:instrText xml:space="preserve"> PAGE   \* MERGEFORMAT </w:instrText>
          </w:r>
          <w:r w:rsidRPr="00E623EE">
            <w:rPr>
              <w:rFonts w:asciiTheme="minorBidi" w:hAnsiTheme="minorBidi"/>
              <w:b/>
            </w:rPr>
            <w:fldChar w:fldCharType="separate"/>
          </w:r>
          <w:r w:rsidR="00313DFF" w:rsidRPr="00313DFF">
            <w:rPr>
              <w:rFonts w:asciiTheme="minorBidi" w:hAnsiTheme="minorBidi"/>
              <w:b/>
              <w:noProof/>
              <w:sz w:val="24"/>
              <w:szCs w:val="24"/>
            </w:rPr>
            <w:t>1</w:t>
          </w:r>
          <w:r w:rsidRPr="00E623EE">
            <w:rPr>
              <w:rFonts w:asciiTheme="minorBidi" w:hAnsiTheme="minorBidi"/>
              <w:b/>
            </w:rPr>
            <w:fldChar w:fldCharType="end"/>
          </w:r>
          <w:r w:rsidR="0012117F">
            <w:rPr>
              <w:rFonts w:asciiTheme="minorBidi" w:hAnsiTheme="minorBidi"/>
              <w:b/>
            </w:rPr>
            <w:t>/1</w:t>
          </w:r>
        </w:p>
      </w:tc>
    </w:tr>
  </w:tbl>
  <w:p w:rsidR="00B24BBF" w:rsidRDefault="00B24BB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E17CBA"/>
    <w:multiLevelType w:val="hybridMultilevel"/>
    <w:tmpl w:val="8230CE3E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493B1B4F"/>
    <w:multiLevelType w:val="hybridMultilevel"/>
    <w:tmpl w:val="199A962A"/>
    <w:lvl w:ilvl="0" w:tplc="984C2962">
      <w:numFmt w:val="bullet"/>
      <w:lvlText w:val="-"/>
      <w:lvlJc w:val="left"/>
      <w:pPr>
        <w:ind w:left="150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B1"/>
    <w:rsid w:val="0012117F"/>
    <w:rsid w:val="001D5801"/>
    <w:rsid w:val="002813B1"/>
    <w:rsid w:val="00313DFF"/>
    <w:rsid w:val="00526D65"/>
    <w:rsid w:val="005837BA"/>
    <w:rsid w:val="005864DE"/>
    <w:rsid w:val="00721860"/>
    <w:rsid w:val="007A2E40"/>
    <w:rsid w:val="007B7340"/>
    <w:rsid w:val="007C6B34"/>
    <w:rsid w:val="008F5F46"/>
    <w:rsid w:val="00983E4B"/>
    <w:rsid w:val="00B24BBF"/>
    <w:rsid w:val="00B95B6E"/>
    <w:rsid w:val="00C217E7"/>
    <w:rsid w:val="00C24207"/>
    <w:rsid w:val="00D12302"/>
    <w:rsid w:val="00DF2E48"/>
    <w:rsid w:val="00E14E71"/>
    <w:rsid w:val="00E31D31"/>
    <w:rsid w:val="00EA0D3A"/>
    <w:rsid w:val="00EE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39F8893-DBD4-445E-9FA6-7884DA55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D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24B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4BBF"/>
  </w:style>
  <w:style w:type="paragraph" w:styleId="Pieddepage">
    <w:name w:val="footer"/>
    <w:basedOn w:val="Normal"/>
    <w:link w:val="PieddepageCar"/>
    <w:uiPriority w:val="99"/>
    <w:unhideWhenUsed/>
    <w:rsid w:val="00B24B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4BB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14E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14E71"/>
    <w:rPr>
      <w:rFonts w:ascii="Consolas" w:hAnsi="Consolas"/>
      <w:sz w:val="20"/>
      <w:szCs w:val="20"/>
    </w:rPr>
  </w:style>
  <w:style w:type="paragraph" w:customStyle="1" w:styleId="ra">
    <w:name w:val="ra"/>
    <w:basedOn w:val="Normal"/>
    <w:rsid w:val="00EA0D3A"/>
    <w:pPr>
      <w:spacing w:after="0" w:line="360" w:lineRule="atLeast"/>
      <w:ind w:left="1134"/>
    </w:pPr>
    <w:rPr>
      <w:rFonts w:ascii="Arial" w:eastAsia="Times New Roman" w:hAnsi="Arial" w:cs="Times New Roman"/>
      <w:color w:val="000000"/>
      <w:sz w:val="20"/>
      <w:szCs w:val="20"/>
      <w:lang w:eastAsia="fr-FR"/>
    </w:rPr>
  </w:style>
  <w:style w:type="table" w:styleId="Grilledutableau">
    <w:name w:val="Table Grid"/>
    <w:basedOn w:val="TableauNormal"/>
    <w:uiPriority w:val="99"/>
    <w:rsid w:val="00EA0D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95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5B6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95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6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9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0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77642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7820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7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2025-01-10T14:31:00Z</dcterms:created>
  <dcterms:modified xsi:type="dcterms:W3CDTF">2025-01-10T14:31:00Z</dcterms:modified>
</cp:coreProperties>
</file>