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FB5A" w14:textId="4A338CAB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 xml:space="preserve"> Spécifications Fonctionnelles Détaillées (SFD)</w:t>
      </w:r>
    </w:p>
    <w:p w14:paraId="50CE79C6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 xml:space="preserve">Application : QualiLab </w:t>
      </w:r>
      <w:r w:rsidRPr="00165D5E">
        <w:rPr>
          <w:sz w:val="22"/>
          <w:szCs w:val="22"/>
          <w:vertAlign w:val="subscript"/>
        </w:rPr>
        <w:t>by ENNAJEH</w:t>
      </w:r>
    </w:p>
    <w:p w14:paraId="1C2275C0" w14:textId="774BE641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 xml:space="preserve">Domaine : Laboratoire de métrologie (ISO/IEC </w:t>
      </w:r>
      <w:r w:rsidR="00165D5E" w:rsidRPr="00FD41D2">
        <w:rPr>
          <w:b/>
          <w:bCs/>
        </w:rPr>
        <w:t>17025 :</w:t>
      </w:r>
      <w:r w:rsidRPr="00FD41D2">
        <w:rPr>
          <w:b/>
          <w:bCs/>
        </w:rPr>
        <w:t>2017)</w:t>
      </w:r>
    </w:p>
    <w:p w14:paraId="710C11E7" w14:textId="2DC7A2A7" w:rsidR="00FD41D2" w:rsidRPr="00FD41D2" w:rsidRDefault="00FD41D2" w:rsidP="00165D5E">
      <w:pPr>
        <w:spacing w:after="0" w:line="240" w:lineRule="auto"/>
      </w:pPr>
    </w:p>
    <w:p w14:paraId="7717ABDF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1. Introduction</w:t>
      </w:r>
    </w:p>
    <w:p w14:paraId="62298C03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1.1 Objectif</w:t>
      </w:r>
    </w:p>
    <w:p w14:paraId="6EED2E9F" w14:textId="2B2E9F84" w:rsidR="00FD41D2" w:rsidRPr="00FD41D2" w:rsidRDefault="00FD41D2" w:rsidP="00165D5E">
      <w:pPr>
        <w:spacing w:after="0" w:line="240" w:lineRule="auto"/>
      </w:pPr>
      <w:r w:rsidRPr="00FD41D2">
        <w:t xml:space="preserve">Ce document décrit de manière détaillée les fonctionnalités de l’application QualiLab, dédiée à la gestion du système de management de la qualité d’un laboratoire de métrologie conformément à la norme ISO/IEC </w:t>
      </w:r>
      <w:r w:rsidR="00165D5E" w:rsidRPr="00FD41D2">
        <w:t>17025 :</w:t>
      </w:r>
      <w:r w:rsidRPr="00FD41D2">
        <w:t>2017.</w:t>
      </w:r>
    </w:p>
    <w:p w14:paraId="1C227A4E" w14:textId="5EB7A18E" w:rsidR="00FD41D2" w:rsidRPr="00FD41D2" w:rsidRDefault="00FD41D2" w:rsidP="00165D5E">
      <w:pPr>
        <w:spacing w:after="0" w:line="240" w:lineRule="auto"/>
      </w:pPr>
    </w:p>
    <w:p w14:paraId="71BAD594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2. Vue globale du système</w:t>
      </w:r>
    </w:p>
    <w:p w14:paraId="27A08767" w14:textId="77777777" w:rsidR="00FD41D2" w:rsidRPr="00FD41D2" w:rsidRDefault="00FD41D2" w:rsidP="00165D5E">
      <w:pPr>
        <w:spacing w:after="0" w:line="240" w:lineRule="auto"/>
      </w:pPr>
      <w:r w:rsidRPr="00FD41D2">
        <w:t>L’application permet de gérer :</w:t>
      </w:r>
    </w:p>
    <w:p w14:paraId="54773EFA" w14:textId="40FDDC06" w:rsidR="00FD41D2" w:rsidRPr="00FD41D2" w:rsidRDefault="00165D5E" w:rsidP="00165D5E">
      <w:pPr>
        <w:numPr>
          <w:ilvl w:val="0"/>
          <w:numId w:val="1"/>
        </w:numPr>
        <w:spacing w:after="0" w:line="240" w:lineRule="auto"/>
        <w:ind w:left="0"/>
      </w:pPr>
      <w:r w:rsidRPr="00FD41D2">
        <w:t>Les</w:t>
      </w:r>
      <w:r w:rsidR="00FD41D2" w:rsidRPr="00FD41D2">
        <w:t xml:space="preserve"> équipements de mesure</w:t>
      </w:r>
    </w:p>
    <w:p w14:paraId="7DB7DE60" w14:textId="0F1F1AF1" w:rsidR="00FD41D2" w:rsidRPr="00FD41D2" w:rsidRDefault="00165D5E" w:rsidP="00165D5E">
      <w:pPr>
        <w:numPr>
          <w:ilvl w:val="0"/>
          <w:numId w:val="1"/>
        </w:numPr>
        <w:spacing w:after="0" w:line="240" w:lineRule="auto"/>
        <w:ind w:left="0"/>
      </w:pPr>
      <w:r w:rsidRPr="00FD41D2">
        <w:t>Les</w:t>
      </w:r>
      <w:r w:rsidR="00FD41D2" w:rsidRPr="00FD41D2">
        <w:t xml:space="preserve"> étalonnages</w:t>
      </w:r>
    </w:p>
    <w:p w14:paraId="11DAF5C0" w14:textId="7758EA9B" w:rsidR="00FD41D2" w:rsidRPr="00FD41D2" w:rsidRDefault="00165D5E" w:rsidP="00165D5E">
      <w:pPr>
        <w:numPr>
          <w:ilvl w:val="0"/>
          <w:numId w:val="1"/>
        </w:numPr>
        <w:spacing w:after="0" w:line="240" w:lineRule="auto"/>
        <w:ind w:left="0"/>
      </w:pPr>
      <w:r w:rsidRPr="00FD41D2">
        <w:t>Les</w:t>
      </w:r>
      <w:r w:rsidR="00FD41D2" w:rsidRPr="00FD41D2">
        <w:t xml:space="preserve"> certificats</w:t>
      </w:r>
    </w:p>
    <w:p w14:paraId="18127762" w14:textId="1D01FEB5" w:rsidR="00FD41D2" w:rsidRPr="00FD41D2" w:rsidRDefault="00165D5E" w:rsidP="00165D5E">
      <w:pPr>
        <w:numPr>
          <w:ilvl w:val="0"/>
          <w:numId w:val="1"/>
        </w:numPr>
        <w:spacing w:after="0" w:line="240" w:lineRule="auto"/>
        <w:ind w:left="0"/>
      </w:pPr>
      <w:r w:rsidRPr="00FD41D2">
        <w:t>Les</w:t>
      </w:r>
      <w:r w:rsidR="00FD41D2" w:rsidRPr="00FD41D2">
        <w:t xml:space="preserve"> non-conformités</w:t>
      </w:r>
    </w:p>
    <w:p w14:paraId="177A99A9" w14:textId="487FB370" w:rsidR="00FD41D2" w:rsidRPr="00FD41D2" w:rsidRDefault="00165D5E" w:rsidP="00165D5E">
      <w:pPr>
        <w:numPr>
          <w:ilvl w:val="0"/>
          <w:numId w:val="1"/>
        </w:numPr>
        <w:spacing w:after="0" w:line="240" w:lineRule="auto"/>
        <w:ind w:left="0"/>
      </w:pPr>
      <w:r w:rsidRPr="00FD41D2">
        <w:t>Les</w:t>
      </w:r>
      <w:r w:rsidR="00FD41D2" w:rsidRPr="00FD41D2">
        <w:t xml:space="preserve"> audits</w:t>
      </w:r>
    </w:p>
    <w:p w14:paraId="55659E91" w14:textId="2418110C" w:rsidR="00FD41D2" w:rsidRPr="00FD41D2" w:rsidRDefault="00165D5E" w:rsidP="00165D5E">
      <w:pPr>
        <w:numPr>
          <w:ilvl w:val="0"/>
          <w:numId w:val="1"/>
        </w:numPr>
        <w:spacing w:after="0" w:line="240" w:lineRule="auto"/>
        <w:ind w:left="0"/>
      </w:pPr>
      <w:r w:rsidRPr="00FD41D2">
        <w:t>La</w:t>
      </w:r>
      <w:r w:rsidR="00FD41D2" w:rsidRPr="00FD41D2">
        <w:t xml:space="preserve"> traçabilité des résultats</w:t>
      </w:r>
    </w:p>
    <w:p w14:paraId="36810707" w14:textId="45BDA9F7" w:rsidR="00FD41D2" w:rsidRPr="00FD41D2" w:rsidRDefault="00FD41D2" w:rsidP="00165D5E">
      <w:pPr>
        <w:spacing w:after="0" w:line="240" w:lineRule="auto"/>
      </w:pPr>
    </w:p>
    <w:p w14:paraId="0EF77608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3. Module : Gestion des équipements</w:t>
      </w:r>
    </w:p>
    <w:p w14:paraId="4677C641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3.1 Objectif</w:t>
      </w:r>
    </w:p>
    <w:p w14:paraId="7BFD9209" w14:textId="77777777" w:rsidR="00FD41D2" w:rsidRPr="00FD41D2" w:rsidRDefault="00FD41D2" w:rsidP="00165D5E">
      <w:pPr>
        <w:spacing w:after="0" w:line="240" w:lineRule="auto"/>
      </w:pPr>
      <w:r w:rsidRPr="00FD41D2">
        <w:t>Assurer la maîtrise des équipements conformément à ISO 17025 (chapitre 6)</w:t>
      </w:r>
    </w:p>
    <w:p w14:paraId="49D86F16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3.2 Fonctions</w:t>
      </w:r>
    </w:p>
    <w:p w14:paraId="0F2A76BD" w14:textId="4A52B23B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 xml:space="preserve"> Ajouter un équipement</w:t>
      </w:r>
    </w:p>
    <w:p w14:paraId="6B19D8AB" w14:textId="77777777" w:rsidR="00FD41D2" w:rsidRPr="00FD41D2" w:rsidRDefault="00FD41D2" w:rsidP="00165D5E">
      <w:pPr>
        <w:numPr>
          <w:ilvl w:val="0"/>
          <w:numId w:val="2"/>
        </w:numPr>
        <w:spacing w:after="0" w:line="240" w:lineRule="auto"/>
        <w:ind w:left="0"/>
      </w:pPr>
      <w:r w:rsidRPr="00FD41D2">
        <w:t>Saisie :</w:t>
      </w:r>
    </w:p>
    <w:p w14:paraId="599A182C" w14:textId="77777777" w:rsidR="00FD41D2" w:rsidRPr="00FD41D2" w:rsidRDefault="00FD41D2" w:rsidP="00165D5E">
      <w:pPr>
        <w:numPr>
          <w:ilvl w:val="1"/>
          <w:numId w:val="2"/>
        </w:numPr>
        <w:spacing w:after="0" w:line="240" w:lineRule="auto"/>
        <w:ind w:left="0"/>
      </w:pPr>
      <w:r w:rsidRPr="00FD41D2">
        <w:t>Nom</w:t>
      </w:r>
    </w:p>
    <w:p w14:paraId="079E3A29" w14:textId="77777777" w:rsidR="00FD41D2" w:rsidRPr="00FD41D2" w:rsidRDefault="00FD41D2" w:rsidP="00165D5E">
      <w:pPr>
        <w:numPr>
          <w:ilvl w:val="1"/>
          <w:numId w:val="2"/>
        </w:numPr>
        <w:spacing w:after="0" w:line="240" w:lineRule="auto"/>
        <w:ind w:left="0"/>
      </w:pPr>
      <w:r w:rsidRPr="00FD41D2">
        <w:t>Référence</w:t>
      </w:r>
    </w:p>
    <w:p w14:paraId="5C29F921" w14:textId="77777777" w:rsidR="00FD41D2" w:rsidRPr="00FD41D2" w:rsidRDefault="00FD41D2" w:rsidP="00165D5E">
      <w:pPr>
        <w:numPr>
          <w:ilvl w:val="1"/>
          <w:numId w:val="2"/>
        </w:numPr>
        <w:spacing w:after="0" w:line="240" w:lineRule="auto"/>
        <w:ind w:left="0"/>
      </w:pPr>
      <w:r w:rsidRPr="00FD41D2">
        <w:t>Numéro de série</w:t>
      </w:r>
    </w:p>
    <w:p w14:paraId="514756B5" w14:textId="77777777" w:rsidR="00FD41D2" w:rsidRPr="00FD41D2" w:rsidRDefault="00FD41D2" w:rsidP="00165D5E">
      <w:pPr>
        <w:numPr>
          <w:ilvl w:val="1"/>
          <w:numId w:val="2"/>
        </w:numPr>
        <w:spacing w:after="0" w:line="240" w:lineRule="auto"/>
        <w:ind w:left="0"/>
      </w:pPr>
      <w:r w:rsidRPr="00FD41D2">
        <w:t>Classe de précision</w:t>
      </w:r>
    </w:p>
    <w:p w14:paraId="38D630ED" w14:textId="77777777" w:rsidR="00FD41D2" w:rsidRPr="00FD41D2" w:rsidRDefault="00FD41D2" w:rsidP="00165D5E">
      <w:pPr>
        <w:numPr>
          <w:ilvl w:val="1"/>
          <w:numId w:val="2"/>
        </w:numPr>
        <w:spacing w:after="0" w:line="240" w:lineRule="auto"/>
        <w:ind w:left="0"/>
      </w:pPr>
      <w:r w:rsidRPr="00FD41D2">
        <w:t>Localisation</w:t>
      </w:r>
    </w:p>
    <w:p w14:paraId="0C1FBF67" w14:textId="182E395B" w:rsidR="00FD41D2" w:rsidRPr="00FD41D2" w:rsidRDefault="00FD41D2" w:rsidP="00165D5E">
      <w:pPr>
        <w:spacing w:after="0" w:line="240" w:lineRule="auto"/>
      </w:pPr>
    </w:p>
    <w:p w14:paraId="38FE9AF3" w14:textId="5FD00706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Suivi métrologique</w:t>
      </w:r>
    </w:p>
    <w:p w14:paraId="1A8B2F86" w14:textId="77777777" w:rsidR="00FD41D2" w:rsidRPr="00FD41D2" w:rsidRDefault="00FD41D2" w:rsidP="00165D5E">
      <w:pPr>
        <w:numPr>
          <w:ilvl w:val="0"/>
          <w:numId w:val="3"/>
        </w:numPr>
        <w:spacing w:after="0" w:line="240" w:lineRule="auto"/>
        <w:ind w:left="0"/>
      </w:pPr>
      <w:r w:rsidRPr="00FD41D2">
        <w:t>Date dernier étalonnage</w:t>
      </w:r>
    </w:p>
    <w:p w14:paraId="68AAF9F3" w14:textId="77777777" w:rsidR="00FD41D2" w:rsidRPr="00FD41D2" w:rsidRDefault="00FD41D2" w:rsidP="00165D5E">
      <w:pPr>
        <w:numPr>
          <w:ilvl w:val="0"/>
          <w:numId w:val="3"/>
        </w:numPr>
        <w:spacing w:after="0" w:line="240" w:lineRule="auto"/>
        <w:ind w:left="0"/>
      </w:pPr>
      <w:r w:rsidRPr="00FD41D2">
        <w:t>Date prochain étalonnage</w:t>
      </w:r>
    </w:p>
    <w:p w14:paraId="0243CA0E" w14:textId="77777777" w:rsidR="00FD41D2" w:rsidRPr="00FD41D2" w:rsidRDefault="00FD41D2" w:rsidP="00165D5E">
      <w:pPr>
        <w:numPr>
          <w:ilvl w:val="0"/>
          <w:numId w:val="3"/>
        </w:numPr>
        <w:spacing w:after="0" w:line="240" w:lineRule="auto"/>
        <w:ind w:left="0"/>
      </w:pPr>
      <w:r w:rsidRPr="00FD41D2">
        <w:t>Statut :</w:t>
      </w:r>
    </w:p>
    <w:p w14:paraId="7DAB2857" w14:textId="77777777" w:rsidR="00FD41D2" w:rsidRPr="00FD41D2" w:rsidRDefault="00FD41D2" w:rsidP="00165D5E">
      <w:pPr>
        <w:numPr>
          <w:ilvl w:val="1"/>
          <w:numId w:val="3"/>
        </w:numPr>
        <w:spacing w:after="0" w:line="240" w:lineRule="auto"/>
        <w:ind w:left="0"/>
      </w:pPr>
      <w:r w:rsidRPr="00FD41D2">
        <w:t>Conforme</w:t>
      </w:r>
    </w:p>
    <w:p w14:paraId="2A3786B9" w14:textId="77777777" w:rsidR="00FD41D2" w:rsidRPr="00FD41D2" w:rsidRDefault="00FD41D2" w:rsidP="00165D5E">
      <w:pPr>
        <w:numPr>
          <w:ilvl w:val="1"/>
          <w:numId w:val="3"/>
        </w:numPr>
        <w:spacing w:after="0" w:line="240" w:lineRule="auto"/>
        <w:ind w:left="0"/>
      </w:pPr>
      <w:r w:rsidRPr="00FD41D2">
        <w:t>Hors service</w:t>
      </w:r>
    </w:p>
    <w:p w14:paraId="2F382E04" w14:textId="405B1C9E" w:rsidR="00FD41D2" w:rsidRPr="00FD41D2" w:rsidRDefault="00FD41D2" w:rsidP="00165D5E">
      <w:pPr>
        <w:spacing w:after="0" w:line="240" w:lineRule="auto"/>
      </w:pPr>
    </w:p>
    <w:p w14:paraId="194A1BE2" w14:textId="4AAA5A61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 xml:space="preserve"> Alertes</w:t>
      </w:r>
    </w:p>
    <w:p w14:paraId="4B1C6B11" w14:textId="77777777" w:rsidR="00FD41D2" w:rsidRPr="00FD41D2" w:rsidRDefault="00FD41D2" w:rsidP="00165D5E">
      <w:pPr>
        <w:numPr>
          <w:ilvl w:val="0"/>
          <w:numId w:val="4"/>
        </w:numPr>
        <w:spacing w:after="0" w:line="240" w:lineRule="auto"/>
        <w:ind w:left="0"/>
      </w:pPr>
      <w:r w:rsidRPr="00FD41D2">
        <w:t>Notification automatique avant échéance</w:t>
      </w:r>
    </w:p>
    <w:p w14:paraId="1C444D56" w14:textId="0265BAF6" w:rsidR="00FD41D2" w:rsidRPr="00FD41D2" w:rsidRDefault="00FD41D2" w:rsidP="00165D5E">
      <w:pPr>
        <w:spacing w:after="0" w:line="240" w:lineRule="auto"/>
      </w:pPr>
    </w:p>
    <w:p w14:paraId="03578DC6" w14:textId="0F09F064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Historique</w:t>
      </w:r>
    </w:p>
    <w:p w14:paraId="50E69AE1" w14:textId="77777777" w:rsidR="00FD41D2" w:rsidRPr="00FD41D2" w:rsidRDefault="00FD41D2" w:rsidP="00165D5E">
      <w:pPr>
        <w:numPr>
          <w:ilvl w:val="0"/>
          <w:numId w:val="5"/>
        </w:numPr>
        <w:spacing w:after="0" w:line="240" w:lineRule="auto"/>
        <w:ind w:left="0"/>
      </w:pPr>
      <w:r w:rsidRPr="00FD41D2">
        <w:t>Liste des étalonnages réalisés</w:t>
      </w:r>
    </w:p>
    <w:p w14:paraId="39D07B30" w14:textId="13C20F84" w:rsidR="00FD41D2" w:rsidRPr="00FD41D2" w:rsidRDefault="00FD41D2" w:rsidP="00165D5E">
      <w:pPr>
        <w:spacing w:after="0" w:line="240" w:lineRule="auto"/>
      </w:pPr>
    </w:p>
    <w:p w14:paraId="0E12A4ED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4. Module : Gestion des étalonnages</w:t>
      </w:r>
    </w:p>
    <w:p w14:paraId="7C4DCC52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4.1 Objectif</w:t>
      </w:r>
    </w:p>
    <w:p w14:paraId="4FA456C8" w14:textId="77777777" w:rsidR="00FD41D2" w:rsidRPr="00FD41D2" w:rsidRDefault="00FD41D2" w:rsidP="00165D5E">
      <w:pPr>
        <w:spacing w:after="0" w:line="240" w:lineRule="auto"/>
      </w:pPr>
      <w:r w:rsidRPr="00FD41D2">
        <w:t>Garantir la traçabilité métrologique</w:t>
      </w:r>
    </w:p>
    <w:p w14:paraId="6EA20D32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lastRenderedPageBreak/>
        <w:t>4.2 Fonctions</w:t>
      </w:r>
    </w:p>
    <w:p w14:paraId="59E12F7F" w14:textId="4377076D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Planification</w:t>
      </w:r>
    </w:p>
    <w:p w14:paraId="2EE8108D" w14:textId="77777777" w:rsidR="00FD41D2" w:rsidRPr="00FD41D2" w:rsidRDefault="00FD41D2" w:rsidP="00165D5E">
      <w:pPr>
        <w:numPr>
          <w:ilvl w:val="0"/>
          <w:numId w:val="6"/>
        </w:numPr>
        <w:spacing w:after="0" w:line="240" w:lineRule="auto"/>
        <w:ind w:left="0"/>
      </w:pPr>
      <w:r w:rsidRPr="00FD41D2">
        <w:t>Calendrier des étalonnages</w:t>
      </w:r>
    </w:p>
    <w:p w14:paraId="17CFBCE7" w14:textId="16D9EB83" w:rsidR="00FD41D2" w:rsidRPr="00FD41D2" w:rsidRDefault="00FD41D2" w:rsidP="00165D5E">
      <w:pPr>
        <w:spacing w:after="0" w:line="240" w:lineRule="auto"/>
      </w:pPr>
    </w:p>
    <w:p w14:paraId="178EAEEE" w14:textId="589F4B65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Saisie des résultats</w:t>
      </w:r>
    </w:p>
    <w:p w14:paraId="57D99F1A" w14:textId="77777777" w:rsidR="00FD41D2" w:rsidRPr="00FD41D2" w:rsidRDefault="00FD41D2" w:rsidP="00165D5E">
      <w:pPr>
        <w:numPr>
          <w:ilvl w:val="0"/>
          <w:numId w:val="7"/>
        </w:numPr>
        <w:spacing w:after="0" w:line="240" w:lineRule="auto"/>
        <w:ind w:left="0"/>
      </w:pPr>
      <w:r w:rsidRPr="00FD41D2">
        <w:t>Valeur mesurée</w:t>
      </w:r>
    </w:p>
    <w:p w14:paraId="52B97C97" w14:textId="77777777" w:rsidR="00FD41D2" w:rsidRPr="00FD41D2" w:rsidRDefault="00FD41D2" w:rsidP="00165D5E">
      <w:pPr>
        <w:numPr>
          <w:ilvl w:val="0"/>
          <w:numId w:val="7"/>
        </w:numPr>
        <w:spacing w:after="0" w:line="240" w:lineRule="auto"/>
        <w:ind w:left="0"/>
      </w:pPr>
      <w:r w:rsidRPr="00FD41D2">
        <w:t>Correction</w:t>
      </w:r>
    </w:p>
    <w:p w14:paraId="30ED8605" w14:textId="77777777" w:rsidR="00FD41D2" w:rsidRPr="00FD41D2" w:rsidRDefault="00FD41D2" w:rsidP="00165D5E">
      <w:pPr>
        <w:numPr>
          <w:ilvl w:val="0"/>
          <w:numId w:val="7"/>
        </w:numPr>
        <w:spacing w:after="0" w:line="240" w:lineRule="auto"/>
        <w:ind w:left="0"/>
      </w:pPr>
      <w:r w:rsidRPr="00FD41D2">
        <w:t>Incertitude</w:t>
      </w:r>
    </w:p>
    <w:p w14:paraId="233B4D80" w14:textId="412CBFAE" w:rsidR="00FD41D2" w:rsidRPr="00FD41D2" w:rsidRDefault="00FD41D2" w:rsidP="00165D5E">
      <w:pPr>
        <w:spacing w:after="0" w:line="240" w:lineRule="auto"/>
      </w:pPr>
    </w:p>
    <w:p w14:paraId="3518FF9E" w14:textId="44912F20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Calcul automatique</w:t>
      </w:r>
    </w:p>
    <w:p w14:paraId="1B131B41" w14:textId="77777777" w:rsidR="00FD41D2" w:rsidRPr="00FD41D2" w:rsidRDefault="00FD41D2" w:rsidP="00165D5E">
      <w:pPr>
        <w:numPr>
          <w:ilvl w:val="0"/>
          <w:numId w:val="8"/>
        </w:numPr>
        <w:spacing w:after="0" w:line="240" w:lineRule="auto"/>
        <w:ind w:left="0"/>
      </w:pPr>
      <w:r w:rsidRPr="00FD41D2">
        <w:t>Incertitude combinée</w:t>
      </w:r>
    </w:p>
    <w:p w14:paraId="470951B2" w14:textId="77777777" w:rsidR="00FD41D2" w:rsidRPr="00FD41D2" w:rsidRDefault="00FD41D2" w:rsidP="00165D5E">
      <w:pPr>
        <w:numPr>
          <w:ilvl w:val="0"/>
          <w:numId w:val="8"/>
        </w:numPr>
        <w:spacing w:after="0" w:line="240" w:lineRule="auto"/>
        <w:ind w:left="0"/>
      </w:pPr>
      <w:r w:rsidRPr="00FD41D2">
        <w:t>Erreur maximale</w:t>
      </w:r>
    </w:p>
    <w:p w14:paraId="4B9005A3" w14:textId="6CC24DCD" w:rsidR="00FD41D2" w:rsidRPr="00FD41D2" w:rsidRDefault="00FD41D2" w:rsidP="00165D5E">
      <w:pPr>
        <w:spacing w:after="0" w:line="240" w:lineRule="auto"/>
      </w:pPr>
    </w:p>
    <w:p w14:paraId="6F350E3C" w14:textId="23C81526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Validation</w:t>
      </w:r>
    </w:p>
    <w:p w14:paraId="617013B3" w14:textId="77777777" w:rsidR="00FD41D2" w:rsidRPr="00FD41D2" w:rsidRDefault="00FD41D2" w:rsidP="00165D5E">
      <w:pPr>
        <w:numPr>
          <w:ilvl w:val="0"/>
          <w:numId w:val="9"/>
        </w:numPr>
        <w:spacing w:after="0" w:line="240" w:lineRule="auto"/>
        <w:ind w:left="0"/>
      </w:pPr>
      <w:r w:rsidRPr="00FD41D2">
        <w:t>Validation par responsable</w:t>
      </w:r>
    </w:p>
    <w:p w14:paraId="23B09644" w14:textId="752F9845" w:rsidR="00FD41D2" w:rsidRPr="00FD41D2" w:rsidRDefault="00FD41D2" w:rsidP="00165D5E">
      <w:pPr>
        <w:spacing w:after="0" w:line="240" w:lineRule="auto"/>
      </w:pPr>
    </w:p>
    <w:p w14:paraId="4881792F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5. Module : Gestion des certificats</w:t>
      </w:r>
    </w:p>
    <w:p w14:paraId="2A12C8AE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5.1 Fonctions</w:t>
      </w:r>
    </w:p>
    <w:p w14:paraId="2DA9956D" w14:textId="77777777" w:rsidR="00FD41D2" w:rsidRPr="00FD41D2" w:rsidRDefault="00FD41D2" w:rsidP="00165D5E">
      <w:pPr>
        <w:numPr>
          <w:ilvl w:val="0"/>
          <w:numId w:val="10"/>
        </w:numPr>
        <w:spacing w:after="0" w:line="240" w:lineRule="auto"/>
        <w:ind w:left="0"/>
      </w:pPr>
      <w:r w:rsidRPr="00FD41D2">
        <w:t>Génération automatique de certificat</w:t>
      </w:r>
    </w:p>
    <w:p w14:paraId="5DD644BF" w14:textId="77777777" w:rsidR="00FD41D2" w:rsidRPr="00FD41D2" w:rsidRDefault="00FD41D2" w:rsidP="00165D5E">
      <w:pPr>
        <w:numPr>
          <w:ilvl w:val="0"/>
          <w:numId w:val="10"/>
        </w:numPr>
        <w:spacing w:after="0" w:line="240" w:lineRule="auto"/>
        <w:ind w:left="0"/>
      </w:pPr>
      <w:r w:rsidRPr="00FD41D2">
        <w:t>Numérotation unique</w:t>
      </w:r>
    </w:p>
    <w:p w14:paraId="00183E8A" w14:textId="77777777" w:rsidR="00FD41D2" w:rsidRPr="00FD41D2" w:rsidRDefault="00FD41D2" w:rsidP="00165D5E">
      <w:pPr>
        <w:numPr>
          <w:ilvl w:val="0"/>
          <w:numId w:val="10"/>
        </w:numPr>
        <w:spacing w:after="0" w:line="240" w:lineRule="auto"/>
        <w:ind w:left="0"/>
      </w:pPr>
      <w:r w:rsidRPr="00FD41D2">
        <w:t>Export PDF</w:t>
      </w:r>
    </w:p>
    <w:p w14:paraId="3D23DDDE" w14:textId="77777777" w:rsidR="00FD41D2" w:rsidRPr="00FD41D2" w:rsidRDefault="00FD41D2" w:rsidP="00165D5E">
      <w:pPr>
        <w:numPr>
          <w:ilvl w:val="0"/>
          <w:numId w:val="10"/>
        </w:numPr>
        <w:spacing w:after="0" w:line="240" w:lineRule="auto"/>
        <w:ind w:left="0"/>
      </w:pPr>
      <w:r w:rsidRPr="00FD41D2">
        <w:t>Archivage</w:t>
      </w:r>
    </w:p>
    <w:p w14:paraId="24036E29" w14:textId="3DF1975D" w:rsidR="00FD41D2" w:rsidRPr="00FD41D2" w:rsidRDefault="00FD41D2" w:rsidP="00165D5E">
      <w:pPr>
        <w:spacing w:after="0" w:line="240" w:lineRule="auto"/>
      </w:pPr>
    </w:p>
    <w:p w14:paraId="32A5DA36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6. Module : Gestion des méthodes</w:t>
      </w:r>
    </w:p>
    <w:p w14:paraId="1FB10FC1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6.1 Objectif</w:t>
      </w:r>
    </w:p>
    <w:p w14:paraId="66B61330" w14:textId="77777777" w:rsidR="00FD41D2" w:rsidRPr="00FD41D2" w:rsidRDefault="00FD41D2" w:rsidP="00165D5E">
      <w:pPr>
        <w:spacing w:after="0" w:line="240" w:lineRule="auto"/>
      </w:pPr>
      <w:r w:rsidRPr="00FD41D2">
        <w:t xml:space="preserve">Assurer la validité des méthodes (ISO 17025 – </w:t>
      </w:r>
      <w:proofErr w:type="spellStart"/>
      <w:r w:rsidRPr="00FD41D2">
        <w:t>chap</w:t>
      </w:r>
      <w:proofErr w:type="spellEnd"/>
      <w:r w:rsidRPr="00FD41D2">
        <w:t xml:space="preserve"> 7)</w:t>
      </w:r>
    </w:p>
    <w:p w14:paraId="720AFB7D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6.2 Fonctions</w:t>
      </w:r>
    </w:p>
    <w:p w14:paraId="2A5EEF8F" w14:textId="77777777" w:rsidR="00FD41D2" w:rsidRPr="00FD41D2" w:rsidRDefault="00FD41D2" w:rsidP="00165D5E">
      <w:pPr>
        <w:numPr>
          <w:ilvl w:val="0"/>
          <w:numId w:val="11"/>
        </w:numPr>
        <w:spacing w:after="0" w:line="240" w:lineRule="auto"/>
        <w:ind w:left="0"/>
      </w:pPr>
      <w:r w:rsidRPr="00FD41D2">
        <w:t>Enregistrement des méthodes</w:t>
      </w:r>
    </w:p>
    <w:p w14:paraId="17191240" w14:textId="77777777" w:rsidR="00FD41D2" w:rsidRPr="00FD41D2" w:rsidRDefault="00FD41D2" w:rsidP="00165D5E">
      <w:pPr>
        <w:numPr>
          <w:ilvl w:val="0"/>
          <w:numId w:val="11"/>
        </w:numPr>
        <w:spacing w:after="0" w:line="240" w:lineRule="auto"/>
        <w:ind w:left="0"/>
      </w:pPr>
      <w:r w:rsidRPr="00FD41D2">
        <w:t>Validation des méthodes</w:t>
      </w:r>
    </w:p>
    <w:p w14:paraId="37DDD7CC" w14:textId="77777777" w:rsidR="00FD41D2" w:rsidRPr="00FD41D2" w:rsidRDefault="00FD41D2" w:rsidP="00165D5E">
      <w:pPr>
        <w:numPr>
          <w:ilvl w:val="0"/>
          <w:numId w:val="11"/>
        </w:numPr>
        <w:spacing w:after="0" w:line="240" w:lineRule="auto"/>
        <w:ind w:left="0"/>
      </w:pPr>
      <w:r w:rsidRPr="00FD41D2">
        <w:t>Mise à jour</w:t>
      </w:r>
    </w:p>
    <w:p w14:paraId="54AC8FF0" w14:textId="78488DD8" w:rsidR="00FD41D2" w:rsidRPr="00FD41D2" w:rsidRDefault="00FD41D2" w:rsidP="00165D5E">
      <w:pPr>
        <w:spacing w:after="0" w:line="240" w:lineRule="auto"/>
      </w:pPr>
    </w:p>
    <w:p w14:paraId="7B1ADA6D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7. Module : Traçabilité métrologique</w:t>
      </w:r>
    </w:p>
    <w:p w14:paraId="503A8B8C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7.1 Fonctions</w:t>
      </w:r>
    </w:p>
    <w:p w14:paraId="71084EC0" w14:textId="77777777" w:rsidR="00FD41D2" w:rsidRPr="00FD41D2" w:rsidRDefault="00FD41D2" w:rsidP="00165D5E">
      <w:pPr>
        <w:numPr>
          <w:ilvl w:val="0"/>
          <w:numId w:val="12"/>
        </w:numPr>
        <w:spacing w:after="0" w:line="240" w:lineRule="auto"/>
        <w:ind w:left="0"/>
      </w:pPr>
      <w:r w:rsidRPr="00FD41D2">
        <w:t>Lien entre :</w:t>
      </w:r>
    </w:p>
    <w:p w14:paraId="66C2143C" w14:textId="2909EB0D" w:rsidR="00FD41D2" w:rsidRPr="00FD41D2" w:rsidRDefault="00165D5E" w:rsidP="00165D5E">
      <w:pPr>
        <w:numPr>
          <w:ilvl w:val="1"/>
          <w:numId w:val="12"/>
        </w:numPr>
        <w:spacing w:after="0" w:line="240" w:lineRule="auto"/>
        <w:ind w:left="0"/>
      </w:pPr>
      <w:r w:rsidRPr="00FD41D2">
        <w:t>Équipement</w:t>
      </w:r>
    </w:p>
    <w:p w14:paraId="3E8F1EA2" w14:textId="7EC02B43" w:rsidR="00FD41D2" w:rsidRPr="00FD41D2" w:rsidRDefault="00165D5E" w:rsidP="00165D5E">
      <w:pPr>
        <w:numPr>
          <w:ilvl w:val="1"/>
          <w:numId w:val="12"/>
        </w:numPr>
        <w:spacing w:after="0" w:line="240" w:lineRule="auto"/>
        <w:ind w:left="0"/>
      </w:pPr>
      <w:r w:rsidRPr="00FD41D2">
        <w:t>Étalon</w:t>
      </w:r>
    </w:p>
    <w:p w14:paraId="139708B7" w14:textId="56669936" w:rsidR="00FD41D2" w:rsidRPr="00FD41D2" w:rsidRDefault="00165D5E" w:rsidP="00165D5E">
      <w:pPr>
        <w:numPr>
          <w:ilvl w:val="1"/>
          <w:numId w:val="12"/>
        </w:numPr>
        <w:spacing w:after="0" w:line="240" w:lineRule="auto"/>
        <w:ind w:left="0"/>
      </w:pPr>
      <w:r w:rsidRPr="00FD41D2">
        <w:t>Certificat</w:t>
      </w:r>
    </w:p>
    <w:p w14:paraId="2436227C" w14:textId="1276871D" w:rsidR="00FD41D2" w:rsidRPr="00FD41D2" w:rsidRDefault="00FD41D2" w:rsidP="00165D5E">
      <w:pPr>
        <w:spacing w:after="0" w:line="240" w:lineRule="auto"/>
      </w:pPr>
    </w:p>
    <w:p w14:paraId="4BD5A5E5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7.2 Objectif</w:t>
      </w:r>
    </w:p>
    <w:p w14:paraId="5E4A1A88" w14:textId="77777777" w:rsidR="00FD41D2" w:rsidRPr="00FD41D2" w:rsidRDefault="00FD41D2" w:rsidP="00165D5E">
      <w:pPr>
        <w:spacing w:after="0" w:line="240" w:lineRule="auto"/>
      </w:pPr>
      <w:r w:rsidRPr="00FD41D2">
        <w:t>Garantir le raccordement aux étalons nationaux</w:t>
      </w:r>
    </w:p>
    <w:p w14:paraId="5BE8B32A" w14:textId="682A2FE3" w:rsidR="00FD41D2" w:rsidRPr="00FD41D2" w:rsidRDefault="00FD41D2" w:rsidP="00165D5E">
      <w:pPr>
        <w:spacing w:after="0" w:line="240" w:lineRule="auto"/>
      </w:pPr>
    </w:p>
    <w:p w14:paraId="092E3158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8. Module : Gestion des non-conformités</w:t>
      </w:r>
    </w:p>
    <w:p w14:paraId="4C27C3B3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8.1 Fonctions</w:t>
      </w:r>
    </w:p>
    <w:p w14:paraId="2C8B95DA" w14:textId="77777777" w:rsidR="00FD41D2" w:rsidRPr="00FD41D2" w:rsidRDefault="00FD41D2" w:rsidP="00165D5E">
      <w:pPr>
        <w:numPr>
          <w:ilvl w:val="0"/>
          <w:numId w:val="13"/>
        </w:numPr>
        <w:spacing w:after="0" w:line="240" w:lineRule="auto"/>
        <w:ind w:left="0"/>
      </w:pPr>
      <w:r w:rsidRPr="00FD41D2">
        <w:t>Détection</w:t>
      </w:r>
    </w:p>
    <w:p w14:paraId="02008E49" w14:textId="77777777" w:rsidR="00FD41D2" w:rsidRPr="00FD41D2" w:rsidRDefault="00FD41D2" w:rsidP="00165D5E">
      <w:pPr>
        <w:numPr>
          <w:ilvl w:val="0"/>
          <w:numId w:val="13"/>
        </w:numPr>
        <w:spacing w:after="0" w:line="240" w:lineRule="auto"/>
        <w:ind w:left="0"/>
      </w:pPr>
      <w:r w:rsidRPr="00FD41D2">
        <w:t>Enregistrement</w:t>
      </w:r>
    </w:p>
    <w:p w14:paraId="6A5F41EF" w14:textId="77777777" w:rsidR="00FD41D2" w:rsidRPr="00FD41D2" w:rsidRDefault="00FD41D2" w:rsidP="00165D5E">
      <w:pPr>
        <w:numPr>
          <w:ilvl w:val="0"/>
          <w:numId w:val="13"/>
        </w:numPr>
        <w:spacing w:after="0" w:line="240" w:lineRule="auto"/>
        <w:ind w:left="0"/>
      </w:pPr>
      <w:r w:rsidRPr="00FD41D2">
        <w:t>Analyse des causes</w:t>
      </w:r>
    </w:p>
    <w:p w14:paraId="63716F9A" w14:textId="77777777" w:rsidR="00FD41D2" w:rsidRPr="00FD41D2" w:rsidRDefault="00FD41D2" w:rsidP="00165D5E">
      <w:pPr>
        <w:numPr>
          <w:ilvl w:val="0"/>
          <w:numId w:val="13"/>
        </w:numPr>
        <w:spacing w:after="0" w:line="240" w:lineRule="auto"/>
        <w:ind w:left="0"/>
      </w:pPr>
      <w:r w:rsidRPr="00FD41D2">
        <w:t>Actions correctives</w:t>
      </w:r>
    </w:p>
    <w:p w14:paraId="11D34881" w14:textId="357BF4D4" w:rsidR="00FD41D2" w:rsidRPr="00FD41D2" w:rsidRDefault="00FD41D2" w:rsidP="00165D5E">
      <w:pPr>
        <w:spacing w:after="0" w:line="240" w:lineRule="auto"/>
      </w:pPr>
    </w:p>
    <w:p w14:paraId="7191435E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9. Module : Gestion des audits</w:t>
      </w:r>
    </w:p>
    <w:p w14:paraId="6CD26A6D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9.1 Fonctions</w:t>
      </w:r>
    </w:p>
    <w:p w14:paraId="5F49CC69" w14:textId="77777777" w:rsidR="00FD41D2" w:rsidRPr="00FD41D2" w:rsidRDefault="00FD41D2" w:rsidP="00165D5E">
      <w:pPr>
        <w:numPr>
          <w:ilvl w:val="0"/>
          <w:numId w:val="14"/>
        </w:numPr>
        <w:spacing w:after="0" w:line="240" w:lineRule="auto"/>
        <w:ind w:left="0"/>
      </w:pPr>
      <w:r w:rsidRPr="00FD41D2">
        <w:t>Planification</w:t>
      </w:r>
    </w:p>
    <w:p w14:paraId="2D33B8E1" w14:textId="77777777" w:rsidR="00FD41D2" w:rsidRPr="00FD41D2" w:rsidRDefault="00FD41D2" w:rsidP="00165D5E">
      <w:pPr>
        <w:numPr>
          <w:ilvl w:val="0"/>
          <w:numId w:val="14"/>
        </w:numPr>
        <w:spacing w:after="0" w:line="240" w:lineRule="auto"/>
        <w:ind w:left="0"/>
      </w:pPr>
      <w:r w:rsidRPr="00FD41D2">
        <w:t>Checklist ISO 17025</w:t>
      </w:r>
    </w:p>
    <w:p w14:paraId="34485652" w14:textId="77777777" w:rsidR="00FD41D2" w:rsidRPr="00FD41D2" w:rsidRDefault="00FD41D2" w:rsidP="00165D5E">
      <w:pPr>
        <w:numPr>
          <w:ilvl w:val="0"/>
          <w:numId w:val="14"/>
        </w:numPr>
        <w:spacing w:after="0" w:line="240" w:lineRule="auto"/>
        <w:ind w:left="0"/>
      </w:pPr>
      <w:r w:rsidRPr="00FD41D2">
        <w:t>Rapport</w:t>
      </w:r>
    </w:p>
    <w:p w14:paraId="562465AC" w14:textId="6F6C28ED" w:rsidR="00FD41D2" w:rsidRPr="00FD41D2" w:rsidRDefault="00FD41D2" w:rsidP="00165D5E">
      <w:pPr>
        <w:spacing w:after="0" w:line="240" w:lineRule="auto"/>
      </w:pPr>
    </w:p>
    <w:p w14:paraId="4D5D682D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10. Module : Gestion des données</w:t>
      </w:r>
    </w:p>
    <w:p w14:paraId="13726762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10.1 Fonctions</w:t>
      </w:r>
    </w:p>
    <w:p w14:paraId="26F4D6B2" w14:textId="77777777" w:rsidR="00FD41D2" w:rsidRPr="00FD41D2" w:rsidRDefault="00FD41D2" w:rsidP="00165D5E">
      <w:pPr>
        <w:numPr>
          <w:ilvl w:val="0"/>
          <w:numId w:val="15"/>
        </w:numPr>
        <w:spacing w:after="0" w:line="240" w:lineRule="auto"/>
        <w:ind w:left="0"/>
      </w:pPr>
      <w:r w:rsidRPr="00FD41D2">
        <w:t>Saisie des données</w:t>
      </w:r>
    </w:p>
    <w:p w14:paraId="19DD3811" w14:textId="77777777" w:rsidR="00FD41D2" w:rsidRPr="00FD41D2" w:rsidRDefault="00FD41D2" w:rsidP="00165D5E">
      <w:pPr>
        <w:numPr>
          <w:ilvl w:val="0"/>
          <w:numId w:val="15"/>
        </w:numPr>
        <w:spacing w:after="0" w:line="240" w:lineRule="auto"/>
        <w:ind w:left="0"/>
      </w:pPr>
      <w:r w:rsidRPr="00FD41D2">
        <w:t>Protection des données</w:t>
      </w:r>
    </w:p>
    <w:p w14:paraId="56BCB001" w14:textId="77777777" w:rsidR="00FD41D2" w:rsidRPr="00FD41D2" w:rsidRDefault="00FD41D2" w:rsidP="00165D5E">
      <w:pPr>
        <w:numPr>
          <w:ilvl w:val="0"/>
          <w:numId w:val="15"/>
        </w:numPr>
        <w:spacing w:after="0" w:line="240" w:lineRule="auto"/>
        <w:ind w:left="0"/>
      </w:pPr>
      <w:r w:rsidRPr="00FD41D2">
        <w:t>Historique</w:t>
      </w:r>
    </w:p>
    <w:p w14:paraId="1FB8E950" w14:textId="236B09FB" w:rsidR="00FD41D2" w:rsidRPr="00FD41D2" w:rsidRDefault="00FD41D2" w:rsidP="00165D5E">
      <w:pPr>
        <w:spacing w:after="0" w:line="240" w:lineRule="auto"/>
      </w:pPr>
    </w:p>
    <w:p w14:paraId="13DB5877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11. Module : Gestion des utilisateurs</w:t>
      </w:r>
    </w:p>
    <w:p w14:paraId="60DD7BC2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11.1 Rôles</w:t>
      </w:r>
    </w:p>
    <w:p w14:paraId="2BE1B9F6" w14:textId="77777777" w:rsidR="00FD41D2" w:rsidRPr="00FD41D2" w:rsidRDefault="00FD41D2" w:rsidP="00165D5E">
      <w:pPr>
        <w:numPr>
          <w:ilvl w:val="0"/>
          <w:numId w:val="16"/>
        </w:numPr>
        <w:spacing w:after="0" w:line="240" w:lineRule="auto"/>
        <w:ind w:left="0"/>
      </w:pPr>
      <w:r w:rsidRPr="00FD41D2">
        <w:t>Admin</w:t>
      </w:r>
    </w:p>
    <w:p w14:paraId="0DA7EF35" w14:textId="77777777" w:rsidR="00FD41D2" w:rsidRPr="00FD41D2" w:rsidRDefault="00FD41D2" w:rsidP="00165D5E">
      <w:pPr>
        <w:numPr>
          <w:ilvl w:val="0"/>
          <w:numId w:val="16"/>
        </w:numPr>
        <w:spacing w:after="0" w:line="240" w:lineRule="auto"/>
        <w:ind w:left="0"/>
      </w:pPr>
      <w:r w:rsidRPr="00FD41D2">
        <w:t>Responsable qualité</w:t>
      </w:r>
    </w:p>
    <w:p w14:paraId="7E9079C0" w14:textId="77777777" w:rsidR="00FD41D2" w:rsidRPr="00FD41D2" w:rsidRDefault="00FD41D2" w:rsidP="00165D5E">
      <w:pPr>
        <w:numPr>
          <w:ilvl w:val="0"/>
          <w:numId w:val="16"/>
        </w:numPr>
        <w:spacing w:after="0" w:line="240" w:lineRule="auto"/>
        <w:ind w:left="0"/>
      </w:pPr>
      <w:r w:rsidRPr="00FD41D2">
        <w:t>Technicien</w:t>
      </w:r>
    </w:p>
    <w:p w14:paraId="079BAF1E" w14:textId="5C6A9BA7" w:rsidR="00FD41D2" w:rsidRPr="00FD41D2" w:rsidRDefault="00FD41D2" w:rsidP="00165D5E">
      <w:pPr>
        <w:spacing w:after="0" w:line="240" w:lineRule="auto"/>
      </w:pPr>
    </w:p>
    <w:p w14:paraId="7A99C8D1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12. Contraintes ISO 17025</w:t>
      </w:r>
    </w:p>
    <w:p w14:paraId="78B9FF98" w14:textId="77777777" w:rsidR="00FD41D2" w:rsidRPr="00FD41D2" w:rsidRDefault="00FD41D2" w:rsidP="00165D5E">
      <w:pPr>
        <w:spacing w:after="0" w:line="240" w:lineRule="auto"/>
      </w:pPr>
      <w:r w:rsidRPr="00FD41D2">
        <w:t>L’application doit garantir :</w:t>
      </w:r>
    </w:p>
    <w:p w14:paraId="128F6C39" w14:textId="77777777" w:rsidR="00FD41D2" w:rsidRPr="00FD41D2" w:rsidRDefault="00FD41D2" w:rsidP="00165D5E">
      <w:pPr>
        <w:numPr>
          <w:ilvl w:val="0"/>
          <w:numId w:val="17"/>
        </w:numPr>
        <w:spacing w:after="0" w:line="240" w:lineRule="auto"/>
        <w:ind w:left="0"/>
      </w:pPr>
      <w:r w:rsidRPr="00FD41D2">
        <w:t>Traçabilité complète</w:t>
      </w:r>
    </w:p>
    <w:p w14:paraId="23377FE1" w14:textId="77777777" w:rsidR="00FD41D2" w:rsidRPr="00FD41D2" w:rsidRDefault="00FD41D2" w:rsidP="00165D5E">
      <w:pPr>
        <w:numPr>
          <w:ilvl w:val="0"/>
          <w:numId w:val="17"/>
        </w:numPr>
        <w:spacing w:after="0" w:line="240" w:lineRule="auto"/>
        <w:ind w:left="0"/>
      </w:pPr>
      <w:r w:rsidRPr="00FD41D2">
        <w:t>Intégrité des données</w:t>
      </w:r>
    </w:p>
    <w:p w14:paraId="2331A4EB" w14:textId="77777777" w:rsidR="00FD41D2" w:rsidRPr="00FD41D2" w:rsidRDefault="00FD41D2" w:rsidP="00165D5E">
      <w:pPr>
        <w:numPr>
          <w:ilvl w:val="0"/>
          <w:numId w:val="17"/>
        </w:numPr>
        <w:spacing w:after="0" w:line="240" w:lineRule="auto"/>
        <w:ind w:left="0"/>
      </w:pPr>
      <w:r w:rsidRPr="00FD41D2">
        <w:t>Confidentialité</w:t>
      </w:r>
    </w:p>
    <w:p w14:paraId="42909E77" w14:textId="77777777" w:rsidR="00FD41D2" w:rsidRPr="00FD41D2" w:rsidRDefault="00FD41D2" w:rsidP="00165D5E">
      <w:pPr>
        <w:numPr>
          <w:ilvl w:val="0"/>
          <w:numId w:val="17"/>
        </w:numPr>
        <w:spacing w:after="0" w:line="240" w:lineRule="auto"/>
        <w:ind w:left="0"/>
      </w:pPr>
      <w:r w:rsidRPr="00FD41D2">
        <w:t>Validation des résultats</w:t>
      </w:r>
    </w:p>
    <w:p w14:paraId="411C25EE" w14:textId="00E23BB9" w:rsidR="00FD41D2" w:rsidRPr="00FD41D2" w:rsidRDefault="00FD41D2" w:rsidP="00165D5E">
      <w:pPr>
        <w:spacing w:after="0" w:line="240" w:lineRule="auto"/>
      </w:pPr>
    </w:p>
    <w:p w14:paraId="6FE7E81C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13. Règles de gestion</w:t>
      </w:r>
    </w:p>
    <w:p w14:paraId="2EC07368" w14:textId="77777777" w:rsidR="00FD41D2" w:rsidRPr="00FD41D2" w:rsidRDefault="00FD41D2" w:rsidP="00165D5E">
      <w:pPr>
        <w:numPr>
          <w:ilvl w:val="0"/>
          <w:numId w:val="18"/>
        </w:numPr>
        <w:spacing w:after="0" w:line="240" w:lineRule="auto"/>
        <w:ind w:left="0"/>
      </w:pPr>
      <w:r w:rsidRPr="00FD41D2">
        <w:t>Un équipement doit avoir un certificat valide</w:t>
      </w:r>
    </w:p>
    <w:p w14:paraId="281832BA" w14:textId="77777777" w:rsidR="00FD41D2" w:rsidRPr="00FD41D2" w:rsidRDefault="00FD41D2" w:rsidP="00165D5E">
      <w:pPr>
        <w:numPr>
          <w:ilvl w:val="0"/>
          <w:numId w:val="18"/>
        </w:numPr>
        <w:spacing w:after="0" w:line="240" w:lineRule="auto"/>
        <w:ind w:left="0"/>
      </w:pPr>
      <w:r w:rsidRPr="00FD41D2">
        <w:t>Aucun résultat sans validation</w:t>
      </w:r>
    </w:p>
    <w:p w14:paraId="435ECA29" w14:textId="77777777" w:rsidR="00FD41D2" w:rsidRPr="00FD41D2" w:rsidRDefault="00FD41D2" w:rsidP="00165D5E">
      <w:pPr>
        <w:numPr>
          <w:ilvl w:val="0"/>
          <w:numId w:val="18"/>
        </w:numPr>
        <w:spacing w:after="0" w:line="240" w:lineRule="auto"/>
        <w:ind w:left="0"/>
      </w:pPr>
      <w:r w:rsidRPr="00FD41D2">
        <w:t>Historique non modifiable</w:t>
      </w:r>
    </w:p>
    <w:p w14:paraId="267E5067" w14:textId="0219EAD3" w:rsidR="00FD41D2" w:rsidRPr="00FD41D2" w:rsidRDefault="00FD41D2" w:rsidP="00165D5E">
      <w:pPr>
        <w:spacing w:after="0" w:line="240" w:lineRule="auto"/>
      </w:pPr>
    </w:p>
    <w:p w14:paraId="56DF3A29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14. Interfaces utilisateur</w:t>
      </w:r>
    </w:p>
    <w:p w14:paraId="4CC72051" w14:textId="77777777" w:rsidR="00FD41D2" w:rsidRPr="00FD41D2" w:rsidRDefault="00FD41D2" w:rsidP="00165D5E">
      <w:pPr>
        <w:numPr>
          <w:ilvl w:val="0"/>
          <w:numId w:val="19"/>
        </w:numPr>
        <w:spacing w:after="0" w:line="240" w:lineRule="auto"/>
        <w:ind w:left="0"/>
      </w:pPr>
      <w:r w:rsidRPr="00FD41D2">
        <w:t>Tableau de bord</w:t>
      </w:r>
    </w:p>
    <w:p w14:paraId="0E2FB313" w14:textId="77777777" w:rsidR="00FD41D2" w:rsidRPr="00FD41D2" w:rsidRDefault="00FD41D2" w:rsidP="00165D5E">
      <w:pPr>
        <w:numPr>
          <w:ilvl w:val="0"/>
          <w:numId w:val="19"/>
        </w:numPr>
        <w:spacing w:after="0" w:line="240" w:lineRule="auto"/>
        <w:ind w:left="0"/>
      </w:pPr>
      <w:r w:rsidRPr="00FD41D2">
        <w:t>Formulaires</w:t>
      </w:r>
    </w:p>
    <w:p w14:paraId="56F585BD" w14:textId="77777777" w:rsidR="00FD41D2" w:rsidRPr="00FD41D2" w:rsidRDefault="00FD41D2" w:rsidP="00165D5E">
      <w:pPr>
        <w:numPr>
          <w:ilvl w:val="0"/>
          <w:numId w:val="19"/>
        </w:numPr>
        <w:spacing w:after="0" w:line="240" w:lineRule="auto"/>
        <w:ind w:left="0"/>
      </w:pPr>
      <w:r w:rsidRPr="00FD41D2">
        <w:t>Graphiques</w:t>
      </w:r>
    </w:p>
    <w:p w14:paraId="24189973" w14:textId="37524020" w:rsidR="00FD41D2" w:rsidRPr="00FD41D2" w:rsidRDefault="00FD41D2" w:rsidP="00165D5E">
      <w:pPr>
        <w:spacing w:after="0" w:line="240" w:lineRule="auto"/>
      </w:pPr>
    </w:p>
    <w:p w14:paraId="5EC398EF" w14:textId="77777777" w:rsidR="00FD41D2" w:rsidRPr="00FD41D2" w:rsidRDefault="00FD41D2" w:rsidP="00165D5E">
      <w:pPr>
        <w:spacing w:after="0" w:line="240" w:lineRule="auto"/>
        <w:rPr>
          <w:b/>
          <w:bCs/>
        </w:rPr>
      </w:pPr>
      <w:r w:rsidRPr="00FD41D2">
        <w:rPr>
          <w:b/>
          <w:bCs/>
        </w:rPr>
        <w:t>15. Critères d’acceptation</w:t>
      </w:r>
    </w:p>
    <w:p w14:paraId="10CEDF98" w14:textId="77777777" w:rsidR="00FD41D2" w:rsidRPr="00FD41D2" w:rsidRDefault="00FD41D2" w:rsidP="00165D5E">
      <w:pPr>
        <w:numPr>
          <w:ilvl w:val="0"/>
          <w:numId w:val="20"/>
        </w:numPr>
        <w:spacing w:after="0" w:line="240" w:lineRule="auto"/>
        <w:ind w:left="0"/>
      </w:pPr>
      <w:r w:rsidRPr="00FD41D2">
        <w:t>Respect ISO 17025</w:t>
      </w:r>
    </w:p>
    <w:p w14:paraId="6B648ABB" w14:textId="77777777" w:rsidR="00FD41D2" w:rsidRPr="00FD41D2" w:rsidRDefault="00FD41D2" w:rsidP="00165D5E">
      <w:pPr>
        <w:numPr>
          <w:ilvl w:val="0"/>
          <w:numId w:val="20"/>
        </w:numPr>
        <w:spacing w:after="0" w:line="240" w:lineRule="auto"/>
        <w:ind w:left="0"/>
      </w:pPr>
      <w:r w:rsidRPr="00FD41D2">
        <w:t>Données fiables</w:t>
      </w:r>
    </w:p>
    <w:p w14:paraId="0B2B10D6" w14:textId="77777777" w:rsidR="00FD41D2" w:rsidRPr="00FD41D2" w:rsidRDefault="00FD41D2" w:rsidP="00165D5E">
      <w:pPr>
        <w:numPr>
          <w:ilvl w:val="0"/>
          <w:numId w:val="20"/>
        </w:numPr>
        <w:spacing w:after="0" w:line="240" w:lineRule="auto"/>
        <w:ind w:left="0"/>
      </w:pPr>
      <w:r w:rsidRPr="00FD41D2">
        <w:t>Interface simple</w:t>
      </w:r>
    </w:p>
    <w:p w14:paraId="0E31A09C" w14:textId="6972D5B0" w:rsidR="00FD41D2" w:rsidRPr="00FD41D2" w:rsidRDefault="00FD41D2" w:rsidP="00165D5E">
      <w:pPr>
        <w:spacing w:after="0" w:line="240" w:lineRule="auto"/>
      </w:pPr>
    </w:p>
    <w:p w14:paraId="6C308483" w14:textId="757CAC28" w:rsidR="00FD41D2" w:rsidRPr="00FD41D2" w:rsidRDefault="00FD41D2" w:rsidP="00165D5E">
      <w:pPr>
        <w:spacing w:after="0" w:line="240" w:lineRule="auto"/>
      </w:pPr>
    </w:p>
    <w:p w14:paraId="2F4201CD" w14:textId="77777777" w:rsidR="00CD5E6C" w:rsidRDefault="00CD5E6C" w:rsidP="00165D5E">
      <w:pPr>
        <w:spacing w:after="0" w:line="240" w:lineRule="auto"/>
      </w:pPr>
    </w:p>
    <w:sectPr w:rsidR="00CD5E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F1C"/>
    <w:multiLevelType w:val="multilevel"/>
    <w:tmpl w:val="6230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46C18"/>
    <w:multiLevelType w:val="multilevel"/>
    <w:tmpl w:val="54F6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D7804"/>
    <w:multiLevelType w:val="multilevel"/>
    <w:tmpl w:val="0880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A5448"/>
    <w:multiLevelType w:val="multilevel"/>
    <w:tmpl w:val="240C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A6D9D"/>
    <w:multiLevelType w:val="multilevel"/>
    <w:tmpl w:val="E95A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A6191"/>
    <w:multiLevelType w:val="multilevel"/>
    <w:tmpl w:val="7DFA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1143A"/>
    <w:multiLevelType w:val="multilevel"/>
    <w:tmpl w:val="529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36573"/>
    <w:multiLevelType w:val="multilevel"/>
    <w:tmpl w:val="8078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3719A"/>
    <w:multiLevelType w:val="multilevel"/>
    <w:tmpl w:val="D65A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53D94"/>
    <w:multiLevelType w:val="multilevel"/>
    <w:tmpl w:val="092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86C4F"/>
    <w:multiLevelType w:val="multilevel"/>
    <w:tmpl w:val="E008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D0221"/>
    <w:multiLevelType w:val="multilevel"/>
    <w:tmpl w:val="AA8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65DE9"/>
    <w:multiLevelType w:val="multilevel"/>
    <w:tmpl w:val="E28E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A74C2"/>
    <w:multiLevelType w:val="multilevel"/>
    <w:tmpl w:val="2E8C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B3A8C"/>
    <w:multiLevelType w:val="multilevel"/>
    <w:tmpl w:val="7D52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808EF"/>
    <w:multiLevelType w:val="multilevel"/>
    <w:tmpl w:val="F110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9F2CD9"/>
    <w:multiLevelType w:val="multilevel"/>
    <w:tmpl w:val="769E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220A1"/>
    <w:multiLevelType w:val="multilevel"/>
    <w:tmpl w:val="F0C2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C50E6"/>
    <w:multiLevelType w:val="multilevel"/>
    <w:tmpl w:val="7AF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D548C"/>
    <w:multiLevelType w:val="multilevel"/>
    <w:tmpl w:val="7FD2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486419">
    <w:abstractNumId w:val="12"/>
  </w:num>
  <w:num w:numId="2" w16cid:durableId="284654756">
    <w:abstractNumId w:val="4"/>
  </w:num>
  <w:num w:numId="3" w16cid:durableId="705906465">
    <w:abstractNumId w:val="13"/>
  </w:num>
  <w:num w:numId="4" w16cid:durableId="1865440034">
    <w:abstractNumId w:val="18"/>
  </w:num>
  <w:num w:numId="5" w16cid:durableId="360132880">
    <w:abstractNumId w:val="0"/>
  </w:num>
  <w:num w:numId="6" w16cid:durableId="1965233191">
    <w:abstractNumId w:val="10"/>
  </w:num>
  <w:num w:numId="7" w16cid:durableId="424814283">
    <w:abstractNumId w:val="8"/>
  </w:num>
  <w:num w:numId="8" w16cid:durableId="1428231674">
    <w:abstractNumId w:val="15"/>
  </w:num>
  <w:num w:numId="9" w16cid:durableId="574438139">
    <w:abstractNumId w:val="7"/>
  </w:num>
  <w:num w:numId="10" w16cid:durableId="792746824">
    <w:abstractNumId w:val="11"/>
  </w:num>
  <w:num w:numId="11" w16cid:durableId="2043894407">
    <w:abstractNumId w:val="3"/>
  </w:num>
  <w:num w:numId="12" w16cid:durableId="1854688060">
    <w:abstractNumId w:val="5"/>
  </w:num>
  <w:num w:numId="13" w16cid:durableId="1655527509">
    <w:abstractNumId w:val="19"/>
  </w:num>
  <w:num w:numId="14" w16cid:durableId="1455826085">
    <w:abstractNumId w:val="17"/>
  </w:num>
  <w:num w:numId="15" w16cid:durableId="138690366">
    <w:abstractNumId w:val="16"/>
  </w:num>
  <w:num w:numId="16" w16cid:durableId="1872106617">
    <w:abstractNumId w:val="14"/>
  </w:num>
  <w:num w:numId="17" w16cid:durableId="313796428">
    <w:abstractNumId w:val="2"/>
  </w:num>
  <w:num w:numId="18" w16cid:durableId="1254586906">
    <w:abstractNumId w:val="6"/>
  </w:num>
  <w:num w:numId="19" w16cid:durableId="1051539828">
    <w:abstractNumId w:val="1"/>
  </w:num>
  <w:num w:numId="20" w16cid:durableId="1361425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D2"/>
    <w:rsid w:val="00165D5E"/>
    <w:rsid w:val="00244851"/>
    <w:rsid w:val="003156B2"/>
    <w:rsid w:val="00A544EF"/>
    <w:rsid w:val="00CB563A"/>
    <w:rsid w:val="00CD5E6C"/>
    <w:rsid w:val="00FD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703AA"/>
  <w15:chartTrackingRefBased/>
  <w15:docId w15:val="{FFAFD58F-F141-44C4-9196-4C7CFF590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4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4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4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4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4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4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4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4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4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4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4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4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41D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41D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41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41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41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41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4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4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4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4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4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41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41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41D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4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41D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4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395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ennajeh</dc:creator>
  <cp:keywords/>
  <dc:description/>
  <cp:lastModifiedBy>karim ennajeh</cp:lastModifiedBy>
  <cp:revision>3</cp:revision>
  <dcterms:created xsi:type="dcterms:W3CDTF">2026-04-06T21:11:00Z</dcterms:created>
  <dcterms:modified xsi:type="dcterms:W3CDTF">2026-04-07T19:40:00Z</dcterms:modified>
</cp:coreProperties>
</file>