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07" w:rsidRPr="00810707" w:rsidRDefault="00810707" w:rsidP="00810707">
      <w:pPr>
        <w:pStyle w:val="Titre2"/>
        <w:rPr>
          <w:i/>
          <w:iCs/>
          <w:u w:val="double"/>
        </w:rPr>
      </w:pPr>
      <w:r w:rsidRPr="00810707">
        <w:rPr>
          <w:i/>
          <w:iCs/>
          <w:u w:val="double"/>
        </w:rPr>
        <w:t>Karim Ennassiri</w:t>
      </w:r>
    </w:p>
    <w:p w:rsidR="007F4724" w:rsidRDefault="006D1876" w:rsidP="006D1876">
      <w:pPr>
        <w:pStyle w:val="Titre1"/>
      </w:pPr>
      <w:r>
        <w:t xml:space="preserve">INF 04 : Travail sur les Djinns à rendre pour le 8 avril </w:t>
      </w:r>
    </w:p>
    <w:p w:rsidR="006D1876" w:rsidRDefault="006D1876" w:rsidP="006D1876"/>
    <w:p w:rsidR="006D1876" w:rsidRDefault="006D1876" w:rsidP="006D1876">
      <w:pPr>
        <w:pStyle w:val="Titre"/>
      </w:pPr>
      <w:r>
        <w:t xml:space="preserve">Objectif : </w:t>
      </w:r>
    </w:p>
    <w:p w:rsidR="003F657C" w:rsidRDefault="00396905" w:rsidP="00810707">
      <w:pPr>
        <w:jc w:val="both"/>
        <w:rPr>
          <w:sz w:val="24"/>
          <w:szCs w:val="24"/>
        </w:rPr>
      </w:pPr>
      <w:r w:rsidRPr="00396905">
        <w:rPr>
          <w:sz w:val="24"/>
          <w:szCs w:val="24"/>
        </w:rPr>
        <w:t>L’objectif du travail est de faire un rendu joli et animer pour l’ensemble des strophes qui compo</w:t>
      </w:r>
      <w:r w:rsidR="003F657C">
        <w:rPr>
          <w:sz w:val="24"/>
          <w:szCs w:val="24"/>
        </w:rPr>
        <w:t>sent les Djinns de Victor Hugo. D</w:t>
      </w:r>
      <w:r w:rsidR="00C755AA">
        <w:rPr>
          <w:sz w:val="24"/>
          <w:szCs w:val="24"/>
        </w:rPr>
        <w:t xml:space="preserve">es </w:t>
      </w:r>
      <w:r w:rsidR="003F657C">
        <w:rPr>
          <w:sz w:val="24"/>
          <w:szCs w:val="24"/>
        </w:rPr>
        <w:t xml:space="preserve">rotations, des slides, des mouvements, une coloration, et d’autres effets vont donner un nouveau look aux Djinns. </w:t>
      </w:r>
      <w:r>
        <w:rPr>
          <w:sz w:val="24"/>
          <w:szCs w:val="24"/>
        </w:rPr>
        <w:t xml:space="preserve">Un petit peu de CSS, beaucoup de JQuery c’est les ingrédients de </w:t>
      </w:r>
      <w:r w:rsidR="003F657C">
        <w:rPr>
          <w:sz w:val="24"/>
          <w:szCs w:val="24"/>
        </w:rPr>
        <w:t>cette</w:t>
      </w:r>
      <w:r>
        <w:rPr>
          <w:sz w:val="24"/>
          <w:szCs w:val="24"/>
        </w:rPr>
        <w:t xml:space="preserve"> recette</w:t>
      </w:r>
      <w:r w:rsidR="003F657C">
        <w:rPr>
          <w:sz w:val="24"/>
          <w:szCs w:val="24"/>
        </w:rPr>
        <w:t xml:space="preserve">. </w:t>
      </w:r>
    </w:p>
    <w:p w:rsidR="006D1876" w:rsidRDefault="003F657C" w:rsidP="003F657C">
      <w:pPr>
        <w:pStyle w:val="Titre"/>
      </w:pPr>
      <w:r>
        <w:t>La solution</w:t>
      </w:r>
      <w:r w:rsidR="00396905">
        <w:t xml:space="preserve">  </w:t>
      </w:r>
    </w:p>
    <w:p w:rsidR="006F417D" w:rsidRDefault="003F657C" w:rsidP="006F417D">
      <w:pPr>
        <w:jc w:val="both"/>
        <w:rPr>
          <w:sz w:val="24"/>
          <w:szCs w:val="24"/>
        </w:rPr>
      </w:pPr>
      <w:r w:rsidRPr="00810707">
        <w:rPr>
          <w:sz w:val="24"/>
          <w:szCs w:val="24"/>
        </w:rPr>
        <w:t xml:space="preserve">Le plugin JQuery </w:t>
      </w:r>
      <w:hyperlink r:id="rId6" w:history="1">
        <w:proofErr w:type="spellStart"/>
        <w:r w:rsidRPr="00810707">
          <w:rPr>
            <w:rStyle w:val="Lienhypertexte"/>
            <w:sz w:val="24"/>
            <w:szCs w:val="24"/>
          </w:rPr>
          <w:t>Scrollama</w:t>
        </w:r>
        <w:proofErr w:type="spellEnd"/>
      </w:hyperlink>
      <w:r w:rsidRPr="00810707">
        <w:rPr>
          <w:sz w:val="24"/>
          <w:szCs w:val="24"/>
        </w:rPr>
        <w:t>, présente un ensemble de fonctionnalités pour but de faire des animations sur le texte. Une rotation, mouvement</w:t>
      </w:r>
      <w:r w:rsidR="00810707">
        <w:rPr>
          <w:sz w:val="24"/>
          <w:szCs w:val="24"/>
        </w:rPr>
        <w:t xml:space="preserve"> de texte de droite à gauche et l’inverse</w:t>
      </w:r>
      <w:r w:rsidR="00810707" w:rsidRPr="00810707">
        <w:rPr>
          <w:sz w:val="24"/>
          <w:szCs w:val="24"/>
        </w:rPr>
        <w:t xml:space="preserve">, animation avec coloration de texte, et beaucoup plus d’effets proposés par cette forte </w:t>
      </w:r>
      <w:r w:rsidR="00810707">
        <w:rPr>
          <w:sz w:val="24"/>
          <w:szCs w:val="24"/>
        </w:rPr>
        <w:t>bibliothèque</w:t>
      </w:r>
      <w:r w:rsidR="006F417D">
        <w:rPr>
          <w:sz w:val="24"/>
          <w:szCs w:val="24"/>
        </w:rPr>
        <w:t>. Il suffit de scroller le texte pour que l’événement se déclenche. Dans le cas de notre devoir, une fois on commence à scroller la page chaque strophe</w:t>
      </w:r>
      <w:r w:rsidR="002F6D6B">
        <w:rPr>
          <w:sz w:val="24"/>
          <w:szCs w:val="24"/>
        </w:rPr>
        <w:t xml:space="preserve"> des 15 présent</w:t>
      </w:r>
      <w:r w:rsidR="006F417D">
        <w:rPr>
          <w:sz w:val="24"/>
          <w:szCs w:val="24"/>
        </w:rPr>
        <w:t xml:space="preserve"> vas être animé par un effet</w:t>
      </w:r>
      <w:r w:rsidR="002F6D6B">
        <w:rPr>
          <w:sz w:val="24"/>
          <w:szCs w:val="24"/>
        </w:rPr>
        <w:t xml:space="preserve"> différent</w:t>
      </w:r>
      <w:r w:rsidR="00810707">
        <w:rPr>
          <w:sz w:val="24"/>
          <w:szCs w:val="24"/>
        </w:rPr>
        <w:t xml:space="preserve">. </w:t>
      </w:r>
    </w:p>
    <w:p w:rsidR="006F417D" w:rsidRDefault="006F417D" w:rsidP="006F41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Exemple : </w:t>
      </w:r>
    </w:p>
    <w:p w:rsidR="006F417D" w:rsidRDefault="006F417D" w:rsidP="006F417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010025" cy="1743075"/>
            <wp:effectExtent l="171450" t="171450" r="390525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nns_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1326" w:rsidRPr="007F1326" w:rsidRDefault="007F1326" w:rsidP="006F417D">
      <w:pPr>
        <w:jc w:val="center"/>
        <w:rPr>
          <w:color w:val="A6A6A6" w:themeColor="background1" w:themeShade="A6"/>
          <w:sz w:val="18"/>
          <w:szCs w:val="18"/>
        </w:rPr>
      </w:pPr>
      <w:r w:rsidRPr="007F1326">
        <w:rPr>
          <w:color w:val="A6A6A6" w:themeColor="background1" w:themeShade="A6"/>
          <w:sz w:val="18"/>
          <w:szCs w:val="18"/>
        </w:rPr>
        <w:t xml:space="preserve">Code HTML correspondant à l’exemple </w:t>
      </w:r>
    </w:p>
    <w:p w:rsidR="007F1326" w:rsidRDefault="002F6D6B" w:rsidP="007F1326">
      <w:pPr>
        <w:rPr>
          <w:sz w:val="24"/>
          <w:szCs w:val="24"/>
        </w:rPr>
      </w:pPr>
      <w:r>
        <w:rPr>
          <w:sz w:val="24"/>
          <w:szCs w:val="24"/>
        </w:rPr>
        <w:t>Cet exemple présente l’effet  « Fly-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 » appliqué sur le 2éme strophe des djinns. Une fois le scroll arrive au niveau de deuxième</w:t>
      </w:r>
      <w:r w:rsidR="007F1326">
        <w:rPr>
          <w:sz w:val="24"/>
          <w:szCs w:val="24"/>
        </w:rPr>
        <w:t xml:space="preserve"> strophe, ce dernier est censé apparaitre de gauche à droite d’une manière rapide.  </w:t>
      </w:r>
    </w:p>
    <w:p w:rsidR="007F1326" w:rsidRDefault="007F1326" w:rsidP="007F1326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1454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nns_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26" w:rsidRPr="007F1326" w:rsidRDefault="007F1326" w:rsidP="007F1326">
      <w:pPr>
        <w:jc w:val="center"/>
        <w:rPr>
          <w:color w:val="A6A6A6" w:themeColor="background1" w:themeShade="A6"/>
          <w:sz w:val="18"/>
          <w:szCs w:val="18"/>
        </w:rPr>
      </w:pPr>
      <w:r w:rsidRPr="007F1326">
        <w:rPr>
          <w:color w:val="A6A6A6" w:themeColor="background1" w:themeShade="A6"/>
          <w:sz w:val="18"/>
          <w:szCs w:val="18"/>
        </w:rPr>
        <w:t xml:space="preserve">Code </w:t>
      </w:r>
      <w:r>
        <w:rPr>
          <w:color w:val="A6A6A6" w:themeColor="background1" w:themeShade="A6"/>
          <w:sz w:val="18"/>
          <w:szCs w:val="18"/>
        </w:rPr>
        <w:t>JQuery</w:t>
      </w:r>
      <w:r w:rsidRPr="007F1326">
        <w:rPr>
          <w:color w:val="A6A6A6" w:themeColor="background1" w:themeShade="A6"/>
          <w:sz w:val="18"/>
          <w:szCs w:val="18"/>
        </w:rPr>
        <w:t xml:space="preserve"> correspondant à l’exemple </w:t>
      </w:r>
    </w:p>
    <w:p w:rsidR="007F1326" w:rsidRDefault="007F1326" w:rsidP="007F1326">
      <w:pPr>
        <w:rPr>
          <w:sz w:val="24"/>
          <w:szCs w:val="24"/>
        </w:rPr>
      </w:pPr>
      <w:r>
        <w:rPr>
          <w:sz w:val="24"/>
          <w:szCs w:val="24"/>
        </w:rPr>
        <w:t>Il existe d’autre effets utilisé dans la page, tel que :</w:t>
      </w:r>
    </w:p>
    <w:p w:rsidR="007F1326" w:rsidRDefault="007F1326" w:rsidP="009727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F1326">
        <w:rPr>
          <w:sz w:val="24"/>
          <w:szCs w:val="24"/>
        </w:rPr>
        <w:t>« Fade-</w:t>
      </w:r>
      <w:proofErr w:type="spellStart"/>
      <w:r w:rsidRPr="007F1326">
        <w:rPr>
          <w:sz w:val="24"/>
          <w:szCs w:val="24"/>
        </w:rPr>
        <w:t>it</w:t>
      </w:r>
      <w:proofErr w:type="spellEnd"/>
      <w:r w:rsidRPr="007F1326">
        <w:rPr>
          <w:sz w:val="24"/>
          <w:szCs w:val="24"/>
        </w:rPr>
        <w:t> » :</w:t>
      </w:r>
      <w:r w:rsidR="009727F6">
        <w:rPr>
          <w:sz w:val="24"/>
          <w:szCs w:val="24"/>
        </w:rPr>
        <w:t xml:space="preserve"> un effet fondu </w:t>
      </w:r>
    </w:p>
    <w:p w:rsidR="009727F6" w:rsidRDefault="009727F6" w:rsidP="009727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F1326">
        <w:rPr>
          <w:sz w:val="24"/>
          <w:szCs w:val="24"/>
        </w:rPr>
        <w:t>« </w:t>
      </w:r>
      <w:r>
        <w:rPr>
          <w:sz w:val="24"/>
          <w:szCs w:val="24"/>
        </w:rPr>
        <w:t>spin</w:t>
      </w:r>
      <w:r w:rsidRPr="007F1326">
        <w:rPr>
          <w:sz w:val="24"/>
          <w:szCs w:val="24"/>
        </w:rPr>
        <w:t>-</w:t>
      </w:r>
      <w:proofErr w:type="spellStart"/>
      <w:r w:rsidRPr="007F1326">
        <w:rPr>
          <w:sz w:val="24"/>
          <w:szCs w:val="24"/>
        </w:rPr>
        <w:t>it</w:t>
      </w:r>
      <w:proofErr w:type="spellEnd"/>
      <w:r w:rsidRPr="007F1326">
        <w:rPr>
          <w:sz w:val="24"/>
          <w:szCs w:val="24"/>
        </w:rPr>
        <w:t> » :</w:t>
      </w:r>
      <w:r>
        <w:rPr>
          <w:sz w:val="24"/>
          <w:szCs w:val="24"/>
        </w:rPr>
        <w:t xml:space="preserve"> faire apparaitre le texte en le tournant </w:t>
      </w:r>
    </w:p>
    <w:p w:rsidR="009727F6" w:rsidRDefault="009727F6" w:rsidP="009727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F1326"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scale</w:t>
      </w:r>
      <w:r w:rsidRPr="007F1326">
        <w:rPr>
          <w:sz w:val="24"/>
          <w:szCs w:val="24"/>
        </w:rPr>
        <w:t>-it</w:t>
      </w:r>
      <w:proofErr w:type="spellEnd"/>
      <w:r w:rsidRPr="007F1326">
        <w:rPr>
          <w:sz w:val="24"/>
          <w:szCs w:val="24"/>
        </w:rPr>
        <w:t> » 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un effet d’escalade</w:t>
      </w:r>
      <w:r>
        <w:rPr>
          <w:sz w:val="24"/>
          <w:szCs w:val="24"/>
        </w:rPr>
        <w:t xml:space="preserve"> </w:t>
      </w:r>
    </w:p>
    <w:p w:rsidR="009727F6" w:rsidRDefault="009727F6" w:rsidP="009727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F1326">
        <w:rPr>
          <w:sz w:val="24"/>
          <w:szCs w:val="24"/>
        </w:rPr>
        <w:t>« </w:t>
      </w:r>
      <w:r w:rsidRPr="009727F6">
        <w:rPr>
          <w:sz w:val="24"/>
          <w:szCs w:val="24"/>
        </w:rPr>
        <w:t>pin-frame-slide</w:t>
      </w:r>
      <w:r w:rsidRPr="007F1326">
        <w:rPr>
          <w:sz w:val="24"/>
          <w:szCs w:val="24"/>
        </w:rPr>
        <w:t>» 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apparaitre le texte sous forme d’un slide</w:t>
      </w:r>
      <w:r>
        <w:rPr>
          <w:sz w:val="24"/>
          <w:szCs w:val="24"/>
        </w:rPr>
        <w:t xml:space="preserve"> </w:t>
      </w:r>
    </w:p>
    <w:p w:rsidR="009727F6" w:rsidRPr="009727F6" w:rsidRDefault="009727F6" w:rsidP="009727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3F657C" w:rsidRDefault="00810707" w:rsidP="00810707">
      <w:pPr>
        <w:jc w:val="both"/>
        <w:rPr>
          <w:sz w:val="24"/>
          <w:szCs w:val="24"/>
        </w:rPr>
      </w:pPr>
      <w:r>
        <w:rPr>
          <w:sz w:val="24"/>
          <w:szCs w:val="24"/>
        </w:rPr>
        <w:t>JQuery t</w:t>
      </w:r>
      <w:r w:rsidRPr="00810707">
        <w:rPr>
          <w:sz w:val="24"/>
          <w:szCs w:val="24"/>
        </w:rPr>
        <w:t xml:space="preserve">out seul ne suffit pas, il faut </w:t>
      </w:r>
      <w:r>
        <w:rPr>
          <w:sz w:val="24"/>
          <w:szCs w:val="24"/>
        </w:rPr>
        <w:t>absolument</w:t>
      </w:r>
      <w:r w:rsidRPr="00810707">
        <w:rPr>
          <w:sz w:val="24"/>
          <w:szCs w:val="24"/>
        </w:rPr>
        <w:t xml:space="preserve"> ajouter une couche CSS à la page, définir</w:t>
      </w:r>
      <w:r>
        <w:rPr>
          <w:sz w:val="24"/>
          <w:szCs w:val="24"/>
        </w:rPr>
        <w:t xml:space="preserve"> le rendu des balises, des textes, </w:t>
      </w:r>
      <w:r w:rsidR="007A3295">
        <w:rPr>
          <w:sz w:val="24"/>
          <w:szCs w:val="24"/>
        </w:rPr>
        <w:t xml:space="preserve">et </w:t>
      </w:r>
      <w:r>
        <w:rPr>
          <w:sz w:val="24"/>
          <w:szCs w:val="24"/>
        </w:rPr>
        <w:t>des images… En ce qui con</w:t>
      </w:r>
      <w:r w:rsidR="007A3295">
        <w:rPr>
          <w:sz w:val="24"/>
          <w:szCs w:val="24"/>
        </w:rPr>
        <w:t>cerne cette solution, le commencement été d’écrire le code CSS pour les balise de base : Body, h1, h2, h3, définir les dimensions, le type de police, sa taille…</w:t>
      </w:r>
    </w:p>
    <w:p w:rsidR="007A3295" w:rsidRDefault="007A3295" w:rsidP="007A329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47642CB" wp14:editId="77ED590F">
            <wp:extent cx="5391150" cy="3484161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nns_cap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68" cy="34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E9" w:rsidRDefault="006D66E9" w:rsidP="006D66E9">
      <w:pPr>
        <w:rPr>
          <w:sz w:val="24"/>
          <w:szCs w:val="24"/>
        </w:rPr>
      </w:pPr>
      <w:r>
        <w:rPr>
          <w:sz w:val="24"/>
          <w:szCs w:val="24"/>
        </w:rPr>
        <w:t>Dans un 2éme temps écrire le code des balises qui vont contenir les animations :</w:t>
      </w:r>
    </w:p>
    <w:p w:rsidR="00E6628D" w:rsidRDefault="00E6628D" w:rsidP="006D66E9">
      <w:pPr>
        <w:rPr>
          <w:sz w:val="24"/>
          <w:szCs w:val="24"/>
        </w:rPr>
      </w:pPr>
      <w:r>
        <w:rPr>
          <w:sz w:val="24"/>
          <w:szCs w:val="24"/>
        </w:rPr>
        <w:t xml:space="preserve">Exemple : </w:t>
      </w:r>
    </w:p>
    <w:p w:rsidR="00E6628D" w:rsidRDefault="00E6628D" w:rsidP="00E6628D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 : la balise équivalente au titre de la page </w:t>
      </w:r>
    </w:p>
    <w:p w:rsidR="00E6628D" w:rsidRDefault="00E6628D" w:rsidP="00E6628D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Tile-line1 : la première ligne de titre </w:t>
      </w:r>
    </w:p>
    <w:p w:rsidR="00E6628D" w:rsidRDefault="00E6628D" w:rsidP="00E6628D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Tile-line2</w:t>
      </w:r>
      <w:r>
        <w:rPr>
          <w:sz w:val="24"/>
          <w:szCs w:val="24"/>
        </w:rPr>
        <w:t xml:space="preserve"> : la </w:t>
      </w:r>
      <w:r>
        <w:rPr>
          <w:sz w:val="24"/>
          <w:szCs w:val="24"/>
        </w:rPr>
        <w:t xml:space="preserve">deuxième </w:t>
      </w:r>
      <w:r>
        <w:rPr>
          <w:sz w:val="24"/>
          <w:szCs w:val="24"/>
        </w:rPr>
        <w:t xml:space="preserve">ligne de titre </w:t>
      </w:r>
    </w:p>
    <w:p w:rsidR="00E6628D" w:rsidRPr="00E6628D" w:rsidRDefault="00E6628D" w:rsidP="00E6628D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Tile-line3</w:t>
      </w:r>
      <w:r>
        <w:rPr>
          <w:sz w:val="24"/>
          <w:szCs w:val="24"/>
        </w:rPr>
        <w:t xml:space="preserve"> : la </w:t>
      </w:r>
      <w:r w:rsidR="00F30FB0">
        <w:rPr>
          <w:sz w:val="24"/>
          <w:szCs w:val="24"/>
        </w:rPr>
        <w:t>troisième</w:t>
      </w:r>
      <w:bookmarkStart w:id="0" w:name="_GoBack"/>
      <w:bookmarkEnd w:id="0"/>
      <w:r>
        <w:rPr>
          <w:sz w:val="24"/>
          <w:szCs w:val="24"/>
        </w:rPr>
        <w:t xml:space="preserve"> ligne de titre </w:t>
      </w:r>
    </w:p>
    <w:p w:rsidR="006D66E9" w:rsidRDefault="00E6628D" w:rsidP="00E6628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686DF038" wp14:editId="5CA5742D">
            <wp:extent cx="5419637" cy="37433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nns_capt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45" cy="374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F6" w:rsidRDefault="009727F6" w:rsidP="00E6628D">
      <w:pPr>
        <w:jc w:val="center"/>
        <w:rPr>
          <w:sz w:val="24"/>
          <w:szCs w:val="24"/>
        </w:rPr>
      </w:pPr>
    </w:p>
    <w:p w:rsidR="009727F6" w:rsidRDefault="009727F6" w:rsidP="009727F6">
      <w:pPr>
        <w:pStyle w:val="Titre"/>
      </w:pPr>
      <w:r>
        <w:t>Compatibilité par rapport aux navigateurs :</w:t>
      </w:r>
    </w:p>
    <w:p w:rsidR="006F417D" w:rsidRDefault="009727F6" w:rsidP="009727F6">
      <w:pPr>
        <w:pStyle w:val="Titre3"/>
        <w:rPr>
          <w:b w:val="0"/>
          <w:bCs w:val="0"/>
          <w:color w:val="auto"/>
          <w:sz w:val="24"/>
          <w:szCs w:val="24"/>
        </w:rPr>
      </w:pPr>
      <w:r w:rsidRPr="009727F6">
        <w:rPr>
          <w:sz w:val="24"/>
          <w:szCs w:val="24"/>
        </w:rPr>
        <w:t xml:space="preserve">Firefox : </w:t>
      </w:r>
      <w:r w:rsidRPr="009727F6">
        <w:rPr>
          <w:b w:val="0"/>
          <w:bCs w:val="0"/>
          <w:color w:val="auto"/>
          <w:sz w:val="24"/>
          <w:szCs w:val="24"/>
        </w:rPr>
        <w:t>Compatible à 70%, il ne réalise pas quelques effets tel que</w:t>
      </w:r>
      <w:r>
        <w:rPr>
          <w:color w:val="auto"/>
          <w:sz w:val="24"/>
          <w:szCs w:val="24"/>
        </w:rPr>
        <w:t xml:space="preserve"> ‘</w:t>
      </w:r>
      <w:r w:rsidRPr="009727F6">
        <w:rPr>
          <w:color w:val="auto"/>
          <w:sz w:val="24"/>
          <w:szCs w:val="24"/>
        </w:rPr>
        <w:t>pin-frame-slide</w:t>
      </w:r>
      <w:r>
        <w:rPr>
          <w:color w:val="auto"/>
          <w:sz w:val="24"/>
          <w:szCs w:val="24"/>
        </w:rPr>
        <w:t>’, ‘</w:t>
      </w:r>
      <w:r w:rsidRPr="009727F6">
        <w:rPr>
          <w:color w:val="auto"/>
          <w:sz w:val="24"/>
          <w:szCs w:val="24"/>
        </w:rPr>
        <w:t>pin-frame-slide</w:t>
      </w:r>
      <w:r>
        <w:rPr>
          <w:color w:val="auto"/>
          <w:sz w:val="24"/>
          <w:szCs w:val="24"/>
        </w:rPr>
        <w:t>’</w:t>
      </w:r>
      <w:r w:rsidRPr="009727F6">
        <w:rPr>
          <w:b w:val="0"/>
          <w:bCs w:val="0"/>
          <w:color w:val="auto"/>
          <w:sz w:val="24"/>
          <w:szCs w:val="24"/>
        </w:rPr>
        <w:t xml:space="preserve">, l’avantage de lancer la page sur </w:t>
      </w:r>
      <w:proofErr w:type="spellStart"/>
      <w:r w:rsidRPr="009727F6">
        <w:rPr>
          <w:b w:val="0"/>
          <w:bCs w:val="0"/>
          <w:color w:val="auto"/>
          <w:sz w:val="24"/>
          <w:szCs w:val="24"/>
        </w:rPr>
        <w:t>firefox</w:t>
      </w:r>
      <w:proofErr w:type="spellEnd"/>
      <w:r w:rsidRPr="009727F6">
        <w:rPr>
          <w:b w:val="0"/>
          <w:bCs w:val="0"/>
          <w:color w:val="auto"/>
          <w:sz w:val="24"/>
          <w:szCs w:val="24"/>
        </w:rPr>
        <w:t xml:space="preserve"> c’est son rapidité à le lecteur des fichiers JQuery.</w:t>
      </w:r>
    </w:p>
    <w:p w:rsidR="00F30FB0" w:rsidRPr="00F30FB0" w:rsidRDefault="00F30FB0" w:rsidP="00F30FB0">
      <w:pPr>
        <w:pStyle w:val="Titre3"/>
        <w:rPr>
          <w:b w:val="0"/>
          <w:bCs w:val="0"/>
          <w:color w:val="auto"/>
          <w:sz w:val="24"/>
          <w:szCs w:val="24"/>
        </w:rPr>
      </w:pPr>
      <w:r>
        <w:rPr>
          <w:sz w:val="24"/>
          <w:szCs w:val="24"/>
        </w:rPr>
        <w:t>Chrome</w:t>
      </w:r>
      <w:r>
        <w:rPr>
          <w:sz w:val="24"/>
          <w:szCs w:val="24"/>
        </w:rPr>
        <w:t>, Internet explorer</w:t>
      </w:r>
      <w:r w:rsidRPr="009727F6">
        <w:rPr>
          <w:sz w:val="24"/>
          <w:szCs w:val="24"/>
        </w:rPr>
        <w:t xml:space="preserve"> : </w:t>
      </w:r>
      <w:r w:rsidRPr="009727F6">
        <w:rPr>
          <w:b w:val="0"/>
          <w:bCs w:val="0"/>
          <w:color w:val="auto"/>
          <w:sz w:val="24"/>
          <w:szCs w:val="24"/>
        </w:rPr>
        <w:t xml:space="preserve">Compatible à </w:t>
      </w:r>
      <w:r>
        <w:rPr>
          <w:b w:val="0"/>
          <w:bCs w:val="0"/>
          <w:color w:val="auto"/>
          <w:sz w:val="24"/>
          <w:szCs w:val="24"/>
        </w:rPr>
        <w:t>90%, il n’applique pas l’effet ‘</w:t>
      </w:r>
      <w:r w:rsidRPr="00F30FB0">
        <w:rPr>
          <w:color w:val="auto"/>
          <w:sz w:val="24"/>
          <w:szCs w:val="24"/>
        </w:rPr>
        <w:t>spin-</w:t>
      </w:r>
      <w:proofErr w:type="spellStart"/>
      <w:r w:rsidRPr="00F30FB0">
        <w:rPr>
          <w:color w:val="auto"/>
          <w:sz w:val="24"/>
          <w:szCs w:val="24"/>
        </w:rPr>
        <w:t>it</w:t>
      </w:r>
      <w:proofErr w:type="spellEnd"/>
      <w:r>
        <w:rPr>
          <w:color w:val="auto"/>
          <w:sz w:val="24"/>
          <w:szCs w:val="24"/>
        </w:rPr>
        <w:t xml:space="preserve">’. </w:t>
      </w:r>
      <w:r w:rsidRPr="00F30FB0">
        <w:rPr>
          <w:b w:val="0"/>
          <w:bCs w:val="0"/>
          <w:color w:val="auto"/>
          <w:sz w:val="24"/>
          <w:szCs w:val="24"/>
        </w:rPr>
        <w:t xml:space="preserve">Le défaut de l’utilisation de chrome c’est qu’il est long à lire fichiers JS, on est censé attendre quelques secondes pour que la page se lance </w:t>
      </w:r>
    </w:p>
    <w:p w:rsidR="00F30FB0" w:rsidRPr="00F30FB0" w:rsidRDefault="00F30FB0" w:rsidP="00F30FB0"/>
    <w:sectPr w:rsidR="00F30FB0" w:rsidRPr="00F30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A44"/>
    <w:multiLevelType w:val="hybridMultilevel"/>
    <w:tmpl w:val="3D903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74525"/>
    <w:multiLevelType w:val="hybridMultilevel"/>
    <w:tmpl w:val="D09EEA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82412"/>
    <w:multiLevelType w:val="hybridMultilevel"/>
    <w:tmpl w:val="E7DA4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76"/>
    <w:rsid w:val="002F6D6B"/>
    <w:rsid w:val="00396905"/>
    <w:rsid w:val="003F657C"/>
    <w:rsid w:val="006D1876"/>
    <w:rsid w:val="006D66E9"/>
    <w:rsid w:val="006F417D"/>
    <w:rsid w:val="007A3295"/>
    <w:rsid w:val="007F1326"/>
    <w:rsid w:val="007F4724"/>
    <w:rsid w:val="00810707"/>
    <w:rsid w:val="009727F6"/>
    <w:rsid w:val="00C755AA"/>
    <w:rsid w:val="00E6628D"/>
    <w:rsid w:val="00F3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2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27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727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727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727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9727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D1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1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F657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10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32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6628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727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9727F6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9727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727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727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727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727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2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27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727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727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727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9727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D1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1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F657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10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32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6628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727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9727F6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9727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727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727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727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727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hnpolacek.github.io/superscrolloram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2014-04-06T17:09:00Z</dcterms:created>
  <dcterms:modified xsi:type="dcterms:W3CDTF">2014-04-06T23:11:00Z</dcterms:modified>
</cp:coreProperties>
</file>