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417B6" w14:textId="33946B15" w:rsidR="00E16252" w:rsidRPr="0072458A" w:rsidRDefault="00E16252" w:rsidP="0072458A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2458A">
        <w:rPr>
          <w:rFonts w:asciiTheme="minorHAnsi" w:hAnsiTheme="minorHAnsi" w:cstheme="minorHAnsi"/>
          <w:b/>
          <w:bCs/>
          <w:sz w:val="28"/>
          <w:szCs w:val="28"/>
        </w:rPr>
        <w:t>Group 8.</w:t>
      </w:r>
      <w:r w:rsidR="004B30CB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C4CA1" w:rsidRPr="0072458A">
        <w:rPr>
          <w:rFonts w:asciiTheme="minorHAnsi" w:hAnsiTheme="minorHAnsi" w:cstheme="minorHAnsi"/>
          <w:b/>
          <w:bCs/>
          <w:sz w:val="28"/>
          <w:szCs w:val="28"/>
        </w:rPr>
        <w:t>(Caravan</w:t>
      </w:r>
      <w:r w:rsidR="004B30CB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Insurance)</w:t>
      </w:r>
      <w:r w:rsidR="00A10641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Mustafa </w:t>
      </w:r>
      <w:r w:rsidR="00224B5B" w:rsidRPr="0072458A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A10641" w:rsidRPr="0072458A">
        <w:rPr>
          <w:rFonts w:asciiTheme="minorHAnsi" w:hAnsiTheme="minorHAnsi" w:cstheme="minorHAnsi"/>
          <w:b/>
          <w:bCs/>
          <w:sz w:val="28"/>
          <w:szCs w:val="28"/>
        </w:rPr>
        <w:t>nd Karim</w:t>
      </w:r>
    </w:p>
    <w:p w14:paraId="3468C7B4" w14:textId="1280D408" w:rsidR="004B30CB" w:rsidRPr="0072458A" w:rsidRDefault="00385739" w:rsidP="0072458A">
      <w:pPr>
        <w:jc w:val="both"/>
        <w:rPr>
          <w:rFonts w:cstheme="minorHAnsi"/>
          <w:b/>
          <w:sz w:val="22"/>
          <w:szCs w:val="22"/>
        </w:rPr>
      </w:pPr>
      <w:r w:rsidRPr="0072458A">
        <w:rPr>
          <w:rFonts w:cstheme="minorHAnsi"/>
          <w:b/>
          <w:sz w:val="22"/>
          <w:szCs w:val="22"/>
        </w:rPr>
        <w:t>Summary:</w:t>
      </w:r>
    </w:p>
    <w:p w14:paraId="40E275D0" w14:textId="7235C404" w:rsidR="004B30CB" w:rsidRDefault="004B30CB" w:rsidP="0072458A">
      <w:pPr>
        <w:jc w:val="both"/>
        <w:rPr>
          <w:rFonts w:cstheme="minorHAnsi"/>
          <w:sz w:val="22"/>
          <w:szCs w:val="22"/>
        </w:rPr>
      </w:pPr>
    </w:p>
    <w:p w14:paraId="1D61DE75" w14:textId="4E9FF1DD" w:rsidR="004264BF" w:rsidRDefault="0072458A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</w:rPr>
        <w:t>Our selected data is meticulous and we expect to run a few research questions to get there answers.  The d</w:t>
      </w:r>
      <w:r w:rsidR="00E16252" w:rsidRPr="0072458A">
        <w:rPr>
          <w:rFonts w:cstheme="minorHAnsi"/>
          <w:sz w:val="22"/>
          <w:szCs w:val="22"/>
        </w:rPr>
        <w:t>at</w:t>
      </w:r>
      <w:r>
        <w:rPr>
          <w:rFonts w:cstheme="minorHAnsi"/>
          <w:sz w:val="22"/>
          <w:szCs w:val="22"/>
        </w:rPr>
        <w:t xml:space="preserve">a set consists of 86 variables. </w:t>
      </w:r>
      <w:r w:rsidR="009C5F12" w:rsidRPr="0072458A">
        <w:rPr>
          <w:rFonts w:cstheme="minorHAnsi"/>
          <w:sz w:val="22"/>
          <w:szCs w:val="22"/>
        </w:rPr>
        <w:t xml:space="preserve">Our interested variable is 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>number of mobile home policies which indicates n</w:t>
      </w:r>
      <w:r>
        <w:rPr>
          <w:rFonts w:eastAsia="Times New Roman" w:cstheme="minorHAnsi"/>
          <w:sz w:val="22"/>
          <w:szCs w:val="22"/>
          <w:shd w:val="clear" w:color="auto" w:fill="FFFFFF"/>
        </w:rPr>
        <w:t>umber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of people who bought the car insurance. Dataset has </w:t>
      </w:r>
      <w:r w:rsidR="004964F4">
        <w:rPr>
          <w:rFonts w:eastAsia="Times New Roman" w:cstheme="minorHAnsi"/>
          <w:sz w:val="22"/>
          <w:szCs w:val="22"/>
          <w:shd w:val="clear" w:color="auto" w:fill="FFFFFF"/>
        </w:rPr>
        <w:t>roughly 9820+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observations</w:t>
      </w:r>
      <w:r w:rsidR="004964F4">
        <w:rPr>
          <w:rFonts w:eastAsia="Times New Roman" w:cstheme="minorHAnsi"/>
          <w:sz w:val="22"/>
          <w:szCs w:val="22"/>
          <w:shd w:val="clear" w:color="auto" w:fill="FFFFFF"/>
        </w:rPr>
        <w:t xml:space="preserve">. </w:t>
      </w:r>
    </w:p>
    <w:p w14:paraId="690E9070" w14:textId="6EC7FAC4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</w:p>
    <w:p w14:paraId="08EC287E" w14:textId="38E3A763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  <w:r>
        <w:rPr>
          <w:rFonts w:eastAsia="Times New Roman" w:cstheme="minorHAnsi"/>
          <w:sz w:val="22"/>
          <w:szCs w:val="22"/>
          <w:shd w:val="clear" w:color="auto" w:fill="FFFFFF"/>
        </w:rPr>
        <w:t>The way the observations have been recorded are through indexing, which means that each index number represents a certain percentage of a variable or a value.</w:t>
      </w:r>
    </w:p>
    <w:p w14:paraId="10996406" w14:textId="292A7336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</w:p>
    <w:p w14:paraId="4B368884" w14:textId="32107DE5" w:rsidR="009C5F12" w:rsidRPr="0072458A" w:rsidRDefault="00912117" w:rsidP="0072458A">
      <w:pPr>
        <w:jc w:val="both"/>
        <w:rPr>
          <w:rFonts w:eastAsia="Times New Roman" w:cstheme="minorHAnsi"/>
          <w:sz w:val="22"/>
          <w:szCs w:val="22"/>
        </w:rPr>
      </w:pPr>
      <w:r w:rsidRPr="0072458A">
        <w:rPr>
          <w:rFonts w:eastAsia="Times New Roman" w:cstheme="minorHAnsi"/>
          <w:sz w:val="22"/>
          <w:szCs w:val="22"/>
          <w:shd w:val="clear" w:color="auto" w:fill="FFFFFF"/>
        </w:rPr>
        <w:t>Our goal would be to identify variables and their characteristics that determines if person would buy insurance or not.</w:t>
      </w:r>
      <w:r>
        <w:rPr>
          <w:rFonts w:eastAsia="Times New Roman" w:cstheme="minorHAnsi"/>
          <w:sz w:val="22"/>
          <w:szCs w:val="22"/>
          <w:shd w:val="clear" w:color="auto" w:fill="FFFFFF"/>
        </w:rPr>
        <w:t xml:space="preserve"> In order to find this, w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>e will be randomizing training set again and again so we can come up with best set that doesn’t have biasness i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>n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i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t and we will </w:t>
      </w:r>
      <w:r w:rsidR="00760984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plot </w:t>
      </w:r>
      <w:proofErr w:type="spellStart"/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>ggplot</w:t>
      </w:r>
      <w:proofErr w:type="spellEnd"/>
      <w:r w:rsidR="00760984" w:rsidRPr="0072458A">
        <w:rPr>
          <w:rFonts w:eastAsia="Times New Roman" w:cstheme="minorHAnsi"/>
          <w:sz w:val="22"/>
          <w:szCs w:val="22"/>
          <w:shd w:val="clear" w:color="auto" w:fill="FFFFFF"/>
        </w:rPr>
        <w:t>, boxplot, histogram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</w:t>
      </w:r>
      <w:r w:rsidR="00974A5D" w:rsidRPr="0072458A">
        <w:rPr>
          <w:rFonts w:cstheme="minorHAnsi"/>
          <w:sz w:val="22"/>
          <w:szCs w:val="22"/>
        </w:rPr>
        <w:t>to analyze d</w:t>
      </w:r>
      <w:r w:rsidR="00BF04D3">
        <w:rPr>
          <w:rFonts w:cstheme="minorHAnsi"/>
          <w:sz w:val="22"/>
          <w:szCs w:val="22"/>
        </w:rPr>
        <w:t xml:space="preserve">istribution and get actionable </w:t>
      </w:r>
      <w:r w:rsidR="00974A5D" w:rsidRPr="0072458A">
        <w:rPr>
          <w:rFonts w:cstheme="minorHAnsi"/>
          <w:sz w:val="22"/>
          <w:szCs w:val="22"/>
        </w:rPr>
        <w:t>insights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. </w:t>
      </w:r>
    </w:p>
    <w:p w14:paraId="13C27C8D" w14:textId="3CAC6187" w:rsidR="00E16252" w:rsidRPr="0072458A" w:rsidRDefault="00765A93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Base </w:t>
      </w:r>
      <w:r w:rsidR="00E16252" w:rsidRPr="0072458A">
        <w:rPr>
          <w:rFonts w:asciiTheme="minorHAnsi" w:hAnsiTheme="minorHAnsi" w:cstheme="minorHAnsi"/>
          <w:b/>
          <w:bCs/>
          <w:sz w:val="22"/>
          <w:szCs w:val="22"/>
        </w:rPr>
        <w:t>Questions</w:t>
      </w:r>
      <w:r w:rsidR="00DD6977" w:rsidRPr="007245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4637317" w14:textId="0E75C9DA" w:rsidR="00E16252" w:rsidRPr="0072458A" w:rsidRDefault="00E16252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We have 86 variables do we have to use all of them? Can we </w:t>
      </w:r>
      <w:r w:rsidR="00FD0989" w:rsidRPr="0072458A">
        <w:rPr>
          <w:rFonts w:asciiTheme="minorHAnsi" w:hAnsiTheme="minorHAnsi" w:cstheme="minorHAnsi"/>
          <w:sz w:val="22"/>
          <w:szCs w:val="22"/>
        </w:rPr>
        <w:t>group</w:t>
      </w:r>
      <w:r w:rsidRPr="0072458A">
        <w:rPr>
          <w:rFonts w:asciiTheme="minorHAnsi" w:hAnsiTheme="minorHAnsi" w:cstheme="minorHAnsi"/>
          <w:sz w:val="22"/>
          <w:szCs w:val="22"/>
        </w:rPr>
        <w:t xml:space="preserve"> similar variables in</w:t>
      </w:r>
      <w:r w:rsidR="00FD0989" w:rsidRPr="0072458A">
        <w:rPr>
          <w:rFonts w:asciiTheme="minorHAnsi" w:hAnsiTheme="minorHAnsi" w:cstheme="minorHAnsi"/>
          <w:sz w:val="22"/>
          <w:szCs w:val="22"/>
        </w:rPr>
        <w:t>to</w:t>
      </w:r>
      <w:r w:rsidRPr="0072458A">
        <w:rPr>
          <w:rFonts w:asciiTheme="minorHAnsi" w:hAnsiTheme="minorHAnsi" w:cstheme="minorHAnsi"/>
          <w:sz w:val="22"/>
          <w:szCs w:val="22"/>
        </w:rPr>
        <w:t xml:space="preserve"> one?</w:t>
      </w:r>
    </w:p>
    <w:p w14:paraId="1D840083" w14:textId="570C1990" w:rsidR="00FD0989" w:rsidRPr="0072458A" w:rsidRDefault="00FD0989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How can we select good predictors from above all variables?</w:t>
      </w:r>
    </w:p>
    <w:p w14:paraId="3D6B5F12" w14:textId="1B58EE05" w:rsidR="00E16252" w:rsidRPr="0072458A" w:rsidRDefault="00DD4870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How </w:t>
      </w:r>
      <w:r w:rsidR="00974A5D" w:rsidRPr="0072458A">
        <w:rPr>
          <w:rFonts w:asciiTheme="minorHAnsi" w:hAnsiTheme="minorHAnsi" w:cstheme="minorHAnsi"/>
          <w:sz w:val="22"/>
          <w:szCs w:val="22"/>
        </w:rPr>
        <w:t xml:space="preserve">would we </w:t>
      </w:r>
      <w:r w:rsidRPr="0072458A">
        <w:rPr>
          <w:rFonts w:asciiTheme="minorHAnsi" w:hAnsiTheme="minorHAnsi" w:cstheme="minorHAnsi"/>
          <w:sz w:val="22"/>
          <w:szCs w:val="22"/>
        </w:rPr>
        <w:t>determine which supervised learning algorithm we have to implement?</w:t>
      </w:r>
      <w:r w:rsidR="00974A5D" w:rsidRPr="0072458A">
        <w:rPr>
          <w:rFonts w:asciiTheme="minorHAnsi" w:hAnsiTheme="minorHAnsi" w:cstheme="minorHAnsi"/>
          <w:sz w:val="22"/>
          <w:szCs w:val="22"/>
        </w:rPr>
        <w:t xml:space="preserve"> ( what are the factors we take into consideration )</w:t>
      </w:r>
    </w:p>
    <w:p w14:paraId="3DB00671" w14:textId="3C2643CC" w:rsidR="00B316A3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How to rank our predictor variables is it something like the one who is highly correlated with dependent variable has highest rank?</w:t>
      </w:r>
    </w:p>
    <w:p w14:paraId="2303B517" w14:textId="72FBD558" w:rsidR="00765A93" w:rsidRDefault="00765A93" w:rsidP="00765A93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Research Questions</w:t>
      </w:r>
    </w:p>
    <w:p w14:paraId="6F4BD5C5" w14:textId="77777777" w:rsidR="00765A93" w:rsidRPr="00765A93" w:rsidRDefault="00765A93" w:rsidP="00765A9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65A93">
        <w:rPr>
          <w:rFonts w:asciiTheme="minorHAnsi" w:hAnsiTheme="minorHAnsi" w:cstheme="minorHAnsi"/>
          <w:sz w:val="22"/>
          <w:szCs w:val="22"/>
        </w:rPr>
        <w:t>Who is more likely to buy insurance?</w:t>
      </w:r>
    </w:p>
    <w:p w14:paraId="4B54DFA6" w14:textId="1214D187" w:rsidR="00765A93" w:rsidRDefault="00765A93" w:rsidP="00765A9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65A93">
        <w:rPr>
          <w:rFonts w:asciiTheme="minorHAnsi" w:hAnsiTheme="minorHAnsi" w:cstheme="minorHAnsi"/>
          <w:sz w:val="22"/>
          <w:szCs w:val="22"/>
        </w:rPr>
        <w:t>What are the characteristics of those buyers?</w:t>
      </w:r>
    </w:p>
    <w:p w14:paraId="43B6E2F0" w14:textId="52615157" w:rsidR="00765A93" w:rsidRDefault="00765A93" w:rsidP="00765A93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Optional Research Question</w:t>
      </w:r>
    </w:p>
    <w:p w14:paraId="4BABA561" w14:textId="43B09A4A" w:rsidR="00E27B4F" w:rsidRPr="00213F81" w:rsidRDefault="00765A93" w:rsidP="00FA68F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3F81">
        <w:rPr>
          <w:rFonts w:asciiTheme="minorHAnsi" w:hAnsiTheme="minorHAnsi" w:cstheme="minorHAnsi"/>
          <w:sz w:val="22"/>
          <w:szCs w:val="22"/>
        </w:rPr>
        <w:t>Which type of buyer is likely to buy which type of insurance?</w:t>
      </w:r>
    </w:p>
    <w:p w14:paraId="1CBD51A8" w14:textId="7C2CC3F9" w:rsidR="00B316A3" w:rsidRPr="0072458A" w:rsidRDefault="00E27B4F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458A">
        <w:rPr>
          <w:rFonts w:asciiTheme="minorHAnsi" w:hAnsiTheme="minorHAnsi" w:cstheme="minorHAnsi"/>
          <w:b/>
          <w:bCs/>
          <w:sz w:val="22"/>
          <w:szCs w:val="22"/>
        </w:rPr>
        <w:t>Article we went through</w:t>
      </w:r>
      <w:r w:rsidR="00DD6977" w:rsidRPr="007245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BD00B59" w14:textId="76AFC4DC" w:rsidR="00E27B4F" w:rsidRPr="0072458A" w:rsidRDefault="00C5611F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hyperlink r:id="rId5" w:history="1">
        <w:r w:rsidR="00B316A3" w:rsidRPr="0072458A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https://www.agilehealthinsurance.com/health-insurance-learning-center/what-should-i-look-for-when-buying-health-insurance</w:t>
        </w:r>
      </w:hyperlink>
    </w:p>
    <w:p w14:paraId="5FFB1333" w14:textId="21946468" w:rsidR="00B316A3" w:rsidRPr="0072458A" w:rsidRDefault="00B316A3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https://www.forbes.com/advisor/life-insurance/best-tips-first-time-buyers/</w:t>
      </w:r>
    </w:p>
    <w:p w14:paraId="775B12BD" w14:textId="00722CC2" w:rsidR="00E27B4F" w:rsidRPr="0072458A" w:rsidRDefault="00E27B4F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What </w:t>
      </w:r>
      <w:r w:rsidR="00FD0989" w:rsidRPr="0072458A">
        <w:rPr>
          <w:rFonts w:asciiTheme="minorHAnsi" w:hAnsiTheme="minorHAnsi" w:cstheme="minorHAnsi"/>
          <w:sz w:val="22"/>
          <w:szCs w:val="22"/>
        </w:rPr>
        <w:t>have we</w:t>
      </w:r>
      <w:r w:rsidRPr="0072458A">
        <w:rPr>
          <w:rFonts w:asciiTheme="minorHAnsi" w:hAnsiTheme="minorHAnsi" w:cstheme="minorHAnsi"/>
          <w:sz w:val="22"/>
          <w:szCs w:val="22"/>
        </w:rPr>
        <w:t xml:space="preserve"> learned?</w:t>
      </w:r>
    </w:p>
    <w:p w14:paraId="6B4552A6" w14:textId="6793834D" w:rsidR="00FD0989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Always look for deductible and network coverage before buying.</w:t>
      </w:r>
    </w:p>
    <w:p w14:paraId="21211364" w14:textId="0C44B4A1" w:rsidR="00543678" w:rsidRPr="0072458A" w:rsidRDefault="00543678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Compare provided rates with other insurance </w:t>
      </w:r>
    </w:p>
    <w:p w14:paraId="1E953ABE" w14:textId="54DCB5D5" w:rsidR="00B316A3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It’s cheaper to stick with one insurance plan that offers combine coverages </w:t>
      </w:r>
      <w:proofErr w:type="spellStart"/>
      <w:r w:rsidRPr="0072458A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Pr="0072458A">
        <w:rPr>
          <w:rFonts w:asciiTheme="minorHAnsi" w:hAnsiTheme="minorHAnsi" w:cstheme="minorHAnsi"/>
          <w:sz w:val="22"/>
          <w:szCs w:val="22"/>
        </w:rPr>
        <w:t xml:space="preserve"> ( car and rental )</w:t>
      </w:r>
    </w:p>
    <w:p w14:paraId="3238943B" w14:textId="6B35E34A" w:rsidR="00B316A3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lastRenderedPageBreak/>
        <w:t xml:space="preserve">Asses your budget are you able to stick with insurance for 1 year </w:t>
      </w:r>
      <w:r w:rsidR="00543678" w:rsidRPr="0072458A">
        <w:rPr>
          <w:rFonts w:asciiTheme="minorHAnsi" w:hAnsiTheme="minorHAnsi" w:cstheme="minorHAnsi"/>
          <w:sz w:val="22"/>
          <w:szCs w:val="22"/>
        </w:rPr>
        <w:t>at least</w:t>
      </w:r>
      <w:r w:rsidRPr="0072458A">
        <w:rPr>
          <w:rFonts w:asciiTheme="minorHAnsi" w:hAnsiTheme="minorHAnsi" w:cstheme="minorHAnsi"/>
          <w:sz w:val="22"/>
          <w:szCs w:val="22"/>
        </w:rPr>
        <w:t>?</w:t>
      </w:r>
    </w:p>
    <w:p w14:paraId="74AC3441" w14:textId="7C2E00C0" w:rsidR="004B30CB" w:rsidRDefault="00213F81" w:rsidP="00213F81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Missing Values?</w:t>
      </w:r>
    </w:p>
    <w:p w14:paraId="0BDFC176" w14:textId="4F2F78CB" w:rsidR="00213F81" w:rsidRDefault="00213F81" w:rsidP="00213F81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Our dataset does not contain any missing values. </w:t>
      </w:r>
    </w:p>
    <w:p w14:paraId="44633634" w14:textId="60F4AAF8" w:rsidR="00BD5116" w:rsidRPr="0072458A" w:rsidRDefault="00213F81" w:rsidP="00C5611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 places we see 0 which represents a certain value. It does not mean that we do not have data for that particular record</w:t>
      </w:r>
      <w:r w:rsidR="00C5611F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14:paraId="0EB871E4" w14:textId="77777777" w:rsidR="004B30CB" w:rsidRPr="0072458A" w:rsidRDefault="004B30CB" w:rsidP="0072458A">
      <w:pPr>
        <w:jc w:val="both"/>
        <w:rPr>
          <w:rFonts w:cstheme="minorHAnsi"/>
          <w:sz w:val="22"/>
          <w:szCs w:val="22"/>
        </w:rPr>
      </w:pPr>
    </w:p>
    <w:p w14:paraId="50F1CDB0" w14:textId="052FC3E2" w:rsidR="004B30CB" w:rsidRPr="0072458A" w:rsidRDefault="004B30CB" w:rsidP="0072458A">
      <w:pPr>
        <w:jc w:val="both"/>
        <w:rPr>
          <w:rFonts w:cstheme="minorHAnsi"/>
          <w:b/>
          <w:bCs/>
          <w:sz w:val="22"/>
          <w:szCs w:val="22"/>
        </w:rPr>
      </w:pPr>
      <w:r w:rsidRPr="0072458A">
        <w:rPr>
          <w:rFonts w:cstheme="minorHAnsi"/>
          <w:b/>
          <w:bCs/>
          <w:sz w:val="22"/>
          <w:szCs w:val="22"/>
        </w:rPr>
        <w:t>We started working on R code with Data Visualization and exploration as first step</w:t>
      </w:r>
      <w:r w:rsidR="00EB06D5" w:rsidRPr="0072458A">
        <w:rPr>
          <w:rFonts w:cstheme="minorHAnsi"/>
          <w:b/>
          <w:bCs/>
          <w:sz w:val="22"/>
          <w:szCs w:val="22"/>
        </w:rPr>
        <w:t>:</w:t>
      </w:r>
    </w:p>
    <w:p w14:paraId="39E3F2B7" w14:textId="77777777" w:rsidR="00BD5116" w:rsidRPr="0072458A" w:rsidRDefault="00BD5116" w:rsidP="0072458A">
      <w:pPr>
        <w:jc w:val="both"/>
        <w:rPr>
          <w:rFonts w:cstheme="minorHAnsi"/>
          <w:sz w:val="22"/>
          <w:szCs w:val="22"/>
        </w:rPr>
      </w:pPr>
    </w:p>
    <w:p w14:paraId="2541A857" w14:textId="5CFE88DF" w:rsidR="004B30CB" w:rsidRPr="0072458A" w:rsidRDefault="004B30CB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drawing>
          <wp:inline distT="0" distB="0" distL="0" distR="0" wp14:anchorId="2BD5AAE7" wp14:editId="2441E30F">
            <wp:extent cx="4227806" cy="3830320"/>
            <wp:effectExtent l="0" t="0" r="1905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336" cy="38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6564" w14:textId="740B9F54" w:rsidR="004B30CB" w:rsidRPr="0072458A" w:rsidRDefault="004B30CB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0EB62FC" w14:textId="503155F8" w:rsidR="004B30CB" w:rsidRPr="0072458A" w:rsidRDefault="004B30CB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FBBE53C" wp14:editId="2F444844">
            <wp:extent cx="3404820" cy="2331720"/>
            <wp:effectExtent l="0" t="0" r="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802" cy="23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7E21" w14:textId="7CEC4CD4" w:rsidR="00FE1417" w:rsidRPr="0072458A" w:rsidRDefault="00FE1417" w:rsidP="0072458A">
      <w:pPr>
        <w:jc w:val="both"/>
        <w:rPr>
          <w:rFonts w:cstheme="minorHAnsi"/>
          <w:sz w:val="22"/>
          <w:szCs w:val="22"/>
        </w:rPr>
      </w:pPr>
    </w:p>
    <w:p w14:paraId="104C4FD6" w14:textId="3B7EBAD2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drawing>
          <wp:inline distT="0" distB="0" distL="0" distR="0" wp14:anchorId="4B1478FE" wp14:editId="58C81F7A">
            <wp:extent cx="2858770" cy="4084955"/>
            <wp:effectExtent l="0" t="0" r="0" b="444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80" cy="40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DE1" w14:textId="16D3DE13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</w:p>
    <w:p w14:paraId="58FB2E41" w14:textId="372A6C06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</w:p>
    <w:p w14:paraId="51CBEF9A" w14:textId="319DB58A" w:rsidR="00484B8C" w:rsidRPr="0072458A" w:rsidRDefault="000F7D77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78567CB" wp14:editId="3C69603C">
            <wp:extent cx="2521699" cy="3320237"/>
            <wp:effectExtent l="0" t="0" r="5715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71" cy="33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D83" w14:textId="77777777" w:rsidR="00484B8C" w:rsidRPr="0072458A" w:rsidRDefault="00484B8C" w:rsidP="0072458A">
      <w:pPr>
        <w:jc w:val="both"/>
        <w:rPr>
          <w:rFonts w:cstheme="minorHAnsi"/>
          <w:sz w:val="22"/>
          <w:szCs w:val="22"/>
        </w:rPr>
      </w:pPr>
    </w:p>
    <w:sectPr w:rsidR="00484B8C" w:rsidRPr="0072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40ED"/>
    <w:multiLevelType w:val="hybridMultilevel"/>
    <w:tmpl w:val="90D8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0384"/>
    <w:multiLevelType w:val="hybridMultilevel"/>
    <w:tmpl w:val="1050275E"/>
    <w:lvl w:ilvl="0" w:tplc="C8C0F8F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17"/>
    <w:rsid w:val="000F7D77"/>
    <w:rsid w:val="001B1589"/>
    <w:rsid w:val="001E6E6A"/>
    <w:rsid w:val="00213F81"/>
    <w:rsid w:val="00224B5B"/>
    <w:rsid w:val="00254167"/>
    <w:rsid w:val="00385739"/>
    <w:rsid w:val="004264BF"/>
    <w:rsid w:val="00484B8C"/>
    <w:rsid w:val="004964F4"/>
    <w:rsid w:val="004B30CB"/>
    <w:rsid w:val="00543678"/>
    <w:rsid w:val="00633C76"/>
    <w:rsid w:val="0072458A"/>
    <w:rsid w:val="00760984"/>
    <w:rsid w:val="00765A93"/>
    <w:rsid w:val="00815DEE"/>
    <w:rsid w:val="00897667"/>
    <w:rsid w:val="008D651D"/>
    <w:rsid w:val="00912117"/>
    <w:rsid w:val="00974A5D"/>
    <w:rsid w:val="009C5F12"/>
    <w:rsid w:val="00A10641"/>
    <w:rsid w:val="00A55171"/>
    <w:rsid w:val="00B316A3"/>
    <w:rsid w:val="00BD5116"/>
    <w:rsid w:val="00BF04D3"/>
    <w:rsid w:val="00C5611F"/>
    <w:rsid w:val="00CB78E9"/>
    <w:rsid w:val="00CC4CA1"/>
    <w:rsid w:val="00DD4870"/>
    <w:rsid w:val="00DD6977"/>
    <w:rsid w:val="00E16252"/>
    <w:rsid w:val="00E2303F"/>
    <w:rsid w:val="00E27B4F"/>
    <w:rsid w:val="00EB06D5"/>
    <w:rsid w:val="00FD0989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E9FF"/>
  <w15:chartTrackingRefBased/>
  <w15:docId w15:val="{3D76D2F1-6685-1B43-85BE-DB97CF6D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2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27B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6A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1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A9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gilehealthinsurance.com/health-insurance-learning-center/what-should-i-look-for-when-buying-health-insur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Liaquat</dc:creator>
  <cp:keywords/>
  <dc:description/>
  <cp:lastModifiedBy>mustafa shahid</cp:lastModifiedBy>
  <cp:revision>33</cp:revision>
  <dcterms:created xsi:type="dcterms:W3CDTF">2022-10-26T05:37:00Z</dcterms:created>
  <dcterms:modified xsi:type="dcterms:W3CDTF">2022-10-29T02:18:00Z</dcterms:modified>
</cp:coreProperties>
</file>