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417B6" w14:textId="5B2B1944" w:rsidR="00E16252" w:rsidRDefault="00E16252"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Group 8.</w:t>
      </w:r>
    </w:p>
    <w:p w14:paraId="1F753CD7" w14:textId="3A653216" w:rsidR="00E16252" w:rsidRDefault="00E16252"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Caravan Insurance plan:</w:t>
      </w:r>
    </w:p>
    <w:p w14:paraId="4B368884" w14:textId="45A8D99F" w:rsidR="009C5F12" w:rsidRPr="00974A5D" w:rsidRDefault="00E16252" w:rsidP="00A55171">
      <w:pPr>
        <w:jc w:val="both"/>
        <w:rPr>
          <w:rFonts w:ascii="Times New Roman" w:eastAsia="Times New Roman" w:hAnsi="Times New Roman" w:cs="Times New Roman"/>
        </w:rPr>
      </w:pPr>
      <w:r>
        <w:rPr>
          <w:rFonts w:ascii="Lato" w:hAnsi="Lato"/>
          <w:color w:val="2D3B45"/>
        </w:rPr>
        <w:t xml:space="preserve">Data set consists of 86 variables, from which 43 variables are demographic and rest are product usage related i.e number of </w:t>
      </w:r>
      <w:r w:rsidR="009C5F12">
        <w:rPr>
          <w:rFonts w:ascii="Lato" w:hAnsi="Lato"/>
          <w:color w:val="2D3B45"/>
        </w:rPr>
        <w:t>car, delivery</w:t>
      </w:r>
      <w:r>
        <w:rPr>
          <w:rFonts w:ascii="Lato" w:hAnsi="Lato"/>
          <w:color w:val="2D3B45"/>
        </w:rPr>
        <w:t xml:space="preserve"> van, </w:t>
      </w:r>
      <w:r w:rsidR="00FD0989">
        <w:rPr>
          <w:rFonts w:ascii="Lato" w:hAnsi="Lato"/>
          <w:color w:val="2D3B45"/>
        </w:rPr>
        <w:t>motorcycle</w:t>
      </w:r>
      <w:r>
        <w:rPr>
          <w:rFonts w:ascii="Lato" w:hAnsi="Lato"/>
          <w:color w:val="2D3B45"/>
        </w:rPr>
        <w:t xml:space="preserve"> policies</w:t>
      </w:r>
      <w:r w:rsidR="009C5F12">
        <w:rPr>
          <w:rFonts w:ascii="Lato" w:hAnsi="Lato"/>
          <w:color w:val="2D3B45"/>
        </w:rPr>
        <w:t xml:space="preserve">. Our interested variable is </w:t>
      </w:r>
      <w:r w:rsidR="009C5F12">
        <w:rPr>
          <w:rFonts w:ascii="Segoe UI" w:eastAsia="Times New Roman" w:hAnsi="Segoe UI" w:cs="Segoe UI"/>
          <w:color w:val="24292F"/>
          <w:shd w:val="clear" w:color="auto" w:fill="FFFFFF"/>
        </w:rPr>
        <w:t>number of mobile home policies which indicates no of people who bought the car insurance. Dataset has 5822 train observations, and 4000 test observations, we will be randomizing training set again and again so we can come up with best set that doesn’t have biasness i</w:t>
      </w:r>
      <w:r w:rsidR="00974A5D">
        <w:rPr>
          <w:rFonts w:ascii="Segoe UI" w:eastAsia="Times New Roman" w:hAnsi="Segoe UI" w:cs="Segoe UI"/>
          <w:color w:val="24292F"/>
          <w:shd w:val="clear" w:color="auto" w:fill="FFFFFF"/>
        </w:rPr>
        <w:t>n</w:t>
      </w:r>
      <w:r w:rsidR="009C5F12">
        <w:rPr>
          <w:rFonts w:ascii="Segoe UI" w:eastAsia="Times New Roman" w:hAnsi="Segoe UI" w:cs="Segoe UI"/>
          <w:color w:val="24292F"/>
          <w:shd w:val="clear" w:color="auto" w:fill="FFFFFF"/>
        </w:rPr>
        <w:t xml:space="preserve"> i</w:t>
      </w:r>
      <w:r w:rsidR="00974A5D">
        <w:rPr>
          <w:rFonts w:ascii="Segoe UI" w:eastAsia="Times New Roman" w:hAnsi="Segoe UI" w:cs="Segoe UI"/>
          <w:color w:val="24292F"/>
          <w:shd w:val="clear" w:color="auto" w:fill="FFFFFF"/>
        </w:rPr>
        <w:t xml:space="preserve">t and we will ggplot </w:t>
      </w:r>
      <w:r w:rsidR="00974A5D">
        <w:rPr>
          <w:rFonts w:ascii="Lato" w:hAnsi="Lato"/>
          <w:color w:val="2D3B45"/>
        </w:rPr>
        <w:t>to analyze distribution and get action able insights</w:t>
      </w:r>
      <w:r w:rsidR="00974A5D">
        <w:rPr>
          <w:rFonts w:ascii="Segoe UI" w:eastAsia="Times New Roman" w:hAnsi="Segoe UI" w:cs="Segoe UI"/>
          <w:color w:val="24292F"/>
          <w:shd w:val="clear" w:color="auto" w:fill="FFFFFF"/>
        </w:rPr>
        <w:t xml:space="preserve"> </w:t>
      </w:r>
      <w:r w:rsidR="009C5F12">
        <w:rPr>
          <w:rFonts w:ascii="Segoe UI" w:eastAsia="Times New Roman" w:hAnsi="Segoe UI" w:cs="Segoe UI"/>
          <w:color w:val="24292F"/>
          <w:shd w:val="clear" w:color="auto" w:fill="FFFFFF"/>
        </w:rPr>
        <w:t>as mentioned in the class. Our goal would be to identify variables which directs effect our response variable (Y</w:t>
      </w:r>
      <w:r w:rsidR="00A55171">
        <w:rPr>
          <w:rFonts w:ascii="Segoe UI" w:eastAsia="Times New Roman" w:hAnsi="Segoe UI" w:cs="Segoe UI"/>
          <w:color w:val="24292F"/>
          <w:shd w:val="clear" w:color="auto" w:fill="FFFFFF"/>
        </w:rPr>
        <w:t>1</w:t>
      </w:r>
      <w:bookmarkStart w:id="0" w:name="_GoBack"/>
      <w:bookmarkEnd w:id="0"/>
      <w:r w:rsidR="009C5F12">
        <w:rPr>
          <w:rFonts w:ascii="Segoe UI" w:eastAsia="Times New Roman" w:hAnsi="Segoe UI" w:cs="Segoe UI"/>
          <w:color w:val="24292F"/>
          <w:shd w:val="clear" w:color="auto" w:fill="FFFFFF"/>
        </w:rPr>
        <w:t>).</w:t>
      </w:r>
    </w:p>
    <w:p w14:paraId="13C27C8D" w14:textId="2D47BE7C" w:rsidR="00E16252" w:rsidRDefault="00E16252"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Questions.</w:t>
      </w:r>
    </w:p>
    <w:p w14:paraId="34637317" w14:textId="0E75C9DA" w:rsidR="00E16252" w:rsidRDefault="00E16252" w:rsidP="00A55171">
      <w:pPr>
        <w:pStyle w:val="NormalWeb"/>
        <w:numPr>
          <w:ilvl w:val="0"/>
          <w:numId w:val="1"/>
        </w:numPr>
        <w:shd w:val="clear" w:color="auto" w:fill="FFFFFF"/>
        <w:spacing w:before="180" w:beforeAutospacing="0" w:after="180" w:afterAutospacing="0"/>
        <w:jc w:val="both"/>
        <w:rPr>
          <w:rFonts w:ascii="Lato" w:hAnsi="Lato"/>
          <w:color w:val="2D3B45"/>
        </w:rPr>
      </w:pPr>
      <w:r>
        <w:rPr>
          <w:rFonts w:ascii="Lato" w:hAnsi="Lato"/>
          <w:color w:val="2D3B45"/>
        </w:rPr>
        <w:t xml:space="preserve">We have 86 variables do we have to use all of them? Can we </w:t>
      </w:r>
      <w:r w:rsidR="00FD0989">
        <w:rPr>
          <w:rFonts w:ascii="Lato" w:hAnsi="Lato"/>
          <w:color w:val="2D3B45"/>
        </w:rPr>
        <w:t>group</w:t>
      </w:r>
      <w:r>
        <w:rPr>
          <w:rFonts w:ascii="Lato" w:hAnsi="Lato"/>
          <w:color w:val="2D3B45"/>
        </w:rPr>
        <w:t xml:space="preserve"> similar variables in</w:t>
      </w:r>
      <w:r w:rsidR="00FD0989">
        <w:rPr>
          <w:rFonts w:ascii="Lato" w:hAnsi="Lato"/>
          <w:color w:val="2D3B45"/>
        </w:rPr>
        <w:t>to</w:t>
      </w:r>
      <w:r>
        <w:rPr>
          <w:rFonts w:ascii="Lato" w:hAnsi="Lato"/>
          <w:color w:val="2D3B45"/>
        </w:rPr>
        <w:t xml:space="preserve"> one?</w:t>
      </w:r>
    </w:p>
    <w:p w14:paraId="1D840083" w14:textId="570C1990" w:rsidR="00FD0989" w:rsidRDefault="00FD0989" w:rsidP="00A55171">
      <w:pPr>
        <w:pStyle w:val="NormalWeb"/>
        <w:numPr>
          <w:ilvl w:val="0"/>
          <w:numId w:val="1"/>
        </w:numPr>
        <w:shd w:val="clear" w:color="auto" w:fill="FFFFFF"/>
        <w:spacing w:before="180" w:beforeAutospacing="0" w:after="180" w:afterAutospacing="0"/>
        <w:jc w:val="both"/>
        <w:rPr>
          <w:rFonts w:ascii="Lato" w:hAnsi="Lato"/>
          <w:color w:val="2D3B45"/>
        </w:rPr>
      </w:pPr>
      <w:r>
        <w:rPr>
          <w:rFonts w:ascii="Lato" w:hAnsi="Lato"/>
          <w:color w:val="2D3B45"/>
        </w:rPr>
        <w:t>How can we select good predictors from above all variables?</w:t>
      </w:r>
    </w:p>
    <w:p w14:paraId="3D6B5F12" w14:textId="61AB16ED" w:rsidR="00E16252" w:rsidRDefault="00DD4870" w:rsidP="00A55171">
      <w:pPr>
        <w:pStyle w:val="NormalWeb"/>
        <w:numPr>
          <w:ilvl w:val="0"/>
          <w:numId w:val="1"/>
        </w:numPr>
        <w:shd w:val="clear" w:color="auto" w:fill="FFFFFF"/>
        <w:spacing w:before="180" w:beforeAutospacing="0" w:after="180" w:afterAutospacing="0"/>
        <w:jc w:val="both"/>
        <w:rPr>
          <w:rFonts w:ascii="Lato" w:hAnsi="Lato"/>
          <w:color w:val="2D3B45"/>
        </w:rPr>
      </w:pPr>
      <w:r>
        <w:rPr>
          <w:rFonts w:ascii="Lato" w:hAnsi="Lato"/>
          <w:color w:val="2D3B45"/>
        </w:rPr>
        <w:t xml:space="preserve">How </w:t>
      </w:r>
      <w:r w:rsidR="00974A5D">
        <w:rPr>
          <w:rFonts w:ascii="Lato" w:hAnsi="Lato"/>
          <w:color w:val="2D3B45"/>
        </w:rPr>
        <w:t xml:space="preserve">would we </w:t>
      </w:r>
      <w:r>
        <w:rPr>
          <w:rFonts w:ascii="Lato" w:hAnsi="Lato"/>
          <w:color w:val="2D3B45"/>
        </w:rPr>
        <w:t>determine which supervised learning algorithm we have to implement?</w:t>
      </w:r>
      <w:r w:rsidR="00974A5D">
        <w:rPr>
          <w:rFonts w:ascii="Lato" w:hAnsi="Lato"/>
          <w:color w:val="2D3B45"/>
        </w:rPr>
        <w:t xml:space="preserve"> ( what are the factors we take into consideration )</w:t>
      </w:r>
    </w:p>
    <w:p w14:paraId="4BABA561" w14:textId="12F45847" w:rsidR="00E27B4F" w:rsidRDefault="00E27B4F" w:rsidP="00A55171">
      <w:pPr>
        <w:pStyle w:val="NormalWeb"/>
        <w:shd w:val="clear" w:color="auto" w:fill="FFFFFF"/>
        <w:spacing w:before="180" w:beforeAutospacing="0" w:after="180" w:afterAutospacing="0"/>
        <w:jc w:val="both"/>
        <w:rPr>
          <w:rFonts w:ascii="Lato" w:hAnsi="Lato"/>
          <w:color w:val="2D3B45"/>
        </w:rPr>
      </w:pPr>
    </w:p>
    <w:p w14:paraId="0BD00B59" w14:textId="22F8966E" w:rsidR="00E27B4F" w:rsidRDefault="00E27B4F"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Article we went through </w:t>
      </w:r>
      <w:hyperlink r:id="rId5" w:history="1">
        <w:r w:rsidRPr="002D58C4">
          <w:rPr>
            <w:rStyle w:val="Hyperlink"/>
            <w:rFonts w:ascii="Lato" w:hAnsi="Lato"/>
          </w:rPr>
          <w:t>https://wallethub.com/edu/ci/factors-that-affect-car-insurance-rates/69302</w:t>
        </w:r>
      </w:hyperlink>
    </w:p>
    <w:p w14:paraId="775B12BD" w14:textId="00722CC2" w:rsidR="00E27B4F" w:rsidRDefault="00E27B4F"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What </w:t>
      </w:r>
      <w:r w:rsidR="00FD0989">
        <w:rPr>
          <w:rFonts w:ascii="Lato" w:hAnsi="Lato"/>
          <w:color w:val="2D3B45"/>
        </w:rPr>
        <w:t>have we</w:t>
      </w:r>
      <w:r>
        <w:rPr>
          <w:rFonts w:ascii="Lato" w:hAnsi="Lato"/>
          <w:color w:val="2D3B45"/>
        </w:rPr>
        <w:t xml:space="preserve"> learned?</w:t>
      </w:r>
    </w:p>
    <w:p w14:paraId="1D9393B5" w14:textId="62132BCA" w:rsidR="00E27B4F" w:rsidRDefault="00E27B4F" w:rsidP="00A55171">
      <w:pPr>
        <w:pStyle w:val="NormalWeb"/>
        <w:numPr>
          <w:ilvl w:val="0"/>
          <w:numId w:val="1"/>
        </w:numPr>
        <w:shd w:val="clear" w:color="auto" w:fill="FFFFFF"/>
        <w:spacing w:before="180" w:beforeAutospacing="0" w:after="180" w:afterAutospacing="0"/>
        <w:jc w:val="both"/>
        <w:rPr>
          <w:rFonts w:ascii="Lato" w:hAnsi="Lato"/>
          <w:color w:val="2D3B45"/>
        </w:rPr>
      </w:pPr>
      <w:r>
        <w:rPr>
          <w:rFonts w:ascii="Lato" w:hAnsi="Lato"/>
          <w:color w:val="2D3B45"/>
        </w:rPr>
        <w:t xml:space="preserve">Age, education and gender are </w:t>
      </w:r>
      <w:r w:rsidR="00FD0989">
        <w:rPr>
          <w:rFonts w:ascii="Lato" w:hAnsi="Lato"/>
          <w:color w:val="2D3B45"/>
        </w:rPr>
        <w:t>key factor</w:t>
      </w:r>
      <w:r>
        <w:rPr>
          <w:rFonts w:ascii="Lato" w:hAnsi="Lato"/>
          <w:color w:val="2D3B45"/>
        </w:rPr>
        <w:t xml:space="preserve"> </w:t>
      </w:r>
      <w:r w:rsidR="00FD0989">
        <w:rPr>
          <w:rFonts w:ascii="Lato" w:hAnsi="Lato"/>
          <w:color w:val="2D3B45"/>
        </w:rPr>
        <w:t>to calculate the insurance rate, upon calculation</w:t>
      </w:r>
      <w:r w:rsidR="00974A5D">
        <w:rPr>
          <w:rFonts w:ascii="Lato" w:hAnsi="Lato"/>
          <w:color w:val="2D3B45"/>
        </w:rPr>
        <w:t xml:space="preserve"> of rate</w:t>
      </w:r>
      <w:r w:rsidR="00FD0989">
        <w:rPr>
          <w:rFonts w:ascii="Lato" w:hAnsi="Lato"/>
          <w:color w:val="2D3B45"/>
        </w:rPr>
        <w:t xml:space="preserve"> we determine if user would buy insurance or not so we will focus on these variables from our dataset as well.</w:t>
      </w:r>
    </w:p>
    <w:p w14:paraId="6B4552A6" w14:textId="77777777" w:rsidR="00FD0989" w:rsidRDefault="00FD0989" w:rsidP="00A55171">
      <w:pPr>
        <w:pStyle w:val="NormalWeb"/>
        <w:numPr>
          <w:ilvl w:val="0"/>
          <w:numId w:val="1"/>
        </w:numPr>
        <w:shd w:val="clear" w:color="auto" w:fill="FFFFFF"/>
        <w:spacing w:before="180" w:beforeAutospacing="0" w:after="180" w:afterAutospacing="0"/>
        <w:jc w:val="both"/>
        <w:rPr>
          <w:rFonts w:ascii="Lato" w:hAnsi="Lato"/>
          <w:color w:val="2D3B45"/>
        </w:rPr>
      </w:pPr>
    </w:p>
    <w:p w14:paraId="2783D65B" w14:textId="1D000410" w:rsidR="00E16252" w:rsidRDefault="00E16252"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Please just write a paragraph on:</w:t>
      </w:r>
    </w:p>
    <w:p w14:paraId="07C31C7B" w14:textId="77777777" w:rsidR="00E16252" w:rsidRDefault="00E16252"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"Topic of the project and checking out datasets"</w:t>
      </w:r>
    </w:p>
    <w:p w14:paraId="63284FBB" w14:textId="77777777" w:rsidR="00E16252" w:rsidRDefault="00E16252"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Your update should include:</w:t>
      </w:r>
    </w:p>
    <w:p w14:paraId="1C87A9DA" w14:textId="77777777" w:rsidR="00E16252" w:rsidRDefault="00E16252"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 You need to post at least two questions (more questions will be beneficial in the future).</w:t>
      </w:r>
    </w:p>
    <w:p w14:paraId="1B8BDFC6" w14:textId="77777777" w:rsidR="00E16252" w:rsidRDefault="00E16252"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 Check one or two articles (if you want more) about the topic. Please provide the references.</w:t>
      </w:r>
    </w:p>
    <w:p w14:paraId="60145EA8" w14:textId="1483BD40" w:rsidR="00E16252" w:rsidRDefault="00E16252"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 Check your dataset, start with the first steps in data exploration: missing values? outliers?  Visualization will help you.</w:t>
      </w:r>
    </w:p>
    <w:p w14:paraId="088047EC" w14:textId="77777777" w:rsidR="00E16252" w:rsidRDefault="00E16252" w:rsidP="00A55171">
      <w:pPr>
        <w:pStyle w:val="NormalWeb"/>
        <w:shd w:val="clear" w:color="auto" w:fill="FFFFFF"/>
        <w:spacing w:before="180" w:beforeAutospacing="0" w:after="180" w:afterAutospacing="0"/>
        <w:jc w:val="both"/>
        <w:rPr>
          <w:rFonts w:ascii="Lato" w:hAnsi="Lato"/>
          <w:color w:val="2D3B45"/>
        </w:rPr>
      </w:pPr>
      <w:r>
        <w:rPr>
          <w:rFonts w:ascii="Lato" w:hAnsi="Lato"/>
          <w:color w:val="2D3B45"/>
        </w:rPr>
        <w:t>This is the time you ask questions, please include them in your update.</w:t>
      </w:r>
    </w:p>
    <w:p w14:paraId="067C7E21" w14:textId="77777777" w:rsidR="00FE1417" w:rsidRDefault="00FE1417" w:rsidP="00A55171">
      <w:pPr>
        <w:jc w:val="both"/>
      </w:pPr>
    </w:p>
    <w:sectPr w:rsidR="00FE1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w:altName w:val="Calibri"/>
    <w:charset w:val="00"/>
    <w:family w:val="swiss"/>
    <w:pitch w:val="variable"/>
    <w:sig w:usb0="00000001"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B0384"/>
    <w:multiLevelType w:val="hybridMultilevel"/>
    <w:tmpl w:val="1050275E"/>
    <w:lvl w:ilvl="0" w:tplc="C8C0F8F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417"/>
    <w:rsid w:val="00974A5D"/>
    <w:rsid w:val="009C5F12"/>
    <w:rsid w:val="00A55171"/>
    <w:rsid w:val="00DD4870"/>
    <w:rsid w:val="00E16252"/>
    <w:rsid w:val="00E27B4F"/>
    <w:rsid w:val="00FD0989"/>
    <w:rsid w:val="00FE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E9FF"/>
  <w15:chartTrackingRefBased/>
  <w15:docId w15:val="{3D76D2F1-6685-1B43-85BE-DB97CF6D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2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27B4F"/>
    <w:rPr>
      <w:color w:val="0563C1" w:themeColor="hyperlink"/>
      <w:u w:val="single"/>
    </w:rPr>
  </w:style>
  <w:style w:type="character" w:customStyle="1" w:styleId="UnresolvedMention">
    <w:name w:val="Unresolved Mention"/>
    <w:basedOn w:val="DefaultParagraphFont"/>
    <w:uiPriority w:val="99"/>
    <w:semiHidden/>
    <w:unhideWhenUsed/>
    <w:rsid w:val="00E27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98330">
      <w:bodyDiv w:val="1"/>
      <w:marLeft w:val="0"/>
      <w:marRight w:val="0"/>
      <w:marTop w:val="0"/>
      <w:marBottom w:val="0"/>
      <w:divBdr>
        <w:top w:val="none" w:sz="0" w:space="0" w:color="auto"/>
        <w:left w:val="none" w:sz="0" w:space="0" w:color="auto"/>
        <w:bottom w:val="none" w:sz="0" w:space="0" w:color="auto"/>
        <w:right w:val="none" w:sz="0" w:space="0" w:color="auto"/>
      </w:divBdr>
    </w:div>
    <w:div w:id="16140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llethub.com/edu/ci/factors-that-affect-car-insurance-rates/693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Liaquat</dc:creator>
  <cp:keywords/>
  <dc:description/>
  <cp:lastModifiedBy>mustafa shahid</cp:lastModifiedBy>
  <cp:revision>4</cp:revision>
  <dcterms:created xsi:type="dcterms:W3CDTF">2022-10-26T05:37:00Z</dcterms:created>
  <dcterms:modified xsi:type="dcterms:W3CDTF">2022-10-27T17:05:00Z</dcterms:modified>
</cp:coreProperties>
</file>