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0000FF"/>
          <w:sz w:val="24"/>
          <w:szCs w:val="24"/>
          <w:lang w:eastAsia="fr-FR"/>
        </w:rPr>
        <w:t>Vrai ou Faux multiple: L’Etudiant doit sélectionner Vrai ou Faux selon les énoncés donnés. </w:t>
      </w: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FF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0000FF"/>
          <w:sz w:val="24"/>
          <w:szCs w:val="24"/>
          <w:lang w:eastAsia="fr-FR"/>
        </w:rPr>
        <w:t> </w:t>
      </w:r>
    </w:p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 se passe-t-il lorsqu'un émetteur TCP n'a toujours pas reçu d'accusé de réception au bout d'un temps égal au temps nécessaire pour deux aller-retours de transmission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2"/>
        <w:gridCol w:w="2126"/>
      </w:tblGrid>
      <w:tr w:rsidR="00E018EC" w:rsidRPr="00C07002" w:rsidTr="00E018EC">
        <w:trPr>
          <w:trHeight w:val="195"/>
        </w:trPr>
        <w:tc>
          <w:tcPr>
            <w:tcW w:w="60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bookmarkStart w:id="0" w:name="more"/>
            <w:bookmarkEnd w:id="0"/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18"/>
                <w:szCs w:val="18"/>
                <w:shd w:val="clear" w:color="auto" w:fill="FFFFFF"/>
                <w:lang w:eastAsia="fr-FR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 paquet est perdu et ignoré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 paquet est retransmis automatiquement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La connexion est automatiquement rompue puis rétablie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0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 message d'erreur est remonté vers la couche application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 est le masque par défaut de la classe C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15"/>
        <w:gridCol w:w="2173"/>
      </w:tblGrid>
      <w:tr w:rsidR="00E018EC" w:rsidRPr="00C07002" w:rsidTr="00CB3849">
        <w:trPr>
          <w:trHeight w:val="285"/>
        </w:trPr>
        <w:tc>
          <w:tcPr>
            <w:tcW w:w="60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1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6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255.255.255.0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255.255.0.0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255.255.255.255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0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255.0.0.0</w:t>
            </w:r>
          </w:p>
        </w:tc>
        <w:tc>
          <w:tcPr>
            <w:tcW w:w="21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 est le périphérique dont peut l'utiliser comme traducteur de protocole entre deux réseaux différents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20"/>
        <w:gridCol w:w="2190"/>
      </w:tblGrid>
      <w:tr w:rsidR="00E018EC" w:rsidRPr="00C07002" w:rsidTr="00CB3849">
        <w:trPr>
          <w:trHeight w:val="19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21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Routeurs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Ponts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Répéteurs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Passerelles (Proxy)</w:t>
            </w:r>
          </w:p>
        </w:tc>
        <w:tc>
          <w:tcPr>
            <w:tcW w:w="21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Quelle est la commande permettant de connaître l'adresse physique d'une carte réseau dans l'environnement NT ?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25"/>
        <w:gridCol w:w="2105"/>
      </w:tblGrid>
      <w:tr w:rsidR="00E018EC" w:rsidRPr="00C07002" w:rsidTr="00CB3849">
        <w:trPr>
          <w:trHeight w:val="300"/>
        </w:trPr>
        <w:tc>
          <w:tcPr>
            <w:tcW w:w="62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2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proofErr w:type="spellStart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Netstat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proofErr w:type="spellStart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Ipconfig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Ping</w:t>
            </w:r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2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proofErr w:type="spellStart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Nbtstat</w:t>
            </w:r>
            <w:proofErr w:type="spellEnd"/>
          </w:p>
        </w:tc>
        <w:tc>
          <w:tcPr>
            <w:tcW w:w="21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 protocole permettrait de résoudre l'adresse 00-a0-00-12-26-1F en 132.148.0.1 ?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20"/>
        <w:gridCol w:w="1875"/>
      </w:tblGrid>
      <w:tr w:rsidR="00E018EC" w:rsidRPr="00C07002" w:rsidTr="00CB3849">
        <w:trPr>
          <w:trHeight w:val="270"/>
        </w:trPr>
        <w:tc>
          <w:tcPr>
            <w:tcW w:w="64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8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6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DHCP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WINS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R-ARP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ARP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lastRenderedPageBreak/>
        <w:t>Question : Quelle est la fonction de masque par défaut sur Windows 98 utilisant un réseau TCP/IP ?  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5"/>
        <w:gridCol w:w="1595"/>
      </w:tblGrid>
      <w:tr w:rsidR="00E018EC" w:rsidRPr="00C07002" w:rsidTr="00CB3849">
        <w:trPr>
          <w:trHeight w:val="70"/>
        </w:trPr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  <w:tc>
          <w:tcPr>
            <w:tcW w:w="15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6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Identifie le routeur nécessaire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 xml:space="preserve">Attribuer l'adresse IP au </w:t>
            </w:r>
            <w:proofErr w:type="spellStart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Hostes</w:t>
            </w:r>
            <w:proofErr w:type="spellEnd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 xml:space="preserve"> locaux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Permet aux machines locales de se communiquer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7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Permet de distinguer le Net Id du Host Id</w:t>
            </w:r>
          </w:p>
        </w:tc>
        <w:tc>
          <w:tcPr>
            <w:tcW w:w="15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Quelle est la méthode d'accès qui écoute le canal avant l'émission de données ? </w:t>
      </w:r>
      <w:r w:rsidRPr="00C07002">
        <w:rPr>
          <w:rFonts w:ascii="Arial" w:eastAsia="Times New Roman" w:hAnsi="Arial" w:cs="Arial"/>
          <w:b/>
          <w:bCs/>
          <w:color w:val="616161"/>
          <w:sz w:val="24"/>
          <w:szCs w:val="24"/>
          <w:lang w:eastAsia="fr-FR"/>
        </w:rPr>
        <w:t> 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70"/>
        <w:gridCol w:w="1460"/>
      </w:tblGrid>
      <w:tr w:rsidR="00E018EC" w:rsidRPr="00C07002" w:rsidTr="00CB3849">
        <w:trPr>
          <w:trHeight w:val="165"/>
        </w:trPr>
        <w:tc>
          <w:tcPr>
            <w:tcW w:w="68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6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CSMA/CD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CSMA/CA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Jeton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68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Demande de priorité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Question : Quelle est la norme connue sous </w:t>
      </w:r>
      <w:proofErr w:type="spellStart"/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FastEthernet</w:t>
      </w:r>
      <w:proofErr w:type="spellEnd"/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?  </w:t>
      </w: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7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10 Base 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10 Base 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100 Base 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100 Base VG-</w:t>
            </w:r>
            <w:proofErr w:type="spellStart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AnyLan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Quelles classes d'adresse peuvent être utilisées pour affecter des adresses à des hôtes sur un réseau en comportant 255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12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Classe 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Classe 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Classe C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Classe D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Quelles sont les couches proposées par le modèle TCP/IP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28"/>
      </w:tblGrid>
      <w:tr w:rsidR="00E018EC" w:rsidRPr="00C07002" w:rsidTr="00CB3849">
        <w:trPr>
          <w:trHeight w:val="7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Application, Transport, Internet et Interface réseau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Haute, moyenne et basse et physique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Session, Présentation, Application et Réseau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Utilisateur, Processus, logique et physique</w:t>
            </w:r>
          </w:p>
        </w:tc>
        <w:tc>
          <w:tcPr>
            <w:tcW w:w="14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Quelles sont les méthodes d'authentification :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30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Mot de passe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Carte magnétique ou carte à puce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 sang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Empreintes digitales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lastRenderedPageBreak/>
        <w:t>Question : Quels sont les périphériques qui possèdent une notion de sécurité :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36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Proxy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Filtre de paquet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Routeur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Concentrateur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Quels sont les types de virus informatique :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24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Worms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proofErr w:type="spellStart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Trojan</w:t>
            </w:r>
            <w:proofErr w:type="spellEnd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 xml:space="preserve"> horse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proofErr w:type="spellStart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Passwords</w:t>
            </w:r>
            <w:proofErr w:type="spellEnd"/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 xml:space="preserve"> cracking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Bombe logique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Un câble de brassage sert à relier :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30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Une carte réseau à un port d'un panneau de brassage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Une prise informatique à un port de hub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 port de panneau de brassage à un hub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Deux cartes réseau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Un réseau sécurisé :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7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Qui n'est pas connecté à Internet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Qui a un firewall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L'Internet n'est pas lié au serveur mais à une machine cliente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Qui n'a pas aucune entrée au réseau à part celles du serveur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 </w:t>
      </w: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Un routeur relie :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30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 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Deux hubs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Deux réseaux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Deux cartes réseaux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Deux ponts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Une carte réseau Ethernet 10/100Mb/s base T, dispose :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7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D'un connecteur RJ11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D'un ou plusieurs voyants lumineux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D'un connecteur RJ45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D'un connecteur PCI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lastRenderedPageBreak/>
        <w:t>Question : Une machine sécurisée : </w:t>
      </w:r>
    </w:p>
    <w:tbl>
      <w:tblPr>
        <w:tblW w:w="8325" w:type="dxa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07"/>
        <w:gridCol w:w="1418"/>
      </w:tblGrid>
      <w:tr w:rsidR="00E018EC" w:rsidRPr="00C07002" w:rsidTr="00E018EC">
        <w:trPr>
          <w:trHeight w:val="70"/>
        </w:trPr>
        <w:tc>
          <w:tcPr>
            <w:tcW w:w="69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Elle a un mot de passé Setup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Elle possède un antivirus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Elle utilise des logiciels certifiés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Elle est connectée directement au réseau Internet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Les quels des énoncés suivants décrit la fibre optique?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18"/>
      </w:tblGrid>
      <w:tr w:rsidR="00E018EC" w:rsidRPr="00C07002" w:rsidTr="00CB3849">
        <w:trPr>
          <w:trHeight w:val="225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Il est facile à installer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Il est conseillé pour des sites de petite taille avec des budgets limités.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Il offre une vitesse de transmission élevée.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691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Il présente une forte immunité contre le bruit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Compléter par " vrai " ou " faux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15"/>
        <w:gridCol w:w="1425"/>
      </w:tblGrid>
      <w:tr w:rsidR="00E018EC" w:rsidRPr="00C07002" w:rsidTr="00E018EC">
        <w:trPr>
          <w:trHeight w:val="70"/>
        </w:trPr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8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127.0.0.1 est une adresse de test local</w:t>
            </w:r>
          </w:p>
        </w:tc>
      </w:tr>
      <w:tr w:rsidR="00E018EC" w:rsidRPr="00C07002" w:rsidTr="00E018EC">
        <w:tc>
          <w:tcPr>
            <w:tcW w:w="8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 système d'exploitation prend en charge un seul protocole</w:t>
            </w:r>
          </w:p>
        </w:tc>
      </w:tr>
      <w:tr w:rsidR="00E018EC" w:rsidRPr="00C07002" w:rsidTr="00E018EC">
        <w:tc>
          <w:tcPr>
            <w:tcW w:w="8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Une carte réseau est contrôlée directement par le système d'exploitation</w:t>
            </w:r>
          </w:p>
        </w:tc>
      </w:tr>
      <w:tr w:rsidR="00E018EC" w:rsidRPr="00C07002" w:rsidTr="00E018EC">
        <w:tc>
          <w:tcPr>
            <w:tcW w:w="83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Dans un réseau local deux postes appartenant à deux groupes de travail différent peuvent dialoguer ensemble</w:t>
            </w:r>
          </w:p>
        </w:tc>
      </w:tr>
      <w:tr w:rsidR="00E018EC" w:rsidRPr="00C07002" w:rsidTr="00CB3849">
        <w:tc>
          <w:tcPr>
            <w:tcW w:w="691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Dans quel sens est-il possible de transférer les informations lorsque l'on est client ftp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5"/>
        <w:gridCol w:w="1305"/>
      </w:tblGrid>
      <w:tr w:rsidR="00E018EC" w:rsidRPr="00C07002" w:rsidTr="00E018EC">
        <w:trPr>
          <w:trHeight w:val="225"/>
        </w:trPr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Du client vers le serveur uniquement</w:t>
            </w:r>
          </w:p>
        </w:tc>
      </w:tr>
      <w:tr w:rsidR="00E018EC" w:rsidRPr="00C07002" w:rsidTr="00CB3849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Du serveur vers le client uniquement</w:t>
            </w:r>
          </w:p>
        </w:tc>
      </w:tr>
      <w:tr w:rsidR="00E018EC" w:rsidRPr="00C07002" w:rsidTr="00CB3849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Dans les deux sens si les permissions au niveau de chaque système de fichiers le permettent</w:t>
            </w:r>
          </w:p>
        </w:tc>
      </w:tr>
      <w:tr w:rsidR="00E018EC" w:rsidRPr="00C07002" w:rsidTr="00CB3849">
        <w:tc>
          <w:tcPr>
            <w:tcW w:w="86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Dans les deux sens dans tous les cas</w:t>
            </w:r>
          </w:p>
        </w:tc>
      </w:tr>
      <w:tr w:rsidR="00E018EC" w:rsidRPr="00C07002" w:rsidTr="00CB3849"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Déterminez les adresses de classe C parmi les adresses IP, dont le premier octet est :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80"/>
        <w:gridCol w:w="1533"/>
      </w:tblGrid>
      <w:tr w:rsidR="00E018EC" w:rsidRPr="00C07002" w:rsidTr="00CB3849">
        <w:trPr>
          <w:trHeight w:val="210"/>
        </w:trPr>
        <w:tc>
          <w:tcPr>
            <w:tcW w:w="7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5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10111011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11001111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10001001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11001011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La commande Ping utilise comme adresse?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54"/>
        <w:gridCol w:w="1559"/>
      </w:tblGrid>
      <w:tr w:rsidR="00E018EC" w:rsidRPr="00C07002" w:rsidTr="00E018EC">
        <w:trPr>
          <w:trHeight w:val="174"/>
        </w:trPr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IP d'origine.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MAC d'origine.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IP de destination.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0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MAC de destination.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Les connecteurs RJ45 sont utilisés avec :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40"/>
        <w:gridCol w:w="1473"/>
      </w:tblGrid>
      <w:tr w:rsidR="00E018EC" w:rsidRPr="00C07002" w:rsidTr="00CB3849">
        <w:trPr>
          <w:trHeight w:val="97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47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Les câbles à paires torsadées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Des bouchons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Les fibres optiques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Les câbles coaxiaux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Parmi les propositions suivantes, quelles sont celles qui font référence aux avantages des réseaux sans fil par rapport aux réseaux câblés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1417"/>
      </w:tblGrid>
      <w:tr w:rsidR="00E018EC" w:rsidRPr="00C07002" w:rsidTr="00CB3849">
        <w:trPr>
          <w:trHeight w:val="30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 débit de données supérieur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Une sécurité accrue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La facilité de déménagement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La mobilité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 </w:t>
      </w: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Quelle adresse un routeur utilise-t-il pour prendre des décisions de routage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0"/>
        <w:gridCol w:w="1417"/>
      </w:tblGrid>
      <w:tr w:rsidR="00E018EC" w:rsidRPr="00C07002" w:rsidTr="00CB3849">
        <w:trPr>
          <w:trHeight w:val="330"/>
        </w:trPr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E018EC"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IP de destination.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IP d'origine.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MAC de destination.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E018EC">
        <w:tc>
          <w:tcPr>
            <w:tcW w:w="7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L'adresse MAC d'origine.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Quels sont les avantages des réseaux client/serveur  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0"/>
        <w:gridCol w:w="1294"/>
      </w:tblGrid>
      <w:tr w:rsidR="00E018EC" w:rsidRPr="00C07002" w:rsidTr="00CB3849">
        <w:trPr>
          <w:trHeight w:val="30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Une sécurité centralisée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 point de défaillance unique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Des sauvegardes centralisées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Une réduction des coûts d'exploitation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Vous voulez mettre en place un petit réseau avec un adressage public Internet. L'</w:t>
      </w:r>
      <w:proofErr w:type="spellStart"/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Internic</w:t>
      </w:r>
      <w:proofErr w:type="spellEnd"/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 xml:space="preserve"> vous a attribué l'adresse 197.101.6.0. Vous voulez mettre en place 7 sous-réseaux pour supporter chacun 15 hôtes. Quels sont tous les masques que vous pouvez choisir ?  </w:t>
      </w: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8"/>
        <w:gridCol w:w="1275"/>
      </w:tblGrid>
      <w:tr w:rsidR="00E018EC" w:rsidRPr="00C07002" w:rsidTr="00CB3849">
        <w:trPr>
          <w:trHeight w:val="165"/>
        </w:trPr>
        <w:tc>
          <w:tcPr>
            <w:tcW w:w="73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aucune solution proposée n'est valide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255.255.255.192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255.255.255.224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255.255.255.240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</w:pPr>
    </w:p>
    <w:p w:rsidR="00E018EC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bookmarkStart w:id="1" w:name="_GoBack"/>
      <w:bookmarkEnd w:id="1"/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lastRenderedPageBreak/>
        <w:t>Question : Les quelles des caractéristiques suivantes s'applique à l'adresse IP.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0"/>
        <w:gridCol w:w="1395"/>
      </w:tblGrid>
      <w:tr w:rsidR="00E018EC" w:rsidRPr="00C07002" w:rsidTr="00CB3849">
        <w:trPr>
          <w:trHeight w:val="315"/>
        </w:trPr>
        <w:tc>
          <w:tcPr>
            <w:tcW w:w="7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</w:t>
            </w:r>
          </w:p>
        </w:tc>
        <w:tc>
          <w:tcPr>
            <w:tcW w:w="1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Elle utilise une adresse de 32 bits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Elle dispose de conversion de nom d'hôte améliorée.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Cette adresse doit être unique sur le réseau.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Elle est fournie par le fournisseur.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Les supports physiques de transmission sont caractérisés par :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38"/>
        <w:gridCol w:w="1451"/>
      </w:tblGrid>
      <w:tr w:rsidR="00E018EC" w:rsidRPr="00C07002" w:rsidTr="00CB3849">
        <w:trPr>
          <w:trHeight w:val="165"/>
        </w:trPr>
        <w:tc>
          <w:tcPr>
            <w:tcW w:w="73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 </w:t>
            </w:r>
          </w:p>
        </w:tc>
        <w:tc>
          <w:tcPr>
            <w:tcW w:w="14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Leurs débits de transmission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Leurs coûts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Le Nombre des nœuds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La sensibilité aux interférences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Votre adresse IP est 120.98.61.11 et votre masque de sous-réseau est 55.255.0.0. Combien peut-il y avoir de sous-réseaux dans votre inter-réseau ? 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80"/>
        <w:gridCol w:w="1375"/>
      </w:tblGrid>
      <w:tr w:rsidR="00E018EC" w:rsidRPr="00C07002" w:rsidTr="00CB3849">
        <w:trPr>
          <w:trHeight w:val="195"/>
        </w:trPr>
        <w:tc>
          <w:tcPr>
            <w:tcW w:w="73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FF0000"/>
                <w:sz w:val="24"/>
                <w:szCs w:val="24"/>
                <w:lang w:eastAsia="fr-FR"/>
              </w:rPr>
              <w:t>     </w:t>
            </w:r>
          </w:p>
        </w:tc>
        <w:tc>
          <w:tcPr>
            <w:tcW w:w="13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256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65534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65536</w:t>
            </w:r>
          </w:p>
        </w:tc>
        <w:tc>
          <w:tcPr>
            <w:tcW w:w="13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</w:p>
    <w:p w:rsidR="00E018EC" w:rsidRPr="00C07002" w:rsidRDefault="00E018EC" w:rsidP="00E018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16161"/>
          <w:sz w:val="18"/>
          <w:szCs w:val="18"/>
          <w:lang w:eastAsia="fr-FR"/>
        </w:rPr>
      </w:pPr>
      <w:r w:rsidRPr="00C07002">
        <w:rPr>
          <w:rFonts w:ascii="Arial" w:eastAsia="Times New Roman" w:hAnsi="Arial" w:cs="Arial"/>
          <w:b/>
          <w:bCs/>
          <w:color w:val="FF0000"/>
          <w:sz w:val="24"/>
          <w:szCs w:val="24"/>
          <w:lang w:eastAsia="fr-FR"/>
        </w:rPr>
        <w:t>Question : L'accès à la configuration réseau d'une poste Windows, se fait par : </w:t>
      </w:r>
    </w:p>
    <w:tbl>
      <w:tblPr>
        <w:tblW w:w="0" w:type="auto"/>
        <w:tblInd w:w="-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20"/>
        <w:gridCol w:w="1530"/>
      </w:tblGrid>
      <w:tr w:rsidR="00E018EC" w:rsidRPr="00C07002" w:rsidTr="00CB3849">
        <w:trPr>
          <w:trHeight w:val="120"/>
        </w:trPr>
        <w:tc>
          <w:tcPr>
            <w:tcW w:w="7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          </w:t>
            </w:r>
          </w:p>
        </w:tc>
        <w:tc>
          <w:tcPr>
            <w:tcW w:w="1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C6D9F1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b/>
                <w:bCs/>
                <w:color w:val="616161"/>
                <w:sz w:val="24"/>
                <w:szCs w:val="24"/>
                <w:lang w:eastAsia="fr-FR"/>
              </w:rPr>
              <w:t>Vrai/Faux</w:t>
            </w:r>
          </w:p>
        </w:tc>
      </w:tr>
      <w:tr w:rsidR="00E018EC" w:rsidRPr="00C07002" w:rsidTr="00CB3849">
        <w:tc>
          <w:tcPr>
            <w:tcW w:w="7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Démarrer-&gt;Panneaux de configuration système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Voisinage réseau-&gt;Propriétés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Démarrer-&gt;Panneaux de configuration réseau-&gt;Réseau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  <w:tr w:rsidR="00E018EC" w:rsidRPr="00C07002" w:rsidTr="00CB3849">
        <w:tc>
          <w:tcPr>
            <w:tcW w:w="7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  <w:r w:rsidRPr="00C07002">
              <w:rPr>
                <w:rFonts w:ascii="Arial" w:eastAsia="Times New Roman" w:hAnsi="Arial" w:cs="Arial"/>
                <w:color w:val="616161"/>
                <w:sz w:val="24"/>
                <w:szCs w:val="24"/>
                <w:lang w:eastAsia="fr-FR"/>
              </w:rPr>
              <w:t>Double clic sur l'icône du voisinage réseau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018EC" w:rsidRPr="00C07002" w:rsidRDefault="00E018EC" w:rsidP="00CB3849">
            <w:pPr>
              <w:spacing w:after="0" w:line="240" w:lineRule="auto"/>
              <w:rPr>
                <w:rFonts w:ascii="Arial" w:eastAsia="Times New Roman" w:hAnsi="Arial" w:cs="Arial"/>
                <w:color w:val="616161"/>
                <w:sz w:val="18"/>
                <w:szCs w:val="18"/>
                <w:lang w:eastAsia="fr-FR"/>
              </w:rPr>
            </w:pPr>
          </w:p>
        </w:tc>
      </w:tr>
    </w:tbl>
    <w:p w:rsidR="00554275" w:rsidRDefault="00554275" w:rsidP="00E018EC"/>
    <w:sectPr w:rsidR="005542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8EC"/>
    <w:rsid w:val="00554275"/>
    <w:rsid w:val="00B3790C"/>
    <w:rsid w:val="00E01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4D4D6"/>
  <w15:chartTrackingRefBased/>
  <w15:docId w15:val="{A20A85DB-6446-433C-AD5C-06807D95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8E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1086</Words>
  <Characters>5975</Characters>
  <Application>Microsoft Office Word</Application>
  <DocSecurity>0</DocSecurity>
  <Lines>49</Lines>
  <Paragraphs>14</Paragraphs>
  <ScaleCrop>false</ScaleCrop>
  <Company/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</cp:lastModifiedBy>
  <cp:revision>1</cp:revision>
  <dcterms:created xsi:type="dcterms:W3CDTF">2020-08-18T16:15:00Z</dcterms:created>
  <dcterms:modified xsi:type="dcterms:W3CDTF">2020-08-18T16:18:00Z</dcterms:modified>
</cp:coreProperties>
</file>