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DB12F" w14:textId="77777777" w:rsidR="00995AD1" w:rsidRPr="00790735" w:rsidRDefault="00995AD1" w:rsidP="00995AD1">
      <w:pPr>
        <w:jc w:val="both"/>
        <w:rPr>
          <w:rFonts w:asciiTheme="majorHAnsi" w:hAnsiTheme="majorHAnsi" w:cstheme="majorHAnsi"/>
          <w:sz w:val="20"/>
          <w:szCs w:val="20"/>
        </w:rPr>
      </w:pPr>
      <w:r w:rsidRPr="00E921E7">
        <w:rPr>
          <w:rFonts w:cstheme="majorBidi"/>
          <w:noProof/>
          <w:color w:val="000000"/>
          <w:sz w:val="22"/>
        </w:rPr>
        <w:drawing>
          <wp:anchor distT="0" distB="0" distL="114300" distR="114300" simplePos="0" relativeHeight="251695104" behindDoc="0" locked="0" layoutInCell="1" allowOverlap="1" wp14:anchorId="5CA87DF0" wp14:editId="46F4486A">
            <wp:simplePos x="0" y="0"/>
            <wp:positionH relativeFrom="column">
              <wp:posOffset>-269875</wp:posOffset>
            </wp:positionH>
            <wp:positionV relativeFrom="paragraph">
              <wp:posOffset>-595341</wp:posOffset>
            </wp:positionV>
            <wp:extent cx="879928" cy="768928"/>
            <wp:effectExtent l="0" t="0" r="0" b="0"/>
            <wp:wrapNone/>
            <wp:docPr id="1" name="Image 1" descr="Une image contenant couronne, écusson, Emblème, bad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couronne, écusson, Emblème, badg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79928" cy="768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21E7">
        <w:rPr>
          <w:rFonts w:cstheme="majorBidi"/>
          <w:noProof/>
          <w:color w:val="000000"/>
          <w:szCs w:val="24"/>
        </w:rPr>
        <w:drawing>
          <wp:anchor distT="0" distB="0" distL="114300" distR="114300" simplePos="0" relativeHeight="251696128" behindDoc="0" locked="0" layoutInCell="1" allowOverlap="1" wp14:anchorId="248AD763" wp14:editId="7D75B260">
            <wp:simplePos x="0" y="0"/>
            <wp:positionH relativeFrom="column">
              <wp:posOffset>5403034</wp:posOffset>
            </wp:positionH>
            <wp:positionV relativeFrom="paragraph">
              <wp:posOffset>-594995</wp:posOffset>
            </wp:positionV>
            <wp:extent cx="762000" cy="758456"/>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63888" cy="760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3222E" w14:textId="77777777" w:rsidR="00995AD1" w:rsidRPr="007319CD" w:rsidRDefault="00995AD1" w:rsidP="00995AD1">
      <w:pPr>
        <w:spacing w:line="259" w:lineRule="auto"/>
        <w:rPr>
          <w:rFonts w:asciiTheme="majorBidi" w:hAnsiTheme="majorBidi" w:cstheme="majorBidi"/>
          <w:sz w:val="22"/>
        </w:rPr>
      </w:pPr>
      <w:bookmarkStart w:id="0" w:name="_Hlk44975022"/>
      <w:bookmarkEnd w:id="0"/>
      <w:r w:rsidRPr="007319CD">
        <w:rPr>
          <w:rFonts w:asciiTheme="majorBidi" w:hAnsiTheme="majorBidi" w:cstheme="majorBidi"/>
          <w:color w:val="000000"/>
          <w:sz w:val="22"/>
        </w:rPr>
        <w:t>Université IBN ZOHR</w:t>
      </w:r>
    </w:p>
    <w:p w14:paraId="5B930AD6" w14:textId="77777777" w:rsidR="00995AD1" w:rsidRPr="007319CD" w:rsidRDefault="00995AD1" w:rsidP="00995AD1">
      <w:pPr>
        <w:spacing w:line="259" w:lineRule="auto"/>
        <w:rPr>
          <w:rFonts w:asciiTheme="majorBidi" w:hAnsiTheme="majorBidi" w:cstheme="majorBidi"/>
          <w:sz w:val="22"/>
        </w:rPr>
      </w:pPr>
      <w:r w:rsidRPr="007319CD">
        <w:rPr>
          <w:rFonts w:asciiTheme="majorBidi" w:hAnsiTheme="majorBidi" w:cstheme="majorBidi"/>
          <w:color w:val="000000"/>
          <w:sz w:val="22"/>
        </w:rPr>
        <w:t>Ecole Supérieure de Technologie Guelmim</w:t>
      </w:r>
    </w:p>
    <w:p w14:paraId="3313A290" w14:textId="77777777" w:rsidR="00995AD1" w:rsidRPr="00E921E7" w:rsidRDefault="00995AD1" w:rsidP="00995AD1">
      <w:pPr>
        <w:spacing w:line="259" w:lineRule="auto"/>
        <w:rPr>
          <w:rFonts w:cstheme="majorBidi"/>
          <w:color w:val="000000"/>
          <w:sz w:val="22"/>
        </w:rPr>
      </w:pPr>
      <w:r w:rsidRPr="007319CD">
        <w:rPr>
          <w:rFonts w:asciiTheme="majorBidi" w:hAnsiTheme="majorBidi" w:cstheme="majorBidi"/>
          <w:color w:val="000000"/>
          <w:sz w:val="22"/>
        </w:rPr>
        <w:t>Département Informatique</w:t>
      </w:r>
    </w:p>
    <w:p w14:paraId="13503A98" w14:textId="77777777" w:rsidR="00995AD1" w:rsidRPr="00A07FB9" w:rsidRDefault="00995AD1" w:rsidP="00995AD1">
      <w:pPr>
        <w:spacing w:line="0" w:lineRule="atLeast"/>
        <w:ind w:right="260"/>
        <w:rPr>
          <w:rFonts w:asciiTheme="majorBidi" w:eastAsia="Times New Roman" w:hAnsiTheme="majorBidi" w:cstheme="majorBidi"/>
          <w:b/>
          <w:sz w:val="36"/>
        </w:rPr>
      </w:pPr>
      <w:r w:rsidRPr="00A07FB9">
        <w:rPr>
          <w:rFonts w:asciiTheme="majorBidi" w:eastAsia="Times New Roman" w:hAnsiTheme="majorBidi" w:cstheme="majorBidi"/>
          <w:b/>
          <w:sz w:val="36"/>
        </w:rPr>
        <w:t>Rapport de stage de fin d’études</w:t>
      </w:r>
    </w:p>
    <w:p w14:paraId="07E48940" w14:textId="77777777" w:rsidR="00995AD1" w:rsidRPr="00E921E7" w:rsidRDefault="00995AD1" w:rsidP="00995AD1">
      <w:pPr>
        <w:spacing w:line="0" w:lineRule="atLeast"/>
        <w:ind w:right="260"/>
        <w:rPr>
          <w:rFonts w:ascii="Garamond" w:eastAsia="Garamond" w:hAnsi="Garamond"/>
          <w:i/>
          <w:sz w:val="32"/>
        </w:rPr>
      </w:pPr>
      <w:r w:rsidRPr="00E921E7">
        <w:rPr>
          <w:rFonts w:ascii="Garamond" w:eastAsia="Garamond" w:hAnsi="Garamond"/>
          <w:i/>
          <w:sz w:val="32"/>
        </w:rPr>
        <w:t>Pour l’Obtention du Titre :</w:t>
      </w:r>
    </w:p>
    <w:p w14:paraId="65722048" w14:textId="77777777" w:rsidR="00995AD1" w:rsidRPr="00E921E7" w:rsidRDefault="00995AD1" w:rsidP="00995AD1">
      <w:pPr>
        <w:rPr>
          <w:rFonts w:ascii="Times New Roman" w:eastAsia="Times New Roman" w:hAnsi="Times New Roman" w:cs="Times New Roman"/>
          <w:szCs w:val="24"/>
        </w:rPr>
      </w:pPr>
      <w:r>
        <w:rPr>
          <w:rFonts w:ascii="TimesNewRomanPS-BoldItalicMT" w:eastAsia="Times New Roman" w:hAnsi="TimesNewRomanPS-BoldItalicMT" w:cs="Times New Roman"/>
          <w:b/>
          <w:bCs/>
          <w:i/>
          <w:iCs/>
          <w:color w:val="000000"/>
          <w:sz w:val="36"/>
          <w:szCs w:val="36"/>
        </w:rPr>
        <w:t>Diplôme Universitaire de Technologie en Informatique -DUT</w:t>
      </w:r>
    </w:p>
    <w:p w14:paraId="664D67A9" w14:textId="77777777" w:rsidR="00995AD1" w:rsidRPr="00E921E7" w:rsidRDefault="00995AD1" w:rsidP="00995AD1">
      <w:pPr>
        <w:spacing w:line="0" w:lineRule="atLeast"/>
        <w:rPr>
          <w:rFonts w:ascii="Garamond-Italic" w:eastAsia="Times New Roman" w:hAnsi="Garamond-Italic" w:cs="Times New Roman"/>
          <w:i/>
          <w:iCs/>
          <w:color w:val="000000"/>
          <w:sz w:val="32"/>
          <w:szCs w:val="32"/>
        </w:rPr>
      </w:pPr>
      <w:r w:rsidRPr="00E921E7">
        <w:rPr>
          <w:rFonts w:ascii="Garamond-Italic" w:eastAsia="Times New Roman" w:hAnsi="Garamond-Italic" w:cs="Times New Roman"/>
          <w:i/>
          <w:iCs/>
          <w:color w:val="000000"/>
          <w:sz w:val="32"/>
          <w:szCs w:val="32"/>
        </w:rPr>
        <w:t>Présenté à</w:t>
      </w:r>
    </w:p>
    <w:p w14:paraId="428EA1C0" w14:textId="77777777" w:rsidR="00995AD1" w:rsidRPr="00A07FB9" w:rsidRDefault="00995AD1" w:rsidP="00995AD1">
      <w:pPr>
        <w:spacing w:line="0" w:lineRule="atLeast"/>
        <w:rPr>
          <w:rFonts w:asciiTheme="majorBidi" w:eastAsia="Garamond" w:hAnsiTheme="majorBidi" w:cstheme="majorBidi"/>
          <w:i/>
          <w:sz w:val="32"/>
        </w:rPr>
      </w:pPr>
      <w:r w:rsidRPr="00A07FB9">
        <w:rPr>
          <w:rFonts w:asciiTheme="majorBidi" w:eastAsia="Garamond" w:hAnsiTheme="majorBidi" w:cstheme="majorBidi"/>
          <w:i/>
          <w:sz w:val="32"/>
        </w:rPr>
        <w:t>L’Ecole Supérieure de Technologie Guelmim – Université IBN ZOHR</w:t>
      </w:r>
    </w:p>
    <w:p w14:paraId="74E0170B" w14:textId="77777777" w:rsidR="00995AD1" w:rsidRPr="00E921E7" w:rsidRDefault="00995AD1" w:rsidP="00995AD1">
      <w:pPr>
        <w:spacing w:line="0" w:lineRule="atLeast"/>
        <w:rPr>
          <w:rFonts w:eastAsia="Garamond" w:cstheme="majorBidi"/>
          <w:i/>
          <w:sz w:val="32"/>
        </w:rPr>
      </w:pPr>
      <w:r>
        <w:rPr>
          <w:rFonts w:cstheme="majorBidi"/>
          <w:noProof/>
          <w:color w:val="000000"/>
          <w:sz w:val="36"/>
          <w:szCs w:val="36"/>
        </w:rPr>
        <mc:AlternateContent>
          <mc:Choice Requires="wps">
            <w:drawing>
              <wp:anchor distT="0" distB="0" distL="114300" distR="114300" simplePos="0" relativeHeight="251701248" behindDoc="0" locked="0" layoutInCell="1" allowOverlap="1" wp14:anchorId="2748FCAB" wp14:editId="36120643">
                <wp:simplePos x="0" y="0"/>
                <wp:positionH relativeFrom="column">
                  <wp:posOffset>635</wp:posOffset>
                </wp:positionH>
                <wp:positionV relativeFrom="paragraph">
                  <wp:posOffset>190255</wp:posOffset>
                </wp:positionV>
                <wp:extent cx="6083709" cy="0"/>
                <wp:effectExtent l="0" t="0" r="0" b="0"/>
                <wp:wrapTopAndBottom/>
                <wp:docPr id="236" name="Connecteur droit 236"/>
                <wp:cNvGraphicFramePr/>
                <a:graphic xmlns:a="http://schemas.openxmlformats.org/drawingml/2006/main">
                  <a:graphicData uri="http://schemas.microsoft.com/office/word/2010/wordprocessingShape">
                    <wps:wsp>
                      <wps:cNvCnPr/>
                      <wps:spPr>
                        <a:xfrm>
                          <a:off x="0" y="0"/>
                          <a:ext cx="60837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D74303" id="Connecteur droit 23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5pt,15pt" to="479.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6zwngEAAJQDAAAOAAAAZHJzL2Uyb0RvYy54bWysU9uO0zAQfUfiHyy/06RdaVm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" strokecolor="#4472c4 [3204]" strokeweight="1.5pt">
                <v:stroke joinstyle="miter"/>
                <w10:wrap type="topAndBottom"/>
              </v:line>
            </w:pict>
          </mc:Fallback>
        </mc:AlternateContent>
      </w:r>
    </w:p>
    <w:p w14:paraId="53E0E819" w14:textId="77777777" w:rsidR="00995AD1" w:rsidRPr="00A07FB9" w:rsidRDefault="00995AD1" w:rsidP="00995AD1">
      <w:pPr>
        <w:rPr>
          <w:rFonts w:asciiTheme="majorBidi" w:hAnsiTheme="majorBidi" w:cstheme="majorBidi"/>
          <w:noProof/>
          <w:color w:val="000000"/>
          <w:sz w:val="40"/>
          <w:szCs w:val="40"/>
        </w:rPr>
      </w:pPr>
      <w:r w:rsidRPr="00A07FB9">
        <w:rPr>
          <w:rFonts w:asciiTheme="majorBidi" w:hAnsiTheme="majorBidi" w:cstheme="majorBidi"/>
          <w:noProof/>
          <w:color w:val="000000"/>
          <w:sz w:val="40"/>
          <w:szCs w:val="40"/>
        </w:rPr>
        <w:t>Conception et réalisation d’une application web</w:t>
      </w:r>
      <w:r>
        <w:rPr>
          <w:rFonts w:asciiTheme="majorBidi" w:hAnsiTheme="majorBidi" w:cstheme="majorBidi"/>
          <w:noProof/>
          <w:color w:val="000000"/>
          <w:sz w:val="40"/>
          <w:szCs w:val="40"/>
        </w:rPr>
        <w:t xml:space="preserve"> « PlanTrack »</w:t>
      </w:r>
      <w:r w:rsidRPr="00A07FB9">
        <w:rPr>
          <w:rFonts w:asciiTheme="majorBidi" w:hAnsiTheme="majorBidi" w:cstheme="majorBidi"/>
          <w:noProof/>
          <w:color w:val="000000"/>
          <w:sz w:val="40"/>
          <w:szCs w:val="40"/>
        </w:rPr>
        <w:t xml:space="preserve"> de gestion des programmes pour la </w:t>
      </w:r>
      <w:r>
        <w:rPr>
          <w:rFonts w:asciiTheme="majorBidi" w:hAnsiTheme="majorBidi" w:cstheme="majorBidi"/>
          <w:noProof/>
          <w:color w:val="000000"/>
          <w:sz w:val="40"/>
          <w:szCs w:val="40"/>
        </w:rPr>
        <w:t>W</w:t>
      </w:r>
      <w:r w:rsidRPr="00A07FB9">
        <w:rPr>
          <w:rFonts w:asciiTheme="majorBidi" w:hAnsiTheme="majorBidi" w:cstheme="majorBidi"/>
          <w:noProof/>
          <w:color w:val="000000"/>
          <w:sz w:val="40"/>
          <w:szCs w:val="40"/>
        </w:rPr>
        <w:t xml:space="preserve">ilaya de la </w:t>
      </w:r>
      <w:r>
        <w:rPr>
          <w:rFonts w:asciiTheme="majorBidi" w:hAnsiTheme="majorBidi" w:cstheme="majorBidi"/>
          <w:noProof/>
          <w:color w:val="000000"/>
          <w:sz w:val="40"/>
          <w:szCs w:val="40"/>
        </w:rPr>
        <w:t>R</w:t>
      </w:r>
      <w:r w:rsidRPr="00A07FB9">
        <w:rPr>
          <w:rFonts w:asciiTheme="majorBidi" w:hAnsiTheme="majorBidi" w:cstheme="majorBidi"/>
          <w:noProof/>
          <w:color w:val="000000"/>
          <w:sz w:val="40"/>
          <w:szCs w:val="40"/>
        </w:rPr>
        <w:t>égion de Guelmim Oued</w:t>
      </w:r>
      <w:r>
        <w:rPr>
          <w:rFonts w:asciiTheme="majorBidi" w:hAnsiTheme="majorBidi" w:cstheme="majorBidi"/>
          <w:noProof/>
          <w:color w:val="000000"/>
          <w:sz w:val="40"/>
          <w:szCs w:val="40"/>
        </w:rPr>
        <w:t xml:space="preserve"> </w:t>
      </w:r>
      <w:r w:rsidRPr="00A07FB9">
        <w:rPr>
          <w:rFonts w:asciiTheme="majorBidi" w:hAnsiTheme="majorBidi" w:cstheme="majorBidi"/>
          <w:noProof/>
          <w:color w:val="000000"/>
          <w:sz w:val="40"/>
          <w:szCs w:val="40"/>
        </w:rPr>
        <w:t>Noun</w:t>
      </w:r>
    </w:p>
    <w:p w14:paraId="7634DE85" w14:textId="77777777" w:rsidR="00995AD1" w:rsidRPr="006C1359" w:rsidRDefault="00995AD1" w:rsidP="00995AD1">
      <w:pPr>
        <w:rPr>
          <w:rFonts w:cstheme="majorBidi"/>
          <w:noProof/>
          <w:color w:val="000000"/>
          <w:sz w:val="36"/>
          <w:szCs w:val="36"/>
        </w:rPr>
      </w:pPr>
      <w:r>
        <w:rPr>
          <w:rFonts w:cstheme="majorBidi"/>
          <w:noProof/>
          <w:color w:val="000000"/>
          <w:sz w:val="36"/>
          <w:szCs w:val="36"/>
        </w:rPr>
        <mc:AlternateContent>
          <mc:Choice Requires="wps">
            <w:drawing>
              <wp:anchor distT="0" distB="0" distL="114300" distR="114300" simplePos="0" relativeHeight="251700224" behindDoc="0" locked="0" layoutInCell="1" allowOverlap="1" wp14:anchorId="6C86FF85" wp14:editId="12058097">
                <wp:simplePos x="0" y="0"/>
                <wp:positionH relativeFrom="column">
                  <wp:posOffset>1191895</wp:posOffset>
                </wp:positionH>
                <wp:positionV relativeFrom="paragraph">
                  <wp:posOffset>227416</wp:posOffset>
                </wp:positionV>
                <wp:extent cx="3837305" cy="0"/>
                <wp:effectExtent l="0" t="0" r="0" b="0"/>
                <wp:wrapTopAndBottom/>
                <wp:docPr id="239" name="Connecteur droit 239"/>
                <wp:cNvGraphicFramePr/>
                <a:graphic xmlns:a="http://schemas.openxmlformats.org/drawingml/2006/main">
                  <a:graphicData uri="http://schemas.microsoft.com/office/word/2010/wordprocessingShape">
                    <wps:wsp>
                      <wps:cNvCnPr/>
                      <wps:spPr>
                        <a:xfrm>
                          <a:off x="0" y="0"/>
                          <a:ext cx="38373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403C9" id="Connecteur droit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85pt,17.9pt" to="39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" strokecolor="#4472c4 [3204]" strokeweight="1.5pt">
                <v:stroke joinstyle="miter"/>
                <w10:wrap type="topAndBottom"/>
              </v:line>
            </w:pict>
          </mc:Fallback>
        </mc:AlternateContent>
      </w:r>
      <w:r>
        <w:rPr>
          <w:rFonts w:cstheme="majorBidi"/>
          <w:noProof/>
          <w:color w:val="000000"/>
          <w:sz w:val="36"/>
          <w:szCs w:val="36"/>
        </w:rPr>
        <mc:AlternateContent>
          <mc:Choice Requires="wps">
            <w:drawing>
              <wp:anchor distT="0" distB="0" distL="114300" distR="114300" simplePos="0" relativeHeight="251699200" behindDoc="0" locked="0" layoutInCell="1" allowOverlap="1" wp14:anchorId="7822CA4A" wp14:editId="69B763E1">
                <wp:simplePos x="0" y="0"/>
                <wp:positionH relativeFrom="column">
                  <wp:posOffset>554990</wp:posOffset>
                </wp:positionH>
                <wp:positionV relativeFrom="paragraph">
                  <wp:posOffset>135890</wp:posOffset>
                </wp:positionV>
                <wp:extent cx="5052695" cy="0"/>
                <wp:effectExtent l="0" t="0" r="0" b="0"/>
                <wp:wrapTopAndBottom/>
                <wp:docPr id="238" name="Connecteur droit 238"/>
                <wp:cNvGraphicFramePr/>
                <a:graphic xmlns:a="http://schemas.openxmlformats.org/drawingml/2006/main">
                  <a:graphicData uri="http://schemas.microsoft.com/office/word/2010/wordprocessingShape">
                    <wps:wsp>
                      <wps:cNvCnPr/>
                      <wps:spPr>
                        <a:xfrm>
                          <a:off x="0" y="0"/>
                          <a:ext cx="505269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73F8E" id="Connecteur droit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pt,10.7pt" to="441.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" strokecolor="#4472c4 [3204]" strokeweight="1.5pt">
                <v:stroke joinstyle="miter"/>
                <w10:wrap type="topAndBottom"/>
              </v:line>
            </w:pict>
          </mc:Fallback>
        </mc:AlternateContent>
      </w:r>
      <w:r>
        <w:rPr>
          <w:rFonts w:cstheme="majorBidi"/>
          <w:noProof/>
          <w:color w:val="000000"/>
          <w:sz w:val="36"/>
          <w:szCs w:val="36"/>
        </w:rPr>
        <mc:AlternateContent>
          <mc:Choice Requires="wps">
            <w:drawing>
              <wp:anchor distT="0" distB="0" distL="114300" distR="114300" simplePos="0" relativeHeight="251698176" behindDoc="0" locked="0" layoutInCell="1" allowOverlap="1" wp14:anchorId="3B7F9744" wp14:editId="28DACE17">
                <wp:simplePos x="0" y="0"/>
                <wp:positionH relativeFrom="column">
                  <wp:posOffset>24703</wp:posOffset>
                </wp:positionH>
                <wp:positionV relativeFrom="paragraph">
                  <wp:posOffset>45843</wp:posOffset>
                </wp:positionV>
                <wp:extent cx="6083709" cy="0"/>
                <wp:effectExtent l="0" t="0" r="0" b="0"/>
                <wp:wrapNone/>
                <wp:docPr id="235" name="Connecteur droit 235"/>
                <wp:cNvGraphicFramePr/>
                <a:graphic xmlns:a="http://schemas.openxmlformats.org/drawingml/2006/main">
                  <a:graphicData uri="http://schemas.microsoft.com/office/word/2010/wordprocessingShape">
                    <wps:wsp>
                      <wps:cNvCnPr/>
                      <wps:spPr>
                        <a:xfrm>
                          <a:off x="0" y="0"/>
                          <a:ext cx="60837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5368769" id="Connecteur droit 23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95pt,3.6pt" to="48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6zwngEAAJQDAAAOAAAAZHJzL2Uyb0RvYy54bWysU9uO0zAQfUfiHyy/06RdaVm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" strokecolor="#4472c4 [3204]" strokeweight="1.5pt">
                <v:stroke joinstyle="miter"/>
              </v:line>
            </w:pict>
          </mc:Fallback>
        </mc:AlternateContent>
      </w:r>
    </w:p>
    <w:p w14:paraId="6549938B" w14:textId="77777777" w:rsidR="00995AD1" w:rsidRPr="00290D59" w:rsidRDefault="00995AD1" w:rsidP="00995AD1">
      <w:pPr>
        <w:pStyle w:val="pagegadrenom"/>
      </w:pPr>
      <w:bookmarkStart w:id="1" w:name="_Hlk136374666"/>
      <w:r w:rsidRPr="00251AA8">
        <w:t>Effectué</w:t>
      </w:r>
      <w:r w:rsidRPr="00E921E7">
        <w:t xml:space="preserve"> à </w:t>
      </w:r>
      <w:r w:rsidRPr="00290D59">
        <w:rPr>
          <w:b w:val="0"/>
          <w:bCs w:val="0"/>
        </w:rPr>
        <w:t xml:space="preserve">la </w:t>
      </w:r>
      <w:r>
        <w:rPr>
          <w:b w:val="0"/>
          <w:bCs w:val="0"/>
        </w:rPr>
        <w:t>Wilaya de la Région,</w:t>
      </w:r>
      <w:r w:rsidRPr="00290D59">
        <w:rPr>
          <w:b w:val="0"/>
          <w:bCs w:val="0"/>
        </w:rPr>
        <w:t xml:space="preserve"> Guelmim</w:t>
      </w:r>
      <w:r>
        <w:rPr>
          <w:b w:val="0"/>
          <w:bCs w:val="0"/>
        </w:rPr>
        <w:t xml:space="preserve"> Oued Noun</w:t>
      </w:r>
      <w:bookmarkEnd w:id="1"/>
      <w:r w:rsidRPr="00251AA8">
        <w:br/>
        <w:t>Du</w:t>
      </w:r>
      <w:r w:rsidRPr="00E921E7">
        <w:t xml:space="preserve"> </w:t>
      </w:r>
      <w:r w:rsidRPr="00290D59">
        <w:rPr>
          <w:rFonts w:eastAsia="Times New Roman"/>
          <w:b w:val="0"/>
          <w:bCs w:val="0"/>
        </w:rPr>
        <w:t>03/04/2023</w:t>
      </w:r>
      <w:r w:rsidRPr="00E921E7">
        <w:rPr>
          <w:rFonts w:eastAsia="Times New Roman"/>
        </w:rPr>
        <w:t xml:space="preserve"> </w:t>
      </w:r>
      <w:r w:rsidRPr="00251AA8">
        <w:t>au</w:t>
      </w:r>
      <w:r w:rsidRPr="00290D59">
        <w:rPr>
          <w:b w:val="0"/>
          <w:bCs w:val="0"/>
        </w:rPr>
        <w:t xml:space="preserve"> 31/05/2023</w:t>
      </w:r>
      <w:r w:rsidRPr="00290D59">
        <w:rPr>
          <w:b w:val="0"/>
          <w:bCs w:val="0"/>
        </w:rPr>
        <w:br/>
      </w:r>
      <w:r w:rsidRPr="00251AA8">
        <w:t>Date de soutenance : </w:t>
      </w:r>
      <w:r w:rsidRPr="00290D59">
        <w:rPr>
          <w:b w:val="0"/>
          <w:bCs w:val="0"/>
        </w:rPr>
        <w:t>01/06/2023</w:t>
      </w:r>
    </w:p>
    <w:p w14:paraId="52AE25D2" w14:textId="77777777" w:rsidR="00995AD1" w:rsidRPr="00E921E7" w:rsidRDefault="00995AD1" w:rsidP="00995AD1">
      <w:pPr>
        <w:pStyle w:val="pagegadrenom"/>
      </w:pPr>
      <w:r>
        <w:t xml:space="preserve"> </w:t>
      </w:r>
      <w:r w:rsidRPr="00251AA8">
        <w:t>Réalisé</w:t>
      </w:r>
      <w:r w:rsidRPr="00E921E7">
        <w:t xml:space="preserve"> </w:t>
      </w:r>
      <w:r w:rsidRPr="00822C0E">
        <w:t>par :</w:t>
      </w:r>
      <w:r w:rsidRPr="00E921E7">
        <w:t> </w:t>
      </w:r>
    </w:p>
    <w:p w14:paraId="7DEDB975" w14:textId="77777777" w:rsidR="00995AD1" w:rsidRPr="00C72ABA" w:rsidRDefault="00995AD1" w:rsidP="00995AD1">
      <w:pPr>
        <w:rPr>
          <w:rFonts w:asciiTheme="majorBidi" w:hAnsiTheme="majorBidi" w:cstheme="majorBidi"/>
        </w:rPr>
      </w:pPr>
      <w:r w:rsidRPr="00C72ABA">
        <w:rPr>
          <w:rFonts w:asciiTheme="majorBidi" w:hAnsiTheme="majorBidi" w:cstheme="majorBidi"/>
        </w:rPr>
        <w:t>Maryam BOUFOUS</w:t>
      </w:r>
    </w:p>
    <w:p w14:paraId="23F0CB58" w14:textId="77777777" w:rsidR="00995AD1" w:rsidRDefault="00995AD1" w:rsidP="00995AD1">
      <w:pPr>
        <w:pStyle w:val="pagegadrenom"/>
      </w:pPr>
      <w:r w:rsidRPr="00251AA8">
        <w:t>Sous l’encadrement de :</w:t>
      </w:r>
    </w:p>
    <w:p w14:paraId="67B5C2F6" w14:textId="77777777" w:rsidR="00995AD1" w:rsidRDefault="00995AD1" w:rsidP="00995AD1">
      <w:pPr>
        <w:pStyle w:val="pagegadrenom"/>
      </w:pPr>
      <w:r w:rsidRPr="00C158BC">
        <w:t>Mr. </w:t>
      </w:r>
      <w:r w:rsidRPr="00290D59">
        <w:rPr>
          <w:b w:val="0"/>
          <w:bCs w:val="0"/>
        </w:rPr>
        <w:t>Karim RAZOUK</w:t>
      </w:r>
    </w:p>
    <w:p w14:paraId="430548F5" w14:textId="77777777" w:rsidR="00995AD1" w:rsidRDefault="00995AD1" w:rsidP="00995AD1">
      <w:pPr>
        <w:pStyle w:val="pagegadrenom"/>
      </w:pPr>
      <w:r w:rsidRPr="00C158BC">
        <w:tab/>
      </w:r>
      <w:r w:rsidRPr="00E921E7">
        <w:tab/>
      </w:r>
      <w:r w:rsidRPr="00290D59">
        <w:t>Devant la commission d'examen composée de :</w:t>
      </w:r>
    </w:p>
    <w:p w14:paraId="3CCCC6EE" w14:textId="77777777" w:rsidR="00995AD1" w:rsidRPr="00290D59" w:rsidRDefault="00995AD1" w:rsidP="00995AD1">
      <w:pPr>
        <w:pStyle w:val="pagegadrenom"/>
      </w:pPr>
      <w:r w:rsidRPr="00251AA8">
        <w:t>Mr.</w:t>
      </w:r>
      <w:r w:rsidRPr="00E921E7">
        <w:t xml:space="preserve"> </w:t>
      </w:r>
      <w:r>
        <w:rPr>
          <w:b w:val="0"/>
          <w:bCs w:val="0"/>
        </w:rPr>
        <w:t>Hamza Hamout</w:t>
      </w:r>
      <w:r>
        <w:rPr>
          <w:b w:val="0"/>
          <w:bCs w:val="0"/>
        </w:rPr>
        <w:tab/>
      </w:r>
      <w:r w:rsidRPr="00E921E7">
        <w:tab/>
      </w:r>
      <w:r w:rsidRPr="00251AA8">
        <w:t>Professeur</w:t>
      </w:r>
      <w:r w:rsidRPr="00E921E7">
        <w:t xml:space="preserve"> </w:t>
      </w:r>
      <w:r w:rsidRPr="00290D59">
        <w:rPr>
          <w:b w:val="0"/>
          <w:bCs w:val="0"/>
        </w:rPr>
        <w:t>à l’Ecole Supérieure de Technologie -Guelmim</w:t>
      </w:r>
    </w:p>
    <w:p w14:paraId="16F86FD5" w14:textId="77777777" w:rsidR="00995AD1" w:rsidRDefault="00995AD1" w:rsidP="00995AD1">
      <w:pPr>
        <w:pStyle w:val="pagegadrenom"/>
        <w:rPr>
          <w:b w:val="0"/>
          <w:bCs w:val="0"/>
        </w:rPr>
      </w:pPr>
      <w:r w:rsidRPr="00251AA8">
        <w:t>Mr.</w:t>
      </w:r>
      <w:r w:rsidRPr="00E921E7">
        <w:t xml:space="preserve"> </w:t>
      </w:r>
      <w:r w:rsidRPr="00290D59">
        <w:rPr>
          <w:b w:val="0"/>
          <w:bCs w:val="0"/>
        </w:rPr>
        <w:t>Mohamed Tifroute</w:t>
      </w:r>
      <w:r w:rsidRPr="00E921E7">
        <w:tab/>
      </w:r>
      <w:r w:rsidRPr="00251AA8">
        <w:t>Professeur</w:t>
      </w:r>
      <w:r w:rsidRPr="00E921E7">
        <w:t xml:space="preserve"> </w:t>
      </w:r>
      <w:r w:rsidRPr="00290D59">
        <w:rPr>
          <w:b w:val="0"/>
          <w:bCs w:val="0"/>
        </w:rPr>
        <w:t>à l’Ecole Supérieure de Technologie -Guelmim</w:t>
      </w:r>
    </w:p>
    <w:p w14:paraId="53E6E9E9" w14:textId="77777777" w:rsidR="00995AD1" w:rsidRDefault="00995AD1" w:rsidP="00995AD1">
      <w:pPr>
        <w:jc w:val="both"/>
      </w:pPr>
      <w:r w:rsidRPr="00251AA8">
        <w:rPr>
          <w:noProof/>
        </w:rPr>
        <mc:AlternateContent>
          <mc:Choice Requires="wps">
            <w:drawing>
              <wp:anchor distT="0" distB="0" distL="114300" distR="114300" simplePos="0" relativeHeight="251697152" behindDoc="1" locked="0" layoutInCell="1" allowOverlap="1" wp14:anchorId="6D211FA5" wp14:editId="2AC7EE3C">
                <wp:simplePos x="0" y="0"/>
                <wp:positionH relativeFrom="margin">
                  <wp:posOffset>1417320</wp:posOffset>
                </wp:positionH>
                <wp:positionV relativeFrom="margin">
                  <wp:posOffset>8415746</wp:posOffset>
                </wp:positionV>
                <wp:extent cx="2926715" cy="552450"/>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2926715" cy="552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DB5A0" w14:textId="77777777" w:rsidR="00995AD1" w:rsidRPr="00366B78" w:rsidRDefault="00995AD1" w:rsidP="00995AD1">
                            <w:pPr>
                              <w:spacing w:line="0" w:lineRule="atLeast"/>
                              <w:ind w:right="280"/>
                              <w:rPr>
                                <w:rFonts w:ascii="Times New Roman" w:eastAsia="Times New Roman" w:hAnsi="Times New Roman"/>
                                <w:bCs/>
                                <w:sz w:val="22"/>
                              </w:rPr>
                            </w:pPr>
                            <w:r w:rsidRPr="00366B78">
                              <w:rPr>
                                <w:rFonts w:ascii="Times New Roman" w:eastAsia="Times New Roman" w:hAnsi="Times New Roman"/>
                                <w:bCs/>
                                <w:sz w:val="22"/>
                              </w:rPr>
                              <w:t>Année universitaire</w:t>
                            </w:r>
                          </w:p>
                          <w:p w14:paraId="1D5D98F0" w14:textId="77777777" w:rsidR="00995AD1" w:rsidRDefault="00995AD1" w:rsidP="00995AD1">
                            <w:r>
                              <w:rPr>
                                <w:rFonts w:ascii="Times New Roman" w:eastAsia="Times New Roman" w:hAnsi="Times New Roman"/>
                                <w:bCs/>
                                <w:sz w:val="22"/>
                              </w:rPr>
                              <w:t>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11FA5" id="Rectangle 4" o:spid="_x0000_s1026" style="position:absolute;left:0;text-align:left;margin-left:111.6pt;margin-top:662.65pt;width:230.45pt;height:4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" filled="f" stroked="f">
                <v:textbox>
                  <w:txbxContent>
                    <w:p w14:paraId="3FEDB5A0" w14:textId="77777777" w:rsidR="00995AD1" w:rsidRPr="00366B78" w:rsidRDefault="00995AD1" w:rsidP="00995AD1">
                      <w:pPr>
                        <w:spacing w:line="0" w:lineRule="atLeast"/>
                        <w:ind w:right="280"/>
                        <w:rPr>
                          <w:rFonts w:ascii="Times New Roman" w:eastAsia="Times New Roman" w:hAnsi="Times New Roman"/>
                          <w:bCs/>
                          <w:sz w:val="22"/>
                        </w:rPr>
                      </w:pPr>
                      <w:r w:rsidRPr="00366B78">
                        <w:rPr>
                          <w:rFonts w:ascii="Times New Roman" w:eastAsia="Times New Roman" w:hAnsi="Times New Roman"/>
                          <w:bCs/>
                          <w:sz w:val="22"/>
                        </w:rPr>
                        <w:t>Année universitaire</w:t>
                      </w:r>
                    </w:p>
                    <w:p w14:paraId="1D5D98F0" w14:textId="77777777" w:rsidR="00995AD1" w:rsidRDefault="00995AD1" w:rsidP="00995AD1">
                      <w:r>
                        <w:rPr>
                          <w:rFonts w:ascii="Times New Roman" w:eastAsia="Times New Roman" w:hAnsi="Times New Roman"/>
                          <w:bCs/>
                          <w:sz w:val="22"/>
                        </w:rPr>
                        <w:t>2022-2023</w:t>
                      </w:r>
                    </w:p>
                  </w:txbxContent>
                </v:textbox>
                <w10:wrap type="square" anchorx="margin" anchory="margin"/>
              </v:rect>
            </w:pict>
          </mc:Fallback>
        </mc:AlternateContent>
      </w:r>
    </w:p>
    <w:p w14:paraId="5AF5424C" w14:textId="77777777" w:rsidR="00995AD1" w:rsidRDefault="00995AD1">
      <w:pPr>
        <w:spacing w:line="259" w:lineRule="auto"/>
        <w:jc w:val="left"/>
        <w:rPr>
          <w:rFonts w:asciiTheme="majorBidi" w:hAnsiTheme="majorBidi" w:cstheme="majorBidi"/>
          <w:b/>
          <w:bCs/>
          <w:i/>
          <w:iCs/>
          <w:color w:val="44546A" w:themeColor="text2"/>
          <w:sz w:val="36"/>
          <w:szCs w:val="32"/>
        </w:rPr>
      </w:pPr>
      <w:r>
        <w:rPr>
          <w:rFonts w:asciiTheme="majorBidi" w:hAnsiTheme="majorBidi" w:cstheme="majorBidi"/>
          <w:b/>
          <w:bCs/>
          <w:i/>
          <w:iCs/>
          <w:color w:val="44546A" w:themeColor="text2"/>
          <w:sz w:val="36"/>
          <w:szCs w:val="32"/>
        </w:rPr>
        <w:br w:type="page"/>
      </w:r>
    </w:p>
    <w:p w14:paraId="3A787F8E" w14:textId="4CDD2585" w:rsidR="00536643" w:rsidRDefault="00B81732" w:rsidP="00B140DE">
      <w:pPr>
        <w:rPr>
          <w:rFonts w:asciiTheme="majorBidi" w:hAnsiTheme="majorBidi" w:cstheme="majorBidi"/>
          <w:b/>
          <w:bCs/>
          <w:i/>
          <w:iCs/>
          <w:color w:val="44546A" w:themeColor="text2"/>
          <w:sz w:val="36"/>
          <w:szCs w:val="32"/>
        </w:rPr>
      </w:pPr>
      <w:r w:rsidRPr="00B140DE">
        <w:rPr>
          <w:rFonts w:asciiTheme="majorBidi" w:hAnsiTheme="majorBidi" w:cstheme="majorBidi"/>
          <w:b/>
          <w:bCs/>
          <w:i/>
          <w:iCs/>
          <w:color w:val="44546A" w:themeColor="text2"/>
          <w:sz w:val="36"/>
          <w:szCs w:val="32"/>
        </w:rPr>
        <w:lastRenderedPageBreak/>
        <w:t>REMERCIEMENT</w:t>
      </w:r>
    </w:p>
    <w:p w14:paraId="600A5875" w14:textId="77777777" w:rsidR="00CC40A9" w:rsidRPr="00B140DE" w:rsidRDefault="00CC40A9" w:rsidP="00B140DE">
      <w:pPr>
        <w:rPr>
          <w:rFonts w:asciiTheme="majorBidi" w:hAnsiTheme="majorBidi" w:cstheme="majorBidi"/>
          <w:b/>
          <w:bCs/>
          <w:i/>
          <w:iCs/>
          <w:color w:val="44546A" w:themeColor="text2"/>
          <w:sz w:val="36"/>
          <w:szCs w:val="32"/>
        </w:rPr>
      </w:pPr>
    </w:p>
    <w:p w14:paraId="2827947B" w14:textId="0ECB814C" w:rsidR="00A86DEB" w:rsidRDefault="00A86DEB" w:rsidP="00A1607E">
      <w:pPr>
        <w:spacing w:before="120" w:after="120" w:line="360" w:lineRule="auto"/>
        <w:ind w:firstLine="425"/>
        <w:contextualSpacing/>
        <w:jc w:val="both"/>
        <w:rPr>
          <w:rFonts w:asciiTheme="majorBidi" w:hAnsiTheme="majorBidi" w:cstheme="majorBidi"/>
        </w:rPr>
      </w:pPr>
      <w:r w:rsidRPr="00A86DEB">
        <w:rPr>
          <w:rFonts w:asciiTheme="majorBidi" w:hAnsiTheme="majorBidi" w:cstheme="majorBidi"/>
        </w:rPr>
        <w:t>Ce rapp</w:t>
      </w:r>
      <w:r>
        <w:rPr>
          <w:rFonts w:asciiTheme="majorBidi" w:hAnsiTheme="majorBidi" w:cstheme="majorBidi"/>
        </w:rPr>
        <w:t>ort</w:t>
      </w:r>
      <w:r w:rsidRPr="00A86DEB">
        <w:rPr>
          <w:rFonts w:asciiTheme="majorBidi" w:hAnsiTheme="majorBidi" w:cstheme="majorBidi"/>
        </w:rPr>
        <w:t xml:space="preserve"> résulte de la contribution de nombreuses personnes, que ce soit d’un point de vue professionnel en m’apportant connaissances et savoir-faire, ou personnel en faisant de moi ce que je suis aujourd’hui. C’est pourquoi je voudrais, dans ce remerciement, dire quelques mots de ces personnes. Ces quelques lignes ont pour but de leur exprimer toute ma reconnaissance.</w:t>
      </w:r>
    </w:p>
    <w:p w14:paraId="3BE1909C" w14:textId="77777777" w:rsidR="003101A2" w:rsidRDefault="008D0509" w:rsidP="00204D07">
      <w:pPr>
        <w:autoSpaceDE w:val="0"/>
        <w:autoSpaceDN w:val="0"/>
        <w:adjustRightInd w:val="0"/>
        <w:spacing w:before="120" w:after="120" w:line="360" w:lineRule="auto"/>
        <w:ind w:firstLine="426"/>
        <w:jc w:val="both"/>
        <w:rPr>
          <w:rFonts w:asciiTheme="majorBidi" w:hAnsiTheme="majorBidi" w:cstheme="majorBidi"/>
        </w:rPr>
      </w:pPr>
      <w:r>
        <w:rPr>
          <w:rFonts w:asciiTheme="majorBidi" w:hAnsiTheme="majorBidi" w:cstheme="majorBidi"/>
        </w:rPr>
        <w:t>Je</w:t>
      </w:r>
      <w:r w:rsidRPr="00A86DEB">
        <w:rPr>
          <w:rFonts w:asciiTheme="majorBidi" w:hAnsiTheme="majorBidi" w:cstheme="majorBidi"/>
        </w:rPr>
        <w:t xml:space="preserve"> désire remercier </w:t>
      </w:r>
      <w:r w:rsidR="00536643" w:rsidRPr="008F2947">
        <w:rPr>
          <w:rFonts w:asciiTheme="majorBidi" w:hAnsiTheme="majorBidi" w:cstheme="majorBidi"/>
        </w:rPr>
        <w:t xml:space="preserve">ceux qui m’ont beaucoup appris au cours de ce stage, et même à ceux qui ont eu la gentillesse de faire de ce stage un moment très </w:t>
      </w:r>
      <w:r w:rsidR="00A86DEB" w:rsidRPr="008F2947">
        <w:rPr>
          <w:rFonts w:asciiTheme="majorBidi" w:hAnsiTheme="majorBidi" w:cstheme="majorBidi"/>
        </w:rPr>
        <w:t>profitable</w:t>
      </w:r>
      <w:r w:rsidR="00A86DEB" w:rsidRPr="00A86DEB">
        <w:rPr>
          <w:rFonts w:asciiTheme="majorBidi" w:hAnsiTheme="majorBidi" w:cstheme="majorBidi"/>
        </w:rPr>
        <w:t xml:space="preserve">. </w:t>
      </w:r>
    </w:p>
    <w:p w14:paraId="2AEBC29A" w14:textId="75F8BC35" w:rsidR="008D0509" w:rsidRPr="008D0509" w:rsidRDefault="008D0509" w:rsidP="00204D07">
      <w:pPr>
        <w:autoSpaceDE w:val="0"/>
        <w:autoSpaceDN w:val="0"/>
        <w:adjustRightInd w:val="0"/>
        <w:spacing w:before="120" w:after="120" w:line="360" w:lineRule="auto"/>
        <w:ind w:firstLine="426"/>
        <w:jc w:val="both"/>
        <w:rPr>
          <w:rFonts w:asciiTheme="majorBidi" w:hAnsiTheme="majorBidi" w:cstheme="majorBidi"/>
        </w:rPr>
      </w:pPr>
      <w:r>
        <w:rPr>
          <w:rFonts w:asciiTheme="majorBidi" w:hAnsiTheme="majorBidi" w:cstheme="majorBidi"/>
        </w:rPr>
        <w:t xml:space="preserve"> </w:t>
      </w:r>
      <w:r w:rsidR="003101A2">
        <w:rPr>
          <w:rFonts w:asciiTheme="majorBidi" w:hAnsiTheme="majorBidi" w:cstheme="majorBidi"/>
        </w:rPr>
        <w:t>Je remercie très sincèrement mon maitre de stage</w:t>
      </w:r>
      <w:r w:rsidRPr="008D0509">
        <w:rPr>
          <w:rFonts w:asciiTheme="majorBidi" w:hAnsiTheme="majorBidi" w:cstheme="majorBidi"/>
        </w:rPr>
        <w:t xml:space="preserve"> Monsieur </w:t>
      </w:r>
      <w:r w:rsidR="00283382">
        <w:rPr>
          <w:rFonts w:asciiTheme="majorBidi" w:hAnsiTheme="majorBidi" w:cstheme="majorBidi"/>
        </w:rPr>
        <w:t>RAZOUK</w:t>
      </w:r>
      <w:r w:rsidR="00283382" w:rsidRPr="00283382">
        <w:rPr>
          <w:rFonts w:asciiTheme="majorBidi" w:hAnsiTheme="majorBidi" w:cstheme="majorBidi"/>
        </w:rPr>
        <w:t xml:space="preserve"> </w:t>
      </w:r>
      <w:r w:rsidR="00283382">
        <w:rPr>
          <w:rFonts w:asciiTheme="majorBidi" w:hAnsiTheme="majorBidi" w:cstheme="majorBidi"/>
        </w:rPr>
        <w:t>Karim</w:t>
      </w:r>
      <w:r w:rsidR="00C219D0">
        <w:rPr>
          <w:rFonts w:asciiTheme="majorBidi" w:hAnsiTheme="majorBidi" w:cstheme="majorBidi"/>
        </w:rPr>
        <w:t xml:space="preserve"> </w:t>
      </w:r>
      <w:r w:rsidR="00973CBF">
        <w:rPr>
          <w:rFonts w:asciiTheme="majorBidi" w:hAnsiTheme="majorBidi" w:cstheme="majorBidi"/>
        </w:rPr>
        <w:t>Ingénieur</w:t>
      </w:r>
      <w:r w:rsidR="00C219D0">
        <w:rPr>
          <w:rFonts w:asciiTheme="majorBidi" w:hAnsiTheme="majorBidi" w:cstheme="majorBidi"/>
        </w:rPr>
        <w:t xml:space="preserve"> </w:t>
      </w:r>
      <w:r w:rsidR="00973CBF">
        <w:rPr>
          <w:rFonts w:asciiTheme="majorBidi" w:hAnsiTheme="majorBidi" w:cstheme="majorBidi"/>
        </w:rPr>
        <w:t>en informatique,</w:t>
      </w:r>
      <w:r w:rsidR="000C519E" w:rsidRPr="008D0509">
        <w:rPr>
          <w:rFonts w:asciiTheme="majorBidi" w:hAnsiTheme="majorBidi" w:cstheme="majorBidi"/>
        </w:rPr>
        <w:t xml:space="preserve"> non</w:t>
      </w:r>
      <w:r w:rsidRPr="008D0509">
        <w:rPr>
          <w:rFonts w:asciiTheme="majorBidi" w:hAnsiTheme="majorBidi" w:cstheme="majorBidi"/>
        </w:rPr>
        <w:t xml:space="preserve"> seulement pour les encouragements et les conseils qu’il m’a prodigués mais aussi pour l’intérêt qu’il n’a jamais cessé d’accorder à mes recherches et pour la confiance qu’il a bien voulu me témoigner</w:t>
      </w:r>
      <w:r w:rsidR="00A1607E">
        <w:rPr>
          <w:rFonts w:asciiTheme="majorBidi" w:hAnsiTheme="majorBidi" w:cstheme="majorBidi"/>
        </w:rPr>
        <w:t>,</w:t>
      </w:r>
      <w:r w:rsidR="006E284F">
        <w:rPr>
          <w:rFonts w:asciiTheme="majorBidi" w:hAnsiTheme="majorBidi" w:cstheme="majorBidi"/>
        </w:rPr>
        <w:t xml:space="preserve"> pour</w:t>
      </w:r>
      <w:r w:rsidR="00A1607E">
        <w:rPr>
          <w:rFonts w:asciiTheme="majorBidi" w:hAnsiTheme="majorBidi" w:cstheme="majorBidi"/>
        </w:rPr>
        <w:t xml:space="preserve"> </w:t>
      </w:r>
      <w:r w:rsidRPr="008D0509">
        <w:rPr>
          <w:rFonts w:asciiTheme="majorBidi" w:hAnsiTheme="majorBidi" w:cstheme="majorBidi"/>
        </w:rPr>
        <w:t xml:space="preserve">le temps </w:t>
      </w:r>
      <w:r w:rsidR="00A1607E">
        <w:rPr>
          <w:rFonts w:asciiTheme="majorBidi" w:hAnsiTheme="majorBidi" w:cstheme="majorBidi"/>
        </w:rPr>
        <w:t>qu</w:t>
      </w:r>
      <w:r w:rsidR="00A1607E" w:rsidRPr="008D0509">
        <w:rPr>
          <w:rFonts w:asciiTheme="majorBidi" w:hAnsiTheme="majorBidi" w:cstheme="majorBidi"/>
        </w:rPr>
        <w:t>’il</w:t>
      </w:r>
      <w:r w:rsidRPr="008D0509">
        <w:rPr>
          <w:rFonts w:asciiTheme="majorBidi" w:hAnsiTheme="majorBidi" w:cstheme="majorBidi"/>
        </w:rPr>
        <w:t xml:space="preserve"> m’a accordé, sa patience et surtout son soutien. Je m’estime très chanceux d’avoir été si bien encadré.</w:t>
      </w:r>
    </w:p>
    <w:p w14:paraId="5356F77E" w14:textId="77777777" w:rsidR="00204D07" w:rsidRDefault="00A86DEB" w:rsidP="00204D07">
      <w:pPr>
        <w:spacing w:before="120" w:after="120" w:line="360" w:lineRule="auto"/>
        <w:ind w:firstLine="426"/>
        <w:jc w:val="both"/>
        <w:rPr>
          <w:rFonts w:asciiTheme="majorBidi" w:hAnsiTheme="majorBidi" w:cstheme="majorBidi"/>
        </w:rPr>
      </w:pPr>
      <w:r w:rsidRPr="00A86DEB">
        <w:rPr>
          <w:rFonts w:asciiTheme="majorBidi" w:hAnsiTheme="majorBidi" w:cstheme="majorBidi"/>
        </w:rPr>
        <w:t xml:space="preserve">Sans oublier d’exprimer </w:t>
      </w:r>
      <w:r w:rsidR="00A1607E">
        <w:rPr>
          <w:rFonts w:asciiTheme="majorBidi" w:hAnsiTheme="majorBidi" w:cstheme="majorBidi"/>
        </w:rPr>
        <w:t>mes</w:t>
      </w:r>
      <w:r w:rsidRPr="00A86DEB">
        <w:rPr>
          <w:rFonts w:asciiTheme="majorBidi" w:hAnsiTheme="majorBidi" w:cstheme="majorBidi"/>
        </w:rPr>
        <w:t xml:space="preserve"> profondes gratitudes à </w:t>
      </w:r>
      <w:bookmarkStart w:id="2" w:name="_Hlk130138984"/>
      <w:r w:rsidR="00A1607E">
        <w:rPr>
          <w:rFonts w:asciiTheme="majorBidi" w:hAnsiTheme="majorBidi" w:cstheme="majorBidi"/>
        </w:rPr>
        <w:t>ma</w:t>
      </w:r>
      <w:r w:rsidR="00A1607E" w:rsidRPr="00A86DEB">
        <w:rPr>
          <w:rFonts w:asciiTheme="majorBidi" w:hAnsiTheme="majorBidi" w:cstheme="majorBidi"/>
        </w:rPr>
        <w:t xml:space="preserve"> famille</w:t>
      </w:r>
      <w:r w:rsidRPr="00A86DEB">
        <w:rPr>
          <w:rFonts w:asciiTheme="majorBidi" w:hAnsiTheme="majorBidi" w:cstheme="majorBidi"/>
        </w:rPr>
        <w:t xml:space="preserve"> </w:t>
      </w:r>
      <w:bookmarkEnd w:id="2"/>
      <w:r w:rsidRPr="00A86DEB">
        <w:rPr>
          <w:rFonts w:asciiTheme="majorBidi" w:hAnsiTheme="majorBidi" w:cstheme="majorBidi"/>
        </w:rPr>
        <w:t xml:space="preserve">qui </w:t>
      </w:r>
      <w:r w:rsidR="00A1607E">
        <w:rPr>
          <w:rFonts w:asciiTheme="majorBidi" w:hAnsiTheme="majorBidi" w:cstheme="majorBidi"/>
        </w:rPr>
        <w:t>a</w:t>
      </w:r>
      <w:r w:rsidRPr="00A86DEB">
        <w:rPr>
          <w:rFonts w:asciiTheme="majorBidi" w:hAnsiTheme="majorBidi" w:cstheme="majorBidi"/>
        </w:rPr>
        <w:t xml:space="preserve"> été toujours à </w:t>
      </w:r>
      <w:r w:rsidR="00A1607E">
        <w:rPr>
          <w:rFonts w:asciiTheme="majorBidi" w:hAnsiTheme="majorBidi" w:cstheme="majorBidi"/>
        </w:rPr>
        <w:t>mon côté</w:t>
      </w:r>
      <w:r w:rsidRPr="00A86DEB">
        <w:rPr>
          <w:rFonts w:asciiTheme="majorBidi" w:hAnsiTheme="majorBidi" w:cstheme="majorBidi"/>
        </w:rPr>
        <w:t>, pour leur soutien et leur encouragement.</w:t>
      </w:r>
    </w:p>
    <w:p w14:paraId="75945C0F" w14:textId="0E03C0AD" w:rsidR="004242C4" w:rsidRDefault="00A86DEB" w:rsidP="00204D07">
      <w:pPr>
        <w:spacing w:before="120" w:after="120" w:line="360" w:lineRule="auto"/>
        <w:ind w:firstLine="426"/>
        <w:jc w:val="both"/>
        <w:rPr>
          <w:rFonts w:asciiTheme="majorBidi" w:hAnsiTheme="majorBidi" w:cstheme="majorBidi"/>
        </w:rPr>
      </w:pPr>
      <w:r w:rsidRPr="00A86DEB">
        <w:rPr>
          <w:rFonts w:asciiTheme="majorBidi" w:hAnsiTheme="majorBidi" w:cstheme="majorBidi"/>
        </w:rPr>
        <w:t xml:space="preserve">Enfin, </w:t>
      </w:r>
      <w:r w:rsidR="00204D07">
        <w:rPr>
          <w:rFonts w:asciiTheme="majorBidi" w:hAnsiTheme="majorBidi" w:cstheme="majorBidi"/>
        </w:rPr>
        <w:t>je</w:t>
      </w:r>
      <w:r w:rsidRPr="00A86DEB">
        <w:rPr>
          <w:rFonts w:asciiTheme="majorBidi" w:hAnsiTheme="majorBidi" w:cstheme="majorBidi"/>
        </w:rPr>
        <w:t xml:space="preserve"> </w:t>
      </w:r>
      <w:r w:rsidR="00204D07" w:rsidRPr="00A86DEB">
        <w:rPr>
          <w:rFonts w:asciiTheme="majorBidi" w:hAnsiTheme="majorBidi" w:cstheme="majorBidi"/>
        </w:rPr>
        <w:t>souhait</w:t>
      </w:r>
      <w:r w:rsidR="00204D07">
        <w:rPr>
          <w:rFonts w:asciiTheme="majorBidi" w:hAnsiTheme="majorBidi" w:cstheme="majorBidi"/>
        </w:rPr>
        <w:t>a</w:t>
      </w:r>
      <w:r w:rsidR="00204D07" w:rsidRPr="00A86DEB">
        <w:rPr>
          <w:rFonts w:asciiTheme="majorBidi" w:hAnsiTheme="majorBidi" w:cstheme="majorBidi"/>
        </w:rPr>
        <w:t>is</w:t>
      </w:r>
      <w:r w:rsidRPr="00A86DEB">
        <w:rPr>
          <w:rFonts w:asciiTheme="majorBidi" w:hAnsiTheme="majorBidi" w:cstheme="majorBidi"/>
        </w:rPr>
        <w:t xml:space="preserve"> adresser </w:t>
      </w:r>
      <w:r w:rsidR="00204D07">
        <w:rPr>
          <w:rFonts w:asciiTheme="majorBidi" w:hAnsiTheme="majorBidi" w:cstheme="majorBidi"/>
        </w:rPr>
        <w:t>mes</w:t>
      </w:r>
      <w:r w:rsidRPr="00A86DEB">
        <w:rPr>
          <w:rFonts w:asciiTheme="majorBidi" w:hAnsiTheme="majorBidi" w:cstheme="majorBidi"/>
        </w:rPr>
        <w:t xml:space="preserve"> remerciements les plus sincères aux personnes qui ont apporté leur aide ainsi qu’à la réussite de ce</w:t>
      </w:r>
      <w:r w:rsidR="00204D07">
        <w:rPr>
          <w:rFonts w:asciiTheme="majorBidi" w:hAnsiTheme="majorBidi" w:cstheme="majorBidi"/>
        </w:rPr>
        <w:t>s</w:t>
      </w:r>
      <w:r w:rsidRPr="00A86DEB">
        <w:rPr>
          <w:rFonts w:asciiTheme="majorBidi" w:hAnsiTheme="majorBidi" w:cstheme="majorBidi"/>
        </w:rPr>
        <w:t xml:space="preserve"> formidable années universitaires.</w:t>
      </w:r>
      <w:r w:rsidR="00204D07">
        <w:rPr>
          <w:rFonts w:asciiTheme="majorBidi" w:hAnsiTheme="majorBidi" w:cstheme="majorBidi"/>
        </w:rPr>
        <w:t xml:space="preserve"> </w:t>
      </w:r>
      <w:r w:rsidR="00204D07" w:rsidRPr="00204D07">
        <w:rPr>
          <w:rFonts w:asciiTheme="majorBidi" w:hAnsiTheme="majorBidi" w:cstheme="majorBidi"/>
        </w:rPr>
        <w:t>A toutes les personnes que je n’ai pas citées ici, mais qui de près ou de loin ont contribué à la finalisation de ce</w:t>
      </w:r>
      <w:r w:rsidR="00204D07">
        <w:rPr>
          <w:rFonts w:asciiTheme="majorBidi" w:hAnsiTheme="majorBidi" w:cstheme="majorBidi"/>
        </w:rPr>
        <w:t xml:space="preserve"> stage</w:t>
      </w:r>
      <w:r w:rsidR="00204D07" w:rsidRPr="00204D07">
        <w:rPr>
          <w:rFonts w:asciiTheme="majorBidi" w:hAnsiTheme="majorBidi" w:cstheme="majorBidi"/>
        </w:rPr>
        <w:t>, j’adresse mes remerciements les plus sincères.</w:t>
      </w:r>
    </w:p>
    <w:p w14:paraId="410353F6" w14:textId="77777777" w:rsidR="004242C4" w:rsidRDefault="004242C4">
      <w:pPr>
        <w:spacing w:line="259" w:lineRule="auto"/>
        <w:jc w:val="left"/>
        <w:rPr>
          <w:rFonts w:asciiTheme="majorBidi" w:hAnsiTheme="majorBidi" w:cstheme="majorBidi"/>
        </w:rPr>
      </w:pPr>
      <w:r>
        <w:rPr>
          <w:rFonts w:asciiTheme="majorBidi" w:hAnsiTheme="majorBidi" w:cstheme="majorBidi"/>
        </w:rPr>
        <w:br w:type="page"/>
      </w:r>
    </w:p>
    <w:p w14:paraId="6A991692" w14:textId="4F66D76D" w:rsidR="00204D07" w:rsidRDefault="00B81732" w:rsidP="004242C4">
      <w:pPr>
        <w:rPr>
          <w:rFonts w:asciiTheme="majorBidi" w:hAnsiTheme="majorBidi" w:cstheme="majorBidi"/>
          <w:b/>
          <w:bCs/>
          <w:i/>
          <w:iCs/>
          <w:color w:val="44546A" w:themeColor="text2"/>
          <w:sz w:val="36"/>
          <w:szCs w:val="32"/>
        </w:rPr>
      </w:pPr>
      <w:r w:rsidRPr="00064167">
        <w:rPr>
          <w:rFonts w:asciiTheme="majorBidi" w:hAnsiTheme="majorBidi" w:cstheme="majorBidi"/>
          <w:b/>
          <w:bCs/>
          <w:i/>
          <w:iCs/>
          <w:color w:val="44546A" w:themeColor="text2"/>
          <w:sz w:val="36"/>
          <w:szCs w:val="32"/>
        </w:rPr>
        <w:lastRenderedPageBreak/>
        <w:t>RESUME</w:t>
      </w:r>
    </w:p>
    <w:p w14:paraId="56ACEE0A" w14:textId="77777777" w:rsidR="00CC40A9" w:rsidRPr="00064167" w:rsidRDefault="00CC40A9" w:rsidP="004242C4">
      <w:pPr>
        <w:rPr>
          <w:rFonts w:asciiTheme="majorBidi" w:hAnsiTheme="majorBidi" w:cstheme="majorBidi"/>
          <w:b/>
          <w:bCs/>
          <w:i/>
          <w:iCs/>
          <w:color w:val="44546A" w:themeColor="text2"/>
          <w:sz w:val="36"/>
          <w:szCs w:val="32"/>
        </w:rPr>
      </w:pPr>
    </w:p>
    <w:p w14:paraId="2BC1BAC7" w14:textId="77777777" w:rsidR="00DE1B87" w:rsidRPr="00DE1B87" w:rsidRDefault="00DE1B87" w:rsidP="00DE1B87">
      <w:pPr>
        <w:spacing w:before="120" w:after="120" w:line="360" w:lineRule="auto"/>
        <w:ind w:firstLine="426"/>
        <w:jc w:val="both"/>
        <w:rPr>
          <w:rFonts w:asciiTheme="majorBidi" w:hAnsiTheme="majorBidi" w:cstheme="majorBidi"/>
        </w:rPr>
      </w:pPr>
      <w:r w:rsidRPr="00DE1B87">
        <w:rPr>
          <w:rFonts w:asciiTheme="majorBidi" w:hAnsiTheme="majorBidi" w:cstheme="majorBidi"/>
        </w:rPr>
        <w:t>Dans le cadre de ma formation en DUT au sein de l'École Supérieure de Technologie de Guelmim, j'ai eu l'opportunité d'effectuer un stage de huit semaines visant à consolider et enrichir mes connaissances théoriques ainsi que mes compétences pratiques en les confrontant au monde professionnel.</w:t>
      </w:r>
    </w:p>
    <w:p w14:paraId="42273A29" w14:textId="11C84FAD" w:rsidR="00DE1B87" w:rsidRPr="00DE1B87" w:rsidRDefault="00DE1B87" w:rsidP="00DE1B87">
      <w:pPr>
        <w:spacing w:before="120" w:after="120" w:line="360" w:lineRule="auto"/>
        <w:ind w:firstLine="426"/>
        <w:jc w:val="both"/>
        <w:rPr>
          <w:rFonts w:asciiTheme="majorBidi" w:hAnsiTheme="majorBidi" w:cstheme="majorBidi"/>
        </w:rPr>
      </w:pPr>
      <w:r w:rsidRPr="00DE1B87">
        <w:rPr>
          <w:rFonts w:asciiTheme="majorBidi" w:hAnsiTheme="majorBidi" w:cstheme="majorBidi"/>
        </w:rPr>
        <w:t xml:space="preserve">Ce stage de fin d'études s'est déroulé au sein d'une prestigieuse société publique, la </w:t>
      </w:r>
      <w:r w:rsidR="00752151">
        <w:rPr>
          <w:rFonts w:asciiTheme="majorBidi" w:hAnsiTheme="majorBidi" w:cstheme="majorBidi"/>
        </w:rPr>
        <w:t>W</w:t>
      </w:r>
      <w:r w:rsidRPr="00DE1B87">
        <w:rPr>
          <w:rFonts w:asciiTheme="majorBidi" w:hAnsiTheme="majorBidi" w:cstheme="majorBidi"/>
        </w:rPr>
        <w:t xml:space="preserve">ilaya de la </w:t>
      </w:r>
      <w:r w:rsidR="00752151">
        <w:rPr>
          <w:rFonts w:asciiTheme="majorBidi" w:hAnsiTheme="majorBidi" w:cstheme="majorBidi"/>
        </w:rPr>
        <w:t>R</w:t>
      </w:r>
      <w:r w:rsidRPr="00DE1B87">
        <w:rPr>
          <w:rFonts w:asciiTheme="majorBidi" w:hAnsiTheme="majorBidi" w:cstheme="majorBidi"/>
        </w:rPr>
        <w:t>égion</w:t>
      </w:r>
      <w:r w:rsidR="00752151">
        <w:rPr>
          <w:rFonts w:asciiTheme="majorBidi" w:hAnsiTheme="majorBidi" w:cstheme="majorBidi"/>
        </w:rPr>
        <w:t xml:space="preserve">, </w:t>
      </w:r>
      <w:r w:rsidRPr="00DE1B87">
        <w:rPr>
          <w:rFonts w:asciiTheme="majorBidi" w:hAnsiTheme="majorBidi" w:cstheme="majorBidi"/>
        </w:rPr>
        <w:t>Guelmim Oued</w:t>
      </w:r>
      <w:r w:rsidR="00752151">
        <w:rPr>
          <w:rFonts w:asciiTheme="majorBidi" w:hAnsiTheme="majorBidi" w:cstheme="majorBidi"/>
        </w:rPr>
        <w:t xml:space="preserve"> </w:t>
      </w:r>
      <w:r w:rsidRPr="00DE1B87">
        <w:rPr>
          <w:rFonts w:asciiTheme="majorBidi" w:hAnsiTheme="majorBidi" w:cstheme="majorBidi"/>
        </w:rPr>
        <w:t>Noun, plus précisément au sein de la DSIC (</w:t>
      </w:r>
      <w:r w:rsidR="00F16463">
        <w:rPr>
          <w:rFonts w:asciiTheme="majorBidi" w:hAnsiTheme="majorBidi" w:cstheme="majorBidi"/>
        </w:rPr>
        <w:t>Division</w:t>
      </w:r>
      <w:r w:rsidRPr="00DE1B87">
        <w:rPr>
          <w:rFonts w:asciiTheme="majorBidi" w:hAnsiTheme="majorBidi" w:cstheme="majorBidi"/>
        </w:rPr>
        <w:t xml:space="preserve"> des Systèmes d'Information et de Communication). J'ai eu le privilège d'être encadré par une équipe de spécialistes accueillants et prévenants, toujours disponibles pour répondre à mes interrogations.</w:t>
      </w:r>
    </w:p>
    <w:p w14:paraId="75EF16E0" w14:textId="6D0DEA9E" w:rsidR="00DE1B87" w:rsidRPr="00DE1B87" w:rsidRDefault="00DE1B87" w:rsidP="00DE1B87">
      <w:pPr>
        <w:spacing w:before="120" w:after="120" w:line="360" w:lineRule="auto"/>
        <w:ind w:firstLine="426"/>
        <w:jc w:val="both"/>
        <w:rPr>
          <w:rFonts w:asciiTheme="majorBidi" w:hAnsiTheme="majorBidi" w:cstheme="majorBidi"/>
        </w:rPr>
      </w:pPr>
      <w:r w:rsidRPr="00DE1B87">
        <w:rPr>
          <w:rFonts w:asciiTheme="majorBidi" w:hAnsiTheme="majorBidi" w:cstheme="majorBidi"/>
        </w:rPr>
        <w:t xml:space="preserve">Au cours de ce stage, j'ai pu participer activement au travail collectif au sein de l'équipe de la </w:t>
      </w:r>
      <w:r w:rsidR="00752151">
        <w:rPr>
          <w:rFonts w:asciiTheme="majorBidi" w:hAnsiTheme="majorBidi" w:cstheme="majorBidi"/>
        </w:rPr>
        <w:t>W</w:t>
      </w:r>
      <w:r w:rsidRPr="00DE1B87">
        <w:rPr>
          <w:rFonts w:asciiTheme="majorBidi" w:hAnsiTheme="majorBidi" w:cstheme="majorBidi"/>
        </w:rPr>
        <w:t>ilaya, en me concentrant principalement sur la maintenance des applications du système d'information. J'ai été sollicité pour apporter mes contributions, ce qui m'a permis de mettre en pratique mes connaissances de manière approfondie et complète.</w:t>
      </w:r>
    </w:p>
    <w:p w14:paraId="704D835D" w14:textId="1094E439" w:rsidR="00DE1B87" w:rsidRPr="00DE1B87" w:rsidRDefault="00DE1B87" w:rsidP="00DE1B87">
      <w:pPr>
        <w:spacing w:before="120" w:after="120" w:line="360" w:lineRule="auto"/>
        <w:ind w:firstLine="426"/>
        <w:jc w:val="both"/>
        <w:rPr>
          <w:rFonts w:asciiTheme="majorBidi" w:hAnsiTheme="majorBidi" w:cstheme="majorBidi"/>
        </w:rPr>
      </w:pPr>
      <w:r w:rsidRPr="00DE1B87">
        <w:rPr>
          <w:rFonts w:asciiTheme="majorBidi" w:hAnsiTheme="majorBidi" w:cstheme="majorBidi"/>
        </w:rPr>
        <w:t xml:space="preserve">Plus précisément, mon travail a été axé sur l'évolution de l'application "PlanTrack", une application Web dédiée à la gestion des programmes pour la </w:t>
      </w:r>
      <w:r w:rsidR="00044D5C">
        <w:rPr>
          <w:rFonts w:asciiTheme="majorBidi" w:hAnsiTheme="majorBidi" w:cstheme="majorBidi"/>
        </w:rPr>
        <w:t>W</w:t>
      </w:r>
      <w:r w:rsidRPr="00DE1B87">
        <w:rPr>
          <w:rFonts w:asciiTheme="majorBidi" w:hAnsiTheme="majorBidi" w:cstheme="majorBidi"/>
        </w:rPr>
        <w:t>ilaya.</w:t>
      </w:r>
    </w:p>
    <w:p w14:paraId="68B56784" w14:textId="77777777" w:rsidR="00DE1B87" w:rsidRPr="00DE1B87" w:rsidRDefault="00DE1B87" w:rsidP="00DE1B87">
      <w:pPr>
        <w:spacing w:before="120" w:after="120" w:line="360" w:lineRule="auto"/>
        <w:ind w:firstLine="426"/>
        <w:jc w:val="both"/>
        <w:rPr>
          <w:rFonts w:asciiTheme="majorBidi" w:hAnsiTheme="majorBidi" w:cstheme="majorBidi"/>
        </w:rPr>
      </w:pPr>
      <w:r w:rsidRPr="00DE1B87">
        <w:rPr>
          <w:rFonts w:asciiTheme="majorBidi" w:hAnsiTheme="majorBidi" w:cstheme="majorBidi"/>
        </w:rPr>
        <w:t>Ce stage a été une expérience inestimable qui m'a permis de développer mes compétences professionnelles tout en travaillant au sein d'un environnement dynamique et stimulant. J'ai acquis une vision concrète des enjeux et des pratiques du monde du travail, renforçant ainsi ma préparation pour une carrière future dans le domaine des technologies de l'information.</w:t>
      </w:r>
    </w:p>
    <w:p w14:paraId="258895AA" w14:textId="007F2A50" w:rsidR="00B81732" w:rsidRDefault="00536643" w:rsidP="00F16463">
      <w:pPr>
        <w:rPr>
          <w:rFonts w:asciiTheme="majorBidi" w:hAnsiTheme="majorBidi" w:cstheme="majorBidi"/>
          <w:b/>
          <w:bCs/>
          <w:i/>
          <w:iCs/>
          <w:color w:val="44546A" w:themeColor="text2"/>
          <w:sz w:val="36"/>
          <w:szCs w:val="32"/>
        </w:rPr>
      </w:pPr>
      <w:r w:rsidRPr="00DE1B87">
        <w:rPr>
          <w:rFonts w:asciiTheme="majorBidi" w:hAnsiTheme="majorBidi" w:cstheme="majorBidi"/>
        </w:rPr>
        <w:br w:type="page"/>
      </w:r>
      <w:r w:rsidR="00B81732" w:rsidRPr="00064167">
        <w:rPr>
          <w:rFonts w:asciiTheme="majorBidi" w:hAnsiTheme="majorBidi" w:cstheme="majorBidi"/>
          <w:b/>
          <w:bCs/>
          <w:i/>
          <w:iCs/>
          <w:color w:val="44546A" w:themeColor="text2"/>
          <w:sz w:val="36"/>
          <w:szCs w:val="32"/>
        </w:rPr>
        <w:lastRenderedPageBreak/>
        <w:t>ABSTRACT</w:t>
      </w:r>
    </w:p>
    <w:p w14:paraId="2E72A95A" w14:textId="77777777" w:rsidR="00CC40A9" w:rsidRPr="00B81732" w:rsidRDefault="00CC40A9" w:rsidP="00F16463">
      <w:pPr>
        <w:rPr>
          <w:rFonts w:cstheme="minorHAnsi"/>
          <w:b/>
          <w:bCs/>
          <w:i/>
          <w:iCs/>
          <w:color w:val="44546A" w:themeColor="text2"/>
          <w:sz w:val="36"/>
          <w:szCs w:val="32"/>
        </w:rPr>
      </w:pPr>
    </w:p>
    <w:p w14:paraId="1536D3E4" w14:textId="4DAC664F" w:rsidR="000E4D0E" w:rsidRPr="000E4D0E" w:rsidRDefault="000E4D0E" w:rsidP="000E4D0E">
      <w:pPr>
        <w:spacing w:line="360" w:lineRule="auto"/>
        <w:ind w:firstLine="142"/>
        <w:jc w:val="both"/>
        <w:rPr>
          <w:rFonts w:asciiTheme="majorBidi" w:hAnsiTheme="majorBidi" w:cstheme="majorBidi"/>
        </w:rPr>
      </w:pPr>
      <w:r w:rsidRPr="000E4D0E">
        <w:rPr>
          <w:rFonts w:asciiTheme="majorBidi" w:hAnsiTheme="majorBidi" w:cstheme="majorBidi"/>
        </w:rPr>
        <w:t xml:space="preserve">As part of </w:t>
      </w:r>
      <w:proofErr w:type="spellStart"/>
      <w:r w:rsidRPr="000E4D0E">
        <w:rPr>
          <w:rFonts w:asciiTheme="majorBidi" w:hAnsiTheme="majorBidi" w:cstheme="majorBidi"/>
        </w:rPr>
        <w:t>my</w:t>
      </w:r>
      <w:proofErr w:type="spellEnd"/>
      <w:r w:rsidRPr="000E4D0E">
        <w:rPr>
          <w:rFonts w:asciiTheme="majorBidi" w:hAnsiTheme="majorBidi" w:cstheme="majorBidi"/>
        </w:rPr>
        <w:t xml:space="preserve"> DUT program </w:t>
      </w:r>
      <w:r w:rsidRPr="00B81732">
        <w:rPr>
          <w:rFonts w:asciiTheme="majorBidi" w:hAnsiTheme="majorBidi" w:cstheme="majorBidi"/>
        </w:rPr>
        <w:t xml:space="preserve">at the </w:t>
      </w:r>
      <w:proofErr w:type="spellStart"/>
      <w:r w:rsidRPr="00B81732">
        <w:rPr>
          <w:rFonts w:asciiTheme="majorBidi" w:hAnsiTheme="majorBidi" w:cstheme="majorBidi"/>
        </w:rPr>
        <w:t>Higher</w:t>
      </w:r>
      <w:proofErr w:type="spellEnd"/>
      <w:r w:rsidRPr="00B81732">
        <w:rPr>
          <w:rFonts w:asciiTheme="majorBidi" w:hAnsiTheme="majorBidi" w:cstheme="majorBidi"/>
        </w:rPr>
        <w:t xml:space="preserve"> </w:t>
      </w:r>
      <w:proofErr w:type="spellStart"/>
      <w:r w:rsidRPr="00B81732">
        <w:rPr>
          <w:rFonts w:asciiTheme="majorBidi" w:hAnsiTheme="majorBidi" w:cstheme="majorBidi"/>
        </w:rPr>
        <w:t>School</w:t>
      </w:r>
      <w:proofErr w:type="spellEnd"/>
      <w:r w:rsidRPr="00B81732">
        <w:rPr>
          <w:rFonts w:asciiTheme="majorBidi" w:hAnsiTheme="majorBidi" w:cstheme="majorBidi"/>
        </w:rPr>
        <w:t xml:space="preserve"> of </w:t>
      </w:r>
      <w:proofErr w:type="spellStart"/>
      <w:r w:rsidRPr="00B81732">
        <w:rPr>
          <w:rFonts w:asciiTheme="majorBidi" w:hAnsiTheme="majorBidi" w:cstheme="majorBidi"/>
        </w:rPr>
        <w:t>Technology</w:t>
      </w:r>
      <w:proofErr w:type="spellEnd"/>
      <w:r w:rsidRPr="00B81732">
        <w:rPr>
          <w:rFonts w:asciiTheme="majorBidi" w:hAnsiTheme="majorBidi" w:cstheme="majorBidi"/>
        </w:rPr>
        <w:t xml:space="preserve"> Guelmim</w:t>
      </w:r>
      <w:r w:rsidRPr="000E4D0E">
        <w:rPr>
          <w:rFonts w:asciiTheme="majorBidi" w:hAnsiTheme="majorBidi" w:cstheme="majorBidi"/>
        </w:rPr>
        <w:t xml:space="preserve">, I had the </w:t>
      </w:r>
      <w:proofErr w:type="spellStart"/>
      <w:r w:rsidRPr="000E4D0E">
        <w:rPr>
          <w:rFonts w:asciiTheme="majorBidi" w:hAnsiTheme="majorBidi" w:cstheme="majorBidi"/>
        </w:rPr>
        <w:t>opportunity</w:t>
      </w:r>
      <w:proofErr w:type="spellEnd"/>
      <w:r w:rsidRPr="000E4D0E">
        <w:rPr>
          <w:rFonts w:asciiTheme="majorBidi" w:hAnsiTheme="majorBidi" w:cstheme="majorBidi"/>
        </w:rPr>
        <w:t xml:space="preserve"> to </w:t>
      </w:r>
      <w:proofErr w:type="spellStart"/>
      <w:r w:rsidRPr="000E4D0E">
        <w:rPr>
          <w:rFonts w:asciiTheme="majorBidi" w:hAnsiTheme="majorBidi" w:cstheme="majorBidi"/>
        </w:rPr>
        <w:t>undertake</w:t>
      </w:r>
      <w:proofErr w:type="spellEnd"/>
      <w:r w:rsidRPr="000E4D0E">
        <w:rPr>
          <w:rFonts w:asciiTheme="majorBidi" w:hAnsiTheme="majorBidi" w:cstheme="majorBidi"/>
        </w:rPr>
        <w:t xml:space="preserve"> an </w:t>
      </w:r>
      <w:proofErr w:type="spellStart"/>
      <w:r w:rsidRPr="000E4D0E">
        <w:rPr>
          <w:rFonts w:asciiTheme="majorBidi" w:hAnsiTheme="majorBidi" w:cstheme="majorBidi"/>
        </w:rPr>
        <w:t>eight-week</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internship</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aimed</w:t>
      </w:r>
      <w:proofErr w:type="spellEnd"/>
      <w:r w:rsidRPr="000E4D0E">
        <w:rPr>
          <w:rFonts w:asciiTheme="majorBidi" w:hAnsiTheme="majorBidi" w:cstheme="majorBidi"/>
        </w:rPr>
        <w:t xml:space="preserve"> at </w:t>
      </w:r>
      <w:proofErr w:type="spellStart"/>
      <w:r w:rsidRPr="000E4D0E">
        <w:rPr>
          <w:rFonts w:asciiTheme="majorBidi" w:hAnsiTheme="majorBidi" w:cstheme="majorBidi"/>
        </w:rPr>
        <w:t>consolidating</w:t>
      </w:r>
      <w:proofErr w:type="spellEnd"/>
      <w:r w:rsidRPr="000E4D0E">
        <w:rPr>
          <w:rFonts w:asciiTheme="majorBidi" w:hAnsiTheme="majorBidi" w:cstheme="majorBidi"/>
        </w:rPr>
        <w:t xml:space="preserve"> and </w:t>
      </w:r>
      <w:proofErr w:type="spellStart"/>
      <w:r w:rsidRPr="000E4D0E">
        <w:rPr>
          <w:rFonts w:asciiTheme="majorBidi" w:hAnsiTheme="majorBidi" w:cstheme="majorBidi"/>
        </w:rPr>
        <w:t>enriching</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my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theoretical</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knowledge</w:t>
      </w:r>
      <w:proofErr w:type="spellEnd"/>
      <w:r w:rsidRPr="000E4D0E">
        <w:rPr>
          <w:rFonts w:asciiTheme="majorBidi" w:hAnsiTheme="majorBidi" w:cstheme="majorBidi"/>
        </w:rPr>
        <w:t xml:space="preserve"> and </w:t>
      </w:r>
      <w:proofErr w:type="spellStart"/>
      <w:r w:rsidRPr="000E4D0E">
        <w:rPr>
          <w:rFonts w:asciiTheme="majorBidi" w:hAnsiTheme="majorBidi" w:cstheme="majorBidi"/>
        </w:rPr>
        <w:t>practical</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skills</w:t>
      </w:r>
      <w:proofErr w:type="spellEnd"/>
      <w:r w:rsidRPr="000E4D0E">
        <w:rPr>
          <w:rFonts w:asciiTheme="majorBidi" w:hAnsiTheme="majorBidi" w:cstheme="majorBidi"/>
        </w:rPr>
        <w:t xml:space="preserve"> by </w:t>
      </w:r>
      <w:proofErr w:type="spellStart"/>
      <w:r w:rsidRPr="000E4D0E">
        <w:rPr>
          <w:rFonts w:asciiTheme="majorBidi" w:hAnsiTheme="majorBidi" w:cstheme="majorBidi"/>
        </w:rPr>
        <w:t>exposing</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them</w:t>
      </w:r>
      <w:proofErr w:type="spellEnd"/>
      <w:r w:rsidRPr="000E4D0E">
        <w:rPr>
          <w:rFonts w:asciiTheme="majorBidi" w:hAnsiTheme="majorBidi" w:cstheme="majorBidi"/>
        </w:rPr>
        <w:t xml:space="preserve"> to the </w:t>
      </w:r>
      <w:proofErr w:type="spellStart"/>
      <w:r w:rsidRPr="000E4D0E">
        <w:rPr>
          <w:rFonts w:asciiTheme="majorBidi" w:hAnsiTheme="majorBidi" w:cstheme="majorBidi"/>
        </w:rPr>
        <w:t>professional</w:t>
      </w:r>
      <w:proofErr w:type="spellEnd"/>
      <w:r w:rsidRPr="000E4D0E">
        <w:rPr>
          <w:rFonts w:asciiTheme="majorBidi" w:hAnsiTheme="majorBidi" w:cstheme="majorBidi"/>
        </w:rPr>
        <w:t xml:space="preserve"> world.</w:t>
      </w:r>
    </w:p>
    <w:p w14:paraId="7F5BADB4" w14:textId="6C4420F0" w:rsidR="000E4D0E" w:rsidRPr="000E4D0E" w:rsidRDefault="000E4D0E" w:rsidP="000E4D0E">
      <w:pPr>
        <w:spacing w:line="360" w:lineRule="auto"/>
        <w:ind w:firstLine="142"/>
        <w:jc w:val="both"/>
        <w:rPr>
          <w:rFonts w:asciiTheme="majorBidi" w:hAnsiTheme="majorBidi" w:cstheme="majorBidi"/>
        </w:rPr>
      </w:pPr>
      <w:r w:rsidRPr="000E4D0E">
        <w:rPr>
          <w:rFonts w:asciiTheme="majorBidi" w:hAnsiTheme="majorBidi" w:cstheme="majorBidi"/>
        </w:rPr>
        <w:t xml:space="preserve">This final </w:t>
      </w:r>
      <w:proofErr w:type="spellStart"/>
      <w:r w:rsidRPr="000E4D0E">
        <w:rPr>
          <w:rFonts w:asciiTheme="majorBidi" w:hAnsiTheme="majorBidi" w:cstheme="majorBidi"/>
        </w:rPr>
        <w:t>internship</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took</w:t>
      </w:r>
      <w:proofErr w:type="spellEnd"/>
      <w:r w:rsidRPr="000E4D0E">
        <w:rPr>
          <w:rFonts w:asciiTheme="majorBidi" w:hAnsiTheme="majorBidi" w:cstheme="majorBidi"/>
        </w:rPr>
        <w:t xml:space="preserve"> place </w:t>
      </w:r>
      <w:proofErr w:type="spellStart"/>
      <w:r w:rsidRPr="000E4D0E">
        <w:rPr>
          <w:rFonts w:asciiTheme="majorBidi" w:hAnsiTheme="majorBidi" w:cstheme="majorBidi"/>
        </w:rPr>
        <w:t>within</w:t>
      </w:r>
      <w:proofErr w:type="spellEnd"/>
      <w:r w:rsidRPr="000E4D0E">
        <w:rPr>
          <w:rFonts w:asciiTheme="majorBidi" w:hAnsiTheme="majorBidi" w:cstheme="majorBidi"/>
        </w:rPr>
        <w:t xml:space="preserve"> a </w:t>
      </w:r>
      <w:proofErr w:type="spellStart"/>
      <w:r w:rsidRPr="000E4D0E">
        <w:rPr>
          <w:rFonts w:asciiTheme="majorBidi" w:hAnsiTheme="majorBidi" w:cstheme="majorBidi"/>
        </w:rPr>
        <w:t>prestigious</w:t>
      </w:r>
      <w:proofErr w:type="spellEnd"/>
      <w:r w:rsidRPr="000E4D0E">
        <w:rPr>
          <w:rFonts w:asciiTheme="majorBidi" w:hAnsiTheme="majorBidi" w:cstheme="majorBidi"/>
        </w:rPr>
        <w:t xml:space="preserve"> public </w:t>
      </w:r>
      <w:proofErr w:type="spellStart"/>
      <w:r w:rsidRPr="000E4D0E">
        <w:rPr>
          <w:rFonts w:asciiTheme="majorBidi" w:hAnsiTheme="majorBidi" w:cstheme="majorBidi"/>
        </w:rPr>
        <w:t>company</w:t>
      </w:r>
      <w:proofErr w:type="spellEnd"/>
      <w:r w:rsidRPr="000E4D0E">
        <w:rPr>
          <w:rFonts w:asciiTheme="majorBidi" w:hAnsiTheme="majorBidi" w:cstheme="majorBidi"/>
        </w:rPr>
        <w:t xml:space="preserve">, the wilaya of the Guelmim Oued-Noun </w:t>
      </w:r>
      <w:proofErr w:type="spellStart"/>
      <w:r w:rsidRPr="000E4D0E">
        <w:rPr>
          <w:rFonts w:asciiTheme="majorBidi" w:hAnsiTheme="majorBidi" w:cstheme="majorBidi"/>
        </w:rPr>
        <w:t>region</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specifically</w:t>
      </w:r>
      <w:proofErr w:type="spellEnd"/>
      <w:r w:rsidRPr="000E4D0E">
        <w:rPr>
          <w:rFonts w:asciiTheme="majorBidi" w:hAnsiTheme="majorBidi" w:cstheme="majorBidi"/>
        </w:rPr>
        <w:t xml:space="preserve"> in the DSIC (</w:t>
      </w:r>
      <w:r w:rsidR="00C8544F">
        <w:rPr>
          <w:rFonts w:asciiTheme="majorBidi" w:hAnsiTheme="majorBidi" w:cstheme="majorBidi"/>
        </w:rPr>
        <w:t xml:space="preserve">Division </w:t>
      </w:r>
      <w:r w:rsidRPr="000E4D0E">
        <w:rPr>
          <w:rFonts w:asciiTheme="majorBidi" w:hAnsiTheme="majorBidi" w:cstheme="majorBidi"/>
        </w:rPr>
        <w:t xml:space="preserve">of Information and Communication </w:t>
      </w:r>
      <w:proofErr w:type="spellStart"/>
      <w:r w:rsidRPr="000E4D0E">
        <w:rPr>
          <w:rFonts w:asciiTheme="majorBidi" w:hAnsiTheme="majorBidi" w:cstheme="majorBidi"/>
        </w:rPr>
        <w:t>Systems</w:t>
      </w:r>
      <w:proofErr w:type="spellEnd"/>
      <w:r w:rsidRPr="000E4D0E">
        <w:rPr>
          <w:rFonts w:asciiTheme="majorBidi" w:hAnsiTheme="majorBidi" w:cstheme="majorBidi"/>
        </w:rPr>
        <w:t xml:space="preserve">). I had the </w:t>
      </w:r>
      <w:proofErr w:type="spellStart"/>
      <w:r w:rsidRPr="000E4D0E">
        <w:rPr>
          <w:rFonts w:asciiTheme="majorBidi" w:hAnsiTheme="majorBidi" w:cstheme="majorBidi"/>
        </w:rPr>
        <w:t>privilege</w:t>
      </w:r>
      <w:proofErr w:type="spellEnd"/>
      <w:r w:rsidRPr="000E4D0E">
        <w:rPr>
          <w:rFonts w:asciiTheme="majorBidi" w:hAnsiTheme="majorBidi" w:cstheme="majorBidi"/>
        </w:rPr>
        <w:t xml:space="preserve"> of </w:t>
      </w:r>
      <w:proofErr w:type="spellStart"/>
      <w:r w:rsidRPr="000E4D0E">
        <w:rPr>
          <w:rFonts w:asciiTheme="majorBidi" w:hAnsiTheme="majorBidi" w:cstheme="majorBidi"/>
        </w:rPr>
        <w:t>being</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mentored</w:t>
      </w:r>
      <w:proofErr w:type="spellEnd"/>
      <w:r w:rsidRPr="000E4D0E">
        <w:rPr>
          <w:rFonts w:asciiTheme="majorBidi" w:hAnsiTheme="majorBidi" w:cstheme="majorBidi"/>
        </w:rPr>
        <w:t xml:space="preserve"> by a </w:t>
      </w:r>
      <w:proofErr w:type="spellStart"/>
      <w:r w:rsidRPr="000E4D0E">
        <w:rPr>
          <w:rFonts w:asciiTheme="majorBidi" w:hAnsiTheme="majorBidi" w:cstheme="majorBidi"/>
        </w:rPr>
        <w:t>welcoming</w:t>
      </w:r>
      <w:proofErr w:type="spellEnd"/>
      <w:r w:rsidRPr="000E4D0E">
        <w:rPr>
          <w:rFonts w:asciiTheme="majorBidi" w:hAnsiTheme="majorBidi" w:cstheme="majorBidi"/>
        </w:rPr>
        <w:t xml:space="preserve"> and </w:t>
      </w:r>
      <w:proofErr w:type="spellStart"/>
      <w:r w:rsidRPr="000E4D0E">
        <w:rPr>
          <w:rFonts w:asciiTheme="majorBidi" w:hAnsiTheme="majorBidi" w:cstheme="majorBidi"/>
        </w:rPr>
        <w:t>supportive</w:t>
      </w:r>
      <w:proofErr w:type="spellEnd"/>
      <w:r w:rsidRPr="000E4D0E">
        <w:rPr>
          <w:rFonts w:asciiTheme="majorBidi" w:hAnsiTheme="majorBidi" w:cstheme="majorBidi"/>
        </w:rPr>
        <w:t xml:space="preserve"> </w:t>
      </w:r>
      <w:proofErr w:type="gramStart"/>
      <w:r w:rsidRPr="000E4D0E">
        <w:rPr>
          <w:rFonts w:asciiTheme="majorBidi" w:hAnsiTheme="majorBidi" w:cstheme="majorBidi"/>
        </w:rPr>
        <w:t>team</w:t>
      </w:r>
      <w:proofErr w:type="gramEnd"/>
      <w:r w:rsidRPr="000E4D0E">
        <w:rPr>
          <w:rFonts w:asciiTheme="majorBidi" w:hAnsiTheme="majorBidi" w:cstheme="majorBidi"/>
        </w:rPr>
        <w:t xml:space="preserve"> of </w:t>
      </w:r>
      <w:proofErr w:type="spellStart"/>
      <w:r w:rsidRPr="000E4D0E">
        <w:rPr>
          <w:rFonts w:asciiTheme="majorBidi" w:hAnsiTheme="majorBidi" w:cstheme="majorBidi"/>
        </w:rPr>
        <w:t>specialists</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who</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were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always</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available</w:t>
      </w:r>
      <w:proofErr w:type="spellEnd"/>
      <w:r w:rsidRPr="000E4D0E">
        <w:rPr>
          <w:rFonts w:asciiTheme="majorBidi" w:hAnsiTheme="majorBidi" w:cstheme="majorBidi"/>
        </w:rPr>
        <w:t xml:space="preserve"> to </w:t>
      </w:r>
      <w:proofErr w:type="spellStart"/>
      <w:r w:rsidRPr="000E4D0E">
        <w:rPr>
          <w:rFonts w:asciiTheme="majorBidi" w:hAnsiTheme="majorBidi" w:cstheme="majorBidi"/>
        </w:rPr>
        <w:t>address</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my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inquiries</w:t>
      </w:r>
      <w:proofErr w:type="spellEnd"/>
      <w:r w:rsidRPr="000E4D0E">
        <w:rPr>
          <w:rFonts w:asciiTheme="majorBidi" w:hAnsiTheme="majorBidi" w:cstheme="majorBidi"/>
        </w:rPr>
        <w:t>.</w:t>
      </w:r>
    </w:p>
    <w:p w14:paraId="25F17E62" w14:textId="434C1C87" w:rsidR="000E4D0E" w:rsidRPr="000E4D0E" w:rsidRDefault="000E4D0E" w:rsidP="000E4D0E">
      <w:pPr>
        <w:spacing w:line="360" w:lineRule="auto"/>
        <w:ind w:firstLine="142"/>
        <w:jc w:val="both"/>
        <w:rPr>
          <w:rFonts w:asciiTheme="majorBidi" w:hAnsiTheme="majorBidi" w:cstheme="majorBidi"/>
        </w:rPr>
      </w:pPr>
      <w:proofErr w:type="spellStart"/>
      <w:r w:rsidRPr="000E4D0E">
        <w:rPr>
          <w:rFonts w:asciiTheme="majorBidi" w:hAnsiTheme="majorBidi" w:cstheme="majorBidi"/>
        </w:rPr>
        <w:t>During</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this</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internship</w:t>
      </w:r>
      <w:proofErr w:type="spellEnd"/>
      <w:r w:rsidRPr="000E4D0E">
        <w:rPr>
          <w:rFonts w:asciiTheme="majorBidi" w:hAnsiTheme="majorBidi" w:cstheme="majorBidi"/>
        </w:rPr>
        <w:t xml:space="preserve">, I </w:t>
      </w:r>
      <w:proofErr w:type="spellStart"/>
      <w:r w:rsidRPr="000E4D0E">
        <w:rPr>
          <w:rFonts w:asciiTheme="majorBidi" w:hAnsiTheme="majorBidi" w:cstheme="majorBidi"/>
        </w:rPr>
        <w:t>actively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participated</w:t>
      </w:r>
      <w:proofErr w:type="spellEnd"/>
      <w:r w:rsidRPr="000E4D0E">
        <w:rPr>
          <w:rFonts w:asciiTheme="majorBidi" w:hAnsiTheme="majorBidi" w:cstheme="majorBidi"/>
        </w:rPr>
        <w:t xml:space="preserve"> in collaborative </w:t>
      </w:r>
      <w:proofErr w:type="spellStart"/>
      <w:r w:rsidRPr="000E4D0E">
        <w:rPr>
          <w:rFonts w:asciiTheme="majorBidi" w:hAnsiTheme="majorBidi" w:cstheme="majorBidi"/>
        </w:rPr>
        <w:t>work</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within</w:t>
      </w:r>
      <w:proofErr w:type="spellEnd"/>
      <w:r w:rsidRPr="000E4D0E">
        <w:rPr>
          <w:rFonts w:asciiTheme="majorBidi" w:hAnsiTheme="majorBidi" w:cstheme="majorBidi"/>
        </w:rPr>
        <w:t xml:space="preserve"> the wilaya team, </w:t>
      </w:r>
      <w:proofErr w:type="spellStart"/>
      <w:r w:rsidRPr="000E4D0E">
        <w:rPr>
          <w:rFonts w:asciiTheme="majorBidi" w:hAnsiTheme="majorBidi" w:cstheme="majorBidi"/>
        </w:rPr>
        <w:t>with</w:t>
      </w:r>
      <w:proofErr w:type="spellEnd"/>
      <w:r w:rsidRPr="000E4D0E">
        <w:rPr>
          <w:rFonts w:asciiTheme="majorBidi" w:hAnsiTheme="majorBidi" w:cstheme="majorBidi"/>
        </w:rPr>
        <w:t xml:space="preserve"> a </w:t>
      </w:r>
      <w:proofErr w:type="spellStart"/>
      <w:r w:rsidRPr="000E4D0E">
        <w:rPr>
          <w:rFonts w:asciiTheme="majorBidi" w:hAnsiTheme="majorBidi" w:cstheme="majorBidi"/>
        </w:rPr>
        <w:t>primary</w:t>
      </w:r>
      <w:proofErr w:type="spellEnd"/>
      <w:r w:rsidRPr="000E4D0E">
        <w:rPr>
          <w:rFonts w:asciiTheme="majorBidi" w:hAnsiTheme="majorBidi" w:cstheme="majorBidi"/>
        </w:rPr>
        <w:t xml:space="preserve"> focus on </w:t>
      </w:r>
      <w:proofErr w:type="spellStart"/>
      <w:r w:rsidRPr="000E4D0E">
        <w:rPr>
          <w:rFonts w:asciiTheme="majorBidi" w:hAnsiTheme="majorBidi" w:cstheme="majorBidi"/>
        </w:rPr>
        <w:t>maintaining</w:t>
      </w:r>
      <w:proofErr w:type="spellEnd"/>
      <w:r w:rsidRPr="000E4D0E">
        <w:rPr>
          <w:rFonts w:asciiTheme="majorBidi" w:hAnsiTheme="majorBidi" w:cstheme="majorBidi"/>
        </w:rPr>
        <w:t xml:space="preserve"> information system applications. I </w:t>
      </w:r>
      <w:proofErr w:type="spellStart"/>
      <w:r w:rsidRPr="000E4D0E">
        <w:rPr>
          <w:rFonts w:asciiTheme="majorBidi" w:hAnsiTheme="majorBidi" w:cstheme="majorBidi"/>
        </w:rPr>
        <w:t>was</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called</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upon</w:t>
      </w:r>
      <w:proofErr w:type="spellEnd"/>
      <w:r w:rsidRPr="000E4D0E">
        <w:rPr>
          <w:rFonts w:asciiTheme="majorBidi" w:hAnsiTheme="majorBidi" w:cstheme="majorBidi"/>
        </w:rPr>
        <w:t xml:space="preserve"> to </w:t>
      </w:r>
      <w:proofErr w:type="spellStart"/>
      <w:r w:rsidRPr="000E4D0E">
        <w:rPr>
          <w:rFonts w:asciiTheme="majorBidi" w:hAnsiTheme="majorBidi" w:cstheme="majorBidi"/>
        </w:rPr>
        <w:t>contribute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allowing</w:t>
      </w:r>
      <w:proofErr w:type="spellEnd"/>
      <w:r w:rsidRPr="000E4D0E">
        <w:rPr>
          <w:rFonts w:asciiTheme="majorBidi" w:hAnsiTheme="majorBidi" w:cstheme="majorBidi"/>
        </w:rPr>
        <w:t xml:space="preserve"> me to </w:t>
      </w:r>
      <w:proofErr w:type="spellStart"/>
      <w:r w:rsidRPr="000E4D0E">
        <w:rPr>
          <w:rFonts w:asciiTheme="majorBidi" w:hAnsiTheme="majorBidi" w:cstheme="majorBidi"/>
        </w:rPr>
        <w:t>apply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my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knowledge</w:t>
      </w:r>
      <w:proofErr w:type="spellEnd"/>
      <w:r w:rsidRPr="000E4D0E">
        <w:rPr>
          <w:rFonts w:asciiTheme="majorBidi" w:hAnsiTheme="majorBidi" w:cstheme="majorBidi"/>
        </w:rPr>
        <w:t xml:space="preserve"> in a </w:t>
      </w:r>
      <w:proofErr w:type="spellStart"/>
      <w:r w:rsidRPr="000E4D0E">
        <w:rPr>
          <w:rFonts w:asciiTheme="majorBidi" w:hAnsiTheme="majorBidi" w:cstheme="majorBidi"/>
        </w:rPr>
        <w:t>thorough</w:t>
      </w:r>
      <w:proofErr w:type="spellEnd"/>
      <w:r w:rsidRPr="000E4D0E">
        <w:rPr>
          <w:rFonts w:asciiTheme="majorBidi" w:hAnsiTheme="majorBidi" w:cstheme="majorBidi"/>
        </w:rPr>
        <w:t xml:space="preserve"> and </w:t>
      </w:r>
      <w:proofErr w:type="spellStart"/>
      <w:r w:rsidRPr="000E4D0E">
        <w:rPr>
          <w:rFonts w:asciiTheme="majorBidi" w:hAnsiTheme="majorBidi" w:cstheme="majorBidi"/>
        </w:rPr>
        <w:t>comprehensive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manner</w:t>
      </w:r>
      <w:proofErr w:type="spellEnd"/>
      <w:r w:rsidRPr="000E4D0E">
        <w:rPr>
          <w:rFonts w:asciiTheme="majorBidi" w:hAnsiTheme="majorBidi" w:cstheme="majorBidi"/>
        </w:rPr>
        <w:t>.</w:t>
      </w:r>
    </w:p>
    <w:p w14:paraId="20C5F759" w14:textId="4FCFC3EF" w:rsidR="000E4D0E" w:rsidRPr="000E4D0E" w:rsidRDefault="000E4D0E" w:rsidP="000E4D0E">
      <w:pPr>
        <w:spacing w:line="360" w:lineRule="auto"/>
        <w:ind w:firstLine="142"/>
        <w:jc w:val="both"/>
        <w:rPr>
          <w:rFonts w:asciiTheme="majorBidi" w:hAnsiTheme="majorBidi" w:cstheme="majorBidi"/>
        </w:rPr>
      </w:pPr>
      <w:proofErr w:type="spellStart"/>
      <w:r w:rsidRPr="000E4D0E">
        <w:rPr>
          <w:rFonts w:asciiTheme="majorBidi" w:hAnsiTheme="majorBidi" w:cstheme="majorBidi"/>
        </w:rPr>
        <w:t>Specifically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my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work</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centered</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around</w:t>
      </w:r>
      <w:proofErr w:type="spellEnd"/>
      <w:r w:rsidRPr="000E4D0E">
        <w:rPr>
          <w:rFonts w:asciiTheme="majorBidi" w:hAnsiTheme="majorBidi" w:cstheme="majorBidi"/>
        </w:rPr>
        <w:t xml:space="preserve"> the </w:t>
      </w:r>
      <w:proofErr w:type="spellStart"/>
      <w:r w:rsidRPr="000E4D0E">
        <w:rPr>
          <w:rFonts w:asciiTheme="majorBidi" w:hAnsiTheme="majorBidi" w:cstheme="majorBidi"/>
        </w:rPr>
        <w:t>development</w:t>
      </w:r>
      <w:proofErr w:type="spellEnd"/>
      <w:r w:rsidRPr="000E4D0E">
        <w:rPr>
          <w:rFonts w:asciiTheme="majorBidi" w:hAnsiTheme="majorBidi" w:cstheme="majorBidi"/>
        </w:rPr>
        <w:t xml:space="preserve"> of the "PlanTrack" application, a web-</w:t>
      </w:r>
      <w:proofErr w:type="spellStart"/>
      <w:r w:rsidRPr="000E4D0E">
        <w:rPr>
          <w:rFonts w:asciiTheme="majorBidi" w:hAnsiTheme="majorBidi" w:cstheme="majorBidi"/>
        </w:rPr>
        <w:t>based</w:t>
      </w:r>
      <w:proofErr w:type="spellEnd"/>
      <w:r w:rsidRPr="000E4D0E">
        <w:rPr>
          <w:rFonts w:asciiTheme="majorBidi" w:hAnsiTheme="majorBidi" w:cstheme="majorBidi"/>
        </w:rPr>
        <w:t xml:space="preserve"> application </w:t>
      </w:r>
      <w:proofErr w:type="spellStart"/>
      <w:r w:rsidRPr="000E4D0E">
        <w:rPr>
          <w:rFonts w:asciiTheme="majorBidi" w:hAnsiTheme="majorBidi" w:cstheme="majorBidi"/>
        </w:rPr>
        <w:t>dedicated</w:t>
      </w:r>
      <w:proofErr w:type="spellEnd"/>
      <w:r w:rsidRPr="000E4D0E">
        <w:rPr>
          <w:rFonts w:asciiTheme="majorBidi" w:hAnsiTheme="majorBidi" w:cstheme="majorBidi"/>
        </w:rPr>
        <w:t xml:space="preserve"> to program management for the wilaya of the Guelmim Oued-Noun </w:t>
      </w:r>
      <w:proofErr w:type="spellStart"/>
      <w:r w:rsidRPr="000E4D0E">
        <w:rPr>
          <w:rFonts w:asciiTheme="majorBidi" w:hAnsiTheme="majorBidi" w:cstheme="majorBidi"/>
        </w:rPr>
        <w:t>region</w:t>
      </w:r>
      <w:proofErr w:type="spellEnd"/>
      <w:r w:rsidR="009526AE">
        <w:rPr>
          <w:rFonts w:asciiTheme="majorBidi" w:hAnsiTheme="majorBidi" w:cstheme="majorBidi"/>
        </w:rPr>
        <w:t>.</w:t>
      </w:r>
    </w:p>
    <w:p w14:paraId="65AEC4A8" w14:textId="77777777" w:rsidR="000E4D0E" w:rsidRPr="000E4D0E" w:rsidRDefault="000E4D0E" w:rsidP="000E4D0E">
      <w:pPr>
        <w:spacing w:line="360" w:lineRule="auto"/>
        <w:ind w:firstLine="142"/>
        <w:jc w:val="both"/>
        <w:rPr>
          <w:rFonts w:asciiTheme="majorBidi" w:hAnsiTheme="majorBidi" w:cstheme="majorBidi"/>
        </w:rPr>
      </w:pPr>
      <w:r w:rsidRPr="000E4D0E">
        <w:rPr>
          <w:rFonts w:asciiTheme="majorBidi" w:hAnsiTheme="majorBidi" w:cstheme="majorBidi"/>
        </w:rPr>
        <w:t xml:space="preserve">This </w:t>
      </w:r>
      <w:proofErr w:type="spellStart"/>
      <w:r w:rsidRPr="000E4D0E">
        <w:rPr>
          <w:rFonts w:asciiTheme="majorBidi" w:hAnsiTheme="majorBidi" w:cstheme="majorBidi"/>
        </w:rPr>
        <w:t>internship</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was</w:t>
      </w:r>
      <w:proofErr w:type="spellEnd"/>
      <w:r w:rsidRPr="000E4D0E">
        <w:rPr>
          <w:rFonts w:asciiTheme="majorBidi" w:hAnsiTheme="majorBidi" w:cstheme="majorBidi"/>
        </w:rPr>
        <w:t xml:space="preserve"> an </w:t>
      </w:r>
      <w:proofErr w:type="spellStart"/>
      <w:r w:rsidRPr="000E4D0E">
        <w:rPr>
          <w:rFonts w:asciiTheme="majorBidi" w:hAnsiTheme="majorBidi" w:cstheme="majorBidi"/>
        </w:rPr>
        <w:t>invaluable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experience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that</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allowed</w:t>
      </w:r>
      <w:proofErr w:type="spellEnd"/>
      <w:r w:rsidRPr="000E4D0E">
        <w:rPr>
          <w:rFonts w:asciiTheme="majorBidi" w:hAnsiTheme="majorBidi" w:cstheme="majorBidi"/>
        </w:rPr>
        <w:t xml:space="preserve"> me to </w:t>
      </w:r>
      <w:proofErr w:type="spellStart"/>
      <w:r w:rsidRPr="000E4D0E">
        <w:rPr>
          <w:rFonts w:asciiTheme="majorBidi" w:hAnsiTheme="majorBidi" w:cstheme="majorBidi"/>
        </w:rPr>
        <w:t>enhance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my</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professional</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skills</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while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working</w:t>
      </w:r>
      <w:proofErr w:type="spellEnd"/>
      <w:r w:rsidRPr="000E4D0E">
        <w:rPr>
          <w:rFonts w:asciiTheme="majorBidi" w:hAnsiTheme="majorBidi" w:cstheme="majorBidi"/>
        </w:rPr>
        <w:t xml:space="preserve"> in a </w:t>
      </w:r>
      <w:proofErr w:type="spellStart"/>
      <w:r w:rsidRPr="000E4D0E">
        <w:rPr>
          <w:rFonts w:asciiTheme="majorBidi" w:hAnsiTheme="majorBidi" w:cstheme="majorBidi"/>
        </w:rPr>
        <w:t>dynamic</w:t>
      </w:r>
      <w:proofErr w:type="spellEnd"/>
      <w:r w:rsidRPr="000E4D0E">
        <w:rPr>
          <w:rFonts w:asciiTheme="majorBidi" w:hAnsiTheme="majorBidi" w:cstheme="majorBidi"/>
        </w:rPr>
        <w:t xml:space="preserve"> and </w:t>
      </w:r>
      <w:proofErr w:type="spellStart"/>
      <w:r w:rsidRPr="000E4D0E">
        <w:rPr>
          <w:rFonts w:asciiTheme="majorBidi" w:hAnsiTheme="majorBidi" w:cstheme="majorBidi"/>
        </w:rPr>
        <w:t>stimulating</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environment</w:t>
      </w:r>
      <w:proofErr w:type="spellEnd"/>
      <w:r w:rsidRPr="000E4D0E">
        <w:rPr>
          <w:rFonts w:asciiTheme="majorBidi" w:hAnsiTheme="majorBidi" w:cstheme="majorBidi"/>
        </w:rPr>
        <w:t xml:space="preserve">. It </w:t>
      </w:r>
      <w:proofErr w:type="spellStart"/>
      <w:r w:rsidRPr="000E4D0E">
        <w:rPr>
          <w:rFonts w:asciiTheme="majorBidi" w:hAnsiTheme="majorBidi" w:cstheme="majorBidi"/>
        </w:rPr>
        <w:t>provided</w:t>
      </w:r>
      <w:proofErr w:type="spellEnd"/>
      <w:r w:rsidRPr="000E4D0E">
        <w:rPr>
          <w:rFonts w:asciiTheme="majorBidi" w:hAnsiTheme="majorBidi" w:cstheme="majorBidi"/>
        </w:rPr>
        <w:t xml:space="preserve"> me </w:t>
      </w:r>
      <w:proofErr w:type="spellStart"/>
      <w:r w:rsidRPr="000E4D0E">
        <w:rPr>
          <w:rFonts w:asciiTheme="majorBidi" w:hAnsiTheme="majorBidi" w:cstheme="majorBidi"/>
        </w:rPr>
        <w:t>with</w:t>
      </w:r>
      <w:proofErr w:type="spellEnd"/>
      <w:r w:rsidRPr="000E4D0E">
        <w:rPr>
          <w:rFonts w:asciiTheme="majorBidi" w:hAnsiTheme="majorBidi" w:cstheme="majorBidi"/>
        </w:rPr>
        <w:t xml:space="preserve"> a </w:t>
      </w:r>
      <w:proofErr w:type="spellStart"/>
      <w:r w:rsidRPr="000E4D0E">
        <w:rPr>
          <w:rFonts w:asciiTheme="majorBidi" w:hAnsiTheme="majorBidi" w:cstheme="majorBidi"/>
        </w:rPr>
        <w:t>concrete</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understanding</w:t>
      </w:r>
      <w:proofErr w:type="spellEnd"/>
      <w:r w:rsidRPr="000E4D0E">
        <w:rPr>
          <w:rFonts w:asciiTheme="majorBidi" w:hAnsiTheme="majorBidi" w:cstheme="majorBidi"/>
        </w:rPr>
        <w:t xml:space="preserve"> of the challenges and practices of the </w:t>
      </w:r>
      <w:proofErr w:type="spellStart"/>
      <w:r w:rsidRPr="000E4D0E">
        <w:rPr>
          <w:rFonts w:asciiTheme="majorBidi" w:hAnsiTheme="majorBidi" w:cstheme="majorBidi"/>
        </w:rPr>
        <w:t>professional</w:t>
      </w:r>
      <w:proofErr w:type="spellEnd"/>
      <w:r w:rsidRPr="000E4D0E">
        <w:rPr>
          <w:rFonts w:asciiTheme="majorBidi" w:hAnsiTheme="majorBidi" w:cstheme="majorBidi"/>
        </w:rPr>
        <w:t xml:space="preserve"> world, </w:t>
      </w:r>
      <w:proofErr w:type="spellStart"/>
      <w:r w:rsidRPr="000E4D0E">
        <w:rPr>
          <w:rFonts w:asciiTheme="majorBidi" w:hAnsiTheme="majorBidi" w:cstheme="majorBidi"/>
        </w:rPr>
        <w:t>further</w:t>
      </w:r>
      <w:proofErr w:type="spellEnd"/>
      <w:r w:rsidRPr="000E4D0E">
        <w:rPr>
          <w:rFonts w:asciiTheme="majorBidi" w:hAnsiTheme="majorBidi" w:cstheme="majorBidi"/>
        </w:rPr>
        <w:t xml:space="preserve"> </w:t>
      </w:r>
      <w:proofErr w:type="spellStart"/>
      <w:r w:rsidRPr="000E4D0E">
        <w:rPr>
          <w:rFonts w:asciiTheme="majorBidi" w:hAnsiTheme="majorBidi" w:cstheme="majorBidi"/>
        </w:rPr>
        <w:t>preparing</w:t>
      </w:r>
      <w:proofErr w:type="spellEnd"/>
      <w:r w:rsidRPr="000E4D0E">
        <w:rPr>
          <w:rFonts w:asciiTheme="majorBidi" w:hAnsiTheme="majorBidi" w:cstheme="majorBidi"/>
        </w:rPr>
        <w:t xml:space="preserve"> me for a future </w:t>
      </w:r>
      <w:proofErr w:type="spellStart"/>
      <w:r w:rsidRPr="000E4D0E">
        <w:rPr>
          <w:rFonts w:asciiTheme="majorBidi" w:hAnsiTheme="majorBidi" w:cstheme="majorBidi"/>
        </w:rPr>
        <w:t>career</w:t>
      </w:r>
      <w:proofErr w:type="spellEnd"/>
      <w:r w:rsidRPr="000E4D0E">
        <w:rPr>
          <w:rFonts w:asciiTheme="majorBidi" w:hAnsiTheme="majorBidi" w:cstheme="majorBidi"/>
        </w:rPr>
        <w:t xml:space="preserve"> in the </w:t>
      </w:r>
      <w:proofErr w:type="spellStart"/>
      <w:r w:rsidRPr="000E4D0E">
        <w:rPr>
          <w:rFonts w:asciiTheme="majorBidi" w:hAnsiTheme="majorBidi" w:cstheme="majorBidi"/>
        </w:rPr>
        <w:t>field</w:t>
      </w:r>
      <w:proofErr w:type="spellEnd"/>
      <w:r w:rsidRPr="000E4D0E">
        <w:rPr>
          <w:rFonts w:asciiTheme="majorBidi" w:hAnsiTheme="majorBidi" w:cstheme="majorBidi"/>
        </w:rPr>
        <w:t xml:space="preserve"> of information </w:t>
      </w:r>
      <w:proofErr w:type="spellStart"/>
      <w:r w:rsidRPr="000E4D0E">
        <w:rPr>
          <w:rFonts w:asciiTheme="majorBidi" w:hAnsiTheme="majorBidi" w:cstheme="majorBidi"/>
        </w:rPr>
        <w:t>technology</w:t>
      </w:r>
      <w:proofErr w:type="spellEnd"/>
      <w:r w:rsidRPr="000E4D0E">
        <w:rPr>
          <w:rFonts w:asciiTheme="majorBidi" w:hAnsiTheme="majorBidi" w:cstheme="majorBidi"/>
        </w:rPr>
        <w:t>.</w:t>
      </w:r>
    </w:p>
    <w:p w14:paraId="7CBB4B20" w14:textId="77777777" w:rsidR="000E4D0E" w:rsidRPr="000E4D0E" w:rsidRDefault="000E4D0E" w:rsidP="000E4D0E">
      <w:pPr>
        <w:rPr>
          <w:rFonts w:asciiTheme="majorBidi" w:hAnsiTheme="majorBidi" w:cstheme="majorBidi"/>
        </w:rPr>
      </w:pPr>
    </w:p>
    <w:p w14:paraId="383E129F" w14:textId="77777777" w:rsidR="000E4D0E" w:rsidRPr="000E4D0E" w:rsidRDefault="000E4D0E" w:rsidP="000E4D0E">
      <w:pPr>
        <w:rPr>
          <w:rFonts w:asciiTheme="majorBidi" w:hAnsiTheme="majorBidi" w:cstheme="majorBidi"/>
        </w:rPr>
      </w:pPr>
    </w:p>
    <w:p w14:paraId="405D2B50" w14:textId="77777777" w:rsidR="000E4D0E" w:rsidRPr="000E4D0E" w:rsidRDefault="000E4D0E" w:rsidP="000E4D0E">
      <w:pPr>
        <w:rPr>
          <w:rFonts w:asciiTheme="majorBidi" w:hAnsiTheme="majorBidi" w:cstheme="majorBidi"/>
        </w:rPr>
      </w:pPr>
    </w:p>
    <w:p w14:paraId="4B3D762F" w14:textId="77777777" w:rsidR="00B81732" w:rsidRPr="00B81732" w:rsidRDefault="00B81732" w:rsidP="00B81732">
      <w:pPr>
        <w:rPr>
          <w:rFonts w:cstheme="minorHAnsi"/>
          <w:b/>
          <w:bCs/>
          <w:i/>
          <w:iCs/>
          <w:color w:val="44546A" w:themeColor="text2"/>
          <w:sz w:val="36"/>
          <w:szCs w:val="32"/>
        </w:rPr>
      </w:pPr>
    </w:p>
    <w:p w14:paraId="0FEBCFA8" w14:textId="77777777" w:rsidR="00B81732" w:rsidRPr="00B81732" w:rsidRDefault="00B81732" w:rsidP="00B81732">
      <w:pPr>
        <w:rPr>
          <w:rFonts w:cstheme="minorHAnsi"/>
          <w:b/>
          <w:bCs/>
          <w:i/>
          <w:iCs/>
          <w:color w:val="44546A" w:themeColor="text2"/>
          <w:sz w:val="36"/>
          <w:szCs w:val="32"/>
        </w:rPr>
      </w:pPr>
    </w:p>
    <w:p w14:paraId="648A06B1" w14:textId="77777777" w:rsidR="00B81732" w:rsidRPr="00B81732" w:rsidRDefault="00B81732" w:rsidP="00B81732">
      <w:pPr>
        <w:rPr>
          <w:rFonts w:cstheme="minorHAnsi"/>
          <w:b/>
          <w:bCs/>
          <w:i/>
          <w:iCs/>
          <w:color w:val="44546A" w:themeColor="text2"/>
          <w:sz w:val="36"/>
          <w:szCs w:val="32"/>
        </w:rPr>
      </w:pPr>
    </w:p>
    <w:p w14:paraId="70072716" w14:textId="77777777" w:rsidR="00B81732" w:rsidRPr="00B81732" w:rsidRDefault="00B81732" w:rsidP="00B81732">
      <w:pPr>
        <w:rPr>
          <w:rFonts w:cstheme="minorHAnsi"/>
          <w:b/>
          <w:bCs/>
          <w:i/>
          <w:iCs/>
          <w:color w:val="44546A" w:themeColor="text2"/>
          <w:sz w:val="36"/>
          <w:szCs w:val="32"/>
        </w:rPr>
      </w:pPr>
    </w:p>
    <w:p w14:paraId="540BB7E7" w14:textId="69F30420" w:rsidR="0064198E" w:rsidRDefault="00B81732" w:rsidP="00B81732">
      <w:pPr>
        <w:spacing w:line="259" w:lineRule="auto"/>
        <w:jc w:val="left"/>
      </w:pPr>
      <w:r>
        <w:br w:type="page"/>
      </w:r>
    </w:p>
    <w:p w14:paraId="25C05F76" w14:textId="789DE2BC" w:rsidR="004A348F" w:rsidRDefault="00773061" w:rsidP="005B5095">
      <w:pPr>
        <w:rPr>
          <w:rFonts w:asciiTheme="majorBidi" w:hAnsiTheme="majorBidi" w:cstheme="majorBidi"/>
          <w:b/>
          <w:bCs/>
          <w:i/>
          <w:iCs/>
          <w:color w:val="44546A" w:themeColor="text2"/>
          <w:sz w:val="36"/>
          <w:szCs w:val="32"/>
        </w:rPr>
      </w:pPr>
      <w:r w:rsidRPr="00064167">
        <w:rPr>
          <w:rFonts w:asciiTheme="majorBidi" w:hAnsiTheme="majorBidi" w:cstheme="majorBidi"/>
          <w:b/>
          <w:bCs/>
          <w:i/>
          <w:iCs/>
          <w:color w:val="44546A" w:themeColor="text2"/>
          <w:sz w:val="36"/>
          <w:szCs w:val="32"/>
        </w:rPr>
        <w:lastRenderedPageBreak/>
        <w:t>TABLE DES MATIERES</w:t>
      </w:r>
    </w:p>
    <w:p w14:paraId="117631A0" w14:textId="77777777" w:rsidR="00CC40A9" w:rsidRPr="00064167" w:rsidRDefault="00CC40A9" w:rsidP="005B5095">
      <w:pPr>
        <w:rPr>
          <w:rFonts w:asciiTheme="majorBidi" w:hAnsiTheme="majorBidi" w:cstheme="majorBidi"/>
          <w:b/>
          <w:bCs/>
          <w:i/>
          <w:iCs/>
          <w:color w:val="44546A" w:themeColor="text2"/>
          <w:sz w:val="36"/>
          <w:szCs w:val="32"/>
        </w:rPr>
      </w:pPr>
    </w:p>
    <w:p w14:paraId="30DC42DA" w14:textId="0FAC9680" w:rsidR="006270F4" w:rsidRPr="00CC40A9" w:rsidRDefault="004A29AC">
      <w:pPr>
        <w:pStyle w:val="TM1"/>
        <w:rPr>
          <w:rFonts w:asciiTheme="majorBidi" w:eastAsiaTheme="minorEastAsia" w:hAnsiTheme="majorBidi" w:cstheme="majorBidi"/>
          <w:bCs w:val="0"/>
          <w:noProof/>
          <w:color w:val="auto"/>
          <w:sz w:val="22"/>
          <w:szCs w:val="22"/>
          <w:lang w:eastAsia="fr-FR"/>
        </w:rPr>
      </w:pPr>
      <w:r w:rsidRPr="00CC40A9">
        <w:rPr>
          <w:rFonts w:asciiTheme="majorBidi" w:hAnsiTheme="majorBidi" w:cstheme="majorBidi"/>
          <w:b/>
        </w:rPr>
        <w:fldChar w:fldCharType="begin"/>
      </w:r>
      <w:r w:rsidRPr="00CC40A9">
        <w:rPr>
          <w:rFonts w:asciiTheme="majorBidi" w:hAnsiTheme="majorBidi" w:cstheme="majorBidi"/>
          <w:b/>
        </w:rPr>
        <w:instrText xml:space="preserve"> TOC \o \h \z \u </w:instrText>
      </w:r>
      <w:r w:rsidRPr="00CC40A9">
        <w:rPr>
          <w:rFonts w:asciiTheme="majorBidi" w:hAnsiTheme="majorBidi" w:cstheme="majorBidi"/>
          <w:b/>
        </w:rPr>
        <w:fldChar w:fldCharType="separate"/>
      </w:r>
      <w:hyperlink w:anchor="_Toc136419706" w:history="1">
        <w:r w:rsidR="006270F4" w:rsidRPr="00CC40A9">
          <w:rPr>
            <w:rStyle w:val="Lienhypertexte"/>
            <w:rFonts w:asciiTheme="majorBidi" w:hAnsiTheme="majorBidi" w:cstheme="majorBidi"/>
            <w:noProof/>
          </w:rPr>
          <w:t>INTRODUCTION GENERALE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_Toc136419706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10</w:t>
        </w:r>
        <w:r w:rsidR="006270F4" w:rsidRPr="00CC40A9">
          <w:rPr>
            <w:rFonts w:asciiTheme="majorBidi" w:hAnsiTheme="majorBidi" w:cstheme="majorBidi"/>
            <w:noProof/>
            <w:webHidden/>
          </w:rPr>
          <w:fldChar w:fldCharType="end"/>
        </w:r>
      </w:hyperlink>
    </w:p>
    <w:p w14:paraId="0CFD7FB6" w14:textId="7E23B8F3" w:rsidR="006270F4" w:rsidRPr="00CC40A9" w:rsidRDefault="009D24D0">
      <w:pPr>
        <w:pStyle w:val="TM1"/>
        <w:rPr>
          <w:rFonts w:asciiTheme="majorBidi" w:eastAsiaTheme="minorEastAsia" w:hAnsiTheme="majorBidi" w:cstheme="majorBidi"/>
          <w:bCs w:val="0"/>
          <w:noProof/>
          <w:color w:val="auto"/>
          <w:sz w:val="22"/>
          <w:szCs w:val="22"/>
          <w:lang w:eastAsia="fr-FR"/>
        </w:rPr>
      </w:pPr>
      <w:hyperlink w:anchor="_Toc136419707" w:history="1">
        <w:r w:rsidR="006270F4" w:rsidRPr="00CC40A9">
          <w:rPr>
            <w:rStyle w:val="Lienhypertexte"/>
            <w:rFonts w:asciiTheme="majorBidi" w:hAnsiTheme="majorBidi" w:cstheme="majorBidi"/>
            <w:noProof/>
          </w:rPr>
          <w:t>Chapitre 1 : Présentation de l’organisme d’accueil</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_Toc136419707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11</w:t>
        </w:r>
        <w:r w:rsidR="006270F4" w:rsidRPr="00CC40A9">
          <w:rPr>
            <w:rFonts w:asciiTheme="majorBidi" w:hAnsiTheme="majorBidi" w:cstheme="majorBidi"/>
            <w:noProof/>
            <w:webHidden/>
          </w:rPr>
          <w:fldChar w:fldCharType="end"/>
        </w:r>
      </w:hyperlink>
    </w:p>
    <w:p w14:paraId="74192CC6" w14:textId="02FEDB0B"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08" w:history="1">
        <w:r w:rsidR="006270F4" w:rsidRPr="00CC40A9">
          <w:rPr>
            <w:rStyle w:val="Lienhypertexte"/>
            <w:rFonts w:asciiTheme="majorBidi" w:hAnsiTheme="majorBidi" w:cstheme="majorBidi"/>
            <w:noProof/>
          </w:rPr>
          <w:t>I Historique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_Toc136419708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11</w:t>
        </w:r>
        <w:r w:rsidR="006270F4" w:rsidRPr="00CC40A9">
          <w:rPr>
            <w:rFonts w:asciiTheme="majorBidi" w:hAnsiTheme="majorBidi" w:cstheme="majorBidi"/>
            <w:noProof/>
            <w:webHidden/>
          </w:rPr>
          <w:fldChar w:fldCharType="end"/>
        </w:r>
      </w:hyperlink>
    </w:p>
    <w:p w14:paraId="04D7A8F6" w14:textId="51D1585C"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09" w:history="1">
        <w:r w:rsidR="006270F4" w:rsidRPr="00CC40A9">
          <w:rPr>
            <w:rStyle w:val="Lienhypertexte"/>
            <w:rFonts w:asciiTheme="majorBidi" w:hAnsiTheme="majorBidi" w:cstheme="majorBidi"/>
            <w:noProof/>
          </w:rPr>
          <w:t>II Données démographiques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_Toc136419709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11</w:t>
        </w:r>
        <w:r w:rsidR="006270F4" w:rsidRPr="00CC40A9">
          <w:rPr>
            <w:rFonts w:asciiTheme="majorBidi" w:hAnsiTheme="majorBidi" w:cstheme="majorBidi"/>
            <w:noProof/>
            <w:webHidden/>
          </w:rPr>
          <w:fldChar w:fldCharType="end"/>
        </w:r>
      </w:hyperlink>
    </w:p>
    <w:p w14:paraId="607990C0" w14:textId="23CE806B"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10" w:history="1">
        <w:r w:rsidR="006270F4" w:rsidRPr="00CC40A9">
          <w:rPr>
            <w:rStyle w:val="Lienhypertexte"/>
            <w:rFonts w:asciiTheme="majorBidi" w:hAnsiTheme="majorBidi" w:cstheme="majorBidi"/>
            <w:noProof/>
          </w:rPr>
          <w:t>III Découpage administratif</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_Toc136419710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11</w:t>
        </w:r>
        <w:r w:rsidR="006270F4" w:rsidRPr="00CC40A9">
          <w:rPr>
            <w:rFonts w:asciiTheme="majorBidi" w:hAnsiTheme="majorBidi" w:cstheme="majorBidi"/>
            <w:noProof/>
            <w:webHidden/>
          </w:rPr>
          <w:fldChar w:fldCharType="end"/>
        </w:r>
      </w:hyperlink>
    </w:p>
    <w:p w14:paraId="32B2F61C" w14:textId="3795376A"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11" w:history="1">
        <w:r w:rsidR="006270F4" w:rsidRPr="00CC40A9">
          <w:rPr>
            <w:rStyle w:val="Lienhypertexte"/>
            <w:rFonts w:asciiTheme="majorBidi" w:hAnsiTheme="majorBidi" w:cstheme="majorBidi"/>
            <w:noProof/>
          </w:rPr>
          <w:t>IV Fiche technique de service informatique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_Toc136419711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11</w:t>
        </w:r>
        <w:r w:rsidR="006270F4" w:rsidRPr="00CC40A9">
          <w:rPr>
            <w:rFonts w:asciiTheme="majorBidi" w:hAnsiTheme="majorBidi" w:cstheme="majorBidi"/>
            <w:noProof/>
            <w:webHidden/>
          </w:rPr>
          <w:fldChar w:fldCharType="end"/>
        </w:r>
      </w:hyperlink>
    </w:p>
    <w:p w14:paraId="16985A47" w14:textId="047813E7"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12" w:history="1">
        <w:r w:rsidR="006270F4" w:rsidRPr="00CC40A9">
          <w:rPr>
            <w:rStyle w:val="Lienhypertexte"/>
            <w:rFonts w:asciiTheme="majorBidi" w:hAnsiTheme="majorBidi" w:cstheme="majorBidi"/>
            <w:noProof/>
          </w:rPr>
          <w:t>V Organisation de la Wilaya de la région de Guelmim</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_Toc136419712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11</w:t>
        </w:r>
        <w:r w:rsidR="006270F4" w:rsidRPr="00CC40A9">
          <w:rPr>
            <w:rFonts w:asciiTheme="majorBidi" w:hAnsiTheme="majorBidi" w:cstheme="majorBidi"/>
            <w:noProof/>
            <w:webHidden/>
          </w:rPr>
          <w:fldChar w:fldCharType="end"/>
        </w:r>
      </w:hyperlink>
    </w:p>
    <w:p w14:paraId="6DCC21EB" w14:textId="6027F1EB"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13" w:history="1">
        <w:r w:rsidR="006270F4" w:rsidRPr="00CC40A9">
          <w:rPr>
            <w:rStyle w:val="Lienhypertexte"/>
            <w:rFonts w:asciiTheme="majorBidi" w:hAnsiTheme="majorBidi" w:cstheme="majorBidi"/>
            <w:noProof/>
          </w:rPr>
          <w:t>V.1 Secrétariat Générale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_Toc136419713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11</w:t>
        </w:r>
        <w:r w:rsidR="006270F4" w:rsidRPr="00CC40A9">
          <w:rPr>
            <w:rFonts w:asciiTheme="majorBidi" w:hAnsiTheme="majorBidi" w:cstheme="majorBidi"/>
            <w:noProof/>
            <w:webHidden/>
          </w:rPr>
          <w:fldChar w:fldCharType="end"/>
        </w:r>
      </w:hyperlink>
    </w:p>
    <w:p w14:paraId="4B3E2331" w14:textId="7206B60B"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14" w:history="1">
        <w:r w:rsidR="006270F4" w:rsidRPr="00CC40A9">
          <w:rPr>
            <w:rStyle w:val="Lienhypertexte"/>
            <w:rFonts w:asciiTheme="majorBidi" w:hAnsiTheme="majorBidi" w:cstheme="majorBidi"/>
            <w:noProof/>
          </w:rPr>
          <w:t>V.1.1 Division des systèmes d’information et de communication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_Toc136419714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12</w:t>
        </w:r>
        <w:r w:rsidR="006270F4" w:rsidRPr="00CC40A9">
          <w:rPr>
            <w:rFonts w:asciiTheme="majorBidi" w:hAnsiTheme="majorBidi" w:cstheme="majorBidi"/>
            <w:noProof/>
            <w:webHidden/>
          </w:rPr>
          <w:fldChar w:fldCharType="end"/>
        </w:r>
      </w:hyperlink>
    </w:p>
    <w:p w14:paraId="29D8DB28" w14:textId="07F22F65"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15" w:history="1">
        <w:r w:rsidR="006270F4" w:rsidRPr="00CC40A9">
          <w:rPr>
            <w:rStyle w:val="Lienhypertexte"/>
            <w:rFonts w:asciiTheme="majorBidi" w:hAnsiTheme="majorBidi" w:cstheme="majorBidi"/>
            <w:noProof/>
          </w:rPr>
          <w:t>V.1.2 Division provinciale des collectivités locales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_Toc136419715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12</w:t>
        </w:r>
        <w:r w:rsidR="006270F4" w:rsidRPr="00CC40A9">
          <w:rPr>
            <w:rFonts w:asciiTheme="majorBidi" w:hAnsiTheme="majorBidi" w:cstheme="majorBidi"/>
            <w:noProof/>
            <w:webHidden/>
          </w:rPr>
          <w:fldChar w:fldCharType="end"/>
        </w:r>
      </w:hyperlink>
    </w:p>
    <w:p w14:paraId="7F5C4486" w14:textId="1BDF7849"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16" w:history="1">
        <w:r w:rsidR="006270F4" w:rsidRPr="00CC40A9">
          <w:rPr>
            <w:rStyle w:val="Lienhypertexte"/>
            <w:rFonts w:asciiTheme="majorBidi" w:hAnsiTheme="majorBidi" w:cstheme="majorBidi"/>
            <w:noProof/>
          </w:rPr>
          <w:t>V.1.3 Division des ressources humaines et des moyens généraux</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_Toc136419716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12</w:t>
        </w:r>
        <w:r w:rsidR="006270F4" w:rsidRPr="00CC40A9">
          <w:rPr>
            <w:rFonts w:asciiTheme="majorBidi" w:hAnsiTheme="majorBidi" w:cstheme="majorBidi"/>
            <w:noProof/>
            <w:webHidden/>
          </w:rPr>
          <w:fldChar w:fldCharType="end"/>
        </w:r>
      </w:hyperlink>
    </w:p>
    <w:p w14:paraId="11BDD553" w14:textId="5C61A656"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17" w:history="1">
        <w:r w:rsidR="006270F4" w:rsidRPr="00CC40A9">
          <w:rPr>
            <w:rStyle w:val="Lienhypertexte"/>
            <w:rFonts w:asciiTheme="majorBidi" w:hAnsiTheme="majorBidi" w:cstheme="majorBidi"/>
            <w:noProof/>
          </w:rPr>
          <w:t>V.1.4 Division des équipements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_Toc136419717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13</w:t>
        </w:r>
        <w:r w:rsidR="006270F4" w:rsidRPr="00CC40A9">
          <w:rPr>
            <w:rFonts w:asciiTheme="majorBidi" w:hAnsiTheme="majorBidi" w:cstheme="majorBidi"/>
            <w:noProof/>
            <w:webHidden/>
          </w:rPr>
          <w:fldChar w:fldCharType="end"/>
        </w:r>
      </w:hyperlink>
    </w:p>
    <w:p w14:paraId="3AAD8262" w14:textId="3B82F47F"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18" w:history="1">
        <w:r w:rsidR="006270F4" w:rsidRPr="00CC40A9">
          <w:rPr>
            <w:rStyle w:val="Lienhypertexte"/>
            <w:rFonts w:asciiTheme="majorBidi" w:hAnsiTheme="majorBidi" w:cstheme="majorBidi"/>
            <w:noProof/>
          </w:rPr>
          <w:t>V.1.5 Division des budgets et des marches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_Toc136419718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13</w:t>
        </w:r>
        <w:r w:rsidR="006270F4" w:rsidRPr="00CC40A9">
          <w:rPr>
            <w:rFonts w:asciiTheme="majorBidi" w:hAnsiTheme="majorBidi" w:cstheme="majorBidi"/>
            <w:noProof/>
            <w:webHidden/>
          </w:rPr>
          <w:fldChar w:fldCharType="end"/>
        </w:r>
      </w:hyperlink>
    </w:p>
    <w:p w14:paraId="2D6FAA0B" w14:textId="782FA2BE"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19" w:history="1">
        <w:r w:rsidR="006270F4" w:rsidRPr="00CC40A9">
          <w:rPr>
            <w:rStyle w:val="Lienhypertexte"/>
            <w:rFonts w:asciiTheme="majorBidi" w:hAnsiTheme="majorBidi" w:cstheme="majorBidi"/>
            <w:noProof/>
          </w:rPr>
          <w:t>VI Organigramme de la Wilaya de la Région de Guelmim Oued-Noun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_Toc136419719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13</w:t>
        </w:r>
        <w:r w:rsidR="006270F4" w:rsidRPr="00CC40A9">
          <w:rPr>
            <w:rFonts w:asciiTheme="majorBidi" w:hAnsiTheme="majorBidi" w:cstheme="majorBidi"/>
            <w:noProof/>
            <w:webHidden/>
          </w:rPr>
          <w:fldChar w:fldCharType="end"/>
        </w:r>
      </w:hyperlink>
    </w:p>
    <w:p w14:paraId="2FDB2391" w14:textId="501F4F21" w:rsidR="006270F4" w:rsidRPr="00CC40A9" w:rsidRDefault="009D24D0">
      <w:pPr>
        <w:pStyle w:val="TM1"/>
        <w:rPr>
          <w:rFonts w:asciiTheme="majorBidi" w:eastAsiaTheme="minorEastAsia" w:hAnsiTheme="majorBidi" w:cstheme="majorBidi"/>
          <w:bCs w:val="0"/>
          <w:noProof/>
          <w:color w:val="auto"/>
          <w:sz w:val="22"/>
          <w:szCs w:val="22"/>
          <w:lang w:eastAsia="fr-FR"/>
        </w:rPr>
      </w:pPr>
      <w:hyperlink w:anchor="_Toc136419720" w:history="1">
        <w:r w:rsidR="006270F4" w:rsidRPr="00CC40A9">
          <w:rPr>
            <w:rStyle w:val="Lienhypertexte"/>
            <w:rFonts w:asciiTheme="majorBidi" w:hAnsiTheme="majorBidi" w:cstheme="majorBidi"/>
            <w:noProof/>
          </w:rPr>
          <w:t>Chapitre 2 : Analyse et spécification des besoins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_Toc136419720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14</w:t>
        </w:r>
        <w:r w:rsidR="006270F4" w:rsidRPr="00CC40A9">
          <w:rPr>
            <w:rFonts w:asciiTheme="majorBidi" w:hAnsiTheme="majorBidi" w:cstheme="majorBidi"/>
            <w:noProof/>
            <w:webHidden/>
          </w:rPr>
          <w:fldChar w:fldCharType="end"/>
        </w:r>
      </w:hyperlink>
    </w:p>
    <w:p w14:paraId="04F034AA" w14:textId="77495F83"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21" w:history="1">
        <w:r w:rsidR="006270F4" w:rsidRPr="00CC40A9">
          <w:rPr>
            <w:rStyle w:val="Lienhypertexte"/>
            <w:rFonts w:asciiTheme="majorBidi" w:hAnsiTheme="majorBidi" w:cstheme="majorBidi"/>
            <w:noProof/>
          </w:rPr>
          <w:t>I Objectifs du projet</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_Toc136419721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14</w:t>
        </w:r>
        <w:r w:rsidR="006270F4" w:rsidRPr="00CC40A9">
          <w:rPr>
            <w:rFonts w:asciiTheme="majorBidi" w:hAnsiTheme="majorBidi" w:cstheme="majorBidi"/>
            <w:noProof/>
            <w:webHidden/>
          </w:rPr>
          <w:fldChar w:fldCharType="end"/>
        </w:r>
      </w:hyperlink>
    </w:p>
    <w:p w14:paraId="0E212013" w14:textId="02DED525"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22" w:history="1">
        <w:r w:rsidR="006270F4" w:rsidRPr="00CC40A9">
          <w:rPr>
            <w:rStyle w:val="Lienhypertexte"/>
            <w:rFonts w:asciiTheme="majorBidi" w:hAnsiTheme="majorBidi" w:cstheme="majorBidi"/>
            <w:noProof/>
          </w:rPr>
          <w:t>II Méthodologie de développement</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_Toc136419722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14</w:t>
        </w:r>
        <w:r w:rsidR="006270F4" w:rsidRPr="00CC40A9">
          <w:rPr>
            <w:rFonts w:asciiTheme="majorBidi" w:hAnsiTheme="majorBidi" w:cstheme="majorBidi"/>
            <w:noProof/>
            <w:webHidden/>
          </w:rPr>
          <w:fldChar w:fldCharType="end"/>
        </w:r>
      </w:hyperlink>
    </w:p>
    <w:p w14:paraId="27D822DD" w14:textId="51675E94"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23" w:history="1">
        <w:r w:rsidR="006270F4" w:rsidRPr="00CC40A9">
          <w:rPr>
            <w:rStyle w:val="Lienhypertexte"/>
            <w:rFonts w:asciiTheme="majorBidi" w:hAnsiTheme="majorBidi" w:cstheme="majorBidi"/>
            <w:noProof/>
          </w:rPr>
          <w:t>II.1 La méthodologie agile SCRUM</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_Toc136419723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14</w:t>
        </w:r>
        <w:r w:rsidR="006270F4" w:rsidRPr="00CC40A9">
          <w:rPr>
            <w:rFonts w:asciiTheme="majorBidi" w:hAnsiTheme="majorBidi" w:cstheme="majorBidi"/>
            <w:noProof/>
            <w:webHidden/>
          </w:rPr>
          <w:fldChar w:fldCharType="end"/>
        </w:r>
      </w:hyperlink>
    </w:p>
    <w:p w14:paraId="29BE4756" w14:textId="3FA9FDB5"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24" w:history="1">
        <w:r w:rsidR="006270F4" w:rsidRPr="00CC40A9">
          <w:rPr>
            <w:rStyle w:val="Lienhypertexte"/>
            <w:rFonts w:asciiTheme="majorBidi" w:hAnsiTheme="majorBidi" w:cstheme="majorBidi"/>
            <w:noProof/>
          </w:rPr>
          <w:t>III Besoins fonctionnels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_Toc136419724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16</w:t>
        </w:r>
        <w:r w:rsidR="006270F4" w:rsidRPr="00CC40A9">
          <w:rPr>
            <w:rFonts w:asciiTheme="majorBidi" w:hAnsiTheme="majorBidi" w:cstheme="majorBidi"/>
            <w:noProof/>
            <w:webHidden/>
          </w:rPr>
          <w:fldChar w:fldCharType="end"/>
        </w:r>
      </w:hyperlink>
    </w:p>
    <w:p w14:paraId="03C379EC" w14:textId="2BA700E1"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25" w:history="1">
        <w:r w:rsidR="006270F4" w:rsidRPr="00CC40A9">
          <w:rPr>
            <w:rStyle w:val="Lienhypertexte"/>
            <w:rFonts w:asciiTheme="majorBidi" w:hAnsiTheme="majorBidi" w:cstheme="majorBidi"/>
            <w:noProof/>
          </w:rPr>
          <w:t>III.1 Identifications des acteurs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_Toc136419725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16</w:t>
        </w:r>
        <w:r w:rsidR="006270F4" w:rsidRPr="00CC40A9">
          <w:rPr>
            <w:rFonts w:asciiTheme="majorBidi" w:hAnsiTheme="majorBidi" w:cstheme="majorBidi"/>
            <w:noProof/>
            <w:webHidden/>
          </w:rPr>
          <w:fldChar w:fldCharType="end"/>
        </w:r>
      </w:hyperlink>
    </w:p>
    <w:p w14:paraId="7D2917BD" w14:textId="43C285BC"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26" w:history="1">
        <w:r w:rsidR="006270F4" w:rsidRPr="00CC40A9">
          <w:rPr>
            <w:rStyle w:val="Lienhypertexte"/>
            <w:rFonts w:asciiTheme="majorBidi" w:hAnsiTheme="majorBidi" w:cstheme="majorBidi"/>
            <w:noProof/>
          </w:rPr>
          <w:t>III.2 Identifications des cas d’utilisation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_Toc136419726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16</w:t>
        </w:r>
        <w:r w:rsidR="006270F4" w:rsidRPr="00CC40A9">
          <w:rPr>
            <w:rFonts w:asciiTheme="majorBidi" w:hAnsiTheme="majorBidi" w:cstheme="majorBidi"/>
            <w:noProof/>
            <w:webHidden/>
          </w:rPr>
          <w:fldChar w:fldCharType="end"/>
        </w:r>
      </w:hyperlink>
    </w:p>
    <w:p w14:paraId="2C80B907" w14:textId="7416D7AA"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27" w:history="1">
        <w:r w:rsidR="006270F4" w:rsidRPr="00CC40A9">
          <w:rPr>
            <w:rStyle w:val="Lienhypertexte"/>
            <w:rFonts w:asciiTheme="majorBidi" w:hAnsiTheme="majorBidi" w:cstheme="majorBidi"/>
            <w:noProof/>
          </w:rPr>
          <w:t>III.3 Diagramme de cas d’utilisation générale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_Toc136419727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17</w:t>
        </w:r>
        <w:r w:rsidR="006270F4" w:rsidRPr="00CC40A9">
          <w:rPr>
            <w:rFonts w:asciiTheme="majorBidi" w:hAnsiTheme="majorBidi" w:cstheme="majorBidi"/>
            <w:noProof/>
            <w:webHidden/>
          </w:rPr>
          <w:fldChar w:fldCharType="end"/>
        </w:r>
      </w:hyperlink>
    </w:p>
    <w:p w14:paraId="614715B0" w14:textId="0FE63188"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28" w:history="1">
        <w:r w:rsidR="006270F4" w:rsidRPr="00CC40A9">
          <w:rPr>
            <w:rStyle w:val="Lienhypertexte"/>
            <w:rFonts w:asciiTheme="majorBidi" w:hAnsiTheme="majorBidi" w:cstheme="majorBidi"/>
            <w:noProof/>
          </w:rPr>
          <w:t>IV Besoins non fonctionnels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_Toc136419728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18</w:t>
        </w:r>
        <w:r w:rsidR="006270F4" w:rsidRPr="00CC40A9">
          <w:rPr>
            <w:rFonts w:asciiTheme="majorBidi" w:hAnsiTheme="majorBidi" w:cstheme="majorBidi"/>
            <w:noProof/>
            <w:webHidden/>
          </w:rPr>
          <w:fldChar w:fldCharType="end"/>
        </w:r>
      </w:hyperlink>
    </w:p>
    <w:p w14:paraId="7F17DA19" w14:textId="66C853DC" w:rsidR="006270F4" w:rsidRPr="00CC40A9" w:rsidRDefault="009D24D0">
      <w:pPr>
        <w:pStyle w:val="TM1"/>
        <w:rPr>
          <w:rFonts w:asciiTheme="majorBidi" w:eastAsiaTheme="minorEastAsia" w:hAnsiTheme="majorBidi" w:cstheme="majorBidi"/>
          <w:bCs w:val="0"/>
          <w:noProof/>
          <w:color w:val="auto"/>
          <w:sz w:val="22"/>
          <w:szCs w:val="22"/>
          <w:lang w:eastAsia="fr-FR"/>
        </w:rPr>
      </w:pPr>
      <w:hyperlink w:anchor="_Toc136419729" w:history="1">
        <w:r w:rsidR="006270F4" w:rsidRPr="00CC40A9">
          <w:rPr>
            <w:rStyle w:val="Lienhypertexte"/>
            <w:rFonts w:asciiTheme="majorBidi" w:hAnsiTheme="majorBidi" w:cstheme="majorBidi"/>
            <w:noProof/>
          </w:rPr>
          <w:t>Chapitre 3 : Conception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_Toc136419729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19</w:t>
        </w:r>
        <w:r w:rsidR="006270F4" w:rsidRPr="00CC40A9">
          <w:rPr>
            <w:rFonts w:asciiTheme="majorBidi" w:hAnsiTheme="majorBidi" w:cstheme="majorBidi"/>
            <w:noProof/>
            <w:webHidden/>
          </w:rPr>
          <w:fldChar w:fldCharType="end"/>
        </w:r>
      </w:hyperlink>
    </w:p>
    <w:p w14:paraId="5116F721" w14:textId="6E750499"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30" w:history="1">
        <w:r w:rsidR="006270F4" w:rsidRPr="00CC40A9">
          <w:rPr>
            <w:rStyle w:val="Lienhypertexte"/>
            <w:rFonts w:asciiTheme="majorBidi" w:hAnsiTheme="majorBidi" w:cstheme="majorBidi"/>
            <w:noProof/>
          </w:rPr>
          <w:t>I Diagramme de classe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_Toc136419730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19</w:t>
        </w:r>
        <w:r w:rsidR="006270F4" w:rsidRPr="00CC40A9">
          <w:rPr>
            <w:rFonts w:asciiTheme="majorBidi" w:hAnsiTheme="majorBidi" w:cstheme="majorBidi"/>
            <w:noProof/>
            <w:webHidden/>
          </w:rPr>
          <w:fldChar w:fldCharType="end"/>
        </w:r>
      </w:hyperlink>
    </w:p>
    <w:p w14:paraId="7913852D" w14:textId="72951190"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31" w:history="1">
        <w:r w:rsidR="006270F4" w:rsidRPr="00CC40A9">
          <w:rPr>
            <w:rStyle w:val="Lienhypertexte"/>
            <w:rFonts w:asciiTheme="majorBidi" w:hAnsiTheme="majorBidi" w:cstheme="majorBidi"/>
            <w:noProof/>
          </w:rPr>
          <w:t>II Diagramme de séquence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_Toc136419731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20</w:t>
        </w:r>
        <w:r w:rsidR="006270F4" w:rsidRPr="00CC40A9">
          <w:rPr>
            <w:rFonts w:asciiTheme="majorBidi" w:hAnsiTheme="majorBidi" w:cstheme="majorBidi"/>
            <w:noProof/>
            <w:webHidden/>
          </w:rPr>
          <w:fldChar w:fldCharType="end"/>
        </w:r>
      </w:hyperlink>
    </w:p>
    <w:p w14:paraId="7CE90787" w14:textId="18BE8957"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32" w:history="1">
        <w:r w:rsidR="006270F4" w:rsidRPr="00CC40A9">
          <w:rPr>
            <w:rStyle w:val="Lienhypertexte"/>
            <w:rFonts w:asciiTheme="majorBidi" w:hAnsiTheme="majorBidi" w:cstheme="majorBidi"/>
            <w:noProof/>
          </w:rPr>
          <w:t>II.1 Diagramme de séquence de « Ajouter programme »</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_Toc136419732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20</w:t>
        </w:r>
        <w:r w:rsidR="006270F4" w:rsidRPr="00CC40A9">
          <w:rPr>
            <w:rFonts w:asciiTheme="majorBidi" w:hAnsiTheme="majorBidi" w:cstheme="majorBidi"/>
            <w:noProof/>
            <w:webHidden/>
          </w:rPr>
          <w:fldChar w:fldCharType="end"/>
        </w:r>
      </w:hyperlink>
    </w:p>
    <w:p w14:paraId="12D2D3BC" w14:textId="5092D330"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33" w:history="1">
        <w:r w:rsidR="006270F4" w:rsidRPr="00CC40A9">
          <w:rPr>
            <w:rStyle w:val="Lienhypertexte"/>
            <w:rFonts w:asciiTheme="majorBidi" w:hAnsiTheme="majorBidi" w:cstheme="majorBidi"/>
            <w:noProof/>
          </w:rPr>
          <w:t>II.2 Diagramme de séquence de « Modifier programme »</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_Toc136419733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21</w:t>
        </w:r>
        <w:r w:rsidR="006270F4" w:rsidRPr="00CC40A9">
          <w:rPr>
            <w:rFonts w:asciiTheme="majorBidi" w:hAnsiTheme="majorBidi" w:cstheme="majorBidi"/>
            <w:noProof/>
            <w:webHidden/>
          </w:rPr>
          <w:fldChar w:fldCharType="end"/>
        </w:r>
      </w:hyperlink>
    </w:p>
    <w:p w14:paraId="3D11995B" w14:textId="430DAAA3" w:rsidR="006270F4" w:rsidRPr="00CC40A9" w:rsidRDefault="009D24D0">
      <w:pPr>
        <w:pStyle w:val="TM1"/>
        <w:rPr>
          <w:rFonts w:asciiTheme="majorBidi" w:eastAsiaTheme="minorEastAsia" w:hAnsiTheme="majorBidi" w:cstheme="majorBidi"/>
          <w:bCs w:val="0"/>
          <w:noProof/>
          <w:color w:val="auto"/>
          <w:sz w:val="22"/>
          <w:szCs w:val="22"/>
          <w:lang w:eastAsia="fr-FR"/>
        </w:rPr>
      </w:pPr>
      <w:hyperlink w:anchor="_Toc136419734" w:history="1">
        <w:r w:rsidR="006270F4" w:rsidRPr="00CC40A9">
          <w:rPr>
            <w:rStyle w:val="Lienhypertexte"/>
            <w:rFonts w:asciiTheme="majorBidi" w:hAnsiTheme="majorBidi" w:cstheme="majorBidi"/>
            <w:noProof/>
          </w:rPr>
          <w:t>Chapitre 4 : Réalisation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_Toc136419734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22</w:t>
        </w:r>
        <w:r w:rsidR="006270F4" w:rsidRPr="00CC40A9">
          <w:rPr>
            <w:rFonts w:asciiTheme="majorBidi" w:hAnsiTheme="majorBidi" w:cstheme="majorBidi"/>
            <w:noProof/>
            <w:webHidden/>
          </w:rPr>
          <w:fldChar w:fldCharType="end"/>
        </w:r>
      </w:hyperlink>
    </w:p>
    <w:p w14:paraId="67350B87" w14:textId="2E8B4B2F"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35" w:history="1">
        <w:r w:rsidR="006270F4" w:rsidRPr="00CC40A9">
          <w:rPr>
            <w:rStyle w:val="Lienhypertexte"/>
            <w:rFonts w:asciiTheme="majorBidi" w:hAnsiTheme="majorBidi" w:cstheme="majorBidi"/>
            <w:noProof/>
          </w:rPr>
          <w:t>I Environnement du projet</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_Toc136419735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22</w:t>
        </w:r>
        <w:r w:rsidR="006270F4" w:rsidRPr="00CC40A9">
          <w:rPr>
            <w:rFonts w:asciiTheme="majorBidi" w:hAnsiTheme="majorBidi" w:cstheme="majorBidi"/>
            <w:noProof/>
            <w:webHidden/>
          </w:rPr>
          <w:fldChar w:fldCharType="end"/>
        </w:r>
      </w:hyperlink>
    </w:p>
    <w:p w14:paraId="79082137" w14:textId="0E82E6EB"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36" w:history="1">
        <w:r w:rsidR="006270F4" w:rsidRPr="00CC40A9">
          <w:rPr>
            <w:rStyle w:val="Lienhypertexte"/>
            <w:rFonts w:asciiTheme="majorBidi" w:hAnsiTheme="majorBidi" w:cstheme="majorBidi"/>
            <w:noProof/>
          </w:rPr>
          <w:t>I.1</w:t>
        </w:r>
        <w:r w:rsidR="006270F4" w:rsidRPr="00CC40A9">
          <w:rPr>
            <w:rStyle w:val="Lienhypertexte"/>
            <w:rFonts w:asciiTheme="majorBidi" w:hAnsiTheme="majorBidi" w:cstheme="majorBidi"/>
            <w:noProof/>
            <w14:ligatures w14:val="none"/>
          </w:rPr>
          <w:t xml:space="preserve"> </w:t>
        </w:r>
        <w:r w:rsidR="006270F4" w:rsidRPr="00CC40A9">
          <w:rPr>
            <w:rStyle w:val="Lienhypertexte"/>
            <w:rFonts w:asciiTheme="majorBidi" w:hAnsiTheme="majorBidi" w:cstheme="majorBidi"/>
            <w:noProof/>
          </w:rPr>
          <w:t>Visual studio code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_Toc136419736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22</w:t>
        </w:r>
        <w:r w:rsidR="006270F4" w:rsidRPr="00CC40A9">
          <w:rPr>
            <w:rFonts w:asciiTheme="majorBidi" w:hAnsiTheme="majorBidi" w:cstheme="majorBidi"/>
            <w:noProof/>
            <w:webHidden/>
          </w:rPr>
          <w:fldChar w:fldCharType="end"/>
        </w:r>
      </w:hyperlink>
    </w:p>
    <w:p w14:paraId="47EF3FC1" w14:textId="6272A1DB"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37" w:history="1">
        <w:r w:rsidR="006270F4" w:rsidRPr="00CC40A9">
          <w:rPr>
            <w:rStyle w:val="Lienhypertexte"/>
            <w:rFonts w:asciiTheme="majorBidi" w:hAnsiTheme="majorBidi" w:cstheme="majorBidi"/>
            <w:noProof/>
          </w:rPr>
          <w:t>I.2 Environnement virtuel</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_Toc136419737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22</w:t>
        </w:r>
        <w:r w:rsidR="006270F4" w:rsidRPr="00CC40A9">
          <w:rPr>
            <w:rFonts w:asciiTheme="majorBidi" w:hAnsiTheme="majorBidi" w:cstheme="majorBidi"/>
            <w:noProof/>
            <w:webHidden/>
          </w:rPr>
          <w:fldChar w:fldCharType="end"/>
        </w:r>
      </w:hyperlink>
    </w:p>
    <w:p w14:paraId="406DA3DC" w14:textId="5462D9E4"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38" w:history="1">
        <w:r w:rsidR="006270F4" w:rsidRPr="00CC40A9">
          <w:rPr>
            <w:rStyle w:val="Lienhypertexte"/>
            <w:rFonts w:asciiTheme="majorBidi" w:hAnsiTheme="majorBidi" w:cstheme="majorBidi"/>
            <w:noProof/>
          </w:rPr>
          <w:t>II Réalisation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_Toc136419738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22</w:t>
        </w:r>
        <w:r w:rsidR="006270F4" w:rsidRPr="00CC40A9">
          <w:rPr>
            <w:rFonts w:asciiTheme="majorBidi" w:hAnsiTheme="majorBidi" w:cstheme="majorBidi"/>
            <w:noProof/>
            <w:webHidden/>
          </w:rPr>
          <w:fldChar w:fldCharType="end"/>
        </w:r>
      </w:hyperlink>
    </w:p>
    <w:p w14:paraId="4933F31B" w14:textId="072168D9"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39" w:history="1">
        <w:r w:rsidR="006270F4" w:rsidRPr="00CC40A9">
          <w:rPr>
            <w:rStyle w:val="Lienhypertexte"/>
            <w:rFonts w:asciiTheme="majorBidi" w:hAnsiTheme="majorBidi" w:cstheme="majorBidi"/>
            <w:noProof/>
          </w:rPr>
          <w:t>II.1 Partie Backend</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_Toc136419739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22</w:t>
        </w:r>
        <w:r w:rsidR="006270F4" w:rsidRPr="00CC40A9">
          <w:rPr>
            <w:rFonts w:asciiTheme="majorBidi" w:hAnsiTheme="majorBidi" w:cstheme="majorBidi"/>
            <w:noProof/>
            <w:webHidden/>
          </w:rPr>
          <w:fldChar w:fldCharType="end"/>
        </w:r>
      </w:hyperlink>
    </w:p>
    <w:p w14:paraId="690237E2" w14:textId="66924451"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0" w:history="1">
        <w:r w:rsidR="006270F4" w:rsidRPr="00CC40A9">
          <w:rPr>
            <w:rStyle w:val="Lienhypertexte"/>
            <w:rFonts w:asciiTheme="majorBidi" w:hAnsiTheme="majorBidi" w:cstheme="majorBidi"/>
            <w:noProof/>
          </w:rPr>
          <w:t>II.1.1 Django</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_Toc136419740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22</w:t>
        </w:r>
        <w:r w:rsidR="006270F4" w:rsidRPr="00CC40A9">
          <w:rPr>
            <w:rFonts w:asciiTheme="majorBidi" w:hAnsiTheme="majorBidi" w:cstheme="majorBidi"/>
            <w:noProof/>
            <w:webHidden/>
          </w:rPr>
          <w:fldChar w:fldCharType="end"/>
        </w:r>
      </w:hyperlink>
    </w:p>
    <w:p w14:paraId="1526DA95" w14:textId="28462259"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1" w:history="1">
        <w:r w:rsidR="006270F4" w:rsidRPr="00CC40A9">
          <w:rPr>
            <w:rStyle w:val="Lienhypertexte"/>
            <w:rFonts w:asciiTheme="majorBidi" w:hAnsiTheme="majorBidi" w:cstheme="majorBidi"/>
            <w:noProof/>
          </w:rPr>
          <w:t>II.1.2 Django Rest Framework</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_Toc136419741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23</w:t>
        </w:r>
        <w:r w:rsidR="006270F4" w:rsidRPr="00CC40A9">
          <w:rPr>
            <w:rFonts w:asciiTheme="majorBidi" w:hAnsiTheme="majorBidi" w:cstheme="majorBidi"/>
            <w:noProof/>
            <w:webHidden/>
          </w:rPr>
          <w:fldChar w:fldCharType="end"/>
        </w:r>
      </w:hyperlink>
    </w:p>
    <w:p w14:paraId="0E9C34D0" w14:textId="34D9E991"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2" w:history="1">
        <w:r w:rsidR="006270F4" w:rsidRPr="00CC40A9">
          <w:rPr>
            <w:rStyle w:val="Lienhypertexte"/>
            <w:rFonts w:asciiTheme="majorBidi" w:hAnsiTheme="majorBidi" w:cstheme="majorBidi"/>
            <w:noProof/>
          </w:rPr>
          <w:t>II.1.3 SimpleJWT</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_Toc136419742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23</w:t>
        </w:r>
        <w:r w:rsidR="006270F4" w:rsidRPr="00CC40A9">
          <w:rPr>
            <w:rFonts w:asciiTheme="majorBidi" w:hAnsiTheme="majorBidi" w:cstheme="majorBidi"/>
            <w:noProof/>
            <w:webHidden/>
          </w:rPr>
          <w:fldChar w:fldCharType="end"/>
        </w:r>
      </w:hyperlink>
    </w:p>
    <w:p w14:paraId="19A2C943" w14:textId="08EB5940"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3" w:history="1">
        <w:r w:rsidR="006270F4" w:rsidRPr="00CC40A9">
          <w:rPr>
            <w:rStyle w:val="Lienhypertexte"/>
            <w:rFonts w:asciiTheme="majorBidi" w:hAnsiTheme="majorBidi" w:cstheme="majorBidi"/>
            <w:noProof/>
          </w:rPr>
          <w:t>II.1.4 Insomnia</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_Toc136419743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23</w:t>
        </w:r>
        <w:r w:rsidR="006270F4" w:rsidRPr="00CC40A9">
          <w:rPr>
            <w:rFonts w:asciiTheme="majorBidi" w:hAnsiTheme="majorBidi" w:cstheme="majorBidi"/>
            <w:noProof/>
            <w:webHidden/>
          </w:rPr>
          <w:fldChar w:fldCharType="end"/>
        </w:r>
      </w:hyperlink>
    </w:p>
    <w:p w14:paraId="150FBD93" w14:textId="6F32E188"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4" w:history="1">
        <w:r w:rsidR="006270F4" w:rsidRPr="00CC40A9">
          <w:rPr>
            <w:rStyle w:val="Lienhypertexte"/>
            <w:rFonts w:asciiTheme="majorBidi" w:hAnsiTheme="majorBidi" w:cstheme="majorBidi"/>
            <w:noProof/>
          </w:rPr>
          <w:t>II.1.5 XAMPP</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_Toc136419744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23</w:t>
        </w:r>
        <w:r w:rsidR="006270F4" w:rsidRPr="00CC40A9">
          <w:rPr>
            <w:rFonts w:asciiTheme="majorBidi" w:hAnsiTheme="majorBidi" w:cstheme="majorBidi"/>
            <w:noProof/>
            <w:webHidden/>
          </w:rPr>
          <w:fldChar w:fldCharType="end"/>
        </w:r>
      </w:hyperlink>
    </w:p>
    <w:p w14:paraId="17E866A7" w14:textId="45706C6F"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5" w:history="1">
        <w:r w:rsidR="006270F4" w:rsidRPr="00CC40A9">
          <w:rPr>
            <w:rStyle w:val="Lienhypertexte"/>
            <w:rFonts w:asciiTheme="majorBidi" w:hAnsiTheme="majorBidi" w:cstheme="majorBidi"/>
            <w:noProof/>
          </w:rPr>
          <w:t>II.1.6 MySQL</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_Toc136419745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23</w:t>
        </w:r>
        <w:r w:rsidR="006270F4" w:rsidRPr="00CC40A9">
          <w:rPr>
            <w:rFonts w:asciiTheme="majorBidi" w:hAnsiTheme="majorBidi" w:cstheme="majorBidi"/>
            <w:noProof/>
            <w:webHidden/>
          </w:rPr>
          <w:fldChar w:fldCharType="end"/>
        </w:r>
      </w:hyperlink>
    </w:p>
    <w:p w14:paraId="49B6DBA0" w14:textId="119A2A32"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46" w:history="1">
        <w:r w:rsidR="006270F4" w:rsidRPr="00CC40A9">
          <w:rPr>
            <w:rStyle w:val="Lienhypertexte"/>
            <w:rFonts w:asciiTheme="majorBidi" w:hAnsiTheme="majorBidi" w:cstheme="majorBidi"/>
            <w:noProof/>
          </w:rPr>
          <w:t>II.2 Partie Frontend</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_Toc136419746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23</w:t>
        </w:r>
        <w:r w:rsidR="006270F4" w:rsidRPr="00CC40A9">
          <w:rPr>
            <w:rFonts w:asciiTheme="majorBidi" w:hAnsiTheme="majorBidi" w:cstheme="majorBidi"/>
            <w:noProof/>
            <w:webHidden/>
          </w:rPr>
          <w:fldChar w:fldCharType="end"/>
        </w:r>
      </w:hyperlink>
    </w:p>
    <w:p w14:paraId="0714637E" w14:textId="70388D34"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7" w:history="1">
        <w:r w:rsidR="006270F4" w:rsidRPr="00CC40A9">
          <w:rPr>
            <w:rStyle w:val="Lienhypertexte"/>
            <w:rFonts w:asciiTheme="majorBidi" w:hAnsiTheme="majorBidi" w:cstheme="majorBidi"/>
            <w:noProof/>
          </w:rPr>
          <w:t>II.2.1 React.js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_Toc136419747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23</w:t>
        </w:r>
        <w:r w:rsidR="006270F4" w:rsidRPr="00CC40A9">
          <w:rPr>
            <w:rFonts w:asciiTheme="majorBidi" w:hAnsiTheme="majorBidi" w:cstheme="majorBidi"/>
            <w:noProof/>
            <w:webHidden/>
          </w:rPr>
          <w:fldChar w:fldCharType="end"/>
        </w:r>
      </w:hyperlink>
    </w:p>
    <w:p w14:paraId="34398E80" w14:textId="2C523979"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8" w:history="1">
        <w:r w:rsidR="006270F4" w:rsidRPr="00CC40A9">
          <w:rPr>
            <w:rStyle w:val="Lienhypertexte"/>
            <w:rFonts w:asciiTheme="majorBidi" w:hAnsiTheme="majorBidi" w:cstheme="majorBidi"/>
            <w:noProof/>
          </w:rPr>
          <w:t>II.2.2</w:t>
        </w:r>
        <w:r w:rsidR="006270F4" w:rsidRPr="00CC40A9">
          <w:rPr>
            <w:rStyle w:val="Lienhypertexte"/>
            <w:rFonts w:asciiTheme="majorBidi" w:hAnsiTheme="majorBidi" w:cstheme="majorBidi"/>
            <w:noProof/>
            <w14:ligatures w14:val="none"/>
          </w:rPr>
          <w:t xml:space="preserve"> </w:t>
        </w:r>
        <w:r w:rsidR="006270F4" w:rsidRPr="00CC40A9">
          <w:rPr>
            <w:rStyle w:val="Lienhypertexte"/>
            <w:rFonts w:asciiTheme="majorBidi" w:hAnsiTheme="majorBidi" w:cstheme="majorBidi"/>
            <w:noProof/>
          </w:rPr>
          <w:t>Node.js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_Toc136419748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24</w:t>
        </w:r>
        <w:r w:rsidR="006270F4" w:rsidRPr="00CC40A9">
          <w:rPr>
            <w:rFonts w:asciiTheme="majorBidi" w:hAnsiTheme="majorBidi" w:cstheme="majorBidi"/>
            <w:noProof/>
            <w:webHidden/>
          </w:rPr>
          <w:fldChar w:fldCharType="end"/>
        </w:r>
      </w:hyperlink>
    </w:p>
    <w:p w14:paraId="1F1C810B" w14:textId="0587E8D2"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49" w:history="1">
        <w:r w:rsidR="006270F4" w:rsidRPr="00CC40A9">
          <w:rPr>
            <w:rStyle w:val="Lienhypertexte"/>
            <w:rFonts w:asciiTheme="majorBidi" w:hAnsiTheme="majorBidi" w:cstheme="majorBidi"/>
            <w:noProof/>
          </w:rPr>
          <w:t>II.2.3</w:t>
        </w:r>
        <w:r w:rsidR="006270F4" w:rsidRPr="00CC40A9">
          <w:rPr>
            <w:rStyle w:val="Lienhypertexte"/>
            <w:rFonts w:asciiTheme="majorBidi" w:hAnsiTheme="majorBidi" w:cstheme="majorBidi"/>
            <w:noProof/>
            <w14:ligatures w14:val="none"/>
          </w:rPr>
          <w:t xml:space="preserve"> </w:t>
        </w:r>
        <w:r w:rsidR="006270F4" w:rsidRPr="00CC40A9">
          <w:rPr>
            <w:rStyle w:val="Lienhypertexte"/>
            <w:rFonts w:asciiTheme="majorBidi" w:hAnsiTheme="majorBidi" w:cstheme="majorBidi"/>
            <w:noProof/>
          </w:rPr>
          <w:t>Vite</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_Toc136419749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24</w:t>
        </w:r>
        <w:r w:rsidR="006270F4" w:rsidRPr="00CC40A9">
          <w:rPr>
            <w:rFonts w:asciiTheme="majorBidi" w:hAnsiTheme="majorBidi" w:cstheme="majorBidi"/>
            <w:noProof/>
            <w:webHidden/>
          </w:rPr>
          <w:fldChar w:fldCharType="end"/>
        </w:r>
      </w:hyperlink>
    </w:p>
    <w:p w14:paraId="238F53D9" w14:textId="147E0FA2" w:rsidR="006270F4" w:rsidRPr="00CC40A9" w:rsidRDefault="009D24D0">
      <w:pPr>
        <w:pStyle w:val="TM4"/>
        <w:tabs>
          <w:tab w:val="right" w:leader="dot" w:pos="9062"/>
        </w:tabs>
        <w:rPr>
          <w:rFonts w:asciiTheme="majorBidi" w:eastAsiaTheme="minorEastAsia" w:hAnsiTheme="majorBidi" w:cstheme="majorBidi"/>
          <w:noProof/>
          <w:color w:val="auto"/>
          <w:sz w:val="22"/>
          <w:szCs w:val="22"/>
          <w:lang w:eastAsia="fr-FR"/>
        </w:rPr>
      </w:pPr>
      <w:hyperlink w:anchor="_Toc136419750" w:history="1">
        <w:r w:rsidR="006270F4" w:rsidRPr="00CC40A9">
          <w:rPr>
            <w:rStyle w:val="Lienhypertexte"/>
            <w:rFonts w:asciiTheme="majorBidi" w:hAnsiTheme="majorBidi" w:cstheme="majorBidi"/>
            <w:noProof/>
          </w:rPr>
          <w:t>II.2.4 Material UI</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_Toc136419750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24</w:t>
        </w:r>
        <w:r w:rsidR="006270F4" w:rsidRPr="00CC40A9">
          <w:rPr>
            <w:rFonts w:asciiTheme="majorBidi" w:hAnsiTheme="majorBidi" w:cstheme="majorBidi"/>
            <w:noProof/>
            <w:webHidden/>
          </w:rPr>
          <w:fldChar w:fldCharType="end"/>
        </w:r>
      </w:hyperlink>
    </w:p>
    <w:p w14:paraId="4C905EEF" w14:textId="5BB91412"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51" w:history="1">
        <w:r w:rsidR="006270F4" w:rsidRPr="00CC40A9">
          <w:rPr>
            <w:rStyle w:val="Lienhypertexte"/>
            <w:rFonts w:asciiTheme="majorBidi" w:hAnsiTheme="majorBidi" w:cstheme="majorBidi"/>
            <w:noProof/>
          </w:rPr>
          <w:t>II.3 Intégration de React et Django via des REST API</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_Toc136419751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24</w:t>
        </w:r>
        <w:r w:rsidR="006270F4" w:rsidRPr="00CC40A9">
          <w:rPr>
            <w:rFonts w:asciiTheme="majorBidi" w:hAnsiTheme="majorBidi" w:cstheme="majorBidi"/>
            <w:noProof/>
            <w:webHidden/>
          </w:rPr>
          <w:fldChar w:fldCharType="end"/>
        </w:r>
      </w:hyperlink>
    </w:p>
    <w:p w14:paraId="5996CC04" w14:textId="2A479640"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52" w:history="1">
        <w:r w:rsidR="006270F4" w:rsidRPr="00CC40A9">
          <w:rPr>
            <w:rStyle w:val="Lienhypertexte"/>
            <w:rFonts w:asciiTheme="majorBidi" w:hAnsiTheme="majorBidi" w:cstheme="majorBidi"/>
            <w:noProof/>
          </w:rPr>
          <w:t>II.4 Intégration du logiciel de modélisation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_Toc136419752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24</w:t>
        </w:r>
        <w:r w:rsidR="006270F4" w:rsidRPr="00CC40A9">
          <w:rPr>
            <w:rFonts w:asciiTheme="majorBidi" w:hAnsiTheme="majorBidi" w:cstheme="majorBidi"/>
            <w:noProof/>
            <w:webHidden/>
          </w:rPr>
          <w:fldChar w:fldCharType="end"/>
        </w:r>
      </w:hyperlink>
    </w:p>
    <w:p w14:paraId="091DA374" w14:textId="7D87DCE4" w:rsidR="006270F4" w:rsidRPr="00CC40A9" w:rsidRDefault="009D24D0">
      <w:pPr>
        <w:pStyle w:val="TM2"/>
        <w:rPr>
          <w:rFonts w:asciiTheme="majorBidi" w:eastAsiaTheme="minorEastAsia" w:hAnsiTheme="majorBidi" w:cstheme="majorBidi"/>
          <w:iCs w:val="0"/>
          <w:noProof/>
          <w:color w:val="auto"/>
          <w:sz w:val="22"/>
          <w:szCs w:val="22"/>
          <w:lang w:eastAsia="fr-FR"/>
        </w:rPr>
      </w:pPr>
      <w:hyperlink w:anchor="_Toc136419753" w:history="1">
        <w:r w:rsidR="006270F4" w:rsidRPr="00CC40A9">
          <w:rPr>
            <w:rStyle w:val="Lienhypertexte"/>
            <w:rFonts w:asciiTheme="majorBidi" w:hAnsiTheme="majorBidi" w:cstheme="majorBidi"/>
            <w:noProof/>
          </w:rPr>
          <w:t>III Présentation des interfaces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_Toc136419753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25</w:t>
        </w:r>
        <w:r w:rsidR="006270F4" w:rsidRPr="00CC40A9">
          <w:rPr>
            <w:rFonts w:asciiTheme="majorBidi" w:hAnsiTheme="majorBidi" w:cstheme="majorBidi"/>
            <w:noProof/>
            <w:webHidden/>
          </w:rPr>
          <w:fldChar w:fldCharType="end"/>
        </w:r>
      </w:hyperlink>
    </w:p>
    <w:p w14:paraId="51143F21" w14:textId="0F62C8B4"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54" w:history="1">
        <w:r w:rsidR="006270F4" w:rsidRPr="00CC40A9">
          <w:rPr>
            <w:rStyle w:val="Lienhypertexte"/>
            <w:rFonts w:asciiTheme="majorBidi" w:hAnsiTheme="majorBidi" w:cstheme="majorBidi"/>
            <w:noProof/>
          </w:rPr>
          <w:t>III.1 Interface d’authentification</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_Toc136419754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25</w:t>
        </w:r>
        <w:r w:rsidR="006270F4" w:rsidRPr="00CC40A9">
          <w:rPr>
            <w:rFonts w:asciiTheme="majorBidi" w:hAnsiTheme="majorBidi" w:cstheme="majorBidi"/>
            <w:noProof/>
            <w:webHidden/>
          </w:rPr>
          <w:fldChar w:fldCharType="end"/>
        </w:r>
      </w:hyperlink>
    </w:p>
    <w:p w14:paraId="10C6B25A" w14:textId="1D69FDEE"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55" w:history="1">
        <w:r w:rsidR="006270F4" w:rsidRPr="00CC40A9">
          <w:rPr>
            <w:rStyle w:val="Lienhypertexte"/>
            <w:rFonts w:asciiTheme="majorBidi" w:hAnsiTheme="majorBidi" w:cstheme="majorBidi"/>
            <w:noProof/>
          </w:rPr>
          <w:t>III.2 Interfaces des employées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_Toc136419755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25</w:t>
        </w:r>
        <w:r w:rsidR="006270F4" w:rsidRPr="00CC40A9">
          <w:rPr>
            <w:rFonts w:asciiTheme="majorBidi" w:hAnsiTheme="majorBidi" w:cstheme="majorBidi"/>
            <w:noProof/>
            <w:webHidden/>
          </w:rPr>
          <w:fldChar w:fldCharType="end"/>
        </w:r>
      </w:hyperlink>
    </w:p>
    <w:p w14:paraId="31B4E69C" w14:textId="0C1EA604"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56" w:history="1">
        <w:r w:rsidR="006270F4" w:rsidRPr="00CC40A9">
          <w:rPr>
            <w:rStyle w:val="Lienhypertexte"/>
            <w:rFonts w:asciiTheme="majorBidi" w:hAnsiTheme="majorBidi" w:cstheme="majorBidi"/>
            <w:noProof/>
          </w:rPr>
          <w:t>III.3 Interfaces des administrateurs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_Toc136419756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36</w:t>
        </w:r>
        <w:r w:rsidR="006270F4" w:rsidRPr="00CC40A9">
          <w:rPr>
            <w:rFonts w:asciiTheme="majorBidi" w:hAnsiTheme="majorBidi" w:cstheme="majorBidi"/>
            <w:noProof/>
            <w:webHidden/>
          </w:rPr>
          <w:fldChar w:fldCharType="end"/>
        </w:r>
      </w:hyperlink>
    </w:p>
    <w:p w14:paraId="03FFC631" w14:textId="1BFBA438" w:rsidR="006270F4" w:rsidRPr="00CC40A9" w:rsidRDefault="009D24D0">
      <w:pPr>
        <w:pStyle w:val="TM3"/>
        <w:rPr>
          <w:rFonts w:asciiTheme="majorBidi" w:eastAsiaTheme="minorEastAsia" w:hAnsiTheme="majorBidi" w:cstheme="majorBidi"/>
          <w:noProof/>
          <w:color w:val="auto"/>
          <w:sz w:val="22"/>
          <w:szCs w:val="22"/>
          <w:lang w:eastAsia="fr-FR"/>
        </w:rPr>
      </w:pPr>
      <w:hyperlink w:anchor="_Toc136419757" w:history="1">
        <w:r w:rsidR="006270F4" w:rsidRPr="00CC40A9">
          <w:rPr>
            <w:rStyle w:val="Lienhypertexte"/>
            <w:rFonts w:asciiTheme="majorBidi" w:hAnsiTheme="majorBidi" w:cstheme="majorBidi"/>
            <w:noProof/>
          </w:rPr>
          <w:t>III.4 Interfaces des superviseurs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_Toc136419757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42</w:t>
        </w:r>
        <w:r w:rsidR="006270F4" w:rsidRPr="00CC40A9">
          <w:rPr>
            <w:rFonts w:asciiTheme="majorBidi" w:hAnsiTheme="majorBidi" w:cstheme="majorBidi"/>
            <w:noProof/>
            <w:webHidden/>
          </w:rPr>
          <w:fldChar w:fldCharType="end"/>
        </w:r>
      </w:hyperlink>
    </w:p>
    <w:p w14:paraId="0662FF46" w14:textId="6186480E" w:rsidR="006270F4" w:rsidRPr="00CC40A9" w:rsidRDefault="009D24D0">
      <w:pPr>
        <w:pStyle w:val="TM1"/>
        <w:rPr>
          <w:rFonts w:asciiTheme="majorBidi" w:eastAsiaTheme="minorEastAsia" w:hAnsiTheme="majorBidi" w:cstheme="majorBidi"/>
          <w:bCs w:val="0"/>
          <w:noProof/>
          <w:color w:val="auto"/>
          <w:sz w:val="22"/>
          <w:szCs w:val="22"/>
          <w:lang w:eastAsia="fr-FR"/>
        </w:rPr>
      </w:pPr>
      <w:hyperlink w:anchor="_Toc136419758" w:history="1">
        <w:r w:rsidR="006270F4" w:rsidRPr="00CC40A9">
          <w:rPr>
            <w:rStyle w:val="Lienhypertexte"/>
            <w:rFonts w:asciiTheme="majorBidi" w:hAnsiTheme="majorBidi" w:cstheme="majorBidi"/>
            <w:noProof/>
          </w:rPr>
          <w:t>CONCLUSION ET PERSPECTIVES</w:t>
        </w:r>
        <w:r w:rsidR="006270F4" w:rsidRPr="00CC40A9">
          <w:rPr>
            <w:rFonts w:asciiTheme="majorBidi" w:hAnsiTheme="majorBidi" w:cstheme="majorBidi"/>
            <w:noProof/>
            <w:webHidden/>
          </w:rPr>
          <w:tab/>
        </w:r>
        <w:r w:rsidR="006270F4" w:rsidRPr="00CC40A9">
          <w:rPr>
            <w:rFonts w:asciiTheme="majorBidi" w:hAnsiTheme="majorBidi" w:cstheme="majorBidi"/>
            <w:noProof/>
            <w:webHidden/>
          </w:rPr>
          <w:fldChar w:fldCharType="begin"/>
        </w:r>
        <w:r w:rsidR="006270F4" w:rsidRPr="00CC40A9">
          <w:rPr>
            <w:rFonts w:asciiTheme="majorBidi" w:hAnsiTheme="majorBidi" w:cstheme="majorBidi"/>
            <w:noProof/>
            <w:webHidden/>
          </w:rPr>
          <w:instrText xml:space="preserve"> PAGEREF _Toc136419758 \h </w:instrText>
        </w:r>
        <w:r w:rsidR="006270F4" w:rsidRPr="00CC40A9">
          <w:rPr>
            <w:rFonts w:asciiTheme="majorBidi" w:hAnsiTheme="majorBidi" w:cstheme="majorBidi"/>
            <w:noProof/>
            <w:webHidden/>
          </w:rPr>
        </w:r>
        <w:r w:rsidR="006270F4" w:rsidRPr="00CC40A9">
          <w:rPr>
            <w:rFonts w:asciiTheme="majorBidi" w:hAnsiTheme="majorBidi" w:cstheme="majorBidi"/>
            <w:noProof/>
            <w:webHidden/>
          </w:rPr>
          <w:fldChar w:fldCharType="separate"/>
        </w:r>
        <w:r w:rsidR="006270F4" w:rsidRPr="00CC40A9">
          <w:rPr>
            <w:rFonts w:asciiTheme="majorBidi" w:hAnsiTheme="majorBidi" w:cstheme="majorBidi"/>
            <w:noProof/>
            <w:webHidden/>
          </w:rPr>
          <w:t>47</w:t>
        </w:r>
        <w:r w:rsidR="006270F4" w:rsidRPr="00CC40A9">
          <w:rPr>
            <w:rFonts w:asciiTheme="majorBidi" w:hAnsiTheme="majorBidi" w:cstheme="majorBidi"/>
            <w:noProof/>
            <w:webHidden/>
          </w:rPr>
          <w:fldChar w:fldCharType="end"/>
        </w:r>
      </w:hyperlink>
    </w:p>
    <w:p w14:paraId="0D7A197C" w14:textId="1EE7E01F" w:rsidR="00683729" w:rsidRPr="00CC40A9" w:rsidRDefault="004A29AC" w:rsidP="00E6709B">
      <w:pPr>
        <w:rPr>
          <w:rFonts w:asciiTheme="majorBidi" w:hAnsiTheme="majorBidi" w:cstheme="majorBidi"/>
          <w:b/>
          <w:color w:val="1F3864" w:themeColor="accent1" w:themeShade="80"/>
          <w:szCs w:val="24"/>
        </w:rPr>
      </w:pPr>
      <w:r w:rsidRPr="00CC40A9">
        <w:rPr>
          <w:rFonts w:asciiTheme="majorBidi" w:hAnsiTheme="majorBidi" w:cstheme="majorBidi"/>
          <w:b/>
          <w:color w:val="1F3864" w:themeColor="accent1" w:themeShade="80"/>
          <w:szCs w:val="24"/>
        </w:rPr>
        <w:fldChar w:fldCharType="end"/>
      </w:r>
    </w:p>
    <w:p w14:paraId="7AD40B99" w14:textId="77777777" w:rsidR="00683729" w:rsidRPr="00CC40A9" w:rsidRDefault="00683729">
      <w:pPr>
        <w:spacing w:line="259" w:lineRule="auto"/>
        <w:jc w:val="left"/>
        <w:rPr>
          <w:rFonts w:asciiTheme="majorBidi" w:hAnsiTheme="majorBidi" w:cstheme="majorBidi"/>
          <w:b/>
          <w:color w:val="1F3864" w:themeColor="accent1" w:themeShade="80"/>
          <w:szCs w:val="24"/>
        </w:rPr>
      </w:pPr>
      <w:r w:rsidRPr="00CC40A9">
        <w:rPr>
          <w:rFonts w:asciiTheme="majorBidi" w:hAnsiTheme="majorBidi" w:cstheme="majorBidi"/>
          <w:b/>
          <w:color w:val="1F3864" w:themeColor="accent1" w:themeShade="80"/>
          <w:szCs w:val="24"/>
        </w:rPr>
        <w:br w:type="page"/>
      </w:r>
    </w:p>
    <w:p w14:paraId="73AA8EBF" w14:textId="77777777" w:rsidR="00CC40A9" w:rsidRDefault="00B81732" w:rsidP="00E6709B">
      <w:pPr>
        <w:rPr>
          <w:rFonts w:cstheme="minorHAnsi"/>
          <w:b/>
          <w:bCs/>
          <w:i/>
          <w:iCs/>
          <w:color w:val="44546A" w:themeColor="text2"/>
          <w:sz w:val="36"/>
          <w:szCs w:val="32"/>
        </w:rPr>
      </w:pPr>
      <w:r w:rsidRPr="00064167">
        <w:rPr>
          <w:rFonts w:asciiTheme="majorBidi" w:hAnsiTheme="majorBidi" w:cstheme="majorBidi"/>
          <w:b/>
          <w:bCs/>
          <w:i/>
          <w:iCs/>
          <w:color w:val="44546A" w:themeColor="text2"/>
          <w:sz w:val="36"/>
          <w:szCs w:val="32"/>
        </w:rPr>
        <w:lastRenderedPageBreak/>
        <w:t>LISTE DES FIGURES</w:t>
      </w:r>
      <w:r w:rsidR="004A348F" w:rsidRPr="00570F48">
        <w:rPr>
          <w:rFonts w:cstheme="minorHAnsi"/>
          <w:b/>
          <w:bCs/>
          <w:i/>
          <w:iCs/>
          <w:color w:val="44546A" w:themeColor="text2"/>
          <w:sz w:val="36"/>
          <w:szCs w:val="32"/>
        </w:rPr>
        <w:t xml:space="preserve"> </w:t>
      </w:r>
    </w:p>
    <w:p w14:paraId="0D606755" w14:textId="3070F21F" w:rsidR="0078369A" w:rsidRPr="00C33455" w:rsidRDefault="00E26829">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r w:rsidRPr="00C33455">
        <w:rPr>
          <w:rFonts w:asciiTheme="majorBidi" w:hAnsiTheme="majorBidi" w:cstheme="majorBidi"/>
          <w:b w:val="0"/>
          <w:bCs w:val="0"/>
          <w:color w:val="44546A" w:themeColor="text2"/>
        </w:rPr>
        <w:fldChar w:fldCharType="begin"/>
      </w:r>
      <w:r w:rsidRPr="00C33455">
        <w:rPr>
          <w:rFonts w:asciiTheme="majorBidi" w:hAnsiTheme="majorBidi" w:cstheme="majorBidi"/>
          <w:b w:val="0"/>
          <w:bCs w:val="0"/>
          <w:color w:val="44546A" w:themeColor="text2"/>
        </w:rPr>
        <w:instrText xml:space="preserve"> TOC \h \z \c "Figure" </w:instrText>
      </w:r>
      <w:r w:rsidRPr="00C33455">
        <w:rPr>
          <w:rFonts w:asciiTheme="majorBidi" w:hAnsiTheme="majorBidi" w:cstheme="majorBidi"/>
          <w:b w:val="0"/>
          <w:bCs w:val="0"/>
          <w:color w:val="44546A" w:themeColor="text2"/>
        </w:rPr>
        <w:fldChar w:fldCharType="separate"/>
      </w:r>
      <w:hyperlink r:id="rId10" w:anchor="_Toc136426152" w:history="1">
        <w:r w:rsidR="0078369A" w:rsidRPr="00C33455">
          <w:rPr>
            <w:rStyle w:val="Lienhypertexte"/>
            <w:rFonts w:asciiTheme="majorBidi" w:hAnsiTheme="majorBidi" w:cstheme="majorBidi"/>
            <w:b w:val="0"/>
            <w:bCs w:val="0"/>
            <w:noProof/>
          </w:rPr>
          <w:t>Figure 1 : Organigramme de division des systèmes d’information et de la communication</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_Toc136426152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11</w:t>
        </w:r>
        <w:r w:rsidR="0078369A" w:rsidRPr="00C33455">
          <w:rPr>
            <w:rFonts w:asciiTheme="majorBidi" w:hAnsiTheme="majorBidi" w:cstheme="majorBidi"/>
            <w:b w:val="0"/>
            <w:bCs w:val="0"/>
            <w:noProof/>
            <w:webHidden/>
          </w:rPr>
          <w:fldChar w:fldCharType="end"/>
        </w:r>
      </w:hyperlink>
    </w:p>
    <w:p w14:paraId="4668DCC8" w14:textId="1702FC31"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53" w:history="1">
        <w:r w:rsidR="0078369A" w:rsidRPr="00C33455">
          <w:rPr>
            <w:rStyle w:val="Lienhypertexte"/>
            <w:rFonts w:asciiTheme="majorBidi" w:hAnsiTheme="majorBidi" w:cstheme="majorBidi"/>
            <w:b w:val="0"/>
            <w:bCs w:val="0"/>
            <w:noProof/>
          </w:rPr>
          <w:t>Figure 2 : Organigramme de la Wilaya de la Région de Guelmim Oued-Noun</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_Toc136426153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13</w:t>
        </w:r>
        <w:r w:rsidR="0078369A" w:rsidRPr="00C33455">
          <w:rPr>
            <w:rFonts w:asciiTheme="majorBidi" w:hAnsiTheme="majorBidi" w:cstheme="majorBidi"/>
            <w:b w:val="0"/>
            <w:bCs w:val="0"/>
            <w:noProof/>
            <w:webHidden/>
          </w:rPr>
          <w:fldChar w:fldCharType="end"/>
        </w:r>
      </w:hyperlink>
    </w:p>
    <w:p w14:paraId="3FEAB847" w14:textId="063F054B"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54" w:history="1">
        <w:r w:rsidR="0078369A" w:rsidRPr="00C33455">
          <w:rPr>
            <w:rStyle w:val="Lienhypertexte"/>
            <w:rFonts w:asciiTheme="majorBidi" w:hAnsiTheme="majorBidi" w:cstheme="majorBidi"/>
            <w:b w:val="0"/>
            <w:bCs w:val="0"/>
            <w:noProof/>
          </w:rPr>
          <w:t>Figure 3 : Schéma du fonctionnement de SCRUM</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_Toc136426154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15</w:t>
        </w:r>
        <w:r w:rsidR="0078369A" w:rsidRPr="00C33455">
          <w:rPr>
            <w:rFonts w:asciiTheme="majorBidi" w:hAnsiTheme="majorBidi" w:cstheme="majorBidi"/>
            <w:b w:val="0"/>
            <w:bCs w:val="0"/>
            <w:noProof/>
            <w:webHidden/>
          </w:rPr>
          <w:fldChar w:fldCharType="end"/>
        </w:r>
      </w:hyperlink>
    </w:p>
    <w:p w14:paraId="2AAC4A8B" w14:textId="1335B9D1"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55" w:history="1">
        <w:r w:rsidR="0078369A" w:rsidRPr="00C33455">
          <w:rPr>
            <w:rStyle w:val="Lienhypertexte"/>
            <w:rFonts w:asciiTheme="majorBidi" w:hAnsiTheme="majorBidi" w:cstheme="majorBidi"/>
            <w:b w:val="0"/>
            <w:bCs w:val="0"/>
            <w:noProof/>
          </w:rPr>
          <w:t>Figure 4 : Diagramme de cas d’utilisation générale</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_Toc136426155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18</w:t>
        </w:r>
        <w:r w:rsidR="0078369A" w:rsidRPr="00C33455">
          <w:rPr>
            <w:rFonts w:asciiTheme="majorBidi" w:hAnsiTheme="majorBidi" w:cstheme="majorBidi"/>
            <w:b w:val="0"/>
            <w:bCs w:val="0"/>
            <w:noProof/>
            <w:webHidden/>
          </w:rPr>
          <w:fldChar w:fldCharType="end"/>
        </w:r>
      </w:hyperlink>
    </w:p>
    <w:p w14:paraId="2EB48CAA" w14:textId="527D9223"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56" w:history="1">
        <w:r w:rsidR="0078369A" w:rsidRPr="00C33455">
          <w:rPr>
            <w:rStyle w:val="Lienhypertexte"/>
            <w:rFonts w:asciiTheme="majorBidi" w:hAnsiTheme="majorBidi" w:cstheme="majorBidi"/>
            <w:b w:val="0"/>
            <w:bCs w:val="0"/>
            <w:noProof/>
          </w:rPr>
          <w:t>Figure 5 : Diagramme de classe</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_Toc136426156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19</w:t>
        </w:r>
        <w:r w:rsidR="0078369A" w:rsidRPr="00C33455">
          <w:rPr>
            <w:rFonts w:asciiTheme="majorBidi" w:hAnsiTheme="majorBidi" w:cstheme="majorBidi"/>
            <w:b w:val="0"/>
            <w:bCs w:val="0"/>
            <w:noProof/>
            <w:webHidden/>
          </w:rPr>
          <w:fldChar w:fldCharType="end"/>
        </w:r>
      </w:hyperlink>
    </w:p>
    <w:p w14:paraId="5F852B40" w14:textId="3E650449"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57" w:history="1">
        <w:r w:rsidR="0078369A" w:rsidRPr="00C33455">
          <w:rPr>
            <w:rStyle w:val="Lienhypertexte"/>
            <w:rFonts w:asciiTheme="majorBidi" w:hAnsiTheme="majorBidi" w:cstheme="majorBidi"/>
            <w:b w:val="0"/>
            <w:bCs w:val="0"/>
            <w:noProof/>
          </w:rPr>
          <w:t>Figure 6 : Diagramme de séquence de « Ajouter programme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_Toc136426157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20</w:t>
        </w:r>
        <w:r w:rsidR="0078369A" w:rsidRPr="00C33455">
          <w:rPr>
            <w:rFonts w:asciiTheme="majorBidi" w:hAnsiTheme="majorBidi" w:cstheme="majorBidi"/>
            <w:b w:val="0"/>
            <w:bCs w:val="0"/>
            <w:noProof/>
            <w:webHidden/>
          </w:rPr>
          <w:fldChar w:fldCharType="end"/>
        </w:r>
      </w:hyperlink>
    </w:p>
    <w:p w14:paraId="12D919C2" w14:textId="385E7998"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58" w:history="1">
        <w:r w:rsidR="0078369A" w:rsidRPr="00C33455">
          <w:rPr>
            <w:rStyle w:val="Lienhypertexte"/>
            <w:rFonts w:asciiTheme="majorBidi" w:hAnsiTheme="majorBidi" w:cstheme="majorBidi"/>
            <w:b w:val="0"/>
            <w:bCs w:val="0"/>
            <w:noProof/>
          </w:rPr>
          <w:t>Figure 7 : Diagramme de séquence de « Modifier programme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_Toc136426158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21</w:t>
        </w:r>
        <w:r w:rsidR="0078369A" w:rsidRPr="00C33455">
          <w:rPr>
            <w:rFonts w:asciiTheme="majorBidi" w:hAnsiTheme="majorBidi" w:cstheme="majorBidi"/>
            <w:b w:val="0"/>
            <w:bCs w:val="0"/>
            <w:noProof/>
            <w:webHidden/>
          </w:rPr>
          <w:fldChar w:fldCharType="end"/>
        </w:r>
      </w:hyperlink>
    </w:p>
    <w:p w14:paraId="2DBDE359" w14:textId="78428902"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59" w:history="1">
        <w:r w:rsidR="0078369A" w:rsidRPr="00C33455">
          <w:rPr>
            <w:rStyle w:val="Lienhypertexte"/>
            <w:rFonts w:asciiTheme="majorBidi" w:hAnsiTheme="majorBidi" w:cstheme="majorBidi"/>
            <w:b w:val="0"/>
            <w:bCs w:val="0"/>
            <w:noProof/>
          </w:rPr>
          <w:t>Figure 8 : Interface d'authentification</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_Toc136426159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25</w:t>
        </w:r>
        <w:r w:rsidR="0078369A" w:rsidRPr="00C33455">
          <w:rPr>
            <w:rFonts w:asciiTheme="majorBidi" w:hAnsiTheme="majorBidi" w:cstheme="majorBidi"/>
            <w:b w:val="0"/>
            <w:bCs w:val="0"/>
            <w:noProof/>
            <w:webHidden/>
          </w:rPr>
          <w:fldChar w:fldCharType="end"/>
        </w:r>
      </w:hyperlink>
    </w:p>
    <w:p w14:paraId="68C785D3" w14:textId="3F8CCE93"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0" w:history="1">
        <w:r w:rsidR="0078369A" w:rsidRPr="00C33455">
          <w:rPr>
            <w:rStyle w:val="Lienhypertexte"/>
            <w:rFonts w:asciiTheme="majorBidi" w:hAnsiTheme="majorBidi" w:cstheme="majorBidi"/>
            <w:b w:val="0"/>
            <w:bCs w:val="0"/>
            <w:noProof/>
          </w:rPr>
          <w:t>Figure 9 : Tableau de bord de l'employé</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_Toc136426160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26</w:t>
        </w:r>
        <w:r w:rsidR="0078369A" w:rsidRPr="00C33455">
          <w:rPr>
            <w:rFonts w:asciiTheme="majorBidi" w:hAnsiTheme="majorBidi" w:cstheme="majorBidi"/>
            <w:b w:val="0"/>
            <w:bCs w:val="0"/>
            <w:noProof/>
            <w:webHidden/>
          </w:rPr>
          <w:fldChar w:fldCharType="end"/>
        </w:r>
      </w:hyperlink>
    </w:p>
    <w:p w14:paraId="4965EE35" w14:textId="2CE4A4A4"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1" w:history="1">
        <w:r w:rsidR="0078369A" w:rsidRPr="00C33455">
          <w:rPr>
            <w:rStyle w:val="Lienhypertexte"/>
            <w:rFonts w:asciiTheme="majorBidi" w:hAnsiTheme="majorBidi" w:cstheme="majorBidi"/>
            <w:b w:val="0"/>
            <w:bCs w:val="0"/>
            <w:noProof/>
          </w:rPr>
          <w:t>Figure 10 : Interface de « Liste programmes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_Toc136426161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27</w:t>
        </w:r>
        <w:r w:rsidR="0078369A" w:rsidRPr="00C33455">
          <w:rPr>
            <w:rFonts w:asciiTheme="majorBidi" w:hAnsiTheme="majorBidi" w:cstheme="majorBidi"/>
            <w:b w:val="0"/>
            <w:bCs w:val="0"/>
            <w:noProof/>
            <w:webHidden/>
          </w:rPr>
          <w:fldChar w:fldCharType="end"/>
        </w:r>
      </w:hyperlink>
    </w:p>
    <w:p w14:paraId="66703913" w14:textId="71A3564D"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2" w:history="1">
        <w:r w:rsidR="0078369A" w:rsidRPr="00C33455">
          <w:rPr>
            <w:rStyle w:val="Lienhypertexte"/>
            <w:rFonts w:asciiTheme="majorBidi" w:hAnsiTheme="majorBidi" w:cstheme="majorBidi"/>
            <w:b w:val="0"/>
            <w:bCs w:val="0"/>
            <w:noProof/>
          </w:rPr>
          <w:t>Figure 11 : Exportation Excel : Liste complète des programmes</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_Toc136426162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27</w:t>
        </w:r>
        <w:r w:rsidR="0078369A" w:rsidRPr="00C33455">
          <w:rPr>
            <w:rFonts w:asciiTheme="majorBidi" w:hAnsiTheme="majorBidi" w:cstheme="majorBidi"/>
            <w:b w:val="0"/>
            <w:bCs w:val="0"/>
            <w:noProof/>
            <w:webHidden/>
          </w:rPr>
          <w:fldChar w:fldCharType="end"/>
        </w:r>
      </w:hyperlink>
    </w:p>
    <w:p w14:paraId="7A4A753A" w14:textId="005ADF21"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3" w:history="1">
        <w:r w:rsidR="0078369A" w:rsidRPr="00C33455">
          <w:rPr>
            <w:rStyle w:val="Lienhypertexte"/>
            <w:rFonts w:asciiTheme="majorBidi" w:hAnsiTheme="majorBidi" w:cstheme="majorBidi"/>
            <w:b w:val="0"/>
            <w:bCs w:val="0"/>
            <w:noProof/>
          </w:rPr>
          <w:t>Figure 12 : Interface de « Liste de projets d'un programme choisi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_Toc136426163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28</w:t>
        </w:r>
        <w:r w:rsidR="0078369A" w:rsidRPr="00C33455">
          <w:rPr>
            <w:rFonts w:asciiTheme="majorBidi" w:hAnsiTheme="majorBidi" w:cstheme="majorBidi"/>
            <w:b w:val="0"/>
            <w:bCs w:val="0"/>
            <w:noProof/>
            <w:webHidden/>
          </w:rPr>
          <w:fldChar w:fldCharType="end"/>
        </w:r>
      </w:hyperlink>
    </w:p>
    <w:p w14:paraId="15801E6B" w14:textId="689444FA"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4" w:history="1">
        <w:r w:rsidR="0078369A" w:rsidRPr="00C33455">
          <w:rPr>
            <w:rStyle w:val="Lienhypertexte"/>
            <w:rFonts w:asciiTheme="majorBidi" w:hAnsiTheme="majorBidi" w:cstheme="majorBidi"/>
            <w:b w:val="0"/>
            <w:bCs w:val="0"/>
            <w:noProof/>
          </w:rPr>
          <w:t>Figure 13 : Interface de « Ajouter un projet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_Toc136426164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28</w:t>
        </w:r>
        <w:r w:rsidR="0078369A" w:rsidRPr="00C33455">
          <w:rPr>
            <w:rFonts w:asciiTheme="majorBidi" w:hAnsiTheme="majorBidi" w:cstheme="majorBidi"/>
            <w:b w:val="0"/>
            <w:bCs w:val="0"/>
            <w:noProof/>
            <w:webHidden/>
          </w:rPr>
          <w:fldChar w:fldCharType="end"/>
        </w:r>
      </w:hyperlink>
    </w:p>
    <w:p w14:paraId="6F1BBB85" w14:textId="798912EF"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5" w:history="1">
        <w:r w:rsidR="0078369A" w:rsidRPr="00C33455">
          <w:rPr>
            <w:rStyle w:val="Lienhypertexte"/>
            <w:rFonts w:asciiTheme="majorBidi" w:hAnsiTheme="majorBidi" w:cstheme="majorBidi"/>
            <w:b w:val="0"/>
            <w:bCs w:val="0"/>
            <w:noProof/>
          </w:rPr>
          <w:t>Figure 14 : Interface de « Modifier les informations d'un projet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_Toc136426165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29</w:t>
        </w:r>
        <w:r w:rsidR="0078369A" w:rsidRPr="00C33455">
          <w:rPr>
            <w:rFonts w:asciiTheme="majorBidi" w:hAnsiTheme="majorBidi" w:cstheme="majorBidi"/>
            <w:b w:val="0"/>
            <w:bCs w:val="0"/>
            <w:noProof/>
            <w:webHidden/>
          </w:rPr>
          <w:fldChar w:fldCharType="end"/>
        </w:r>
      </w:hyperlink>
    </w:p>
    <w:p w14:paraId="15F5D68E" w14:textId="600914FA"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6" w:history="1">
        <w:r w:rsidR="0078369A" w:rsidRPr="00C33455">
          <w:rPr>
            <w:rStyle w:val="Lienhypertexte"/>
            <w:rFonts w:asciiTheme="majorBidi" w:hAnsiTheme="majorBidi" w:cstheme="majorBidi"/>
            <w:b w:val="0"/>
            <w:bCs w:val="0"/>
            <w:noProof/>
          </w:rPr>
          <w:t>Figure 15 : Exportation Excel : liste des projets du programme pour l’employé</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_Toc136426166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29</w:t>
        </w:r>
        <w:r w:rsidR="0078369A" w:rsidRPr="00C33455">
          <w:rPr>
            <w:rFonts w:asciiTheme="majorBidi" w:hAnsiTheme="majorBidi" w:cstheme="majorBidi"/>
            <w:b w:val="0"/>
            <w:bCs w:val="0"/>
            <w:noProof/>
            <w:webHidden/>
          </w:rPr>
          <w:fldChar w:fldCharType="end"/>
        </w:r>
      </w:hyperlink>
    </w:p>
    <w:p w14:paraId="1334B52B" w14:textId="543C654A"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7" w:history="1">
        <w:r w:rsidR="0078369A" w:rsidRPr="00C33455">
          <w:rPr>
            <w:rStyle w:val="Lienhypertexte"/>
            <w:rFonts w:asciiTheme="majorBidi" w:hAnsiTheme="majorBidi" w:cstheme="majorBidi"/>
            <w:b w:val="0"/>
            <w:bCs w:val="0"/>
            <w:noProof/>
          </w:rPr>
          <w:t>Figure 16 : Interface de « Les informations du projet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_Toc136426167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30</w:t>
        </w:r>
        <w:r w:rsidR="0078369A" w:rsidRPr="00C33455">
          <w:rPr>
            <w:rFonts w:asciiTheme="majorBidi" w:hAnsiTheme="majorBidi" w:cstheme="majorBidi"/>
            <w:b w:val="0"/>
            <w:bCs w:val="0"/>
            <w:noProof/>
            <w:webHidden/>
          </w:rPr>
          <w:fldChar w:fldCharType="end"/>
        </w:r>
      </w:hyperlink>
    </w:p>
    <w:p w14:paraId="6816F335" w14:textId="7C916691"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8" w:history="1">
        <w:r w:rsidR="0078369A" w:rsidRPr="00C33455">
          <w:rPr>
            <w:rStyle w:val="Lienhypertexte"/>
            <w:rFonts w:asciiTheme="majorBidi" w:hAnsiTheme="majorBidi" w:cstheme="majorBidi"/>
            <w:b w:val="0"/>
            <w:bCs w:val="0"/>
            <w:noProof/>
          </w:rPr>
          <w:t>Figure 17 : Interface de « Contributions des partenaires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_Toc136426168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30</w:t>
        </w:r>
        <w:r w:rsidR="0078369A" w:rsidRPr="00C33455">
          <w:rPr>
            <w:rFonts w:asciiTheme="majorBidi" w:hAnsiTheme="majorBidi" w:cstheme="majorBidi"/>
            <w:b w:val="0"/>
            <w:bCs w:val="0"/>
            <w:noProof/>
            <w:webHidden/>
          </w:rPr>
          <w:fldChar w:fldCharType="end"/>
        </w:r>
      </w:hyperlink>
    </w:p>
    <w:p w14:paraId="537D281F" w14:textId="7489F1BF"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69" w:history="1">
        <w:r w:rsidR="0078369A" w:rsidRPr="00C33455">
          <w:rPr>
            <w:rStyle w:val="Lienhypertexte"/>
            <w:rFonts w:asciiTheme="majorBidi" w:hAnsiTheme="majorBidi" w:cstheme="majorBidi"/>
            <w:b w:val="0"/>
            <w:bCs w:val="0"/>
            <w:noProof/>
          </w:rPr>
          <w:t>Figure 18 : Interface de « Ajouter Contribution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_Toc136426169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31</w:t>
        </w:r>
        <w:r w:rsidR="0078369A" w:rsidRPr="00C33455">
          <w:rPr>
            <w:rFonts w:asciiTheme="majorBidi" w:hAnsiTheme="majorBidi" w:cstheme="majorBidi"/>
            <w:b w:val="0"/>
            <w:bCs w:val="0"/>
            <w:noProof/>
            <w:webHidden/>
          </w:rPr>
          <w:fldChar w:fldCharType="end"/>
        </w:r>
      </w:hyperlink>
    </w:p>
    <w:p w14:paraId="03790E5F" w14:textId="274CF0B9"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0" w:history="1">
        <w:r w:rsidR="0078369A" w:rsidRPr="00C33455">
          <w:rPr>
            <w:rStyle w:val="Lienhypertexte"/>
            <w:rFonts w:asciiTheme="majorBidi" w:hAnsiTheme="majorBidi" w:cstheme="majorBidi"/>
            <w:b w:val="0"/>
            <w:bCs w:val="0"/>
            <w:noProof/>
          </w:rPr>
          <w:t>Figure 19 : Fiche Technique pour l’employé</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_Toc136426170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31</w:t>
        </w:r>
        <w:r w:rsidR="0078369A" w:rsidRPr="00C33455">
          <w:rPr>
            <w:rFonts w:asciiTheme="majorBidi" w:hAnsiTheme="majorBidi" w:cstheme="majorBidi"/>
            <w:b w:val="0"/>
            <w:bCs w:val="0"/>
            <w:noProof/>
            <w:webHidden/>
          </w:rPr>
          <w:fldChar w:fldCharType="end"/>
        </w:r>
      </w:hyperlink>
    </w:p>
    <w:p w14:paraId="56291592" w14:textId="1FEC8087"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1" w:history="1">
        <w:r w:rsidR="0078369A" w:rsidRPr="00C33455">
          <w:rPr>
            <w:rStyle w:val="Lienhypertexte"/>
            <w:rFonts w:asciiTheme="majorBidi" w:hAnsiTheme="majorBidi" w:cstheme="majorBidi"/>
            <w:b w:val="0"/>
            <w:bCs w:val="0"/>
            <w:noProof/>
          </w:rPr>
          <w:t>Figure 20 : Fiche Technique pour l’employé</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_Toc136426171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32</w:t>
        </w:r>
        <w:r w:rsidR="0078369A" w:rsidRPr="00C33455">
          <w:rPr>
            <w:rFonts w:asciiTheme="majorBidi" w:hAnsiTheme="majorBidi" w:cstheme="majorBidi"/>
            <w:b w:val="0"/>
            <w:bCs w:val="0"/>
            <w:noProof/>
            <w:webHidden/>
          </w:rPr>
          <w:fldChar w:fldCharType="end"/>
        </w:r>
      </w:hyperlink>
    </w:p>
    <w:p w14:paraId="012D71B0" w14:textId="1D3EB770"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2" w:history="1">
        <w:r w:rsidR="0078369A" w:rsidRPr="00C33455">
          <w:rPr>
            <w:rStyle w:val="Lienhypertexte"/>
            <w:rFonts w:asciiTheme="majorBidi" w:hAnsiTheme="majorBidi" w:cstheme="majorBidi"/>
            <w:b w:val="0"/>
            <w:bCs w:val="0"/>
            <w:noProof/>
          </w:rPr>
          <w:t>Figure 21 : Interface de « Calendrier mensuel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_Toc136426172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33</w:t>
        </w:r>
        <w:r w:rsidR="0078369A" w:rsidRPr="00C33455">
          <w:rPr>
            <w:rFonts w:asciiTheme="majorBidi" w:hAnsiTheme="majorBidi" w:cstheme="majorBidi"/>
            <w:b w:val="0"/>
            <w:bCs w:val="0"/>
            <w:noProof/>
            <w:webHidden/>
          </w:rPr>
          <w:fldChar w:fldCharType="end"/>
        </w:r>
      </w:hyperlink>
    </w:p>
    <w:p w14:paraId="476F12C7" w14:textId="7CF5F16E"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3" w:history="1">
        <w:r w:rsidR="0078369A" w:rsidRPr="00C33455">
          <w:rPr>
            <w:rStyle w:val="Lienhypertexte"/>
            <w:rFonts w:asciiTheme="majorBidi" w:hAnsiTheme="majorBidi" w:cstheme="majorBidi"/>
            <w:b w:val="0"/>
            <w:bCs w:val="0"/>
            <w:noProof/>
          </w:rPr>
          <w:t>Figure 22 : Interface de « Calendrier hebdomadaire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_Toc136426173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33</w:t>
        </w:r>
        <w:r w:rsidR="0078369A" w:rsidRPr="00C33455">
          <w:rPr>
            <w:rFonts w:asciiTheme="majorBidi" w:hAnsiTheme="majorBidi" w:cstheme="majorBidi"/>
            <w:b w:val="0"/>
            <w:bCs w:val="0"/>
            <w:noProof/>
            <w:webHidden/>
          </w:rPr>
          <w:fldChar w:fldCharType="end"/>
        </w:r>
      </w:hyperlink>
    </w:p>
    <w:p w14:paraId="0B302BB9" w14:textId="70885891"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4" w:history="1">
        <w:r w:rsidR="0078369A" w:rsidRPr="00C33455">
          <w:rPr>
            <w:rStyle w:val="Lienhypertexte"/>
            <w:rFonts w:asciiTheme="majorBidi" w:hAnsiTheme="majorBidi" w:cstheme="majorBidi"/>
            <w:b w:val="0"/>
            <w:bCs w:val="0"/>
            <w:noProof/>
          </w:rPr>
          <w:t>Figure 23 : Interface de « Calendrier quotidien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_Toc136426174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34</w:t>
        </w:r>
        <w:r w:rsidR="0078369A" w:rsidRPr="00C33455">
          <w:rPr>
            <w:rFonts w:asciiTheme="majorBidi" w:hAnsiTheme="majorBidi" w:cstheme="majorBidi"/>
            <w:b w:val="0"/>
            <w:bCs w:val="0"/>
            <w:noProof/>
            <w:webHidden/>
          </w:rPr>
          <w:fldChar w:fldCharType="end"/>
        </w:r>
      </w:hyperlink>
    </w:p>
    <w:p w14:paraId="520A0577" w14:textId="6E7CCAE0"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5" w:history="1">
        <w:r w:rsidR="0078369A" w:rsidRPr="00C33455">
          <w:rPr>
            <w:rStyle w:val="Lienhypertexte"/>
            <w:rFonts w:asciiTheme="majorBidi" w:hAnsiTheme="majorBidi" w:cstheme="majorBidi"/>
            <w:b w:val="0"/>
            <w:bCs w:val="0"/>
            <w:noProof/>
          </w:rPr>
          <w:t>Figure 24 : Interface de « Liste des événements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_Toc136426175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34</w:t>
        </w:r>
        <w:r w:rsidR="0078369A" w:rsidRPr="00C33455">
          <w:rPr>
            <w:rFonts w:asciiTheme="majorBidi" w:hAnsiTheme="majorBidi" w:cstheme="majorBidi"/>
            <w:b w:val="0"/>
            <w:bCs w:val="0"/>
            <w:noProof/>
            <w:webHidden/>
          </w:rPr>
          <w:fldChar w:fldCharType="end"/>
        </w:r>
      </w:hyperlink>
    </w:p>
    <w:p w14:paraId="658074FA" w14:textId="0BE28BF8"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6" w:history="1">
        <w:r w:rsidR="0078369A" w:rsidRPr="00C33455">
          <w:rPr>
            <w:rStyle w:val="Lienhypertexte"/>
            <w:rFonts w:asciiTheme="majorBidi" w:hAnsiTheme="majorBidi" w:cstheme="majorBidi"/>
            <w:b w:val="0"/>
            <w:bCs w:val="0"/>
            <w:noProof/>
          </w:rPr>
          <w:t>Figure 25 : Interface de « Statistiques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_Toc136426176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35</w:t>
        </w:r>
        <w:r w:rsidR="0078369A" w:rsidRPr="00C33455">
          <w:rPr>
            <w:rFonts w:asciiTheme="majorBidi" w:hAnsiTheme="majorBidi" w:cstheme="majorBidi"/>
            <w:b w:val="0"/>
            <w:bCs w:val="0"/>
            <w:noProof/>
            <w:webHidden/>
          </w:rPr>
          <w:fldChar w:fldCharType="end"/>
        </w:r>
      </w:hyperlink>
    </w:p>
    <w:p w14:paraId="0C14975B" w14:textId="65B654A1"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7" w:history="1">
        <w:r w:rsidR="0078369A" w:rsidRPr="00C33455">
          <w:rPr>
            <w:rStyle w:val="Lienhypertexte"/>
            <w:rFonts w:asciiTheme="majorBidi" w:hAnsiTheme="majorBidi" w:cstheme="majorBidi"/>
            <w:b w:val="0"/>
            <w:bCs w:val="0"/>
            <w:noProof/>
          </w:rPr>
          <w:t>Figure 26 : Interface de « Statistiques d'un programme choisi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_Toc136426177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35</w:t>
        </w:r>
        <w:r w:rsidR="0078369A" w:rsidRPr="00C33455">
          <w:rPr>
            <w:rFonts w:asciiTheme="majorBidi" w:hAnsiTheme="majorBidi" w:cstheme="majorBidi"/>
            <w:b w:val="0"/>
            <w:bCs w:val="0"/>
            <w:noProof/>
            <w:webHidden/>
          </w:rPr>
          <w:fldChar w:fldCharType="end"/>
        </w:r>
      </w:hyperlink>
    </w:p>
    <w:p w14:paraId="0CFF2D31" w14:textId="08BAF76D"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8" w:history="1">
        <w:r w:rsidR="0078369A" w:rsidRPr="00C33455">
          <w:rPr>
            <w:rStyle w:val="Lienhypertexte"/>
            <w:rFonts w:asciiTheme="majorBidi" w:hAnsiTheme="majorBidi" w:cstheme="majorBidi"/>
            <w:b w:val="0"/>
            <w:bCs w:val="0"/>
            <w:noProof/>
          </w:rPr>
          <w:t>Figure 27 : Interface de « Statistiques et liste des projets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_Toc136426178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36</w:t>
        </w:r>
        <w:r w:rsidR="0078369A" w:rsidRPr="00C33455">
          <w:rPr>
            <w:rFonts w:asciiTheme="majorBidi" w:hAnsiTheme="majorBidi" w:cstheme="majorBidi"/>
            <w:b w:val="0"/>
            <w:bCs w:val="0"/>
            <w:noProof/>
            <w:webHidden/>
          </w:rPr>
          <w:fldChar w:fldCharType="end"/>
        </w:r>
      </w:hyperlink>
    </w:p>
    <w:p w14:paraId="34756DF1" w14:textId="1D295AA1"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79" w:history="1">
        <w:r w:rsidR="0078369A" w:rsidRPr="00C33455">
          <w:rPr>
            <w:rStyle w:val="Lienhypertexte"/>
            <w:rFonts w:asciiTheme="majorBidi" w:hAnsiTheme="majorBidi" w:cstheme="majorBidi"/>
            <w:b w:val="0"/>
            <w:bCs w:val="0"/>
            <w:noProof/>
          </w:rPr>
          <w:t>Figure 28 : Interface de « Statistiques d'un projet choisi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_Toc136426179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36</w:t>
        </w:r>
        <w:r w:rsidR="0078369A" w:rsidRPr="00C33455">
          <w:rPr>
            <w:rFonts w:asciiTheme="majorBidi" w:hAnsiTheme="majorBidi" w:cstheme="majorBidi"/>
            <w:b w:val="0"/>
            <w:bCs w:val="0"/>
            <w:noProof/>
            <w:webHidden/>
          </w:rPr>
          <w:fldChar w:fldCharType="end"/>
        </w:r>
      </w:hyperlink>
    </w:p>
    <w:p w14:paraId="180798C9" w14:textId="24F4DEE2"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0" w:history="1">
        <w:r w:rsidR="0078369A" w:rsidRPr="00C33455">
          <w:rPr>
            <w:rStyle w:val="Lienhypertexte"/>
            <w:rFonts w:asciiTheme="majorBidi" w:hAnsiTheme="majorBidi" w:cstheme="majorBidi"/>
            <w:b w:val="0"/>
            <w:bCs w:val="0"/>
            <w:noProof/>
          </w:rPr>
          <w:t>Figure 29 : Tableau de bord de l'administrateur</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_Toc136426180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37</w:t>
        </w:r>
        <w:r w:rsidR="0078369A" w:rsidRPr="00C33455">
          <w:rPr>
            <w:rFonts w:asciiTheme="majorBidi" w:hAnsiTheme="majorBidi" w:cstheme="majorBidi"/>
            <w:b w:val="0"/>
            <w:bCs w:val="0"/>
            <w:noProof/>
            <w:webHidden/>
          </w:rPr>
          <w:fldChar w:fldCharType="end"/>
        </w:r>
      </w:hyperlink>
    </w:p>
    <w:p w14:paraId="767D0F83" w14:textId="1BCDAF5B"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1" w:history="1">
        <w:r w:rsidR="0078369A" w:rsidRPr="00C33455">
          <w:rPr>
            <w:rStyle w:val="Lienhypertexte"/>
            <w:rFonts w:asciiTheme="majorBidi" w:hAnsiTheme="majorBidi" w:cstheme="majorBidi"/>
            <w:b w:val="0"/>
            <w:bCs w:val="0"/>
            <w:noProof/>
          </w:rPr>
          <w:t>Figure 30 : Interface de « Gestion des programmes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_Toc136426181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37</w:t>
        </w:r>
        <w:r w:rsidR="0078369A" w:rsidRPr="00C33455">
          <w:rPr>
            <w:rFonts w:asciiTheme="majorBidi" w:hAnsiTheme="majorBidi" w:cstheme="majorBidi"/>
            <w:b w:val="0"/>
            <w:bCs w:val="0"/>
            <w:noProof/>
            <w:webHidden/>
          </w:rPr>
          <w:fldChar w:fldCharType="end"/>
        </w:r>
      </w:hyperlink>
    </w:p>
    <w:p w14:paraId="36C91325" w14:textId="1F8289BB"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2" w:history="1">
        <w:r w:rsidR="0078369A" w:rsidRPr="00C33455">
          <w:rPr>
            <w:rStyle w:val="Lienhypertexte"/>
            <w:rFonts w:asciiTheme="majorBidi" w:hAnsiTheme="majorBidi" w:cstheme="majorBidi"/>
            <w:b w:val="0"/>
            <w:bCs w:val="0"/>
            <w:noProof/>
          </w:rPr>
          <w:t>Figure 31 : Interface de « Ajouter un programme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_Toc136426182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38</w:t>
        </w:r>
        <w:r w:rsidR="0078369A" w:rsidRPr="00C33455">
          <w:rPr>
            <w:rFonts w:asciiTheme="majorBidi" w:hAnsiTheme="majorBidi" w:cstheme="majorBidi"/>
            <w:b w:val="0"/>
            <w:bCs w:val="0"/>
            <w:noProof/>
            <w:webHidden/>
          </w:rPr>
          <w:fldChar w:fldCharType="end"/>
        </w:r>
      </w:hyperlink>
    </w:p>
    <w:p w14:paraId="5AF04456" w14:textId="10F5D5C5"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3" w:history="1">
        <w:r w:rsidR="0078369A" w:rsidRPr="00C33455">
          <w:rPr>
            <w:rStyle w:val="Lienhypertexte"/>
            <w:rFonts w:asciiTheme="majorBidi" w:hAnsiTheme="majorBidi" w:cstheme="majorBidi"/>
            <w:b w:val="0"/>
            <w:bCs w:val="0"/>
            <w:noProof/>
          </w:rPr>
          <w:t>Figure 32 : Interface de « Modifier un programme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_Toc136426183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38</w:t>
        </w:r>
        <w:r w:rsidR="0078369A" w:rsidRPr="00C33455">
          <w:rPr>
            <w:rFonts w:asciiTheme="majorBidi" w:hAnsiTheme="majorBidi" w:cstheme="majorBidi"/>
            <w:b w:val="0"/>
            <w:bCs w:val="0"/>
            <w:noProof/>
            <w:webHidden/>
          </w:rPr>
          <w:fldChar w:fldCharType="end"/>
        </w:r>
      </w:hyperlink>
    </w:p>
    <w:p w14:paraId="4E7A8589" w14:textId="5CE56A18"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4" w:history="1">
        <w:r w:rsidR="0078369A" w:rsidRPr="00C33455">
          <w:rPr>
            <w:rStyle w:val="Lienhypertexte"/>
            <w:rFonts w:asciiTheme="majorBidi" w:hAnsiTheme="majorBidi" w:cstheme="majorBidi"/>
            <w:b w:val="0"/>
            <w:bCs w:val="0"/>
            <w:noProof/>
          </w:rPr>
          <w:t>Figure 33 : Interface de « Gestion des partenaires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_Toc136426184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39</w:t>
        </w:r>
        <w:r w:rsidR="0078369A" w:rsidRPr="00C33455">
          <w:rPr>
            <w:rFonts w:asciiTheme="majorBidi" w:hAnsiTheme="majorBidi" w:cstheme="majorBidi"/>
            <w:b w:val="0"/>
            <w:bCs w:val="0"/>
            <w:noProof/>
            <w:webHidden/>
          </w:rPr>
          <w:fldChar w:fldCharType="end"/>
        </w:r>
      </w:hyperlink>
    </w:p>
    <w:p w14:paraId="4D61C0FF" w14:textId="7A530CC9"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5" w:history="1">
        <w:r w:rsidR="0078369A" w:rsidRPr="00C33455">
          <w:rPr>
            <w:rStyle w:val="Lienhypertexte"/>
            <w:rFonts w:asciiTheme="majorBidi" w:hAnsiTheme="majorBidi" w:cstheme="majorBidi"/>
            <w:b w:val="0"/>
            <w:bCs w:val="0"/>
            <w:noProof/>
          </w:rPr>
          <w:t>Figure 34 : Interface de « Ajouter un partenaire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_Toc136426185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39</w:t>
        </w:r>
        <w:r w:rsidR="0078369A" w:rsidRPr="00C33455">
          <w:rPr>
            <w:rFonts w:asciiTheme="majorBidi" w:hAnsiTheme="majorBidi" w:cstheme="majorBidi"/>
            <w:b w:val="0"/>
            <w:bCs w:val="0"/>
            <w:noProof/>
            <w:webHidden/>
          </w:rPr>
          <w:fldChar w:fldCharType="end"/>
        </w:r>
      </w:hyperlink>
    </w:p>
    <w:p w14:paraId="3A35C384" w14:textId="063E77B7"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6" w:history="1">
        <w:r w:rsidR="0078369A" w:rsidRPr="00C33455">
          <w:rPr>
            <w:rStyle w:val="Lienhypertexte"/>
            <w:rFonts w:asciiTheme="majorBidi" w:hAnsiTheme="majorBidi" w:cstheme="majorBidi"/>
            <w:b w:val="0"/>
            <w:bCs w:val="0"/>
            <w:noProof/>
          </w:rPr>
          <w:t>Figure 35 : Interface de « Gestion des fonctionnaires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_Toc136426186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40</w:t>
        </w:r>
        <w:r w:rsidR="0078369A" w:rsidRPr="00C33455">
          <w:rPr>
            <w:rFonts w:asciiTheme="majorBidi" w:hAnsiTheme="majorBidi" w:cstheme="majorBidi"/>
            <w:b w:val="0"/>
            <w:bCs w:val="0"/>
            <w:noProof/>
            <w:webHidden/>
          </w:rPr>
          <w:fldChar w:fldCharType="end"/>
        </w:r>
      </w:hyperlink>
    </w:p>
    <w:p w14:paraId="3B9A605E" w14:textId="5C5A6193"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7" w:history="1">
        <w:r w:rsidR="0078369A" w:rsidRPr="00C33455">
          <w:rPr>
            <w:rStyle w:val="Lienhypertexte"/>
            <w:rFonts w:asciiTheme="majorBidi" w:hAnsiTheme="majorBidi" w:cstheme="majorBidi"/>
            <w:b w:val="0"/>
            <w:bCs w:val="0"/>
            <w:noProof/>
          </w:rPr>
          <w:t>Figure 36 : Interface de « Ajouter un fonctionnaire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_Toc136426187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40</w:t>
        </w:r>
        <w:r w:rsidR="0078369A" w:rsidRPr="00C33455">
          <w:rPr>
            <w:rFonts w:asciiTheme="majorBidi" w:hAnsiTheme="majorBidi" w:cstheme="majorBidi"/>
            <w:b w:val="0"/>
            <w:bCs w:val="0"/>
            <w:noProof/>
            <w:webHidden/>
          </w:rPr>
          <w:fldChar w:fldCharType="end"/>
        </w:r>
      </w:hyperlink>
    </w:p>
    <w:p w14:paraId="2C6FBF94" w14:textId="158D333D"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8" w:history="1">
        <w:r w:rsidR="0078369A" w:rsidRPr="00C33455">
          <w:rPr>
            <w:rStyle w:val="Lienhypertexte"/>
            <w:rFonts w:asciiTheme="majorBidi" w:hAnsiTheme="majorBidi" w:cstheme="majorBidi"/>
            <w:b w:val="0"/>
            <w:bCs w:val="0"/>
            <w:noProof/>
          </w:rPr>
          <w:t>Figure 37 : Interface de « Modifier un fonctionnaire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_Toc136426188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41</w:t>
        </w:r>
        <w:r w:rsidR="0078369A" w:rsidRPr="00C33455">
          <w:rPr>
            <w:rFonts w:asciiTheme="majorBidi" w:hAnsiTheme="majorBidi" w:cstheme="majorBidi"/>
            <w:b w:val="0"/>
            <w:bCs w:val="0"/>
            <w:noProof/>
            <w:webHidden/>
          </w:rPr>
          <w:fldChar w:fldCharType="end"/>
        </w:r>
      </w:hyperlink>
    </w:p>
    <w:p w14:paraId="56156AE7" w14:textId="084D2D2D"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89" w:history="1">
        <w:r w:rsidR="0078369A" w:rsidRPr="00C33455">
          <w:rPr>
            <w:rStyle w:val="Lienhypertexte"/>
            <w:rFonts w:asciiTheme="majorBidi" w:hAnsiTheme="majorBidi" w:cstheme="majorBidi"/>
            <w:b w:val="0"/>
            <w:bCs w:val="0"/>
            <w:noProof/>
          </w:rPr>
          <w:t>Figure 38 : Interface de « Calendrier de l'administrateur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_Toc136426189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41</w:t>
        </w:r>
        <w:r w:rsidR="0078369A" w:rsidRPr="00C33455">
          <w:rPr>
            <w:rFonts w:asciiTheme="majorBidi" w:hAnsiTheme="majorBidi" w:cstheme="majorBidi"/>
            <w:b w:val="0"/>
            <w:bCs w:val="0"/>
            <w:noProof/>
            <w:webHidden/>
          </w:rPr>
          <w:fldChar w:fldCharType="end"/>
        </w:r>
      </w:hyperlink>
    </w:p>
    <w:p w14:paraId="0EB30D77" w14:textId="104A970F"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0" w:history="1">
        <w:r w:rsidR="0078369A" w:rsidRPr="00C33455">
          <w:rPr>
            <w:rStyle w:val="Lienhypertexte"/>
            <w:rFonts w:asciiTheme="majorBidi" w:hAnsiTheme="majorBidi" w:cstheme="majorBidi"/>
            <w:b w:val="0"/>
            <w:bCs w:val="0"/>
            <w:noProof/>
          </w:rPr>
          <w:t>Figure 39 : Tableau de bord de superviseur</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_Toc136426190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42</w:t>
        </w:r>
        <w:r w:rsidR="0078369A" w:rsidRPr="00C33455">
          <w:rPr>
            <w:rFonts w:asciiTheme="majorBidi" w:hAnsiTheme="majorBidi" w:cstheme="majorBidi"/>
            <w:b w:val="0"/>
            <w:bCs w:val="0"/>
            <w:noProof/>
            <w:webHidden/>
          </w:rPr>
          <w:fldChar w:fldCharType="end"/>
        </w:r>
      </w:hyperlink>
    </w:p>
    <w:p w14:paraId="06185724" w14:textId="70B5F17B"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1" w:history="1">
        <w:r w:rsidR="0078369A" w:rsidRPr="00C33455">
          <w:rPr>
            <w:rStyle w:val="Lienhypertexte"/>
            <w:rFonts w:asciiTheme="majorBidi" w:hAnsiTheme="majorBidi" w:cstheme="majorBidi"/>
            <w:b w:val="0"/>
            <w:bCs w:val="0"/>
            <w:noProof/>
          </w:rPr>
          <w:t>Figure 40 : Interface de « Répartition des programmes par nombre de projets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_Toc136426191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43</w:t>
        </w:r>
        <w:r w:rsidR="0078369A" w:rsidRPr="00C33455">
          <w:rPr>
            <w:rFonts w:asciiTheme="majorBidi" w:hAnsiTheme="majorBidi" w:cstheme="majorBidi"/>
            <w:b w:val="0"/>
            <w:bCs w:val="0"/>
            <w:noProof/>
            <w:webHidden/>
          </w:rPr>
          <w:fldChar w:fldCharType="end"/>
        </w:r>
      </w:hyperlink>
    </w:p>
    <w:p w14:paraId="6ED3A970" w14:textId="44850274"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2" w:history="1">
        <w:r w:rsidR="0078369A" w:rsidRPr="00C33455">
          <w:rPr>
            <w:rStyle w:val="Lienhypertexte"/>
            <w:rFonts w:asciiTheme="majorBidi" w:hAnsiTheme="majorBidi" w:cstheme="majorBidi"/>
            <w:b w:val="0"/>
            <w:bCs w:val="0"/>
            <w:noProof/>
          </w:rPr>
          <w:t>Figure 41 : Interface de « Répartition des programmes et des projets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_Toc136426192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43</w:t>
        </w:r>
        <w:r w:rsidR="0078369A" w:rsidRPr="00C33455">
          <w:rPr>
            <w:rFonts w:asciiTheme="majorBidi" w:hAnsiTheme="majorBidi" w:cstheme="majorBidi"/>
            <w:b w:val="0"/>
            <w:bCs w:val="0"/>
            <w:noProof/>
            <w:webHidden/>
          </w:rPr>
          <w:fldChar w:fldCharType="end"/>
        </w:r>
      </w:hyperlink>
    </w:p>
    <w:p w14:paraId="491811B7" w14:textId="52D5E8FB"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3" w:history="1">
        <w:r w:rsidR="0078369A" w:rsidRPr="00C33455">
          <w:rPr>
            <w:rStyle w:val="Lienhypertexte"/>
            <w:rFonts w:asciiTheme="majorBidi" w:hAnsiTheme="majorBidi" w:cstheme="majorBidi"/>
            <w:b w:val="0"/>
            <w:bCs w:val="0"/>
            <w:noProof/>
          </w:rPr>
          <w:t>Figure 42 : Interface de « Répartition des secteurs et Taux d'avancement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_Toc136426193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44</w:t>
        </w:r>
        <w:r w:rsidR="0078369A" w:rsidRPr="00C33455">
          <w:rPr>
            <w:rFonts w:asciiTheme="majorBidi" w:hAnsiTheme="majorBidi" w:cstheme="majorBidi"/>
            <w:b w:val="0"/>
            <w:bCs w:val="0"/>
            <w:noProof/>
            <w:webHidden/>
          </w:rPr>
          <w:fldChar w:fldCharType="end"/>
        </w:r>
      </w:hyperlink>
    </w:p>
    <w:p w14:paraId="3B6C8634" w14:textId="17A4DABF"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4" w:history="1">
        <w:r w:rsidR="0078369A" w:rsidRPr="00C33455">
          <w:rPr>
            <w:rStyle w:val="Lienhypertexte"/>
            <w:rFonts w:asciiTheme="majorBidi" w:hAnsiTheme="majorBidi" w:cstheme="majorBidi"/>
            <w:b w:val="0"/>
            <w:bCs w:val="0"/>
            <w:noProof/>
          </w:rPr>
          <w:t>Figure 43 : Interface de « Calendrier de superviseur »</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_Toc136426194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44</w:t>
        </w:r>
        <w:r w:rsidR="0078369A" w:rsidRPr="00C33455">
          <w:rPr>
            <w:rFonts w:asciiTheme="majorBidi" w:hAnsiTheme="majorBidi" w:cstheme="majorBidi"/>
            <w:b w:val="0"/>
            <w:bCs w:val="0"/>
            <w:noProof/>
            <w:webHidden/>
          </w:rPr>
          <w:fldChar w:fldCharType="end"/>
        </w:r>
      </w:hyperlink>
    </w:p>
    <w:p w14:paraId="4D6541DF" w14:textId="5ECFBE03"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5" w:history="1">
        <w:r w:rsidR="0078369A" w:rsidRPr="00C33455">
          <w:rPr>
            <w:rStyle w:val="Lienhypertexte"/>
            <w:rFonts w:asciiTheme="majorBidi" w:hAnsiTheme="majorBidi" w:cstheme="majorBidi"/>
            <w:b w:val="0"/>
            <w:bCs w:val="0"/>
            <w:noProof/>
          </w:rPr>
          <w:t>Figure 44 : Exportation Excel :  Liste des programmes pour le superviseur</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_Toc136426195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45</w:t>
        </w:r>
        <w:r w:rsidR="0078369A" w:rsidRPr="00C33455">
          <w:rPr>
            <w:rFonts w:asciiTheme="majorBidi" w:hAnsiTheme="majorBidi" w:cstheme="majorBidi"/>
            <w:b w:val="0"/>
            <w:bCs w:val="0"/>
            <w:noProof/>
            <w:webHidden/>
          </w:rPr>
          <w:fldChar w:fldCharType="end"/>
        </w:r>
      </w:hyperlink>
    </w:p>
    <w:p w14:paraId="409CDEB4" w14:textId="778C43BF"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6" w:history="1">
        <w:r w:rsidR="0078369A" w:rsidRPr="00C33455">
          <w:rPr>
            <w:rStyle w:val="Lienhypertexte"/>
            <w:rFonts w:asciiTheme="majorBidi" w:hAnsiTheme="majorBidi" w:cstheme="majorBidi"/>
            <w:b w:val="0"/>
            <w:bCs w:val="0"/>
            <w:noProof/>
          </w:rPr>
          <w:t>Figure 45 : Exportation Excel : liste des projets du programme pour le superviseur</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_Toc136426196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45</w:t>
        </w:r>
        <w:r w:rsidR="0078369A" w:rsidRPr="00C33455">
          <w:rPr>
            <w:rFonts w:asciiTheme="majorBidi" w:hAnsiTheme="majorBidi" w:cstheme="majorBidi"/>
            <w:b w:val="0"/>
            <w:bCs w:val="0"/>
            <w:noProof/>
            <w:webHidden/>
          </w:rPr>
          <w:fldChar w:fldCharType="end"/>
        </w:r>
      </w:hyperlink>
    </w:p>
    <w:p w14:paraId="5D187F4C" w14:textId="7C24B526"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7" w:history="1">
        <w:r w:rsidR="0078369A" w:rsidRPr="00C33455">
          <w:rPr>
            <w:rStyle w:val="Lienhypertexte"/>
            <w:rFonts w:asciiTheme="majorBidi" w:hAnsiTheme="majorBidi" w:cstheme="majorBidi"/>
            <w:b w:val="0"/>
            <w:bCs w:val="0"/>
            <w:noProof/>
          </w:rPr>
          <w:t>Figure 46 : La Fiche Technique pour le superviseur</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_Toc136426197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46</w:t>
        </w:r>
        <w:r w:rsidR="0078369A" w:rsidRPr="00C33455">
          <w:rPr>
            <w:rFonts w:asciiTheme="majorBidi" w:hAnsiTheme="majorBidi" w:cstheme="majorBidi"/>
            <w:b w:val="0"/>
            <w:bCs w:val="0"/>
            <w:noProof/>
            <w:webHidden/>
          </w:rPr>
          <w:fldChar w:fldCharType="end"/>
        </w:r>
      </w:hyperlink>
    </w:p>
    <w:p w14:paraId="0FD873A2" w14:textId="353E827F" w:rsidR="0078369A" w:rsidRPr="00C33455" w:rsidRDefault="009D24D0">
      <w:pPr>
        <w:pStyle w:val="Tabledesillustrations"/>
        <w:tabs>
          <w:tab w:val="right" w:leader="dot" w:pos="9062"/>
        </w:tabs>
        <w:rPr>
          <w:rFonts w:asciiTheme="majorBidi" w:eastAsiaTheme="minorEastAsia" w:hAnsiTheme="majorBidi" w:cstheme="majorBidi"/>
          <w:b w:val="0"/>
          <w:bCs w:val="0"/>
          <w:noProof/>
          <w:color w:val="auto"/>
          <w:sz w:val="22"/>
          <w:szCs w:val="22"/>
          <w:lang w:eastAsia="fr-FR"/>
        </w:rPr>
      </w:pPr>
      <w:hyperlink w:anchor="_Toc136426198" w:history="1">
        <w:r w:rsidR="0078369A" w:rsidRPr="00C33455">
          <w:rPr>
            <w:rStyle w:val="Lienhypertexte"/>
            <w:rFonts w:asciiTheme="majorBidi" w:hAnsiTheme="majorBidi" w:cstheme="majorBidi"/>
            <w:b w:val="0"/>
            <w:bCs w:val="0"/>
            <w:noProof/>
          </w:rPr>
          <w:t>Figure 47 : Fiche Technique pour le superviseur</w:t>
        </w:r>
        <w:r w:rsidR="0078369A" w:rsidRPr="00C33455">
          <w:rPr>
            <w:rFonts w:asciiTheme="majorBidi" w:hAnsiTheme="majorBidi" w:cstheme="majorBidi"/>
            <w:b w:val="0"/>
            <w:bCs w:val="0"/>
            <w:noProof/>
            <w:webHidden/>
          </w:rPr>
          <w:tab/>
        </w:r>
        <w:r w:rsidR="0078369A" w:rsidRPr="00C33455">
          <w:rPr>
            <w:rFonts w:asciiTheme="majorBidi" w:hAnsiTheme="majorBidi" w:cstheme="majorBidi"/>
            <w:b w:val="0"/>
            <w:bCs w:val="0"/>
            <w:noProof/>
            <w:webHidden/>
          </w:rPr>
          <w:fldChar w:fldCharType="begin"/>
        </w:r>
        <w:r w:rsidR="0078369A" w:rsidRPr="00C33455">
          <w:rPr>
            <w:rFonts w:asciiTheme="majorBidi" w:hAnsiTheme="majorBidi" w:cstheme="majorBidi"/>
            <w:b w:val="0"/>
            <w:bCs w:val="0"/>
            <w:noProof/>
            <w:webHidden/>
          </w:rPr>
          <w:instrText xml:space="preserve"> PAGEREF _Toc136426198 \h </w:instrText>
        </w:r>
        <w:r w:rsidR="0078369A" w:rsidRPr="00C33455">
          <w:rPr>
            <w:rFonts w:asciiTheme="majorBidi" w:hAnsiTheme="majorBidi" w:cstheme="majorBidi"/>
            <w:b w:val="0"/>
            <w:bCs w:val="0"/>
            <w:noProof/>
            <w:webHidden/>
          </w:rPr>
        </w:r>
        <w:r w:rsidR="0078369A" w:rsidRPr="00C33455">
          <w:rPr>
            <w:rFonts w:asciiTheme="majorBidi" w:hAnsiTheme="majorBidi" w:cstheme="majorBidi"/>
            <w:b w:val="0"/>
            <w:bCs w:val="0"/>
            <w:noProof/>
            <w:webHidden/>
          </w:rPr>
          <w:fldChar w:fldCharType="separate"/>
        </w:r>
        <w:r w:rsidR="0078369A" w:rsidRPr="00C33455">
          <w:rPr>
            <w:rFonts w:asciiTheme="majorBidi" w:hAnsiTheme="majorBidi" w:cstheme="majorBidi"/>
            <w:b w:val="0"/>
            <w:bCs w:val="0"/>
            <w:noProof/>
            <w:webHidden/>
          </w:rPr>
          <w:t>47</w:t>
        </w:r>
        <w:r w:rsidR="0078369A" w:rsidRPr="00C33455">
          <w:rPr>
            <w:rFonts w:asciiTheme="majorBidi" w:hAnsiTheme="majorBidi" w:cstheme="majorBidi"/>
            <w:b w:val="0"/>
            <w:bCs w:val="0"/>
            <w:noProof/>
            <w:webHidden/>
          </w:rPr>
          <w:fldChar w:fldCharType="end"/>
        </w:r>
      </w:hyperlink>
    </w:p>
    <w:p w14:paraId="39324BF8" w14:textId="7DD8CC57" w:rsidR="00E26829" w:rsidRPr="00D9234E" w:rsidRDefault="00E26829" w:rsidP="00D9234E">
      <w:pPr>
        <w:spacing w:line="259" w:lineRule="auto"/>
        <w:jc w:val="left"/>
        <w:rPr>
          <w:rFonts w:asciiTheme="majorBidi" w:hAnsiTheme="majorBidi" w:cstheme="majorBidi"/>
          <w:color w:val="44546A" w:themeColor="text2"/>
        </w:rPr>
      </w:pPr>
      <w:r w:rsidRPr="00C33455">
        <w:rPr>
          <w:rFonts w:asciiTheme="majorBidi" w:hAnsiTheme="majorBidi" w:cstheme="majorBidi"/>
          <w:color w:val="44546A" w:themeColor="text2"/>
        </w:rPr>
        <w:fldChar w:fldCharType="end"/>
      </w:r>
    </w:p>
    <w:p w14:paraId="5415C952" w14:textId="77777777" w:rsidR="00CC40A9" w:rsidRDefault="00773061" w:rsidP="00CA152D">
      <w:pPr>
        <w:rPr>
          <w:rFonts w:asciiTheme="majorBidi" w:hAnsiTheme="majorBidi" w:cstheme="majorBidi"/>
          <w:b/>
          <w:bCs/>
          <w:i/>
          <w:iCs/>
          <w:color w:val="44546A" w:themeColor="text2"/>
          <w:sz w:val="36"/>
          <w:szCs w:val="32"/>
        </w:rPr>
      </w:pPr>
      <w:r w:rsidRPr="00064167">
        <w:rPr>
          <w:rFonts w:asciiTheme="majorBidi" w:hAnsiTheme="majorBidi" w:cstheme="majorBidi"/>
          <w:b/>
          <w:bCs/>
          <w:i/>
          <w:iCs/>
          <w:color w:val="44546A" w:themeColor="text2"/>
          <w:sz w:val="36"/>
          <w:szCs w:val="32"/>
        </w:rPr>
        <w:lastRenderedPageBreak/>
        <w:t>LISTE DES TABLEAUX</w:t>
      </w:r>
    </w:p>
    <w:p w14:paraId="677192C1" w14:textId="74254004" w:rsidR="006270F4" w:rsidRPr="00CC40A9" w:rsidRDefault="00CA152D" w:rsidP="00CA152D">
      <w:pPr>
        <w:rPr>
          <w:rFonts w:asciiTheme="majorBidi" w:hAnsiTheme="majorBidi" w:cstheme="majorBidi"/>
          <w:noProof/>
          <w:szCs w:val="24"/>
        </w:rPr>
      </w:pPr>
      <w:r w:rsidRPr="00CC40A9">
        <w:rPr>
          <w:rFonts w:asciiTheme="majorBidi" w:hAnsiTheme="majorBidi" w:cstheme="majorBidi"/>
          <w:i/>
          <w:iCs/>
          <w:color w:val="44546A" w:themeColor="text2"/>
          <w:szCs w:val="24"/>
        </w:rPr>
        <w:fldChar w:fldCharType="begin"/>
      </w:r>
      <w:r w:rsidRPr="00CC40A9">
        <w:rPr>
          <w:rFonts w:asciiTheme="majorBidi" w:hAnsiTheme="majorBidi" w:cstheme="majorBidi"/>
          <w:i/>
          <w:iCs/>
          <w:color w:val="44546A" w:themeColor="text2"/>
          <w:szCs w:val="24"/>
        </w:rPr>
        <w:instrText xml:space="preserve"> TOC \h \z \c "Tableau" </w:instrText>
      </w:r>
      <w:r w:rsidRPr="00CC40A9">
        <w:rPr>
          <w:rFonts w:asciiTheme="majorBidi" w:hAnsiTheme="majorBidi" w:cstheme="majorBidi"/>
          <w:i/>
          <w:iCs/>
          <w:color w:val="44546A" w:themeColor="text2"/>
          <w:szCs w:val="24"/>
        </w:rPr>
        <w:fldChar w:fldCharType="separate"/>
      </w:r>
    </w:p>
    <w:p w14:paraId="0B17E84F" w14:textId="73D64A98" w:rsidR="006270F4" w:rsidRPr="00CC40A9" w:rsidRDefault="009D24D0">
      <w:pPr>
        <w:pStyle w:val="Tabledesillustrations"/>
        <w:tabs>
          <w:tab w:val="right" w:leader="dot" w:pos="9062"/>
        </w:tabs>
        <w:rPr>
          <w:rFonts w:asciiTheme="majorBidi" w:eastAsiaTheme="minorEastAsia" w:hAnsiTheme="majorBidi" w:cstheme="majorBidi"/>
          <w:b w:val="0"/>
          <w:bCs w:val="0"/>
          <w:noProof/>
          <w:color w:val="auto"/>
          <w:lang w:eastAsia="fr-FR"/>
        </w:rPr>
      </w:pPr>
      <w:hyperlink w:anchor="_Toc136419806" w:history="1">
        <w:r w:rsidR="006270F4" w:rsidRPr="00CC40A9">
          <w:rPr>
            <w:rStyle w:val="Lienhypertexte"/>
            <w:rFonts w:asciiTheme="majorBidi" w:hAnsiTheme="majorBidi" w:cstheme="majorBidi"/>
            <w:b w:val="0"/>
            <w:bCs w:val="0"/>
            <w:noProof/>
          </w:rPr>
          <w:t>Tableau 1 : Les abréviations</w:t>
        </w:r>
        <w:r w:rsidR="006270F4" w:rsidRPr="00CC40A9">
          <w:rPr>
            <w:rFonts w:asciiTheme="majorBidi" w:hAnsiTheme="majorBidi" w:cstheme="majorBidi"/>
            <w:b w:val="0"/>
            <w:bCs w:val="0"/>
            <w:noProof/>
            <w:webHidden/>
          </w:rPr>
          <w:tab/>
        </w:r>
        <w:r w:rsidR="006270F4" w:rsidRPr="00CC40A9">
          <w:rPr>
            <w:rFonts w:asciiTheme="majorBidi" w:hAnsiTheme="majorBidi" w:cstheme="majorBidi"/>
            <w:b w:val="0"/>
            <w:bCs w:val="0"/>
            <w:noProof/>
            <w:webHidden/>
          </w:rPr>
          <w:fldChar w:fldCharType="begin"/>
        </w:r>
        <w:r w:rsidR="006270F4" w:rsidRPr="00CC40A9">
          <w:rPr>
            <w:rFonts w:asciiTheme="majorBidi" w:hAnsiTheme="majorBidi" w:cstheme="majorBidi"/>
            <w:b w:val="0"/>
            <w:bCs w:val="0"/>
            <w:noProof/>
            <w:webHidden/>
          </w:rPr>
          <w:instrText xml:space="preserve"> PAGEREF _Toc136419806 \h </w:instrText>
        </w:r>
        <w:r w:rsidR="006270F4" w:rsidRPr="00CC40A9">
          <w:rPr>
            <w:rFonts w:asciiTheme="majorBidi" w:hAnsiTheme="majorBidi" w:cstheme="majorBidi"/>
            <w:b w:val="0"/>
            <w:bCs w:val="0"/>
            <w:noProof/>
            <w:webHidden/>
          </w:rPr>
        </w:r>
        <w:r w:rsidR="006270F4" w:rsidRPr="00CC40A9">
          <w:rPr>
            <w:rFonts w:asciiTheme="majorBidi" w:hAnsiTheme="majorBidi" w:cstheme="majorBidi"/>
            <w:b w:val="0"/>
            <w:bCs w:val="0"/>
            <w:noProof/>
            <w:webHidden/>
          </w:rPr>
          <w:fldChar w:fldCharType="separate"/>
        </w:r>
        <w:r w:rsidR="006270F4" w:rsidRPr="00CC40A9">
          <w:rPr>
            <w:rFonts w:asciiTheme="majorBidi" w:hAnsiTheme="majorBidi" w:cstheme="majorBidi"/>
            <w:b w:val="0"/>
            <w:bCs w:val="0"/>
            <w:noProof/>
            <w:webHidden/>
          </w:rPr>
          <w:t>9</w:t>
        </w:r>
        <w:r w:rsidR="006270F4" w:rsidRPr="00CC40A9">
          <w:rPr>
            <w:rFonts w:asciiTheme="majorBidi" w:hAnsiTheme="majorBidi" w:cstheme="majorBidi"/>
            <w:b w:val="0"/>
            <w:bCs w:val="0"/>
            <w:noProof/>
            <w:webHidden/>
          </w:rPr>
          <w:fldChar w:fldCharType="end"/>
        </w:r>
      </w:hyperlink>
    </w:p>
    <w:p w14:paraId="2F37CB48" w14:textId="4D4B80D1" w:rsidR="006270F4" w:rsidRPr="00CC40A9" w:rsidRDefault="009D24D0">
      <w:pPr>
        <w:pStyle w:val="Tabledesillustrations"/>
        <w:tabs>
          <w:tab w:val="right" w:leader="dot" w:pos="9062"/>
        </w:tabs>
        <w:rPr>
          <w:rFonts w:asciiTheme="majorBidi" w:eastAsiaTheme="minorEastAsia" w:hAnsiTheme="majorBidi" w:cstheme="majorBidi"/>
          <w:b w:val="0"/>
          <w:bCs w:val="0"/>
          <w:noProof/>
          <w:color w:val="auto"/>
          <w:lang w:eastAsia="fr-FR"/>
        </w:rPr>
      </w:pPr>
      <w:hyperlink w:anchor="_Toc136419807" w:history="1">
        <w:r w:rsidR="006270F4" w:rsidRPr="00CC40A9">
          <w:rPr>
            <w:rStyle w:val="Lienhypertexte"/>
            <w:rFonts w:asciiTheme="majorBidi" w:hAnsiTheme="majorBidi" w:cstheme="majorBidi"/>
            <w:b w:val="0"/>
            <w:bCs w:val="0"/>
            <w:noProof/>
          </w:rPr>
          <w:t>Tableau 2 : Fiche technique de service informatique</w:t>
        </w:r>
        <w:r w:rsidR="006270F4" w:rsidRPr="00CC40A9">
          <w:rPr>
            <w:rFonts w:asciiTheme="majorBidi" w:hAnsiTheme="majorBidi" w:cstheme="majorBidi"/>
            <w:b w:val="0"/>
            <w:bCs w:val="0"/>
            <w:noProof/>
            <w:webHidden/>
          </w:rPr>
          <w:tab/>
        </w:r>
        <w:r w:rsidR="006270F4" w:rsidRPr="00CC40A9">
          <w:rPr>
            <w:rFonts w:asciiTheme="majorBidi" w:hAnsiTheme="majorBidi" w:cstheme="majorBidi"/>
            <w:b w:val="0"/>
            <w:bCs w:val="0"/>
            <w:noProof/>
            <w:webHidden/>
          </w:rPr>
          <w:fldChar w:fldCharType="begin"/>
        </w:r>
        <w:r w:rsidR="006270F4" w:rsidRPr="00CC40A9">
          <w:rPr>
            <w:rFonts w:asciiTheme="majorBidi" w:hAnsiTheme="majorBidi" w:cstheme="majorBidi"/>
            <w:b w:val="0"/>
            <w:bCs w:val="0"/>
            <w:noProof/>
            <w:webHidden/>
          </w:rPr>
          <w:instrText xml:space="preserve"> PAGEREF _Toc136419807 \h </w:instrText>
        </w:r>
        <w:r w:rsidR="006270F4" w:rsidRPr="00CC40A9">
          <w:rPr>
            <w:rFonts w:asciiTheme="majorBidi" w:hAnsiTheme="majorBidi" w:cstheme="majorBidi"/>
            <w:b w:val="0"/>
            <w:bCs w:val="0"/>
            <w:noProof/>
            <w:webHidden/>
          </w:rPr>
        </w:r>
        <w:r w:rsidR="006270F4" w:rsidRPr="00CC40A9">
          <w:rPr>
            <w:rFonts w:asciiTheme="majorBidi" w:hAnsiTheme="majorBidi" w:cstheme="majorBidi"/>
            <w:b w:val="0"/>
            <w:bCs w:val="0"/>
            <w:noProof/>
            <w:webHidden/>
          </w:rPr>
          <w:fldChar w:fldCharType="separate"/>
        </w:r>
        <w:r w:rsidR="006270F4" w:rsidRPr="00CC40A9">
          <w:rPr>
            <w:rFonts w:asciiTheme="majorBidi" w:hAnsiTheme="majorBidi" w:cstheme="majorBidi"/>
            <w:b w:val="0"/>
            <w:bCs w:val="0"/>
            <w:noProof/>
            <w:webHidden/>
          </w:rPr>
          <w:t>11</w:t>
        </w:r>
        <w:r w:rsidR="006270F4" w:rsidRPr="00CC40A9">
          <w:rPr>
            <w:rFonts w:asciiTheme="majorBidi" w:hAnsiTheme="majorBidi" w:cstheme="majorBidi"/>
            <w:b w:val="0"/>
            <w:bCs w:val="0"/>
            <w:noProof/>
            <w:webHidden/>
          </w:rPr>
          <w:fldChar w:fldCharType="end"/>
        </w:r>
      </w:hyperlink>
    </w:p>
    <w:p w14:paraId="0A7E65EC" w14:textId="09F802F3" w:rsidR="006270F4" w:rsidRPr="00CC40A9" w:rsidRDefault="009D24D0">
      <w:pPr>
        <w:pStyle w:val="Tabledesillustrations"/>
        <w:tabs>
          <w:tab w:val="right" w:leader="dot" w:pos="9062"/>
        </w:tabs>
        <w:rPr>
          <w:rFonts w:asciiTheme="majorBidi" w:eastAsiaTheme="minorEastAsia" w:hAnsiTheme="majorBidi" w:cstheme="majorBidi"/>
          <w:b w:val="0"/>
          <w:bCs w:val="0"/>
          <w:noProof/>
          <w:color w:val="auto"/>
          <w:lang w:eastAsia="fr-FR"/>
        </w:rPr>
      </w:pPr>
      <w:hyperlink w:anchor="_Toc136419808" w:history="1">
        <w:r w:rsidR="006270F4" w:rsidRPr="00CC40A9">
          <w:rPr>
            <w:rStyle w:val="Lienhypertexte"/>
            <w:rFonts w:asciiTheme="majorBidi" w:hAnsiTheme="majorBidi" w:cstheme="majorBidi"/>
            <w:b w:val="0"/>
            <w:bCs w:val="0"/>
            <w:noProof/>
          </w:rPr>
          <w:t>Tableau 3 : Les cas d’utilisation, leurs descriptions et leurs acteurs</w:t>
        </w:r>
        <w:r w:rsidR="006270F4" w:rsidRPr="00CC40A9">
          <w:rPr>
            <w:rFonts w:asciiTheme="majorBidi" w:hAnsiTheme="majorBidi" w:cstheme="majorBidi"/>
            <w:b w:val="0"/>
            <w:bCs w:val="0"/>
            <w:noProof/>
            <w:webHidden/>
          </w:rPr>
          <w:tab/>
        </w:r>
        <w:r w:rsidR="006270F4" w:rsidRPr="00CC40A9">
          <w:rPr>
            <w:rFonts w:asciiTheme="majorBidi" w:hAnsiTheme="majorBidi" w:cstheme="majorBidi"/>
            <w:b w:val="0"/>
            <w:bCs w:val="0"/>
            <w:noProof/>
            <w:webHidden/>
          </w:rPr>
          <w:fldChar w:fldCharType="begin"/>
        </w:r>
        <w:r w:rsidR="006270F4" w:rsidRPr="00CC40A9">
          <w:rPr>
            <w:rFonts w:asciiTheme="majorBidi" w:hAnsiTheme="majorBidi" w:cstheme="majorBidi"/>
            <w:b w:val="0"/>
            <w:bCs w:val="0"/>
            <w:noProof/>
            <w:webHidden/>
          </w:rPr>
          <w:instrText xml:space="preserve"> PAGEREF _Toc136419808 \h </w:instrText>
        </w:r>
        <w:r w:rsidR="006270F4" w:rsidRPr="00CC40A9">
          <w:rPr>
            <w:rFonts w:asciiTheme="majorBidi" w:hAnsiTheme="majorBidi" w:cstheme="majorBidi"/>
            <w:b w:val="0"/>
            <w:bCs w:val="0"/>
            <w:noProof/>
            <w:webHidden/>
          </w:rPr>
        </w:r>
        <w:r w:rsidR="006270F4" w:rsidRPr="00CC40A9">
          <w:rPr>
            <w:rFonts w:asciiTheme="majorBidi" w:hAnsiTheme="majorBidi" w:cstheme="majorBidi"/>
            <w:b w:val="0"/>
            <w:bCs w:val="0"/>
            <w:noProof/>
            <w:webHidden/>
          </w:rPr>
          <w:fldChar w:fldCharType="separate"/>
        </w:r>
        <w:r w:rsidR="006270F4" w:rsidRPr="00CC40A9">
          <w:rPr>
            <w:rFonts w:asciiTheme="majorBidi" w:hAnsiTheme="majorBidi" w:cstheme="majorBidi"/>
            <w:b w:val="0"/>
            <w:bCs w:val="0"/>
            <w:noProof/>
            <w:webHidden/>
          </w:rPr>
          <w:t>16</w:t>
        </w:r>
        <w:r w:rsidR="006270F4" w:rsidRPr="00CC40A9">
          <w:rPr>
            <w:rFonts w:asciiTheme="majorBidi" w:hAnsiTheme="majorBidi" w:cstheme="majorBidi"/>
            <w:b w:val="0"/>
            <w:bCs w:val="0"/>
            <w:noProof/>
            <w:webHidden/>
          </w:rPr>
          <w:fldChar w:fldCharType="end"/>
        </w:r>
      </w:hyperlink>
    </w:p>
    <w:p w14:paraId="2EFB0F1D" w14:textId="17F1F133" w:rsidR="00CA152D" w:rsidRPr="00CC40A9" w:rsidRDefault="00CA152D">
      <w:pPr>
        <w:spacing w:line="259" w:lineRule="auto"/>
        <w:jc w:val="left"/>
        <w:rPr>
          <w:rFonts w:asciiTheme="majorBidi" w:hAnsiTheme="majorBidi" w:cstheme="majorBidi"/>
          <w:i/>
          <w:iCs/>
          <w:color w:val="44546A" w:themeColor="text2"/>
          <w:szCs w:val="24"/>
        </w:rPr>
      </w:pPr>
      <w:r w:rsidRPr="00CC40A9">
        <w:rPr>
          <w:rFonts w:asciiTheme="majorBidi" w:hAnsiTheme="majorBidi" w:cstheme="majorBidi"/>
          <w:i/>
          <w:iCs/>
          <w:color w:val="44546A" w:themeColor="text2"/>
          <w:szCs w:val="24"/>
        </w:rPr>
        <w:fldChar w:fldCharType="end"/>
      </w:r>
    </w:p>
    <w:p w14:paraId="31229D1B" w14:textId="312D8B7E" w:rsidR="00CE6398" w:rsidRPr="00CC40A9" w:rsidRDefault="00CA152D" w:rsidP="00CA152D">
      <w:pPr>
        <w:spacing w:line="259" w:lineRule="auto"/>
        <w:jc w:val="left"/>
        <w:rPr>
          <w:rFonts w:asciiTheme="majorBidi" w:hAnsiTheme="majorBidi" w:cstheme="majorBidi"/>
          <w:i/>
          <w:iCs/>
          <w:color w:val="44546A" w:themeColor="text2"/>
          <w:szCs w:val="24"/>
        </w:rPr>
      </w:pPr>
      <w:r w:rsidRPr="00CC40A9">
        <w:rPr>
          <w:rFonts w:asciiTheme="majorBidi" w:hAnsiTheme="majorBidi" w:cstheme="majorBidi"/>
          <w:i/>
          <w:iCs/>
          <w:color w:val="44546A" w:themeColor="text2"/>
          <w:szCs w:val="24"/>
        </w:rPr>
        <w:br w:type="page"/>
      </w:r>
    </w:p>
    <w:p w14:paraId="3EDB9E47" w14:textId="55493892" w:rsidR="004A348F" w:rsidRDefault="00880058" w:rsidP="00CE6398">
      <w:pPr>
        <w:rPr>
          <w:rFonts w:asciiTheme="majorBidi" w:hAnsiTheme="majorBidi" w:cstheme="majorBidi"/>
          <w:b/>
          <w:bCs/>
          <w:i/>
          <w:iCs/>
          <w:color w:val="44546A" w:themeColor="text2"/>
          <w:sz w:val="36"/>
          <w:szCs w:val="32"/>
        </w:rPr>
      </w:pPr>
      <w:r w:rsidRPr="00064167">
        <w:rPr>
          <w:rFonts w:asciiTheme="majorBidi" w:hAnsiTheme="majorBidi" w:cstheme="majorBidi"/>
          <w:b/>
          <w:bCs/>
          <w:i/>
          <w:iCs/>
          <w:color w:val="44546A" w:themeColor="text2"/>
          <w:sz w:val="36"/>
          <w:szCs w:val="32"/>
        </w:rPr>
        <w:lastRenderedPageBreak/>
        <w:t>LISTE DES ABREVIATIONS</w:t>
      </w:r>
    </w:p>
    <w:p w14:paraId="1421EA46" w14:textId="77777777" w:rsidR="00CC40A9" w:rsidRPr="00064167" w:rsidRDefault="00CC40A9" w:rsidP="00CE6398">
      <w:pPr>
        <w:rPr>
          <w:rFonts w:asciiTheme="majorBidi" w:hAnsiTheme="majorBidi" w:cstheme="majorBidi"/>
          <w:b/>
          <w:bCs/>
          <w:i/>
          <w:iCs/>
          <w:color w:val="44546A" w:themeColor="text2"/>
          <w:sz w:val="36"/>
          <w:szCs w:val="32"/>
        </w:rPr>
      </w:pPr>
    </w:p>
    <w:p w14:paraId="2E278324" w14:textId="0BACC37F" w:rsidR="004E41A4" w:rsidRPr="007D7B82" w:rsidRDefault="004E41A4" w:rsidP="004E41A4">
      <w:pPr>
        <w:pStyle w:val="Lgende"/>
        <w:keepNext/>
        <w:rPr>
          <w:sz w:val="22"/>
          <w:szCs w:val="22"/>
        </w:rPr>
      </w:pPr>
      <w:bookmarkStart w:id="3" w:name="_Toc136419806"/>
      <w:r w:rsidRPr="007D7B82">
        <w:rPr>
          <w:sz w:val="22"/>
          <w:szCs w:val="22"/>
        </w:rPr>
        <w:t xml:space="preserve">Tableau </w:t>
      </w:r>
      <w:r w:rsidRPr="007D7B82">
        <w:rPr>
          <w:sz w:val="22"/>
          <w:szCs w:val="22"/>
        </w:rPr>
        <w:fldChar w:fldCharType="begin"/>
      </w:r>
      <w:r w:rsidRPr="007D7B82">
        <w:rPr>
          <w:sz w:val="22"/>
          <w:szCs w:val="22"/>
        </w:rPr>
        <w:instrText xml:space="preserve"> SEQ Tableau \* ARABIC </w:instrText>
      </w:r>
      <w:r w:rsidRPr="007D7B82">
        <w:rPr>
          <w:sz w:val="22"/>
          <w:szCs w:val="22"/>
        </w:rPr>
        <w:fldChar w:fldCharType="separate"/>
      </w:r>
      <w:r w:rsidR="00BF3491">
        <w:rPr>
          <w:noProof/>
          <w:sz w:val="22"/>
          <w:szCs w:val="22"/>
        </w:rPr>
        <w:t>1</w:t>
      </w:r>
      <w:r w:rsidRPr="007D7B82">
        <w:rPr>
          <w:sz w:val="22"/>
          <w:szCs w:val="22"/>
        </w:rPr>
        <w:fldChar w:fldCharType="end"/>
      </w:r>
      <w:r w:rsidRPr="007D7B82">
        <w:rPr>
          <w:sz w:val="22"/>
          <w:szCs w:val="22"/>
        </w:rPr>
        <w:t xml:space="preserve"> : Les abréviations</w:t>
      </w:r>
      <w:bookmarkEnd w:id="3"/>
    </w:p>
    <w:tbl>
      <w:tblPr>
        <w:tblStyle w:val="Tableausimple1"/>
        <w:tblpPr w:leftFromText="141" w:rightFromText="141" w:vertAnchor="text" w:horzAnchor="margin" w:tblpXSpec="center" w:tblpY="1"/>
        <w:tblW w:w="0" w:type="auto"/>
        <w:tblLook w:val="04A0" w:firstRow="1" w:lastRow="0" w:firstColumn="1" w:lastColumn="0" w:noHBand="0" w:noVBand="1"/>
      </w:tblPr>
      <w:tblGrid>
        <w:gridCol w:w="3997"/>
        <w:gridCol w:w="3997"/>
      </w:tblGrid>
      <w:tr w:rsidR="004E41A4" w14:paraId="41DD48B4" w14:textId="77777777" w:rsidTr="004E41A4">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997" w:type="dxa"/>
          </w:tcPr>
          <w:p w14:paraId="484F5560" w14:textId="77777777" w:rsidR="004E41A4" w:rsidRPr="00E60058" w:rsidRDefault="004E41A4" w:rsidP="004E41A4">
            <w:pPr>
              <w:spacing w:line="259" w:lineRule="auto"/>
              <w:rPr>
                <w:szCs w:val="24"/>
              </w:rPr>
            </w:pPr>
            <w:r w:rsidRPr="00E60058">
              <w:rPr>
                <w:szCs w:val="24"/>
              </w:rPr>
              <w:t>VSC</w:t>
            </w:r>
          </w:p>
        </w:tc>
        <w:tc>
          <w:tcPr>
            <w:tcW w:w="3997" w:type="dxa"/>
          </w:tcPr>
          <w:p w14:paraId="268B1CD1" w14:textId="77777777" w:rsidR="004E41A4" w:rsidRPr="00E60058" w:rsidRDefault="004E41A4" w:rsidP="004E41A4">
            <w:pPr>
              <w:spacing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60058">
              <w:rPr>
                <w:b w:val="0"/>
                <w:bCs w:val="0"/>
                <w:szCs w:val="24"/>
              </w:rPr>
              <w:t>Visual studio code</w:t>
            </w:r>
          </w:p>
        </w:tc>
      </w:tr>
      <w:tr w:rsidR="004E41A4" w14:paraId="7BB219AB" w14:textId="77777777" w:rsidTr="004E41A4">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997" w:type="dxa"/>
          </w:tcPr>
          <w:p w14:paraId="613B05DE" w14:textId="7EF696A6" w:rsidR="004E41A4" w:rsidRPr="00E60058" w:rsidRDefault="00F9259E" w:rsidP="004E41A4">
            <w:pPr>
              <w:spacing w:line="259" w:lineRule="auto"/>
              <w:rPr>
                <w:szCs w:val="24"/>
              </w:rPr>
            </w:pPr>
            <w:r>
              <w:rPr>
                <w:szCs w:val="24"/>
              </w:rPr>
              <w:t>JSX</w:t>
            </w:r>
          </w:p>
        </w:tc>
        <w:tc>
          <w:tcPr>
            <w:tcW w:w="3997" w:type="dxa"/>
          </w:tcPr>
          <w:p w14:paraId="305D05BE" w14:textId="09CFD822" w:rsidR="001A23AC" w:rsidRPr="00E60058" w:rsidRDefault="001A23AC" w:rsidP="007D351B">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7D351B">
              <w:rPr>
                <w:szCs w:val="24"/>
              </w:rPr>
              <w:t>JavaScript XML</w:t>
            </w:r>
          </w:p>
        </w:tc>
      </w:tr>
      <w:tr w:rsidR="004E41A4" w14:paraId="174EBB29" w14:textId="77777777" w:rsidTr="004E41A4">
        <w:trPr>
          <w:trHeight w:val="589"/>
        </w:trPr>
        <w:tc>
          <w:tcPr>
            <w:cnfStyle w:val="001000000000" w:firstRow="0" w:lastRow="0" w:firstColumn="1" w:lastColumn="0" w:oddVBand="0" w:evenVBand="0" w:oddHBand="0" w:evenHBand="0" w:firstRowFirstColumn="0" w:firstRowLastColumn="0" w:lastRowFirstColumn="0" w:lastRowLastColumn="0"/>
            <w:tcW w:w="3997" w:type="dxa"/>
          </w:tcPr>
          <w:p w14:paraId="7A8FB88B" w14:textId="77777777" w:rsidR="004E41A4" w:rsidRPr="00E60058" w:rsidRDefault="004E41A4" w:rsidP="004E41A4">
            <w:pPr>
              <w:spacing w:line="259" w:lineRule="auto"/>
              <w:rPr>
                <w:szCs w:val="24"/>
              </w:rPr>
            </w:pPr>
            <w:r w:rsidRPr="00E60058">
              <w:rPr>
                <w:szCs w:val="24"/>
              </w:rPr>
              <w:t>CSS</w:t>
            </w:r>
          </w:p>
        </w:tc>
        <w:tc>
          <w:tcPr>
            <w:tcW w:w="3997" w:type="dxa"/>
          </w:tcPr>
          <w:p w14:paraId="76A79D69" w14:textId="77777777" w:rsidR="004E41A4" w:rsidRPr="00E60058" w:rsidRDefault="004E41A4" w:rsidP="004E41A4">
            <w:pPr>
              <w:spacing w:line="259" w:lineRule="auto"/>
              <w:cnfStyle w:val="000000000000" w:firstRow="0" w:lastRow="0" w:firstColumn="0" w:lastColumn="0" w:oddVBand="0" w:evenVBand="0" w:oddHBand="0" w:evenHBand="0" w:firstRowFirstColumn="0" w:firstRowLastColumn="0" w:lastRowFirstColumn="0" w:lastRowLastColumn="0"/>
              <w:rPr>
                <w:szCs w:val="24"/>
              </w:rPr>
            </w:pPr>
            <w:r w:rsidRPr="00E60058">
              <w:rPr>
                <w:szCs w:val="24"/>
              </w:rPr>
              <w:t>Feuille de style en cascade</w:t>
            </w:r>
          </w:p>
        </w:tc>
      </w:tr>
      <w:tr w:rsidR="004E41A4" w14:paraId="56FB6CA7" w14:textId="77777777" w:rsidTr="004E41A4">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997" w:type="dxa"/>
          </w:tcPr>
          <w:p w14:paraId="426ECAAB" w14:textId="77777777" w:rsidR="004E41A4" w:rsidRPr="00E60058" w:rsidRDefault="004E41A4" w:rsidP="004E41A4">
            <w:pPr>
              <w:spacing w:line="259" w:lineRule="auto"/>
              <w:rPr>
                <w:szCs w:val="24"/>
              </w:rPr>
            </w:pPr>
            <w:r w:rsidRPr="00E60058">
              <w:rPr>
                <w:szCs w:val="24"/>
              </w:rPr>
              <w:t>JS</w:t>
            </w:r>
          </w:p>
        </w:tc>
        <w:tc>
          <w:tcPr>
            <w:tcW w:w="3997" w:type="dxa"/>
          </w:tcPr>
          <w:p w14:paraId="2F61D37F" w14:textId="77777777" w:rsidR="004E41A4" w:rsidRPr="00E60058" w:rsidRDefault="004E41A4" w:rsidP="004E41A4">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E60058">
              <w:rPr>
                <w:szCs w:val="24"/>
              </w:rPr>
              <w:t>Java Script</w:t>
            </w:r>
          </w:p>
        </w:tc>
      </w:tr>
      <w:tr w:rsidR="004E41A4" w14:paraId="4B79CBD6" w14:textId="77777777" w:rsidTr="004E41A4">
        <w:trPr>
          <w:trHeight w:val="589"/>
        </w:trPr>
        <w:tc>
          <w:tcPr>
            <w:cnfStyle w:val="001000000000" w:firstRow="0" w:lastRow="0" w:firstColumn="1" w:lastColumn="0" w:oddVBand="0" w:evenVBand="0" w:oddHBand="0" w:evenHBand="0" w:firstRowFirstColumn="0" w:firstRowLastColumn="0" w:lastRowFirstColumn="0" w:lastRowLastColumn="0"/>
            <w:tcW w:w="3997" w:type="dxa"/>
          </w:tcPr>
          <w:p w14:paraId="06842162" w14:textId="77777777" w:rsidR="004E41A4" w:rsidRPr="00E60058" w:rsidRDefault="004E41A4" w:rsidP="004E41A4">
            <w:pPr>
              <w:spacing w:line="259" w:lineRule="auto"/>
              <w:rPr>
                <w:szCs w:val="24"/>
              </w:rPr>
            </w:pPr>
            <w:r w:rsidRPr="00E60058">
              <w:rPr>
                <w:szCs w:val="24"/>
              </w:rPr>
              <w:t>SGBD</w:t>
            </w:r>
          </w:p>
        </w:tc>
        <w:tc>
          <w:tcPr>
            <w:tcW w:w="3997" w:type="dxa"/>
          </w:tcPr>
          <w:p w14:paraId="1601507F" w14:textId="77777777" w:rsidR="004E41A4" w:rsidRPr="00E60058" w:rsidRDefault="004E41A4" w:rsidP="004E41A4">
            <w:pPr>
              <w:spacing w:line="259" w:lineRule="auto"/>
              <w:cnfStyle w:val="000000000000" w:firstRow="0" w:lastRow="0" w:firstColumn="0" w:lastColumn="0" w:oddVBand="0" w:evenVBand="0" w:oddHBand="0" w:evenHBand="0" w:firstRowFirstColumn="0" w:firstRowLastColumn="0" w:lastRowFirstColumn="0" w:lastRowLastColumn="0"/>
              <w:rPr>
                <w:szCs w:val="24"/>
              </w:rPr>
            </w:pPr>
            <w:r w:rsidRPr="00E60058">
              <w:rPr>
                <w:szCs w:val="24"/>
              </w:rPr>
              <w:t>Système de gestion de base de données</w:t>
            </w:r>
          </w:p>
        </w:tc>
      </w:tr>
      <w:tr w:rsidR="004E41A4" w14:paraId="2EECCE47" w14:textId="77777777" w:rsidTr="004E41A4">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997" w:type="dxa"/>
          </w:tcPr>
          <w:p w14:paraId="1A8DB752" w14:textId="77777777" w:rsidR="004E41A4" w:rsidRPr="00E60058" w:rsidRDefault="004E41A4" w:rsidP="004E41A4">
            <w:pPr>
              <w:spacing w:line="259" w:lineRule="auto"/>
              <w:rPr>
                <w:szCs w:val="24"/>
              </w:rPr>
            </w:pPr>
            <w:r w:rsidRPr="00E60058">
              <w:rPr>
                <w:szCs w:val="24"/>
              </w:rPr>
              <w:t>XAMPP</w:t>
            </w:r>
          </w:p>
        </w:tc>
        <w:tc>
          <w:tcPr>
            <w:tcW w:w="3997" w:type="dxa"/>
          </w:tcPr>
          <w:p w14:paraId="49BE91D1" w14:textId="77777777" w:rsidR="004E41A4" w:rsidRPr="00E60058" w:rsidRDefault="004E41A4" w:rsidP="004E41A4">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E60058">
              <w:rPr>
                <w:szCs w:val="24"/>
              </w:rPr>
              <w:t>X Apache MySQL Perl PHP</w:t>
            </w:r>
          </w:p>
        </w:tc>
      </w:tr>
      <w:tr w:rsidR="004E41A4" w14:paraId="55F6BB0A" w14:textId="77777777" w:rsidTr="004E41A4">
        <w:trPr>
          <w:trHeight w:val="589"/>
        </w:trPr>
        <w:tc>
          <w:tcPr>
            <w:cnfStyle w:val="001000000000" w:firstRow="0" w:lastRow="0" w:firstColumn="1" w:lastColumn="0" w:oddVBand="0" w:evenVBand="0" w:oddHBand="0" w:evenHBand="0" w:firstRowFirstColumn="0" w:firstRowLastColumn="0" w:lastRowFirstColumn="0" w:lastRowLastColumn="0"/>
            <w:tcW w:w="3997" w:type="dxa"/>
          </w:tcPr>
          <w:p w14:paraId="4DB23AFB" w14:textId="4B13661D" w:rsidR="004E41A4" w:rsidRPr="00E60058" w:rsidRDefault="00754A77" w:rsidP="004E41A4">
            <w:pPr>
              <w:spacing w:line="259" w:lineRule="auto"/>
              <w:rPr>
                <w:szCs w:val="24"/>
              </w:rPr>
            </w:pPr>
            <w:r w:rsidRPr="00754A77">
              <w:rPr>
                <w:szCs w:val="24"/>
              </w:rPr>
              <w:t>API</w:t>
            </w:r>
          </w:p>
        </w:tc>
        <w:tc>
          <w:tcPr>
            <w:tcW w:w="3997" w:type="dxa"/>
          </w:tcPr>
          <w:p w14:paraId="498D8A12" w14:textId="3304F813" w:rsidR="004E41A4" w:rsidRPr="00E60058" w:rsidRDefault="00754A77" w:rsidP="004E41A4">
            <w:pPr>
              <w:spacing w:line="259" w:lineRule="auto"/>
              <w:cnfStyle w:val="000000000000" w:firstRow="0" w:lastRow="0" w:firstColumn="0" w:lastColumn="0" w:oddVBand="0" w:evenVBand="0" w:oddHBand="0" w:evenHBand="0" w:firstRowFirstColumn="0" w:firstRowLastColumn="0" w:lastRowFirstColumn="0" w:lastRowLastColumn="0"/>
              <w:rPr>
                <w:szCs w:val="24"/>
              </w:rPr>
            </w:pPr>
            <w:r w:rsidRPr="00754A77">
              <w:rPr>
                <w:szCs w:val="24"/>
              </w:rPr>
              <w:t xml:space="preserve">Application </w:t>
            </w:r>
            <w:proofErr w:type="spellStart"/>
            <w:r w:rsidRPr="00754A77">
              <w:rPr>
                <w:szCs w:val="24"/>
              </w:rPr>
              <w:t>Programming</w:t>
            </w:r>
            <w:proofErr w:type="spellEnd"/>
            <w:r w:rsidRPr="00754A77">
              <w:rPr>
                <w:szCs w:val="24"/>
              </w:rPr>
              <w:t xml:space="preserve"> Interface</w:t>
            </w:r>
          </w:p>
        </w:tc>
      </w:tr>
      <w:tr w:rsidR="004E41A4" w14:paraId="2F8E5DEA" w14:textId="77777777" w:rsidTr="004E41A4">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997" w:type="dxa"/>
          </w:tcPr>
          <w:p w14:paraId="75725B0D" w14:textId="7E8D1BC3" w:rsidR="004E41A4" w:rsidRPr="00E60058" w:rsidRDefault="00637571" w:rsidP="004E41A4">
            <w:pPr>
              <w:spacing w:line="259" w:lineRule="auto"/>
              <w:rPr>
                <w:szCs w:val="24"/>
              </w:rPr>
            </w:pPr>
            <w:r w:rsidRPr="00E60058">
              <w:rPr>
                <w:szCs w:val="24"/>
              </w:rPr>
              <w:t>DRF</w:t>
            </w:r>
          </w:p>
        </w:tc>
        <w:tc>
          <w:tcPr>
            <w:tcW w:w="3997" w:type="dxa"/>
          </w:tcPr>
          <w:p w14:paraId="3F1BFB8E" w14:textId="56D40C4E" w:rsidR="004E41A4" w:rsidRPr="00E60058" w:rsidRDefault="00637571" w:rsidP="004E41A4">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E60058">
              <w:rPr>
                <w:szCs w:val="24"/>
              </w:rPr>
              <w:t xml:space="preserve">Django </w:t>
            </w:r>
            <w:proofErr w:type="spellStart"/>
            <w:r w:rsidRPr="00E60058">
              <w:rPr>
                <w:szCs w:val="24"/>
              </w:rPr>
              <w:t>Rest</w:t>
            </w:r>
            <w:proofErr w:type="spellEnd"/>
            <w:r w:rsidRPr="00E60058">
              <w:rPr>
                <w:szCs w:val="24"/>
              </w:rPr>
              <w:t xml:space="preserve"> Framework</w:t>
            </w:r>
          </w:p>
        </w:tc>
      </w:tr>
      <w:tr w:rsidR="004E41A4" w14:paraId="2A495A3B" w14:textId="77777777" w:rsidTr="004E41A4">
        <w:trPr>
          <w:trHeight w:val="589"/>
        </w:trPr>
        <w:tc>
          <w:tcPr>
            <w:cnfStyle w:val="001000000000" w:firstRow="0" w:lastRow="0" w:firstColumn="1" w:lastColumn="0" w:oddVBand="0" w:evenVBand="0" w:oddHBand="0" w:evenHBand="0" w:firstRowFirstColumn="0" w:firstRowLastColumn="0" w:lastRowFirstColumn="0" w:lastRowLastColumn="0"/>
            <w:tcW w:w="3997" w:type="dxa"/>
          </w:tcPr>
          <w:p w14:paraId="03B59FFF" w14:textId="6692AC9F" w:rsidR="004E41A4" w:rsidRDefault="00F9259E" w:rsidP="004E41A4">
            <w:pPr>
              <w:spacing w:line="259" w:lineRule="auto"/>
            </w:pPr>
            <w:r>
              <w:t>JWT</w:t>
            </w:r>
          </w:p>
        </w:tc>
        <w:tc>
          <w:tcPr>
            <w:tcW w:w="3997" w:type="dxa"/>
          </w:tcPr>
          <w:p w14:paraId="69C79FC6" w14:textId="0AEEEAFD" w:rsidR="004E41A4" w:rsidRDefault="00F9259E" w:rsidP="004E41A4">
            <w:pPr>
              <w:spacing w:line="259" w:lineRule="auto"/>
              <w:cnfStyle w:val="000000000000" w:firstRow="0" w:lastRow="0" w:firstColumn="0" w:lastColumn="0" w:oddVBand="0" w:evenVBand="0" w:oddHBand="0" w:evenHBand="0" w:firstRowFirstColumn="0" w:firstRowLastColumn="0" w:lastRowFirstColumn="0" w:lastRowLastColumn="0"/>
            </w:pPr>
            <w:r>
              <w:t xml:space="preserve">JSON Web </w:t>
            </w:r>
            <w:proofErr w:type="spellStart"/>
            <w:r>
              <w:t>Tokens</w:t>
            </w:r>
            <w:proofErr w:type="spellEnd"/>
          </w:p>
        </w:tc>
      </w:tr>
      <w:tr w:rsidR="004E41A4" w14:paraId="21498EB2" w14:textId="77777777" w:rsidTr="004E41A4">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997" w:type="dxa"/>
          </w:tcPr>
          <w:p w14:paraId="5B17411B" w14:textId="2B2D03B5" w:rsidR="004E41A4" w:rsidRDefault="00827524" w:rsidP="004E41A4">
            <w:pPr>
              <w:spacing w:line="259" w:lineRule="auto"/>
            </w:pPr>
            <w:r>
              <w:t>JSON</w:t>
            </w:r>
          </w:p>
        </w:tc>
        <w:tc>
          <w:tcPr>
            <w:tcW w:w="3997" w:type="dxa"/>
          </w:tcPr>
          <w:p w14:paraId="26298113" w14:textId="1BC67DBE" w:rsidR="004E41A4" w:rsidRDefault="00827524" w:rsidP="004E41A4">
            <w:pPr>
              <w:spacing w:line="259" w:lineRule="auto"/>
              <w:cnfStyle w:val="000000100000" w:firstRow="0" w:lastRow="0" w:firstColumn="0" w:lastColumn="0" w:oddVBand="0" w:evenVBand="0" w:oddHBand="1" w:evenHBand="0" w:firstRowFirstColumn="0" w:firstRowLastColumn="0" w:lastRowFirstColumn="0" w:lastRowLastColumn="0"/>
            </w:pPr>
            <w:r w:rsidRPr="00827524">
              <w:t>JavaScript Object Notation</w:t>
            </w:r>
          </w:p>
        </w:tc>
      </w:tr>
      <w:tr w:rsidR="005215C8" w14:paraId="28571779" w14:textId="77777777" w:rsidTr="004E41A4">
        <w:trPr>
          <w:trHeight w:val="589"/>
        </w:trPr>
        <w:tc>
          <w:tcPr>
            <w:cnfStyle w:val="001000000000" w:firstRow="0" w:lastRow="0" w:firstColumn="1" w:lastColumn="0" w:oddVBand="0" w:evenVBand="0" w:oddHBand="0" w:evenHBand="0" w:firstRowFirstColumn="0" w:firstRowLastColumn="0" w:lastRowFirstColumn="0" w:lastRowLastColumn="0"/>
            <w:tcW w:w="3997" w:type="dxa"/>
          </w:tcPr>
          <w:p w14:paraId="1DF3FF82" w14:textId="16B4E5BB" w:rsidR="005215C8" w:rsidRDefault="005215C8" w:rsidP="005215C8">
            <w:pPr>
              <w:spacing w:line="259" w:lineRule="auto"/>
            </w:pPr>
            <w:r w:rsidRPr="00E60058">
              <w:rPr>
                <w:szCs w:val="24"/>
              </w:rPr>
              <w:t>DSIC</w:t>
            </w:r>
          </w:p>
        </w:tc>
        <w:tc>
          <w:tcPr>
            <w:tcW w:w="3997" w:type="dxa"/>
          </w:tcPr>
          <w:p w14:paraId="349DE496" w14:textId="7980A460" w:rsidR="00E13988" w:rsidRPr="00E13988" w:rsidRDefault="005215C8" w:rsidP="00E13988">
            <w:pPr>
              <w:spacing w:line="259" w:lineRule="auto"/>
              <w:cnfStyle w:val="000000000000" w:firstRow="0" w:lastRow="0" w:firstColumn="0" w:lastColumn="0" w:oddVBand="0" w:evenVBand="0" w:oddHBand="0" w:evenHBand="0" w:firstRowFirstColumn="0" w:firstRowLastColumn="0" w:lastRowFirstColumn="0" w:lastRowLastColumn="0"/>
              <w:rPr>
                <w:szCs w:val="24"/>
              </w:rPr>
            </w:pPr>
            <w:r w:rsidRPr="00E60058">
              <w:rPr>
                <w:szCs w:val="24"/>
              </w:rPr>
              <w:t>Division des systèmes d’information et de la communication</w:t>
            </w:r>
          </w:p>
        </w:tc>
      </w:tr>
      <w:tr w:rsidR="00E13988" w14:paraId="13426F49" w14:textId="77777777" w:rsidTr="004E41A4">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997" w:type="dxa"/>
          </w:tcPr>
          <w:p w14:paraId="73D3E00A" w14:textId="00ADCC72" w:rsidR="00E13988" w:rsidRPr="00E60058" w:rsidRDefault="0016320A" w:rsidP="005215C8">
            <w:pPr>
              <w:spacing w:line="259" w:lineRule="auto"/>
              <w:rPr>
                <w:szCs w:val="24"/>
              </w:rPr>
            </w:pPr>
            <w:r>
              <w:rPr>
                <w:szCs w:val="24"/>
              </w:rPr>
              <w:t>IHM</w:t>
            </w:r>
          </w:p>
        </w:tc>
        <w:tc>
          <w:tcPr>
            <w:tcW w:w="3997" w:type="dxa"/>
          </w:tcPr>
          <w:p w14:paraId="2246DABE" w14:textId="45F6354A" w:rsidR="00E13988" w:rsidRPr="00E60058" w:rsidRDefault="0016320A" w:rsidP="00E13988">
            <w:pPr>
              <w:spacing w:line="259" w:lineRule="auto"/>
              <w:cnfStyle w:val="000000100000" w:firstRow="0" w:lastRow="0" w:firstColumn="0" w:lastColumn="0" w:oddVBand="0" w:evenVBand="0" w:oddHBand="1" w:evenHBand="0" w:firstRowFirstColumn="0" w:firstRowLastColumn="0" w:lastRowFirstColumn="0" w:lastRowLastColumn="0"/>
              <w:rPr>
                <w:szCs w:val="24"/>
              </w:rPr>
            </w:pPr>
            <w:r>
              <w:rPr>
                <w:szCs w:val="24"/>
              </w:rPr>
              <w:t>Interface Homme Machine</w:t>
            </w:r>
          </w:p>
        </w:tc>
      </w:tr>
    </w:tbl>
    <w:p w14:paraId="76F662CD" w14:textId="77777777" w:rsidR="00E13988" w:rsidRDefault="00E13988" w:rsidP="00536643">
      <w:pPr>
        <w:pStyle w:val="Titre1"/>
        <w:spacing w:after="120"/>
        <w:rPr>
          <w:sz w:val="36"/>
          <w:szCs w:val="36"/>
        </w:rPr>
      </w:pPr>
      <w:bookmarkStart w:id="4" w:name="_Toc136419706"/>
    </w:p>
    <w:p w14:paraId="606B07F2" w14:textId="77777777" w:rsidR="00E13988" w:rsidRDefault="00E13988">
      <w:pPr>
        <w:spacing w:line="259" w:lineRule="auto"/>
        <w:jc w:val="left"/>
        <w:rPr>
          <w:rFonts w:asciiTheme="majorBidi" w:eastAsiaTheme="majorEastAsia" w:hAnsiTheme="majorBidi" w:cstheme="majorBidi"/>
          <w:b/>
          <w:i/>
          <w:color w:val="1F3864" w:themeColor="accent1" w:themeShade="80"/>
          <w:kern w:val="0"/>
          <w:sz w:val="36"/>
          <w:szCs w:val="36"/>
          <w14:ligatures w14:val="none"/>
        </w:rPr>
      </w:pPr>
      <w:r>
        <w:rPr>
          <w:sz w:val="36"/>
          <w:szCs w:val="36"/>
        </w:rPr>
        <w:br w:type="page"/>
      </w:r>
    </w:p>
    <w:p w14:paraId="4CF608A3" w14:textId="65394077" w:rsidR="004A348F" w:rsidRPr="00CC40A9" w:rsidRDefault="00880058" w:rsidP="00536643">
      <w:pPr>
        <w:pStyle w:val="Titre1"/>
        <w:spacing w:after="120"/>
        <w:rPr>
          <w:sz w:val="36"/>
          <w:szCs w:val="36"/>
        </w:rPr>
      </w:pPr>
      <w:r w:rsidRPr="00CC40A9">
        <w:rPr>
          <w:sz w:val="36"/>
          <w:szCs w:val="36"/>
        </w:rPr>
        <w:lastRenderedPageBreak/>
        <w:t>INTRODUCTION GENERALE</w:t>
      </w:r>
      <w:bookmarkEnd w:id="4"/>
    </w:p>
    <w:p w14:paraId="41122D7D" w14:textId="77777777" w:rsidR="00CC40A9" w:rsidRPr="00CC40A9" w:rsidRDefault="00CC40A9" w:rsidP="00CC40A9"/>
    <w:p w14:paraId="1DE6AD73" w14:textId="1B4C377C" w:rsidR="00C31CF8" w:rsidRPr="00A1607E" w:rsidRDefault="00C31CF8" w:rsidP="00C31CF8">
      <w:pPr>
        <w:spacing w:line="360" w:lineRule="auto"/>
        <w:ind w:firstLine="142"/>
        <w:jc w:val="both"/>
        <w:rPr>
          <w:rFonts w:asciiTheme="majorBidi" w:hAnsiTheme="majorBidi" w:cstheme="majorBidi"/>
        </w:rPr>
      </w:pPr>
      <w:r w:rsidRPr="00C31CF8">
        <w:rPr>
          <w:rFonts w:asciiTheme="majorBidi" w:hAnsiTheme="majorBidi" w:cstheme="majorBidi"/>
        </w:rPr>
        <w:t>En tant qu'étudiante à l'École Supérieure de Technologie de Guelmim, en deuxième année d'informatique, j'ai eu l'opportunité d'effectuer un stage de huit semaines, du 3 avril 2023 au 31 mai 2023, au sein de la Division des Systèmes d'Information et de la Communication (DSIC) de la Wilaya de la Région</w:t>
      </w:r>
      <w:r w:rsidR="00CD03B3">
        <w:rPr>
          <w:rFonts w:asciiTheme="majorBidi" w:hAnsiTheme="majorBidi" w:cstheme="majorBidi"/>
        </w:rPr>
        <w:t>,</w:t>
      </w:r>
      <w:r w:rsidRPr="00C31CF8">
        <w:rPr>
          <w:rFonts w:asciiTheme="majorBidi" w:hAnsiTheme="majorBidi" w:cstheme="majorBidi"/>
        </w:rPr>
        <w:t xml:space="preserve"> Guelmim Oued</w:t>
      </w:r>
      <w:r w:rsidR="00CD03B3">
        <w:rPr>
          <w:rFonts w:asciiTheme="majorBidi" w:hAnsiTheme="majorBidi" w:cstheme="majorBidi"/>
        </w:rPr>
        <w:t xml:space="preserve"> </w:t>
      </w:r>
      <w:r w:rsidRPr="00C31CF8">
        <w:rPr>
          <w:rFonts w:asciiTheme="majorBidi" w:hAnsiTheme="majorBidi" w:cstheme="majorBidi"/>
        </w:rPr>
        <w:t>Noun. La DSIC a pour mission principale de gérer toutes les opérations informatiques et de superviser toutes les opérations nationales de base de données depuis le site central du ministère de l'Intérieur.</w:t>
      </w:r>
    </w:p>
    <w:p w14:paraId="06962ABC" w14:textId="4CDB5CF5" w:rsidR="00C31CF8" w:rsidRDefault="00C31CF8" w:rsidP="00C65960">
      <w:pPr>
        <w:spacing w:line="360" w:lineRule="auto"/>
        <w:ind w:firstLine="142"/>
        <w:jc w:val="both"/>
        <w:rPr>
          <w:rFonts w:asciiTheme="majorBidi" w:hAnsiTheme="majorBidi" w:cstheme="majorBidi"/>
        </w:rPr>
      </w:pPr>
      <w:r w:rsidRPr="00C31CF8">
        <w:rPr>
          <w:rFonts w:asciiTheme="majorBidi" w:hAnsiTheme="majorBidi" w:cstheme="majorBidi"/>
        </w:rPr>
        <w:t>Au-delà de l'enrichissement de nos connaissances professionnelles, ce stage nous a permis de comprendre dans quelle mesure il nous a apporté de précieuses expériences pour nos futures carrières et la mise en pratique de nos connaissances théoriques.</w:t>
      </w:r>
    </w:p>
    <w:p w14:paraId="1D23FD77" w14:textId="44DBC3E9" w:rsidR="00C31CF8" w:rsidRDefault="00C31CF8" w:rsidP="001B5B4B">
      <w:pPr>
        <w:spacing w:line="360" w:lineRule="auto"/>
        <w:ind w:firstLine="142"/>
        <w:jc w:val="both"/>
        <w:rPr>
          <w:rFonts w:asciiTheme="majorBidi" w:hAnsiTheme="majorBidi" w:cstheme="majorBidi"/>
        </w:rPr>
      </w:pPr>
      <w:r w:rsidRPr="00C31CF8">
        <w:rPr>
          <w:rFonts w:asciiTheme="majorBidi" w:hAnsiTheme="majorBidi" w:cstheme="majorBidi"/>
        </w:rPr>
        <w:t>Afin de rendre compte de manière fidèle et analytique des huit semaines passées au sein de la Wilaya de la Région de Guelmim Oued-Noun, il est logique de présenter au préalable le contexte économique du stage. Ainsi, nous allons mettre en évidence la présentation du lieu de stage dans le premier chapitre.</w:t>
      </w:r>
    </w:p>
    <w:p w14:paraId="3022E8B2" w14:textId="08C02555" w:rsidR="00C31CF8" w:rsidRDefault="00C31CF8" w:rsidP="005D600F">
      <w:pPr>
        <w:spacing w:line="360" w:lineRule="auto"/>
        <w:ind w:firstLine="142"/>
        <w:jc w:val="both"/>
        <w:rPr>
          <w:rFonts w:asciiTheme="majorBidi" w:hAnsiTheme="majorBidi" w:cstheme="majorBidi"/>
        </w:rPr>
      </w:pPr>
      <w:r w:rsidRPr="00C31CF8">
        <w:rPr>
          <w:rFonts w:asciiTheme="majorBidi" w:hAnsiTheme="majorBidi" w:cstheme="majorBidi"/>
        </w:rPr>
        <w:t>Le deuxième chapitre précisera les besoins fonctionnels et non fonctionnels. Cette partie détaillera l'approche analytique que nous avons adoptée pour la mise en place de notre application.</w:t>
      </w:r>
    </w:p>
    <w:p w14:paraId="7F0F4297" w14:textId="67F983FE" w:rsidR="000F5236" w:rsidRPr="000F5236" w:rsidRDefault="000F5236" w:rsidP="005D600F">
      <w:pPr>
        <w:spacing w:line="360" w:lineRule="auto"/>
        <w:ind w:firstLine="142"/>
        <w:jc w:val="both"/>
        <w:rPr>
          <w:rFonts w:asciiTheme="majorBidi" w:hAnsiTheme="majorBidi" w:cstheme="majorBidi"/>
        </w:rPr>
      </w:pPr>
      <w:r w:rsidRPr="000F5236">
        <w:rPr>
          <w:rFonts w:asciiTheme="majorBidi" w:hAnsiTheme="majorBidi" w:cstheme="majorBidi"/>
        </w:rPr>
        <w:t>Le troisième chapitre sera consacré à la description de diagrammes de classes, diagrammes de séquence des différents cas d’utilisation</w:t>
      </w:r>
      <w:r>
        <w:rPr>
          <w:rFonts w:asciiTheme="majorBidi" w:hAnsiTheme="majorBidi" w:cstheme="majorBidi"/>
        </w:rPr>
        <w:t>.</w:t>
      </w:r>
    </w:p>
    <w:p w14:paraId="31C3E427" w14:textId="77777777" w:rsidR="00C31CF8" w:rsidRPr="00C31CF8" w:rsidRDefault="00C31CF8" w:rsidP="005D600F">
      <w:pPr>
        <w:spacing w:line="360" w:lineRule="auto"/>
        <w:ind w:firstLine="142"/>
        <w:jc w:val="both"/>
        <w:rPr>
          <w:rFonts w:asciiTheme="majorBidi" w:hAnsiTheme="majorBidi" w:cstheme="majorBidi"/>
        </w:rPr>
      </w:pPr>
      <w:r w:rsidRPr="00C31CF8">
        <w:rPr>
          <w:rFonts w:asciiTheme="majorBidi" w:hAnsiTheme="majorBidi" w:cstheme="majorBidi"/>
        </w:rPr>
        <w:t>Le chapitre suivant abordera la réalisation de notre solution. Il présentera l'environnement de développement, détaillera les différentes étapes de mise en œuvre du projet et finalement, présentera les différentes interfaces de l'application.</w:t>
      </w:r>
    </w:p>
    <w:p w14:paraId="61B489C7" w14:textId="0ADF6F9B" w:rsidR="00C31CF8" w:rsidRPr="00A1607E" w:rsidRDefault="00C31CF8" w:rsidP="005D600F">
      <w:pPr>
        <w:spacing w:line="360" w:lineRule="auto"/>
        <w:ind w:firstLine="142"/>
        <w:jc w:val="both"/>
        <w:rPr>
          <w:rFonts w:asciiTheme="majorBidi" w:hAnsiTheme="majorBidi" w:cstheme="majorBidi"/>
        </w:rPr>
      </w:pPr>
      <w:r w:rsidRPr="00C31CF8">
        <w:rPr>
          <w:rFonts w:asciiTheme="majorBidi" w:hAnsiTheme="majorBidi" w:cstheme="majorBidi"/>
        </w:rPr>
        <w:t>Ce rapport se clôturera par une conclusion générale résumant le travail réalisé et proposant des perspectives en vue d'améliorer notre travail.</w:t>
      </w:r>
    </w:p>
    <w:p w14:paraId="19A6D374" w14:textId="5D04AE38" w:rsidR="00D72F24" w:rsidRPr="00083DA7" w:rsidRDefault="00D72F24" w:rsidP="00D72F24">
      <w:pPr>
        <w:spacing w:after="0"/>
        <w:jc w:val="both"/>
        <w:rPr>
          <w:rFonts w:asciiTheme="majorBidi" w:eastAsiaTheme="minorEastAsia" w:hAnsiTheme="majorBidi" w:cstheme="majorBidi"/>
          <w:bCs/>
          <w:kern w:val="0"/>
          <w:szCs w:val="24"/>
          <w:lang w:eastAsia="fr-FR"/>
          <w14:ligatures w14:val="none"/>
        </w:rPr>
      </w:pPr>
    </w:p>
    <w:p w14:paraId="397D2255" w14:textId="77777777" w:rsidR="004A348F" w:rsidRPr="00083DA7" w:rsidRDefault="004A348F">
      <w:pPr>
        <w:spacing w:line="259" w:lineRule="auto"/>
        <w:jc w:val="left"/>
        <w:rPr>
          <w:rFonts w:asciiTheme="majorBidi" w:hAnsiTheme="majorBidi" w:cstheme="majorBidi"/>
        </w:rPr>
      </w:pPr>
      <w:r w:rsidRPr="00083DA7">
        <w:rPr>
          <w:rFonts w:asciiTheme="majorBidi" w:eastAsiaTheme="minorEastAsia" w:hAnsiTheme="majorBidi" w:cstheme="majorBidi"/>
          <w:bCs/>
          <w:kern w:val="0"/>
          <w:szCs w:val="24"/>
          <w:lang w:eastAsia="fr-FR"/>
          <w14:ligatures w14:val="none"/>
        </w:rPr>
        <w:br w:type="page"/>
      </w:r>
    </w:p>
    <w:p w14:paraId="4883B18D" w14:textId="5273F508" w:rsidR="004A348F" w:rsidRDefault="004A348F" w:rsidP="004A348F">
      <w:pPr>
        <w:pStyle w:val="Titre1"/>
      </w:pPr>
      <w:bookmarkStart w:id="5" w:name="_Toc131505615"/>
      <w:bookmarkStart w:id="6" w:name="_Toc131506943"/>
      <w:bookmarkStart w:id="7" w:name="_Toc136419707"/>
      <w:r w:rsidRPr="00CC40A9">
        <w:lastRenderedPageBreak/>
        <w:t>Chapitre 1 : Présentation</w:t>
      </w:r>
      <w:r w:rsidR="00831D1B" w:rsidRPr="00CC40A9">
        <w:t xml:space="preserve"> </w:t>
      </w:r>
      <w:bookmarkEnd w:id="5"/>
      <w:bookmarkEnd w:id="6"/>
      <w:r w:rsidR="001923AF" w:rsidRPr="00CC40A9">
        <w:t>de l’organisme d’accueil</w:t>
      </w:r>
      <w:bookmarkEnd w:id="7"/>
    </w:p>
    <w:p w14:paraId="3D6A6498" w14:textId="77777777" w:rsidR="00CC40A9" w:rsidRPr="00CC40A9" w:rsidRDefault="00CC40A9" w:rsidP="00CC40A9"/>
    <w:p w14:paraId="44698621" w14:textId="32AE2F26" w:rsidR="00F07A2E" w:rsidRPr="00CC40A9" w:rsidRDefault="00F07A2E" w:rsidP="00EA56EC">
      <w:pPr>
        <w:ind w:firstLine="142"/>
        <w:jc w:val="both"/>
        <w:rPr>
          <w:rFonts w:asciiTheme="majorBidi" w:eastAsiaTheme="majorEastAsia" w:hAnsiTheme="majorBidi" w:cstheme="majorBidi"/>
          <w:color w:val="1F3864" w:themeColor="accent1" w:themeShade="80"/>
          <w:kern w:val="0"/>
          <w:sz w:val="26"/>
          <w:szCs w:val="26"/>
          <w14:ligatures w14:val="none"/>
        </w:rPr>
      </w:pPr>
      <w:r w:rsidRPr="00CC40A9">
        <w:rPr>
          <w:rFonts w:asciiTheme="majorBidi" w:eastAsiaTheme="majorEastAsia" w:hAnsiTheme="majorBidi" w:cstheme="majorBidi"/>
          <w:color w:val="1F3864" w:themeColor="accent1" w:themeShade="80"/>
          <w:kern w:val="0"/>
          <w:sz w:val="26"/>
          <w:szCs w:val="26"/>
          <w14:ligatures w14:val="none"/>
        </w:rPr>
        <w:t>Introduction</w:t>
      </w:r>
    </w:p>
    <w:p w14:paraId="21718400" w14:textId="1246E26F" w:rsidR="00EA56EC" w:rsidRPr="00EA56EC" w:rsidRDefault="00EA56EC" w:rsidP="00EA56EC">
      <w:pPr>
        <w:ind w:firstLine="142"/>
        <w:jc w:val="both"/>
        <w:rPr>
          <w:rFonts w:asciiTheme="majorBidi" w:eastAsiaTheme="minorEastAsia" w:hAnsiTheme="majorBidi" w:cstheme="majorBidi"/>
          <w:bCs/>
          <w:kern w:val="0"/>
          <w:szCs w:val="24"/>
          <w:lang w:eastAsia="fr-FR"/>
          <w14:ligatures w14:val="none"/>
        </w:rPr>
      </w:pPr>
      <w:r w:rsidRPr="00EA56EC">
        <w:rPr>
          <w:rFonts w:asciiTheme="majorBidi" w:eastAsiaTheme="minorEastAsia" w:hAnsiTheme="majorBidi" w:cstheme="majorBidi"/>
          <w:bCs/>
          <w:kern w:val="0"/>
          <w:szCs w:val="24"/>
          <w:lang w:eastAsia="fr-FR"/>
          <w14:ligatures w14:val="none"/>
        </w:rPr>
        <w:t xml:space="preserve">Ce premier chapitre abordera la présentation du lieu de stage, </w:t>
      </w:r>
      <w:r>
        <w:rPr>
          <w:rFonts w:asciiTheme="majorBidi" w:eastAsiaTheme="minorEastAsia" w:hAnsiTheme="majorBidi" w:cstheme="majorBidi"/>
          <w:bCs/>
          <w:kern w:val="0"/>
          <w:szCs w:val="24"/>
          <w:lang w:eastAsia="fr-FR"/>
          <w14:ligatures w14:val="none"/>
        </w:rPr>
        <w:t>l’historique</w:t>
      </w:r>
      <w:r w:rsidRPr="00EA56EC">
        <w:rPr>
          <w:rFonts w:asciiTheme="majorBidi" w:eastAsiaTheme="minorEastAsia" w:hAnsiTheme="majorBidi" w:cstheme="majorBidi"/>
          <w:bCs/>
          <w:kern w:val="0"/>
          <w:szCs w:val="24"/>
          <w:lang w:eastAsia="fr-FR"/>
          <w14:ligatures w14:val="none"/>
        </w:rPr>
        <w:t xml:space="preserve"> d</w:t>
      </w:r>
      <w:r>
        <w:rPr>
          <w:rFonts w:asciiTheme="majorBidi" w:eastAsiaTheme="minorEastAsia" w:hAnsiTheme="majorBidi" w:cstheme="majorBidi"/>
          <w:bCs/>
          <w:kern w:val="0"/>
          <w:szCs w:val="24"/>
          <w:lang w:eastAsia="fr-FR"/>
          <w14:ligatures w14:val="none"/>
        </w:rPr>
        <w:t>e la province de Guelmim</w:t>
      </w:r>
      <w:r w:rsidRPr="00EA56EC">
        <w:rPr>
          <w:rFonts w:asciiTheme="majorBidi" w:eastAsiaTheme="minorEastAsia" w:hAnsiTheme="majorBidi" w:cstheme="majorBidi"/>
          <w:bCs/>
          <w:kern w:val="0"/>
          <w:szCs w:val="24"/>
          <w:lang w:eastAsia="fr-FR"/>
          <w14:ligatures w14:val="none"/>
        </w:rPr>
        <w:t>. Nous enchaînons</w:t>
      </w:r>
      <w:r>
        <w:rPr>
          <w:rFonts w:asciiTheme="majorBidi" w:eastAsiaTheme="minorEastAsia" w:hAnsiTheme="majorBidi" w:cstheme="majorBidi"/>
          <w:bCs/>
          <w:kern w:val="0"/>
          <w:szCs w:val="24"/>
          <w:lang w:eastAsia="fr-FR"/>
          <w14:ligatures w14:val="none"/>
        </w:rPr>
        <w:t xml:space="preserve"> </w:t>
      </w:r>
      <w:r w:rsidRPr="00EA56EC">
        <w:rPr>
          <w:rFonts w:asciiTheme="majorBidi" w:eastAsiaTheme="minorEastAsia" w:hAnsiTheme="majorBidi" w:cstheme="majorBidi"/>
          <w:bCs/>
          <w:kern w:val="0"/>
          <w:szCs w:val="24"/>
          <w:lang w:eastAsia="fr-FR"/>
          <w14:ligatures w14:val="none"/>
        </w:rPr>
        <w:t>ensuite par la description de service informatique dans cette société</w:t>
      </w:r>
      <w:r>
        <w:rPr>
          <w:rFonts w:asciiTheme="majorBidi" w:eastAsiaTheme="minorEastAsia" w:hAnsiTheme="majorBidi" w:cstheme="majorBidi"/>
          <w:bCs/>
          <w:kern w:val="0"/>
          <w:szCs w:val="24"/>
          <w:lang w:eastAsia="fr-FR"/>
          <w14:ligatures w14:val="none"/>
        </w:rPr>
        <w:t xml:space="preserve">, </w:t>
      </w:r>
      <w:r w:rsidRPr="00EA56EC">
        <w:rPr>
          <w:rFonts w:asciiTheme="majorBidi" w:eastAsiaTheme="minorEastAsia" w:hAnsiTheme="majorBidi" w:cstheme="majorBidi"/>
          <w:bCs/>
          <w:kern w:val="0"/>
          <w:szCs w:val="24"/>
          <w:lang w:eastAsia="fr-FR"/>
          <w14:ligatures w14:val="none"/>
        </w:rPr>
        <w:t>ses domaines d’activités et ses métiers</w:t>
      </w:r>
      <w:r>
        <w:rPr>
          <w:rFonts w:asciiTheme="majorBidi" w:eastAsiaTheme="minorEastAsia" w:hAnsiTheme="majorBidi" w:cstheme="majorBidi"/>
          <w:bCs/>
          <w:kern w:val="0"/>
          <w:szCs w:val="24"/>
          <w:lang w:eastAsia="fr-FR"/>
          <w14:ligatures w14:val="none"/>
        </w:rPr>
        <w:t>, ainsi que la fiche technique du service</w:t>
      </w:r>
      <w:r w:rsidR="00C65960">
        <w:rPr>
          <w:rFonts w:asciiTheme="majorBidi" w:eastAsiaTheme="minorEastAsia" w:hAnsiTheme="majorBidi" w:cstheme="majorBidi"/>
          <w:bCs/>
          <w:kern w:val="0"/>
          <w:szCs w:val="24"/>
          <w:lang w:eastAsia="fr-FR"/>
          <w14:ligatures w14:val="none"/>
        </w:rPr>
        <w:t>, et des informations sur d’autres division.</w:t>
      </w:r>
    </w:p>
    <w:p w14:paraId="02811DB5" w14:textId="0D466EF4" w:rsidR="004A348F" w:rsidRPr="00E045D7" w:rsidRDefault="004A348F" w:rsidP="00E045D7">
      <w:pPr>
        <w:pStyle w:val="Titre2"/>
      </w:pPr>
      <w:bookmarkStart w:id="8" w:name="_Toc131505616"/>
      <w:bookmarkStart w:id="9" w:name="_Toc131506944"/>
      <w:bookmarkStart w:id="10" w:name="_Toc136419708"/>
      <w:r w:rsidRPr="00E045D7">
        <w:t>Historique</w:t>
      </w:r>
      <w:bookmarkEnd w:id="8"/>
      <w:bookmarkEnd w:id="9"/>
      <w:bookmarkEnd w:id="10"/>
    </w:p>
    <w:p w14:paraId="6AF7FF87" w14:textId="77777777" w:rsidR="00D32A9D" w:rsidRDefault="008464DB" w:rsidP="00A7680C">
      <w:pPr>
        <w:spacing w:after="0"/>
        <w:ind w:firstLine="142"/>
        <w:jc w:val="both"/>
        <w:rPr>
          <w:rFonts w:asciiTheme="majorBidi" w:eastAsiaTheme="minorEastAsia" w:hAnsiTheme="majorBidi" w:cstheme="majorBidi"/>
          <w:bCs/>
          <w:kern w:val="0"/>
          <w:szCs w:val="24"/>
          <w:lang w:eastAsia="fr-FR"/>
          <w14:ligatures w14:val="none"/>
        </w:rPr>
      </w:pPr>
      <w:r w:rsidRPr="008F2947">
        <w:rPr>
          <w:rFonts w:asciiTheme="majorBidi" w:eastAsiaTheme="minorEastAsia" w:hAnsiTheme="majorBidi" w:cstheme="majorBidi"/>
          <w:bCs/>
          <w:kern w:val="0"/>
          <w:szCs w:val="24"/>
          <w:lang w:eastAsia="fr-FR"/>
          <w14:ligatures w14:val="none"/>
        </w:rPr>
        <w:t>D’après la loi n°79-00 relative à l’organisation des collectivités et provinciales « les préfectures et les provinces sont des collectivités locales dotées de la personnalité morale et de l’autonomie financière ». Lieu nombre, leur nom leurs limités territoriales et leurs chefs-lieux sont fixés par décret. La province de Guelmim a été créée par le décret royal n°2.79.123 du 01/01/1979. Elle fait partie de la région Guelmim en vertu du décret n°246-97-2 relatif à la délimitation du nombre des régions</w:t>
      </w:r>
      <w:r w:rsidR="00213065" w:rsidRPr="008F2947">
        <w:rPr>
          <w:rFonts w:asciiTheme="majorBidi" w:eastAsiaTheme="minorEastAsia" w:hAnsiTheme="majorBidi" w:cstheme="majorBidi"/>
          <w:bCs/>
          <w:kern w:val="0"/>
          <w:szCs w:val="24"/>
          <w:lang w:eastAsia="fr-FR"/>
          <w14:ligatures w14:val="none"/>
        </w:rPr>
        <w:t xml:space="preserve">, </w:t>
      </w:r>
      <w:r w:rsidRPr="008F2947">
        <w:rPr>
          <w:rFonts w:asciiTheme="majorBidi" w:eastAsiaTheme="minorEastAsia" w:hAnsiTheme="majorBidi" w:cstheme="majorBidi"/>
          <w:bCs/>
          <w:kern w:val="0"/>
          <w:szCs w:val="24"/>
          <w:lang w:eastAsia="fr-FR"/>
          <w14:ligatures w14:val="none"/>
        </w:rPr>
        <w:t>leurs noms</w:t>
      </w:r>
      <w:r w:rsidR="00213065" w:rsidRPr="008F2947">
        <w:rPr>
          <w:rFonts w:asciiTheme="majorBidi" w:eastAsiaTheme="minorEastAsia" w:hAnsiTheme="majorBidi" w:cstheme="majorBidi"/>
          <w:bCs/>
          <w:kern w:val="0"/>
          <w:szCs w:val="24"/>
          <w:lang w:eastAsia="fr-FR"/>
          <w14:ligatures w14:val="none"/>
        </w:rPr>
        <w:t>,</w:t>
      </w:r>
      <w:r w:rsidRPr="008F2947">
        <w:rPr>
          <w:rFonts w:asciiTheme="majorBidi" w:eastAsiaTheme="minorEastAsia" w:hAnsiTheme="majorBidi" w:cstheme="majorBidi"/>
          <w:bCs/>
          <w:kern w:val="0"/>
          <w:szCs w:val="24"/>
          <w:lang w:eastAsia="fr-FR"/>
          <w14:ligatures w14:val="none"/>
        </w:rPr>
        <w:t xml:space="preserve"> leurs centres ainsi que leurs commandements. </w:t>
      </w:r>
    </w:p>
    <w:p w14:paraId="057351E9" w14:textId="5F2D55AB" w:rsidR="004A348F" w:rsidRPr="008F2947" w:rsidRDefault="008464DB" w:rsidP="00A7680C">
      <w:pPr>
        <w:spacing w:after="0"/>
        <w:ind w:firstLine="142"/>
        <w:jc w:val="both"/>
        <w:rPr>
          <w:rFonts w:asciiTheme="majorBidi" w:eastAsiaTheme="minorEastAsia" w:hAnsiTheme="majorBidi" w:cstheme="majorBidi"/>
          <w:bCs/>
          <w:kern w:val="0"/>
          <w:szCs w:val="24"/>
          <w:lang w:eastAsia="fr-FR"/>
          <w14:ligatures w14:val="none"/>
        </w:rPr>
      </w:pPr>
      <w:r w:rsidRPr="008F2947">
        <w:rPr>
          <w:rFonts w:asciiTheme="majorBidi" w:eastAsiaTheme="minorEastAsia" w:hAnsiTheme="majorBidi" w:cstheme="majorBidi"/>
          <w:bCs/>
          <w:kern w:val="0"/>
          <w:szCs w:val="24"/>
          <w:lang w:eastAsia="fr-FR"/>
          <w14:ligatures w14:val="none"/>
        </w:rPr>
        <w:t>La région Guelmim Oued</w:t>
      </w:r>
      <w:r w:rsidR="00213065" w:rsidRPr="008F2947">
        <w:rPr>
          <w:rFonts w:asciiTheme="majorBidi" w:eastAsiaTheme="minorEastAsia" w:hAnsiTheme="majorBidi" w:cstheme="majorBidi"/>
          <w:bCs/>
          <w:kern w:val="0"/>
          <w:szCs w:val="24"/>
          <w:lang w:eastAsia="fr-FR"/>
          <w14:ligatures w14:val="none"/>
        </w:rPr>
        <w:t>-</w:t>
      </w:r>
      <w:r w:rsidRPr="008F2947">
        <w:rPr>
          <w:rFonts w:asciiTheme="majorBidi" w:eastAsiaTheme="minorEastAsia" w:hAnsiTheme="majorBidi" w:cstheme="majorBidi"/>
          <w:bCs/>
          <w:kern w:val="0"/>
          <w:szCs w:val="24"/>
          <w:lang w:eastAsia="fr-FR"/>
          <w14:ligatures w14:val="none"/>
        </w:rPr>
        <w:t>Noun est limitée au nord par la région du Souss-Massa, à l’est par les frontières Maroc-Algériennes, au sud par la région de Laâyoune-Sakia Alhamra et les frontières mauritaniennes et à l’ouest par l’océan Atlantique. La Région de Guelmim Oued</w:t>
      </w:r>
      <w:r w:rsidR="00D32A9D">
        <w:rPr>
          <w:rFonts w:asciiTheme="majorBidi" w:eastAsiaTheme="minorEastAsia" w:hAnsiTheme="majorBidi" w:cstheme="majorBidi"/>
          <w:bCs/>
          <w:kern w:val="0"/>
          <w:szCs w:val="24"/>
          <w:lang w:eastAsia="fr-FR"/>
          <w14:ligatures w14:val="none"/>
        </w:rPr>
        <w:t>-</w:t>
      </w:r>
      <w:r w:rsidRPr="008F2947">
        <w:rPr>
          <w:rFonts w:asciiTheme="majorBidi" w:eastAsiaTheme="minorEastAsia" w:hAnsiTheme="majorBidi" w:cstheme="majorBidi"/>
          <w:bCs/>
          <w:kern w:val="0"/>
          <w:szCs w:val="24"/>
          <w:lang w:eastAsia="fr-FR"/>
          <w14:ligatures w14:val="none"/>
        </w:rPr>
        <w:t xml:space="preserve"> Noun regroupe quatre provinces : </w:t>
      </w:r>
    </w:p>
    <w:p w14:paraId="1B2283C3" w14:textId="372CFF30" w:rsidR="008464DB" w:rsidRPr="008F2947" w:rsidRDefault="008464DB" w:rsidP="008464DB">
      <w:pPr>
        <w:pStyle w:val="Paragraphedeliste"/>
        <w:numPr>
          <w:ilvl w:val="0"/>
          <w:numId w:val="4"/>
        </w:numPr>
        <w:spacing w:after="0"/>
        <w:jc w:val="both"/>
        <w:rPr>
          <w:rFonts w:asciiTheme="majorBidi" w:hAnsiTheme="majorBidi" w:cstheme="majorBidi"/>
        </w:rPr>
      </w:pPr>
      <w:r w:rsidRPr="008F2947">
        <w:rPr>
          <w:rFonts w:asciiTheme="majorBidi" w:hAnsiTheme="majorBidi" w:cstheme="majorBidi"/>
          <w:b/>
          <w:bCs/>
        </w:rPr>
        <w:t>Nord</w:t>
      </w:r>
      <w:r w:rsidRPr="008F2947">
        <w:rPr>
          <w:rFonts w:asciiTheme="majorBidi" w:hAnsiTheme="majorBidi" w:cstheme="majorBidi"/>
        </w:rPr>
        <w:t xml:space="preserve"> </w:t>
      </w:r>
      <w:r w:rsidRPr="00DC3F6E">
        <w:rPr>
          <w:rFonts w:asciiTheme="majorBidi" w:hAnsiTheme="majorBidi" w:cstheme="majorBidi"/>
          <w:b/>
          <w:bCs/>
        </w:rPr>
        <w:t>:</w:t>
      </w:r>
      <w:r w:rsidRPr="008F2947">
        <w:rPr>
          <w:rFonts w:asciiTheme="majorBidi" w:hAnsiTheme="majorBidi" w:cstheme="majorBidi"/>
        </w:rPr>
        <w:t xml:space="preserve"> Provinces de Tiznit et Sidi Ifni.</w:t>
      </w:r>
    </w:p>
    <w:p w14:paraId="7472F970" w14:textId="2045BEDD" w:rsidR="008464DB" w:rsidRPr="008F2947" w:rsidRDefault="008464DB" w:rsidP="008464DB">
      <w:pPr>
        <w:pStyle w:val="Paragraphedeliste"/>
        <w:numPr>
          <w:ilvl w:val="0"/>
          <w:numId w:val="4"/>
        </w:numPr>
        <w:spacing w:after="0"/>
        <w:jc w:val="both"/>
        <w:rPr>
          <w:rFonts w:asciiTheme="majorBidi" w:hAnsiTheme="majorBidi" w:cstheme="majorBidi"/>
        </w:rPr>
      </w:pPr>
      <w:r w:rsidRPr="008F2947">
        <w:rPr>
          <w:rFonts w:asciiTheme="majorBidi" w:hAnsiTheme="majorBidi" w:cstheme="majorBidi"/>
          <w:b/>
          <w:bCs/>
        </w:rPr>
        <w:t>Sud</w:t>
      </w:r>
      <w:r w:rsidRPr="008F2947">
        <w:rPr>
          <w:rFonts w:asciiTheme="majorBidi" w:hAnsiTheme="majorBidi" w:cstheme="majorBidi"/>
        </w:rPr>
        <w:t xml:space="preserve"> </w:t>
      </w:r>
      <w:r w:rsidRPr="00DC3F6E">
        <w:rPr>
          <w:rFonts w:asciiTheme="majorBidi" w:hAnsiTheme="majorBidi" w:cstheme="majorBidi"/>
          <w:b/>
          <w:bCs/>
        </w:rPr>
        <w:t>:</w:t>
      </w:r>
      <w:r w:rsidRPr="008F2947">
        <w:rPr>
          <w:rFonts w:asciiTheme="majorBidi" w:hAnsiTheme="majorBidi" w:cstheme="majorBidi"/>
        </w:rPr>
        <w:t xml:space="preserve"> Provinces de Tan-Tan et Assa.</w:t>
      </w:r>
    </w:p>
    <w:p w14:paraId="78538547" w14:textId="33AD4D17" w:rsidR="008464DB" w:rsidRPr="008F2947" w:rsidRDefault="008464DB" w:rsidP="008464DB">
      <w:pPr>
        <w:pStyle w:val="Paragraphedeliste"/>
        <w:numPr>
          <w:ilvl w:val="0"/>
          <w:numId w:val="4"/>
        </w:numPr>
        <w:spacing w:after="0"/>
        <w:jc w:val="both"/>
        <w:rPr>
          <w:rFonts w:asciiTheme="majorBidi" w:hAnsiTheme="majorBidi" w:cstheme="majorBidi"/>
        </w:rPr>
      </w:pPr>
      <w:r w:rsidRPr="008F2947">
        <w:rPr>
          <w:rFonts w:asciiTheme="majorBidi" w:hAnsiTheme="majorBidi" w:cstheme="majorBidi"/>
          <w:b/>
          <w:bCs/>
        </w:rPr>
        <w:t>Est</w:t>
      </w:r>
      <w:r w:rsidRPr="008F2947">
        <w:rPr>
          <w:rFonts w:asciiTheme="majorBidi" w:hAnsiTheme="majorBidi" w:cstheme="majorBidi"/>
        </w:rPr>
        <w:t xml:space="preserve"> </w:t>
      </w:r>
      <w:r w:rsidRPr="00DC3F6E">
        <w:rPr>
          <w:rFonts w:asciiTheme="majorBidi" w:hAnsiTheme="majorBidi" w:cstheme="majorBidi"/>
          <w:b/>
          <w:bCs/>
        </w:rPr>
        <w:t>:</w:t>
      </w:r>
      <w:r w:rsidRPr="008F2947">
        <w:rPr>
          <w:rFonts w:asciiTheme="majorBidi" w:hAnsiTheme="majorBidi" w:cstheme="majorBidi"/>
        </w:rPr>
        <w:t xml:space="preserve"> Province Tata et Assa.</w:t>
      </w:r>
    </w:p>
    <w:p w14:paraId="0779D67C" w14:textId="5A18C239" w:rsidR="008464DB" w:rsidRPr="008F2947" w:rsidRDefault="008464DB" w:rsidP="008464DB">
      <w:pPr>
        <w:pStyle w:val="Paragraphedeliste"/>
        <w:numPr>
          <w:ilvl w:val="0"/>
          <w:numId w:val="4"/>
        </w:numPr>
        <w:spacing w:after="0"/>
        <w:jc w:val="both"/>
        <w:rPr>
          <w:rFonts w:asciiTheme="majorBidi" w:hAnsiTheme="majorBidi" w:cstheme="majorBidi"/>
        </w:rPr>
      </w:pPr>
      <w:r w:rsidRPr="008F2947">
        <w:rPr>
          <w:rFonts w:asciiTheme="majorBidi" w:hAnsiTheme="majorBidi" w:cstheme="majorBidi"/>
          <w:b/>
          <w:bCs/>
        </w:rPr>
        <w:t>Ouest</w:t>
      </w:r>
      <w:r w:rsidRPr="008F2947">
        <w:rPr>
          <w:rFonts w:asciiTheme="majorBidi" w:hAnsiTheme="majorBidi" w:cstheme="majorBidi"/>
        </w:rPr>
        <w:t xml:space="preserve"> </w:t>
      </w:r>
      <w:r w:rsidRPr="00DC3F6E">
        <w:rPr>
          <w:rFonts w:asciiTheme="majorBidi" w:hAnsiTheme="majorBidi" w:cstheme="majorBidi"/>
          <w:b/>
          <w:bCs/>
        </w:rPr>
        <w:t>:</w:t>
      </w:r>
      <w:r w:rsidRPr="008F2947">
        <w:rPr>
          <w:rFonts w:asciiTheme="majorBidi" w:hAnsiTheme="majorBidi" w:cstheme="majorBidi"/>
        </w:rPr>
        <w:t xml:space="preserve"> l’océan Atlantique.</w:t>
      </w:r>
    </w:p>
    <w:p w14:paraId="02DFE3A5" w14:textId="2B0BF2B4" w:rsidR="008464DB" w:rsidRPr="00347072" w:rsidRDefault="00347072" w:rsidP="00347072">
      <w:pPr>
        <w:pStyle w:val="Titre2"/>
      </w:pPr>
      <w:bookmarkStart w:id="11" w:name="_Toc131505617"/>
      <w:bookmarkStart w:id="12" w:name="_Toc131506945"/>
      <w:bookmarkStart w:id="13" w:name="_Toc136419709"/>
      <w:r w:rsidRPr="00347072">
        <w:t>Données démographiques</w:t>
      </w:r>
      <w:bookmarkEnd w:id="11"/>
      <w:bookmarkEnd w:id="12"/>
      <w:bookmarkEnd w:id="13"/>
    </w:p>
    <w:p w14:paraId="47D5083B" w14:textId="1BE1705B" w:rsidR="00347072" w:rsidRPr="00D32A9D" w:rsidRDefault="00347072" w:rsidP="00347072">
      <w:pPr>
        <w:numPr>
          <w:ilvl w:val="0"/>
          <w:numId w:val="5"/>
        </w:numPr>
        <w:shd w:val="clear" w:color="auto" w:fill="FFFFFF"/>
        <w:spacing w:after="0"/>
        <w:ind w:left="714" w:hanging="357"/>
        <w:jc w:val="left"/>
        <w:textAlignment w:val="center"/>
        <w:rPr>
          <w:rFonts w:asciiTheme="majorBidi" w:hAnsiTheme="majorBidi" w:cstheme="majorBidi"/>
        </w:rPr>
      </w:pPr>
      <w:r w:rsidRPr="008F2947">
        <w:rPr>
          <w:rFonts w:asciiTheme="majorBidi" w:eastAsia="Times New Roman" w:hAnsiTheme="majorBidi" w:cstheme="majorBidi"/>
          <w:b/>
          <w:bCs/>
          <w:color w:val="1E1E1E"/>
          <w:spacing w:val="5"/>
          <w:szCs w:val="24"/>
          <w:lang w:eastAsia="fr-FR"/>
        </w:rPr>
        <w:t xml:space="preserve">Population : </w:t>
      </w:r>
      <w:r w:rsidRPr="00D32A9D">
        <w:rPr>
          <w:rFonts w:asciiTheme="majorBidi" w:hAnsiTheme="majorBidi" w:cstheme="majorBidi"/>
        </w:rPr>
        <w:t>187 808 habitants (recensement 2014)</w:t>
      </w:r>
      <w:r w:rsidR="00831D1B" w:rsidRPr="00D32A9D">
        <w:rPr>
          <w:rFonts w:asciiTheme="majorBidi" w:hAnsiTheme="majorBidi" w:cstheme="majorBidi"/>
        </w:rPr>
        <w:t>.</w:t>
      </w:r>
    </w:p>
    <w:p w14:paraId="52A9ADA7" w14:textId="47EE0C6B" w:rsidR="00347072" w:rsidRPr="00D32A9D" w:rsidRDefault="00347072" w:rsidP="00347072">
      <w:pPr>
        <w:numPr>
          <w:ilvl w:val="0"/>
          <w:numId w:val="5"/>
        </w:numPr>
        <w:shd w:val="clear" w:color="auto" w:fill="FFFFFF"/>
        <w:spacing w:after="0"/>
        <w:ind w:left="714" w:hanging="357"/>
        <w:jc w:val="left"/>
        <w:textAlignment w:val="center"/>
        <w:rPr>
          <w:rFonts w:asciiTheme="majorBidi" w:hAnsiTheme="majorBidi" w:cstheme="majorBidi"/>
        </w:rPr>
      </w:pPr>
      <w:r w:rsidRPr="008F2947">
        <w:rPr>
          <w:rFonts w:asciiTheme="majorBidi" w:eastAsia="Times New Roman" w:hAnsiTheme="majorBidi" w:cstheme="majorBidi"/>
          <w:b/>
          <w:bCs/>
          <w:color w:val="1E1E1E"/>
          <w:spacing w:val="5"/>
          <w:szCs w:val="24"/>
          <w:lang w:eastAsia="fr-FR"/>
        </w:rPr>
        <w:t>Population urbaine :</w:t>
      </w:r>
      <w:r w:rsidRPr="008F2947">
        <w:rPr>
          <w:rFonts w:asciiTheme="majorBidi" w:eastAsia="Times New Roman" w:hAnsiTheme="majorBidi" w:cstheme="majorBidi"/>
          <w:color w:val="1E1E1E"/>
          <w:spacing w:val="5"/>
          <w:szCs w:val="24"/>
          <w:lang w:eastAsia="fr-FR"/>
        </w:rPr>
        <w:t> 1</w:t>
      </w:r>
      <w:r w:rsidRPr="00D32A9D">
        <w:rPr>
          <w:rFonts w:asciiTheme="majorBidi" w:hAnsiTheme="majorBidi" w:cstheme="majorBidi"/>
        </w:rPr>
        <w:t>39 246 habitants</w:t>
      </w:r>
      <w:r w:rsidR="00831D1B" w:rsidRPr="00D32A9D">
        <w:rPr>
          <w:rFonts w:asciiTheme="majorBidi" w:hAnsiTheme="majorBidi" w:cstheme="majorBidi"/>
        </w:rPr>
        <w:t>.</w:t>
      </w:r>
    </w:p>
    <w:p w14:paraId="5277C0ED" w14:textId="125F3054" w:rsidR="00347072" w:rsidRPr="008F2947" w:rsidRDefault="00347072" w:rsidP="00347072">
      <w:pPr>
        <w:numPr>
          <w:ilvl w:val="0"/>
          <w:numId w:val="5"/>
        </w:numPr>
        <w:shd w:val="clear" w:color="auto" w:fill="FFFFFF"/>
        <w:spacing w:after="0"/>
        <w:ind w:left="714" w:hanging="357"/>
        <w:jc w:val="left"/>
        <w:textAlignment w:val="center"/>
        <w:rPr>
          <w:rFonts w:asciiTheme="majorBidi" w:eastAsia="Times New Roman" w:hAnsiTheme="majorBidi" w:cstheme="majorBidi"/>
          <w:color w:val="1E1E1E"/>
          <w:spacing w:val="5"/>
          <w:szCs w:val="24"/>
          <w:lang w:eastAsia="fr-FR"/>
        </w:rPr>
      </w:pPr>
      <w:r w:rsidRPr="008F2947">
        <w:rPr>
          <w:rFonts w:asciiTheme="majorBidi" w:eastAsia="Times New Roman" w:hAnsiTheme="majorBidi" w:cstheme="majorBidi"/>
          <w:b/>
          <w:bCs/>
          <w:color w:val="1E1E1E"/>
          <w:spacing w:val="5"/>
          <w:szCs w:val="24"/>
          <w:lang w:eastAsia="fr-FR"/>
        </w:rPr>
        <w:t>Population rurale :</w:t>
      </w:r>
      <w:r w:rsidRPr="008F2947">
        <w:rPr>
          <w:rFonts w:asciiTheme="majorBidi" w:eastAsia="Times New Roman" w:hAnsiTheme="majorBidi" w:cstheme="majorBidi"/>
          <w:color w:val="1E1E1E"/>
          <w:spacing w:val="5"/>
          <w:szCs w:val="24"/>
          <w:lang w:eastAsia="fr-FR"/>
        </w:rPr>
        <w:t> </w:t>
      </w:r>
      <w:r w:rsidRPr="00D32A9D">
        <w:rPr>
          <w:rFonts w:asciiTheme="majorBidi" w:hAnsiTheme="majorBidi" w:cstheme="majorBidi"/>
        </w:rPr>
        <w:t>48 562 habitants</w:t>
      </w:r>
      <w:r w:rsidR="00831D1B" w:rsidRPr="00D32A9D">
        <w:rPr>
          <w:rFonts w:asciiTheme="majorBidi" w:hAnsiTheme="majorBidi" w:cstheme="majorBidi"/>
        </w:rPr>
        <w:t>.</w:t>
      </w:r>
    </w:p>
    <w:p w14:paraId="6C9C6B80" w14:textId="1E437728" w:rsidR="00347072" w:rsidRDefault="00347072" w:rsidP="00347072">
      <w:pPr>
        <w:pStyle w:val="Titre2"/>
      </w:pPr>
      <w:bookmarkStart w:id="14" w:name="_Toc131505618"/>
      <w:bookmarkStart w:id="15" w:name="_Toc131506946"/>
      <w:bookmarkStart w:id="16" w:name="_Toc136419710"/>
      <w:r>
        <w:t>Découpage administratif</w:t>
      </w:r>
      <w:bookmarkEnd w:id="14"/>
      <w:bookmarkEnd w:id="15"/>
      <w:bookmarkEnd w:id="16"/>
    </w:p>
    <w:p w14:paraId="500A5136" w14:textId="77777777" w:rsidR="00831D1B" w:rsidRPr="008F2947" w:rsidRDefault="00831D1B" w:rsidP="00831D1B">
      <w:pPr>
        <w:numPr>
          <w:ilvl w:val="0"/>
          <w:numId w:val="6"/>
        </w:numPr>
        <w:shd w:val="clear" w:color="auto" w:fill="FFFFFF"/>
        <w:spacing w:after="0"/>
        <w:ind w:left="714" w:hanging="357"/>
        <w:jc w:val="left"/>
        <w:textAlignment w:val="center"/>
        <w:rPr>
          <w:rFonts w:asciiTheme="majorBidi" w:eastAsia="Times New Roman" w:hAnsiTheme="majorBidi" w:cstheme="majorBidi"/>
          <w:color w:val="1E1E1E"/>
          <w:spacing w:val="5"/>
          <w:szCs w:val="24"/>
          <w:lang w:eastAsia="fr-FR"/>
        </w:rPr>
      </w:pPr>
      <w:r w:rsidRPr="008F2947">
        <w:rPr>
          <w:rFonts w:asciiTheme="majorBidi" w:eastAsia="Times New Roman" w:hAnsiTheme="majorBidi" w:cstheme="majorBidi"/>
          <w:b/>
          <w:bCs/>
          <w:color w:val="1E1E1E"/>
          <w:spacing w:val="5"/>
          <w:szCs w:val="24"/>
          <w:lang w:eastAsia="fr-FR"/>
        </w:rPr>
        <w:t>Municipalités :</w:t>
      </w:r>
      <w:r w:rsidRPr="008F2947">
        <w:rPr>
          <w:rFonts w:asciiTheme="majorBidi" w:eastAsia="Times New Roman" w:hAnsiTheme="majorBidi" w:cstheme="majorBidi"/>
          <w:color w:val="1E1E1E"/>
          <w:spacing w:val="5"/>
          <w:szCs w:val="24"/>
          <w:lang w:eastAsia="fr-FR"/>
        </w:rPr>
        <w:t> 2</w:t>
      </w:r>
    </w:p>
    <w:p w14:paraId="36DA6A39" w14:textId="77777777" w:rsidR="00831D1B" w:rsidRPr="008F2947" w:rsidRDefault="00831D1B" w:rsidP="00831D1B">
      <w:pPr>
        <w:numPr>
          <w:ilvl w:val="0"/>
          <w:numId w:val="6"/>
        </w:numPr>
        <w:shd w:val="clear" w:color="auto" w:fill="FFFFFF"/>
        <w:spacing w:after="0"/>
        <w:ind w:left="714" w:hanging="357"/>
        <w:jc w:val="left"/>
        <w:textAlignment w:val="center"/>
        <w:rPr>
          <w:rFonts w:asciiTheme="majorBidi" w:eastAsia="Times New Roman" w:hAnsiTheme="majorBidi" w:cstheme="majorBidi"/>
          <w:color w:val="1E1E1E"/>
          <w:spacing w:val="5"/>
          <w:szCs w:val="24"/>
          <w:lang w:eastAsia="fr-FR"/>
        </w:rPr>
      </w:pPr>
      <w:r w:rsidRPr="008F2947">
        <w:rPr>
          <w:rFonts w:asciiTheme="majorBidi" w:eastAsia="Times New Roman" w:hAnsiTheme="majorBidi" w:cstheme="majorBidi"/>
          <w:b/>
          <w:bCs/>
          <w:color w:val="1E1E1E"/>
          <w:spacing w:val="5"/>
          <w:szCs w:val="24"/>
          <w:lang w:eastAsia="fr-FR"/>
        </w:rPr>
        <w:t>Cercles :</w:t>
      </w:r>
      <w:r w:rsidRPr="008F2947">
        <w:rPr>
          <w:rFonts w:asciiTheme="majorBidi" w:eastAsia="Times New Roman" w:hAnsiTheme="majorBidi" w:cstheme="majorBidi"/>
          <w:color w:val="1E1E1E"/>
          <w:spacing w:val="5"/>
          <w:szCs w:val="24"/>
          <w:lang w:eastAsia="fr-FR"/>
        </w:rPr>
        <w:t> 2</w:t>
      </w:r>
    </w:p>
    <w:p w14:paraId="7429CBDE" w14:textId="77777777" w:rsidR="00831D1B" w:rsidRPr="008F2947" w:rsidRDefault="00831D1B" w:rsidP="00831D1B">
      <w:pPr>
        <w:numPr>
          <w:ilvl w:val="0"/>
          <w:numId w:val="6"/>
        </w:numPr>
        <w:shd w:val="clear" w:color="auto" w:fill="FFFFFF"/>
        <w:spacing w:after="0"/>
        <w:ind w:left="714" w:hanging="357"/>
        <w:jc w:val="left"/>
        <w:textAlignment w:val="center"/>
        <w:rPr>
          <w:rFonts w:asciiTheme="majorBidi" w:eastAsia="Times New Roman" w:hAnsiTheme="majorBidi" w:cstheme="majorBidi"/>
          <w:color w:val="1E1E1E"/>
          <w:spacing w:val="5"/>
          <w:szCs w:val="24"/>
          <w:lang w:eastAsia="fr-FR"/>
        </w:rPr>
      </w:pPr>
      <w:r w:rsidRPr="008F2947">
        <w:rPr>
          <w:rFonts w:asciiTheme="majorBidi" w:eastAsia="Times New Roman" w:hAnsiTheme="majorBidi" w:cstheme="majorBidi"/>
          <w:b/>
          <w:bCs/>
          <w:color w:val="1E1E1E"/>
          <w:spacing w:val="5"/>
          <w:szCs w:val="24"/>
          <w:lang w:eastAsia="fr-FR"/>
        </w:rPr>
        <w:t>Communes Urbaines :</w:t>
      </w:r>
      <w:r w:rsidRPr="008F2947">
        <w:rPr>
          <w:rFonts w:asciiTheme="majorBidi" w:eastAsia="Times New Roman" w:hAnsiTheme="majorBidi" w:cstheme="majorBidi"/>
          <w:color w:val="1E1E1E"/>
          <w:spacing w:val="5"/>
          <w:szCs w:val="24"/>
          <w:lang w:eastAsia="fr-FR"/>
        </w:rPr>
        <w:t> 2</w:t>
      </w:r>
    </w:p>
    <w:p w14:paraId="027F0893" w14:textId="452DEB96" w:rsidR="00831D1B" w:rsidRPr="008F2947" w:rsidRDefault="00831D1B" w:rsidP="00831D1B">
      <w:pPr>
        <w:numPr>
          <w:ilvl w:val="0"/>
          <w:numId w:val="6"/>
        </w:numPr>
        <w:shd w:val="clear" w:color="auto" w:fill="FFFFFF"/>
        <w:spacing w:after="0"/>
        <w:ind w:left="714" w:hanging="357"/>
        <w:jc w:val="left"/>
        <w:textAlignment w:val="center"/>
        <w:rPr>
          <w:rFonts w:asciiTheme="majorBidi" w:eastAsia="Times New Roman" w:hAnsiTheme="majorBidi" w:cstheme="majorBidi"/>
          <w:color w:val="1E1E1E"/>
          <w:spacing w:val="5"/>
          <w:szCs w:val="24"/>
          <w:lang w:eastAsia="fr-FR"/>
        </w:rPr>
      </w:pPr>
      <w:r w:rsidRPr="008F2947">
        <w:rPr>
          <w:rFonts w:asciiTheme="majorBidi" w:eastAsia="Times New Roman" w:hAnsiTheme="majorBidi" w:cstheme="majorBidi"/>
          <w:b/>
          <w:bCs/>
          <w:color w:val="1E1E1E"/>
          <w:spacing w:val="5"/>
          <w:szCs w:val="24"/>
          <w:lang w:eastAsia="fr-FR"/>
        </w:rPr>
        <w:t>Communes Rurales :</w:t>
      </w:r>
      <w:r w:rsidRPr="008F2947">
        <w:rPr>
          <w:rFonts w:asciiTheme="majorBidi" w:eastAsia="Times New Roman" w:hAnsiTheme="majorBidi" w:cstheme="majorBidi"/>
          <w:color w:val="1E1E1E"/>
          <w:spacing w:val="5"/>
          <w:szCs w:val="24"/>
          <w:lang w:eastAsia="fr-FR"/>
        </w:rPr>
        <w:t> 18</w:t>
      </w:r>
    </w:p>
    <w:p w14:paraId="0DB3B67B" w14:textId="1B2E45C9" w:rsidR="00831D1B" w:rsidRDefault="00831D1B" w:rsidP="00831D1B">
      <w:pPr>
        <w:pStyle w:val="Titre2"/>
      </w:pPr>
      <w:bookmarkStart w:id="17" w:name="_Toc131505619"/>
      <w:bookmarkStart w:id="18" w:name="_Toc131506947"/>
      <w:bookmarkStart w:id="19" w:name="_Toc136419711"/>
      <w:r w:rsidRPr="00831D1B">
        <w:t>Fiche technique</w:t>
      </w:r>
      <w:r w:rsidR="00AD0D0A">
        <w:t xml:space="preserve"> de service informatique</w:t>
      </w:r>
      <w:bookmarkEnd w:id="17"/>
      <w:bookmarkEnd w:id="18"/>
      <w:bookmarkEnd w:id="19"/>
    </w:p>
    <w:p w14:paraId="70C248F4" w14:textId="1FB7714C" w:rsidR="00AD0D0A" w:rsidRPr="00AD0D0A" w:rsidRDefault="00AD0D0A" w:rsidP="00AD0D0A">
      <w:pPr>
        <w:pStyle w:val="Lgende"/>
        <w:keepNext/>
        <w:rPr>
          <w:sz w:val="22"/>
          <w:szCs w:val="22"/>
        </w:rPr>
      </w:pPr>
      <w:bookmarkStart w:id="20" w:name="_Toc136419807"/>
      <w:r w:rsidRPr="00AD0D0A">
        <w:rPr>
          <w:sz w:val="22"/>
          <w:szCs w:val="22"/>
        </w:rPr>
        <w:t xml:space="preserve">Tableau </w:t>
      </w:r>
      <w:r w:rsidRPr="00AD0D0A">
        <w:rPr>
          <w:sz w:val="22"/>
          <w:szCs w:val="22"/>
        </w:rPr>
        <w:fldChar w:fldCharType="begin"/>
      </w:r>
      <w:r w:rsidRPr="00AD0D0A">
        <w:rPr>
          <w:sz w:val="22"/>
          <w:szCs w:val="22"/>
        </w:rPr>
        <w:instrText xml:space="preserve"> SEQ Tableau \* ARABIC </w:instrText>
      </w:r>
      <w:r w:rsidRPr="00AD0D0A">
        <w:rPr>
          <w:sz w:val="22"/>
          <w:szCs w:val="22"/>
        </w:rPr>
        <w:fldChar w:fldCharType="separate"/>
      </w:r>
      <w:r w:rsidR="00BF3491">
        <w:rPr>
          <w:noProof/>
          <w:sz w:val="22"/>
          <w:szCs w:val="22"/>
        </w:rPr>
        <w:t>2</w:t>
      </w:r>
      <w:r w:rsidRPr="00AD0D0A">
        <w:rPr>
          <w:sz w:val="22"/>
          <w:szCs w:val="22"/>
        </w:rPr>
        <w:fldChar w:fldCharType="end"/>
      </w:r>
      <w:r w:rsidRPr="00AD0D0A">
        <w:rPr>
          <w:sz w:val="22"/>
          <w:szCs w:val="22"/>
        </w:rPr>
        <w:t xml:space="preserve"> : Fiche technique de service informatique</w:t>
      </w:r>
      <w:bookmarkEnd w:id="20"/>
    </w:p>
    <w:tbl>
      <w:tblPr>
        <w:tblStyle w:val="Tableausimple1"/>
        <w:tblW w:w="0" w:type="auto"/>
        <w:tblLook w:val="04A0" w:firstRow="1" w:lastRow="0" w:firstColumn="1" w:lastColumn="0" w:noHBand="0" w:noVBand="1"/>
      </w:tblPr>
      <w:tblGrid>
        <w:gridCol w:w="4531"/>
        <w:gridCol w:w="4531"/>
      </w:tblGrid>
      <w:tr w:rsidR="00831D1B" w14:paraId="354800EA" w14:textId="77777777" w:rsidTr="007D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009672" w14:textId="74C85B20" w:rsidR="00831D1B" w:rsidRPr="00CA77D7" w:rsidRDefault="00AD0D0A" w:rsidP="00831D1B">
            <w:pPr>
              <w:jc w:val="left"/>
              <w:rPr>
                <w:rFonts w:asciiTheme="majorBidi" w:hAnsiTheme="majorBidi" w:cstheme="majorBidi"/>
                <w:b w:val="0"/>
                <w:bCs w:val="0"/>
                <w:i/>
                <w:iCs/>
                <w:color w:val="44546A" w:themeColor="text2"/>
              </w:rPr>
            </w:pPr>
            <w:r w:rsidRPr="00CA77D7">
              <w:rPr>
                <w:rFonts w:asciiTheme="majorBidi" w:hAnsiTheme="majorBidi" w:cstheme="majorBidi"/>
                <w:i/>
                <w:iCs/>
                <w:color w:val="44546A" w:themeColor="text2"/>
              </w:rPr>
              <w:t>Raison sociale</w:t>
            </w:r>
          </w:p>
        </w:tc>
        <w:tc>
          <w:tcPr>
            <w:tcW w:w="4531" w:type="dxa"/>
          </w:tcPr>
          <w:p w14:paraId="2A987187" w14:textId="3F3F0486" w:rsidR="00831D1B" w:rsidRPr="004678C3" w:rsidRDefault="00AD0D0A" w:rsidP="00831D1B">
            <w:pPr>
              <w:jc w:val="left"/>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bCs w:val="0"/>
                <w:kern w:val="0"/>
                <w:szCs w:val="24"/>
                <w:lang w:eastAsia="fr-FR"/>
                <w14:ligatures w14:val="none"/>
              </w:rPr>
            </w:pPr>
            <w:r w:rsidRPr="003C1884">
              <w:rPr>
                <w:rFonts w:asciiTheme="majorBidi" w:eastAsiaTheme="minorEastAsia" w:hAnsiTheme="majorBidi" w:cstheme="majorBidi"/>
                <w:b w:val="0"/>
                <w:kern w:val="0"/>
                <w:szCs w:val="24"/>
                <w:lang w:eastAsia="fr-FR"/>
                <w14:ligatures w14:val="none"/>
              </w:rPr>
              <w:t>Administration territoriale</w:t>
            </w:r>
          </w:p>
        </w:tc>
      </w:tr>
      <w:tr w:rsidR="00831D1B" w14:paraId="152A9BCD" w14:textId="77777777" w:rsidTr="007D7B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57E5AE" w14:textId="36A8513D" w:rsidR="00831D1B" w:rsidRPr="00CA77D7" w:rsidRDefault="00AD0D0A" w:rsidP="00831D1B">
            <w:pPr>
              <w:jc w:val="left"/>
              <w:rPr>
                <w:rFonts w:asciiTheme="majorBidi" w:hAnsiTheme="majorBidi" w:cstheme="majorBidi"/>
                <w:b w:val="0"/>
                <w:bCs w:val="0"/>
                <w:i/>
                <w:iCs/>
                <w:color w:val="44546A" w:themeColor="text2"/>
              </w:rPr>
            </w:pPr>
            <w:r w:rsidRPr="00CA77D7">
              <w:rPr>
                <w:rFonts w:asciiTheme="majorBidi" w:hAnsiTheme="majorBidi" w:cstheme="majorBidi"/>
                <w:i/>
                <w:iCs/>
                <w:color w:val="44546A" w:themeColor="text2"/>
              </w:rPr>
              <w:t>Forme juridique</w:t>
            </w:r>
          </w:p>
        </w:tc>
        <w:tc>
          <w:tcPr>
            <w:tcW w:w="4531" w:type="dxa"/>
          </w:tcPr>
          <w:p w14:paraId="1513016E" w14:textId="6383F994" w:rsidR="00831D1B" w:rsidRPr="004678C3" w:rsidRDefault="00AD0D0A" w:rsidP="00831D1B">
            <w:pPr>
              <w:jc w:val="left"/>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bCs/>
                <w:kern w:val="0"/>
                <w:szCs w:val="24"/>
                <w:lang w:eastAsia="fr-FR"/>
                <w14:ligatures w14:val="none"/>
              </w:rPr>
            </w:pPr>
            <w:r w:rsidRPr="004678C3">
              <w:rPr>
                <w:rFonts w:asciiTheme="majorBidi" w:eastAsiaTheme="minorEastAsia" w:hAnsiTheme="majorBidi" w:cstheme="majorBidi"/>
                <w:bCs/>
                <w:kern w:val="0"/>
                <w:szCs w:val="24"/>
                <w:lang w:eastAsia="fr-FR"/>
                <w14:ligatures w14:val="none"/>
              </w:rPr>
              <w:t>Division des systèmes d’information et de la communication</w:t>
            </w:r>
          </w:p>
        </w:tc>
      </w:tr>
      <w:tr w:rsidR="00831D1B" w14:paraId="2225B35B" w14:textId="77777777" w:rsidTr="007D7B82">
        <w:tc>
          <w:tcPr>
            <w:cnfStyle w:val="001000000000" w:firstRow="0" w:lastRow="0" w:firstColumn="1" w:lastColumn="0" w:oddVBand="0" w:evenVBand="0" w:oddHBand="0" w:evenHBand="0" w:firstRowFirstColumn="0" w:firstRowLastColumn="0" w:lastRowFirstColumn="0" w:lastRowLastColumn="0"/>
            <w:tcW w:w="4531" w:type="dxa"/>
          </w:tcPr>
          <w:p w14:paraId="1EA7BBDA" w14:textId="7523FDA7" w:rsidR="00831D1B" w:rsidRPr="00CA77D7" w:rsidRDefault="00AD0D0A" w:rsidP="00831D1B">
            <w:pPr>
              <w:jc w:val="left"/>
              <w:rPr>
                <w:rFonts w:asciiTheme="majorBidi" w:hAnsiTheme="majorBidi" w:cstheme="majorBidi"/>
                <w:b w:val="0"/>
                <w:bCs w:val="0"/>
                <w:i/>
                <w:iCs/>
                <w:color w:val="44546A" w:themeColor="text2"/>
              </w:rPr>
            </w:pPr>
            <w:r w:rsidRPr="00CA77D7">
              <w:rPr>
                <w:rFonts w:asciiTheme="majorBidi" w:hAnsiTheme="majorBidi" w:cstheme="majorBidi"/>
                <w:i/>
                <w:iCs/>
                <w:color w:val="44546A" w:themeColor="text2"/>
              </w:rPr>
              <w:t>Siege sociale</w:t>
            </w:r>
          </w:p>
        </w:tc>
        <w:tc>
          <w:tcPr>
            <w:tcW w:w="4531" w:type="dxa"/>
          </w:tcPr>
          <w:p w14:paraId="23DE4C66" w14:textId="55481078" w:rsidR="00831D1B" w:rsidRPr="00CA77D7" w:rsidRDefault="00AD0D0A" w:rsidP="00831D1B">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rPr>
            </w:pPr>
            <w:r w:rsidRPr="004678C3">
              <w:rPr>
                <w:rFonts w:asciiTheme="majorBidi" w:eastAsiaTheme="minorEastAsia" w:hAnsiTheme="majorBidi" w:cstheme="majorBidi"/>
                <w:bCs/>
                <w:kern w:val="0"/>
                <w:szCs w:val="24"/>
                <w:lang w:eastAsia="fr-FR"/>
                <w14:ligatures w14:val="none"/>
              </w:rPr>
              <w:t xml:space="preserve">Wilaya </w:t>
            </w:r>
            <w:r w:rsidR="00CC40A9">
              <w:rPr>
                <w:rFonts w:asciiTheme="majorBidi" w:eastAsiaTheme="minorEastAsia" w:hAnsiTheme="majorBidi" w:cstheme="majorBidi"/>
                <w:bCs/>
                <w:kern w:val="0"/>
                <w:szCs w:val="24"/>
                <w:lang w:eastAsia="fr-FR"/>
                <w14:ligatures w14:val="none"/>
              </w:rPr>
              <w:t>R</w:t>
            </w:r>
            <w:r w:rsidRPr="004678C3">
              <w:rPr>
                <w:rFonts w:asciiTheme="majorBidi" w:eastAsiaTheme="minorEastAsia" w:hAnsiTheme="majorBidi" w:cstheme="majorBidi"/>
                <w:bCs/>
                <w:kern w:val="0"/>
                <w:szCs w:val="24"/>
                <w:lang w:eastAsia="fr-FR"/>
                <w14:ligatures w14:val="none"/>
              </w:rPr>
              <w:t xml:space="preserve">égion </w:t>
            </w:r>
            <w:r w:rsidR="002D057E" w:rsidRPr="004678C3">
              <w:rPr>
                <w:rFonts w:asciiTheme="majorBidi" w:eastAsiaTheme="minorEastAsia" w:hAnsiTheme="majorBidi" w:cstheme="majorBidi"/>
                <w:bCs/>
                <w:kern w:val="0"/>
                <w:szCs w:val="24"/>
                <w:lang w:eastAsia="fr-FR"/>
                <w14:ligatures w14:val="none"/>
              </w:rPr>
              <w:t>Guelmim</w:t>
            </w:r>
            <w:r w:rsidRPr="004678C3">
              <w:rPr>
                <w:rFonts w:asciiTheme="majorBidi" w:eastAsiaTheme="minorEastAsia" w:hAnsiTheme="majorBidi" w:cstheme="majorBidi"/>
                <w:bCs/>
                <w:kern w:val="0"/>
                <w:szCs w:val="24"/>
                <w:lang w:eastAsia="fr-FR"/>
                <w14:ligatures w14:val="none"/>
              </w:rPr>
              <w:t xml:space="preserve"> Oued Noun</w:t>
            </w:r>
          </w:p>
        </w:tc>
      </w:tr>
    </w:tbl>
    <w:p w14:paraId="66A10639" w14:textId="2B76B602" w:rsidR="00831D1B" w:rsidRDefault="00831D1B" w:rsidP="00831D1B">
      <w:pPr>
        <w:jc w:val="left"/>
      </w:pPr>
    </w:p>
    <w:p w14:paraId="04313E93" w14:textId="79563C29" w:rsidR="00595C67" w:rsidRPr="00831D1B" w:rsidRDefault="00595C67" w:rsidP="00595C67">
      <w:pPr>
        <w:pStyle w:val="Titre2"/>
      </w:pPr>
      <w:bookmarkStart w:id="21" w:name="_Toc136419712"/>
      <w:r>
        <w:lastRenderedPageBreak/>
        <w:t>Organisation de la Wilaya</w:t>
      </w:r>
      <w:r w:rsidR="0071773E">
        <w:t xml:space="preserve"> de la région de Guelmim</w:t>
      </w:r>
      <w:bookmarkEnd w:id="21"/>
    </w:p>
    <w:p w14:paraId="47B3993B" w14:textId="48ACB6BE" w:rsidR="00831D1B" w:rsidRPr="00CC40A9" w:rsidRDefault="00AD0D0A" w:rsidP="00CC40A9">
      <w:pPr>
        <w:pStyle w:val="Titre3"/>
      </w:pPr>
      <w:bookmarkStart w:id="22" w:name="_Toc131505620"/>
      <w:bookmarkStart w:id="23" w:name="_Toc131506948"/>
      <w:bookmarkStart w:id="24" w:name="_Toc136419713"/>
      <w:r w:rsidRPr="00CC40A9">
        <w:t xml:space="preserve">Secrétariat </w:t>
      </w:r>
      <w:r w:rsidR="0078205F" w:rsidRPr="00CC40A9">
        <w:t>G</w:t>
      </w:r>
      <w:r w:rsidRPr="00CC40A9">
        <w:t>énéral</w:t>
      </w:r>
      <w:bookmarkEnd w:id="22"/>
      <w:bookmarkEnd w:id="23"/>
      <w:bookmarkEnd w:id="24"/>
    </w:p>
    <w:p w14:paraId="32A29AA0" w14:textId="541859F3" w:rsidR="00AD0D0A" w:rsidRPr="008F2947" w:rsidRDefault="00AD0D0A" w:rsidP="00A7680C">
      <w:pPr>
        <w:spacing w:after="0" w:line="276" w:lineRule="auto"/>
        <w:ind w:firstLine="142"/>
        <w:jc w:val="both"/>
        <w:rPr>
          <w:rFonts w:asciiTheme="majorBidi" w:hAnsiTheme="majorBidi" w:cstheme="majorBidi"/>
          <w:szCs w:val="24"/>
        </w:rPr>
      </w:pPr>
      <w:r w:rsidRPr="008F2947">
        <w:rPr>
          <w:rFonts w:asciiTheme="majorBidi" w:hAnsiTheme="majorBidi" w:cstheme="majorBidi"/>
          <w:szCs w:val="24"/>
        </w:rPr>
        <w:t>L</w:t>
      </w:r>
      <w:r w:rsidR="00CC40A9">
        <w:rPr>
          <w:rFonts w:asciiTheme="majorBidi" w:hAnsiTheme="majorBidi" w:cstheme="majorBidi"/>
          <w:szCs w:val="24"/>
        </w:rPr>
        <w:t>e</w:t>
      </w:r>
      <w:r w:rsidRPr="008F2947">
        <w:rPr>
          <w:rFonts w:asciiTheme="majorBidi" w:hAnsiTheme="majorBidi" w:cstheme="majorBidi"/>
          <w:szCs w:val="24"/>
        </w:rPr>
        <w:t xml:space="preserve"> secrétariat </w:t>
      </w:r>
      <w:r w:rsidR="00294356">
        <w:rPr>
          <w:rFonts w:asciiTheme="majorBidi" w:hAnsiTheme="majorBidi" w:cstheme="majorBidi"/>
          <w:szCs w:val="24"/>
        </w:rPr>
        <w:t>général</w:t>
      </w:r>
      <w:r w:rsidR="00CC40A9">
        <w:rPr>
          <w:rFonts w:asciiTheme="majorBidi" w:hAnsiTheme="majorBidi" w:cstheme="majorBidi"/>
          <w:szCs w:val="24"/>
        </w:rPr>
        <w:t xml:space="preserve"> </w:t>
      </w:r>
      <w:r w:rsidRPr="008F2947">
        <w:rPr>
          <w:rFonts w:asciiTheme="majorBidi" w:hAnsiTheme="majorBidi" w:cstheme="majorBidi"/>
          <w:szCs w:val="24"/>
        </w:rPr>
        <w:t>est assuré par un secrétaire général nommé par dahir. Il assiste le président dans ses missions. En cette qualité, il assure la gestion de l’administration du Conseil et des affaires du personnel en vertu de la délégation qui lui est conférée par le président du Conseil.</w:t>
      </w:r>
    </w:p>
    <w:p w14:paraId="69A0F93B" w14:textId="09107DFC" w:rsidR="00AD0D0A" w:rsidRDefault="00AD0D0A" w:rsidP="00CC40A9">
      <w:pPr>
        <w:pStyle w:val="Titre4"/>
      </w:pPr>
      <w:bookmarkStart w:id="25" w:name="_Toc131505621"/>
      <w:bookmarkStart w:id="26" w:name="_Toc131506949"/>
      <w:bookmarkStart w:id="27" w:name="_Toc136419714"/>
      <w:r>
        <w:t>Division des systèmes d’information et de communication</w:t>
      </w:r>
      <w:bookmarkEnd w:id="25"/>
      <w:bookmarkEnd w:id="26"/>
      <w:bookmarkEnd w:id="27"/>
    </w:p>
    <w:p w14:paraId="2C58B2DE" w14:textId="3D38EF03" w:rsidR="00AD0D0A" w:rsidRPr="008F2947" w:rsidRDefault="00AD0D0A" w:rsidP="00AD0D0A">
      <w:pPr>
        <w:spacing w:line="276" w:lineRule="auto"/>
        <w:ind w:firstLine="142"/>
        <w:jc w:val="both"/>
        <w:rPr>
          <w:rFonts w:asciiTheme="majorBidi" w:hAnsiTheme="majorBidi" w:cstheme="majorBidi"/>
          <w:szCs w:val="24"/>
        </w:rPr>
      </w:pPr>
      <w:r w:rsidRPr="008F2947">
        <w:rPr>
          <w:rFonts w:asciiTheme="majorBidi" w:hAnsiTheme="majorBidi" w:cstheme="majorBidi"/>
          <w:szCs w:val="24"/>
        </w:rPr>
        <w:t>La Division des Systèmes d’Information et de Communication (DSIC) remplit six missions essentielles :</w:t>
      </w:r>
    </w:p>
    <w:p w14:paraId="61D2BC1F" w14:textId="77777777" w:rsidR="00AD0D0A" w:rsidRPr="008F2947" w:rsidRDefault="00AD0D0A" w:rsidP="00AD0D0A">
      <w:pPr>
        <w:pStyle w:val="Paragraphedeliste"/>
        <w:numPr>
          <w:ilvl w:val="0"/>
          <w:numId w:val="7"/>
        </w:numPr>
        <w:spacing w:line="276" w:lineRule="auto"/>
        <w:jc w:val="both"/>
        <w:rPr>
          <w:rFonts w:asciiTheme="majorBidi" w:hAnsiTheme="majorBidi" w:cstheme="majorBidi"/>
          <w:szCs w:val="24"/>
        </w:rPr>
      </w:pPr>
      <w:r w:rsidRPr="008F2947">
        <w:rPr>
          <w:rFonts w:asciiTheme="majorBidi" w:hAnsiTheme="majorBidi" w:cstheme="majorBidi"/>
          <w:szCs w:val="24"/>
        </w:rPr>
        <w:t>L’étude et la mise en place d’une politique globale d’information.</w:t>
      </w:r>
    </w:p>
    <w:p w14:paraId="6C87EA6B" w14:textId="77777777" w:rsidR="00AD0D0A" w:rsidRPr="008F2947" w:rsidRDefault="00AD0D0A" w:rsidP="00AD0D0A">
      <w:pPr>
        <w:pStyle w:val="Paragraphedeliste"/>
        <w:numPr>
          <w:ilvl w:val="0"/>
          <w:numId w:val="7"/>
        </w:numPr>
        <w:spacing w:line="276" w:lineRule="auto"/>
        <w:jc w:val="both"/>
        <w:rPr>
          <w:rFonts w:asciiTheme="majorBidi" w:hAnsiTheme="majorBidi" w:cstheme="majorBidi"/>
          <w:szCs w:val="24"/>
        </w:rPr>
      </w:pPr>
      <w:r w:rsidRPr="008F2947">
        <w:rPr>
          <w:rFonts w:asciiTheme="majorBidi" w:hAnsiTheme="majorBidi" w:cstheme="majorBidi"/>
          <w:szCs w:val="24"/>
        </w:rPr>
        <w:t>La définition des normes et méthodologies de développement des applications et systèmes d’information.</w:t>
      </w:r>
    </w:p>
    <w:p w14:paraId="3539000F" w14:textId="4594C5DB" w:rsidR="00AD0D0A" w:rsidRPr="008F2947" w:rsidRDefault="00AD0D0A" w:rsidP="00A7680C">
      <w:pPr>
        <w:pStyle w:val="Paragraphedeliste"/>
        <w:numPr>
          <w:ilvl w:val="0"/>
          <w:numId w:val="7"/>
        </w:numPr>
        <w:spacing w:after="0" w:line="276" w:lineRule="auto"/>
        <w:ind w:left="714" w:hanging="357"/>
        <w:jc w:val="both"/>
        <w:rPr>
          <w:rFonts w:asciiTheme="majorBidi" w:hAnsiTheme="majorBidi" w:cstheme="majorBidi"/>
          <w:szCs w:val="24"/>
        </w:rPr>
      </w:pPr>
      <w:r w:rsidRPr="008F2947">
        <w:rPr>
          <w:rFonts w:asciiTheme="majorBidi" w:hAnsiTheme="majorBidi" w:cstheme="majorBidi"/>
          <w:szCs w:val="24"/>
        </w:rPr>
        <w:t>L’élaboration avec chaque service concerné des projets informatiques et de leur réalisation ou suivi de réalisation.</w:t>
      </w:r>
    </w:p>
    <w:p w14:paraId="66C41C95" w14:textId="77777777" w:rsidR="00AD0D0A" w:rsidRPr="008F2947" w:rsidRDefault="00AD0D0A" w:rsidP="00A7680C">
      <w:pPr>
        <w:pStyle w:val="Paragraphedeliste"/>
        <w:numPr>
          <w:ilvl w:val="0"/>
          <w:numId w:val="7"/>
        </w:numPr>
        <w:spacing w:after="0" w:line="276" w:lineRule="auto"/>
        <w:ind w:left="714" w:hanging="357"/>
        <w:jc w:val="both"/>
        <w:rPr>
          <w:rFonts w:asciiTheme="majorBidi" w:hAnsiTheme="majorBidi" w:cstheme="majorBidi"/>
          <w:szCs w:val="24"/>
        </w:rPr>
      </w:pPr>
      <w:r w:rsidRPr="008F2947">
        <w:rPr>
          <w:rFonts w:asciiTheme="majorBidi" w:hAnsiTheme="majorBidi" w:cstheme="majorBidi"/>
          <w:szCs w:val="24"/>
        </w:rPr>
        <w:t>La conception de la mise en œuvre ou du suivi des supports informatiques des systèmes d’information (micro-informatique et bureautique notamment).</w:t>
      </w:r>
    </w:p>
    <w:p w14:paraId="0C8977DE" w14:textId="77777777" w:rsidR="00AD0D0A" w:rsidRPr="008F2947" w:rsidRDefault="00AD0D0A" w:rsidP="00A7680C">
      <w:pPr>
        <w:pStyle w:val="Paragraphedeliste"/>
        <w:numPr>
          <w:ilvl w:val="0"/>
          <w:numId w:val="7"/>
        </w:numPr>
        <w:spacing w:after="0" w:line="276" w:lineRule="auto"/>
        <w:ind w:left="714" w:hanging="357"/>
        <w:jc w:val="both"/>
        <w:rPr>
          <w:rFonts w:asciiTheme="majorBidi" w:hAnsiTheme="majorBidi" w:cstheme="majorBidi"/>
          <w:szCs w:val="24"/>
        </w:rPr>
      </w:pPr>
      <w:r w:rsidRPr="008F2947">
        <w:rPr>
          <w:rFonts w:asciiTheme="majorBidi" w:hAnsiTheme="majorBidi" w:cstheme="majorBidi"/>
          <w:szCs w:val="24"/>
        </w:rPr>
        <w:t>La maintenance et l’évolution des applications.</w:t>
      </w:r>
    </w:p>
    <w:p w14:paraId="10C83D2B" w14:textId="77777777" w:rsidR="00AD0D0A" w:rsidRDefault="00AD0D0A" w:rsidP="00A7680C">
      <w:pPr>
        <w:pStyle w:val="Paragraphedeliste"/>
        <w:numPr>
          <w:ilvl w:val="0"/>
          <w:numId w:val="7"/>
        </w:numPr>
        <w:spacing w:after="0" w:line="276" w:lineRule="auto"/>
        <w:ind w:left="714" w:hanging="357"/>
        <w:jc w:val="both"/>
        <w:rPr>
          <w:rFonts w:asciiTheme="majorBidi" w:hAnsiTheme="majorBidi" w:cstheme="majorBidi"/>
          <w:szCs w:val="24"/>
        </w:rPr>
      </w:pPr>
      <w:r w:rsidRPr="008F2947">
        <w:rPr>
          <w:rFonts w:asciiTheme="majorBidi" w:hAnsiTheme="majorBidi" w:cstheme="majorBidi"/>
          <w:szCs w:val="24"/>
        </w:rPr>
        <w:t>La bonne marche de tous les moyens informatiques mis en place.</w:t>
      </w:r>
    </w:p>
    <w:p w14:paraId="02DC9E66" w14:textId="77777777" w:rsidR="00CC40A9" w:rsidRPr="008F2947" w:rsidRDefault="00CC40A9" w:rsidP="00CC40A9">
      <w:pPr>
        <w:pStyle w:val="Paragraphedeliste"/>
        <w:spacing w:after="0" w:line="276" w:lineRule="auto"/>
        <w:ind w:left="714"/>
        <w:jc w:val="both"/>
        <w:rPr>
          <w:rFonts w:asciiTheme="majorBidi" w:hAnsiTheme="majorBidi" w:cstheme="majorBidi"/>
          <w:szCs w:val="24"/>
        </w:rPr>
      </w:pPr>
    </w:p>
    <w:p w14:paraId="183B56FC" w14:textId="7FFEC13F" w:rsidR="00E96025" w:rsidRDefault="009A0D08" w:rsidP="00E96025">
      <w:pPr>
        <w:keepNext/>
        <w:jc w:val="left"/>
      </w:pPr>
      <w:r>
        <w:rPr>
          <w:noProof/>
        </w:rPr>
        <mc:AlternateContent>
          <mc:Choice Requires="wps">
            <w:drawing>
              <wp:anchor distT="0" distB="0" distL="114300" distR="114300" simplePos="0" relativeHeight="251662336" behindDoc="0" locked="0" layoutInCell="1" allowOverlap="1" wp14:anchorId="3C7E54A2" wp14:editId="04EAA973">
                <wp:simplePos x="0" y="0"/>
                <wp:positionH relativeFrom="column">
                  <wp:posOffset>268605</wp:posOffset>
                </wp:positionH>
                <wp:positionV relativeFrom="paragraph">
                  <wp:posOffset>2131060</wp:posOffset>
                </wp:positionV>
                <wp:extent cx="5248910" cy="245110"/>
                <wp:effectExtent l="0" t="0" r="8890" b="2540"/>
                <wp:wrapTopAndBottom/>
                <wp:docPr id="1980497069" name="Zone de texte 1"/>
                <wp:cNvGraphicFramePr/>
                <a:graphic xmlns:a="http://schemas.openxmlformats.org/drawingml/2006/main">
                  <a:graphicData uri="http://schemas.microsoft.com/office/word/2010/wordprocessingShape">
                    <wps:wsp>
                      <wps:cNvSpPr txBox="1"/>
                      <wps:spPr>
                        <a:xfrm>
                          <a:off x="0" y="0"/>
                          <a:ext cx="5248910" cy="245110"/>
                        </a:xfrm>
                        <a:prstGeom prst="rect">
                          <a:avLst/>
                        </a:prstGeom>
                        <a:solidFill>
                          <a:prstClr val="white"/>
                        </a:solidFill>
                        <a:ln>
                          <a:noFill/>
                        </a:ln>
                      </wps:spPr>
                      <wps:txbx>
                        <w:txbxContent>
                          <w:p w14:paraId="76AB8B4E" w14:textId="425F7685" w:rsidR="00443364" w:rsidRDefault="00443364" w:rsidP="00443364">
                            <w:pPr>
                              <w:pStyle w:val="Lgende"/>
                              <w:rPr>
                                <w:sz w:val="22"/>
                                <w:szCs w:val="22"/>
                              </w:rPr>
                            </w:pPr>
                            <w:bookmarkStart w:id="28" w:name="_Toc136371110"/>
                            <w:bookmarkStart w:id="29" w:name="_Toc136372921"/>
                            <w:bookmarkStart w:id="30" w:name="_Toc136426152"/>
                            <w:r w:rsidRPr="00443364">
                              <w:rPr>
                                <w:sz w:val="22"/>
                                <w:szCs w:val="22"/>
                              </w:rPr>
                              <w:t xml:space="preserve">Figure </w:t>
                            </w:r>
                            <w:r w:rsidRPr="00443364">
                              <w:rPr>
                                <w:sz w:val="22"/>
                                <w:szCs w:val="22"/>
                              </w:rPr>
                              <w:fldChar w:fldCharType="begin"/>
                            </w:r>
                            <w:r w:rsidRPr="00443364">
                              <w:rPr>
                                <w:sz w:val="22"/>
                                <w:szCs w:val="22"/>
                              </w:rPr>
                              <w:instrText xml:space="preserve"> SEQ Figure \* ARABIC </w:instrText>
                            </w:r>
                            <w:r w:rsidRPr="00443364">
                              <w:rPr>
                                <w:sz w:val="22"/>
                                <w:szCs w:val="22"/>
                              </w:rPr>
                              <w:fldChar w:fldCharType="separate"/>
                            </w:r>
                            <w:r w:rsidR="008E6FBD">
                              <w:rPr>
                                <w:noProof/>
                                <w:sz w:val="22"/>
                                <w:szCs w:val="22"/>
                              </w:rPr>
                              <w:t>1</w:t>
                            </w:r>
                            <w:r w:rsidRPr="00443364">
                              <w:rPr>
                                <w:sz w:val="22"/>
                                <w:szCs w:val="22"/>
                              </w:rPr>
                              <w:fldChar w:fldCharType="end"/>
                            </w:r>
                            <w:r w:rsidRPr="00443364">
                              <w:rPr>
                                <w:sz w:val="22"/>
                                <w:szCs w:val="22"/>
                              </w:rPr>
                              <w:t xml:space="preserve"> : Organigramme de</w:t>
                            </w:r>
                            <w:r w:rsidR="005B2822">
                              <w:rPr>
                                <w:sz w:val="22"/>
                                <w:szCs w:val="22"/>
                              </w:rPr>
                              <w:t xml:space="preserve"> division des systèmes d’information et de </w:t>
                            </w:r>
                            <w:r w:rsidR="00993E66">
                              <w:rPr>
                                <w:sz w:val="22"/>
                                <w:szCs w:val="22"/>
                              </w:rPr>
                              <w:t>la communication</w:t>
                            </w:r>
                            <w:bookmarkEnd w:id="28"/>
                            <w:bookmarkEnd w:id="29"/>
                            <w:bookmarkEnd w:id="30"/>
                            <w:r w:rsidR="00993E66">
                              <w:rPr>
                                <w:sz w:val="22"/>
                                <w:szCs w:val="22"/>
                              </w:rPr>
                              <w:t xml:space="preserve"> </w:t>
                            </w:r>
                          </w:p>
                          <w:p w14:paraId="689376E4" w14:textId="77777777" w:rsidR="004A29AC" w:rsidRPr="004A29AC" w:rsidRDefault="004A29AC" w:rsidP="009A0D08">
                            <w:pPr>
                              <w:jc w:val="both"/>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E54A2" id="_x0000_t202" coordsize="21600,21600" o:spt="202" path="m,l,21600r21600,l21600,xe">
                <v:stroke joinstyle="miter"/>
                <v:path gradientshapeok="t" o:connecttype="rect"/>
              </v:shapetype>
              <v:shape id="Zone de texte 1" o:spid="_x0000_s1027" type="#_x0000_t202" style="position:absolute;margin-left:21.15pt;margin-top:167.8pt;width:413.3pt;height:1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" stroked="f">
                <v:textbox inset="0,0,0,0">
                  <w:txbxContent>
                    <w:p w14:paraId="76AB8B4E" w14:textId="425F7685" w:rsidR="00443364" w:rsidRDefault="00443364" w:rsidP="00443364">
                      <w:pPr>
                        <w:pStyle w:val="Lgende"/>
                        <w:rPr>
                          <w:sz w:val="22"/>
                          <w:szCs w:val="22"/>
                        </w:rPr>
                      </w:pPr>
                      <w:bookmarkStart w:id="31" w:name="_Toc136371110"/>
                      <w:bookmarkStart w:id="32" w:name="_Toc136372921"/>
                      <w:bookmarkStart w:id="33" w:name="_Toc136426152"/>
                      <w:r w:rsidRPr="00443364">
                        <w:rPr>
                          <w:sz w:val="22"/>
                          <w:szCs w:val="22"/>
                        </w:rPr>
                        <w:t xml:space="preserve">Figure </w:t>
                      </w:r>
                      <w:r w:rsidRPr="00443364">
                        <w:rPr>
                          <w:sz w:val="22"/>
                          <w:szCs w:val="22"/>
                        </w:rPr>
                        <w:fldChar w:fldCharType="begin"/>
                      </w:r>
                      <w:r w:rsidRPr="00443364">
                        <w:rPr>
                          <w:sz w:val="22"/>
                          <w:szCs w:val="22"/>
                        </w:rPr>
                        <w:instrText xml:space="preserve"> SEQ Figure \* ARABIC </w:instrText>
                      </w:r>
                      <w:r w:rsidRPr="00443364">
                        <w:rPr>
                          <w:sz w:val="22"/>
                          <w:szCs w:val="22"/>
                        </w:rPr>
                        <w:fldChar w:fldCharType="separate"/>
                      </w:r>
                      <w:r w:rsidR="008E6FBD">
                        <w:rPr>
                          <w:noProof/>
                          <w:sz w:val="22"/>
                          <w:szCs w:val="22"/>
                        </w:rPr>
                        <w:t>1</w:t>
                      </w:r>
                      <w:r w:rsidRPr="00443364">
                        <w:rPr>
                          <w:sz w:val="22"/>
                          <w:szCs w:val="22"/>
                        </w:rPr>
                        <w:fldChar w:fldCharType="end"/>
                      </w:r>
                      <w:r w:rsidRPr="00443364">
                        <w:rPr>
                          <w:sz w:val="22"/>
                          <w:szCs w:val="22"/>
                        </w:rPr>
                        <w:t xml:space="preserve"> : Organigramme de</w:t>
                      </w:r>
                      <w:r w:rsidR="005B2822">
                        <w:rPr>
                          <w:sz w:val="22"/>
                          <w:szCs w:val="22"/>
                        </w:rPr>
                        <w:t xml:space="preserve"> division des systèmes d’information et de </w:t>
                      </w:r>
                      <w:r w:rsidR="00993E66">
                        <w:rPr>
                          <w:sz w:val="22"/>
                          <w:szCs w:val="22"/>
                        </w:rPr>
                        <w:t>la communication</w:t>
                      </w:r>
                      <w:bookmarkEnd w:id="31"/>
                      <w:bookmarkEnd w:id="32"/>
                      <w:bookmarkEnd w:id="33"/>
                      <w:r w:rsidR="00993E66">
                        <w:rPr>
                          <w:sz w:val="22"/>
                          <w:szCs w:val="22"/>
                        </w:rPr>
                        <w:t xml:space="preserve"> </w:t>
                      </w:r>
                    </w:p>
                    <w:p w14:paraId="689376E4" w14:textId="77777777" w:rsidR="004A29AC" w:rsidRPr="004A29AC" w:rsidRDefault="004A29AC" w:rsidP="009A0D08">
                      <w:pPr>
                        <w:jc w:val="both"/>
                      </w:pPr>
                    </w:p>
                  </w:txbxContent>
                </v:textbox>
                <w10:wrap type="topAndBottom"/>
              </v:shape>
            </w:pict>
          </mc:Fallback>
        </mc:AlternateContent>
      </w:r>
      <w:r w:rsidR="001F322A">
        <w:rPr>
          <w:rFonts w:cstheme="minorHAnsi"/>
          <w:b/>
          <w:bCs/>
          <w:noProof/>
          <w:sz w:val="32"/>
          <w:szCs w:val="32"/>
        </w:rPr>
        <w:drawing>
          <wp:anchor distT="0" distB="0" distL="114300" distR="114300" simplePos="0" relativeHeight="251660288" behindDoc="0" locked="0" layoutInCell="1" allowOverlap="1" wp14:anchorId="298A6CEB" wp14:editId="0B493B82">
            <wp:simplePos x="0" y="0"/>
            <wp:positionH relativeFrom="column">
              <wp:posOffset>344170</wp:posOffset>
            </wp:positionH>
            <wp:positionV relativeFrom="paragraph">
              <wp:posOffset>0</wp:posOffset>
            </wp:positionV>
            <wp:extent cx="4758055" cy="2043430"/>
            <wp:effectExtent l="38100" t="0" r="4445" b="13970"/>
            <wp:wrapTopAndBottom/>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7165DCB5" w14:textId="09C7A650" w:rsidR="00536643" w:rsidRDefault="004A29AC" w:rsidP="00CC40A9">
      <w:pPr>
        <w:pStyle w:val="Titre4"/>
      </w:pPr>
      <w:bookmarkStart w:id="34" w:name="_Toc136419715"/>
      <w:r>
        <w:t xml:space="preserve">Division </w:t>
      </w:r>
      <w:r w:rsidR="002D057E">
        <w:t>p</w:t>
      </w:r>
      <w:r>
        <w:t>rovinciale des collectivités locales</w:t>
      </w:r>
      <w:bookmarkEnd w:id="34"/>
      <w:r>
        <w:t xml:space="preserve"> </w:t>
      </w:r>
    </w:p>
    <w:p w14:paraId="1C37E49E" w14:textId="77777777" w:rsidR="004A29AC" w:rsidRPr="00CA77D7" w:rsidRDefault="004A29AC" w:rsidP="00A7680C">
      <w:pPr>
        <w:spacing w:after="0" w:line="276" w:lineRule="auto"/>
        <w:jc w:val="left"/>
        <w:rPr>
          <w:rFonts w:asciiTheme="majorBidi" w:hAnsiTheme="majorBidi" w:cstheme="majorBidi"/>
          <w:szCs w:val="24"/>
        </w:rPr>
      </w:pPr>
      <w:r w:rsidRPr="00CA77D7">
        <w:rPr>
          <w:rFonts w:asciiTheme="majorBidi" w:hAnsiTheme="majorBidi" w:cstheme="majorBidi"/>
          <w:szCs w:val="24"/>
        </w:rPr>
        <w:t>Elle est composée des services suivants :</w:t>
      </w:r>
    </w:p>
    <w:p w14:paraId="274A3447" w14:textId="77777777" w:rsidR="004A29AC" w:rsidRPr="00CA77D7" w:rsidRDefault="004A29AC" w:rsidP="004A29AC">
      <w:pPr>
        <w:pStyle w:val="Paragraphedeliste"/>
        <w:numPr>
          <w:ilvl w:val="0"/>
          <w:numId w:val="11"/>
        </w:numPr>
        <w:spacing w:line="276" w:lineRule="auto"/>
        <w:jc w:val="left"/>
        <w:rPr>
          <w:rFonts w:asciiTheme="majorBidi" w:hAnsiTheme="majorBidi" w:cstheme="majorBidi"/>
          <w:szCs w:val="24"/>
        </w:rPr>
      </w:pPr>
      <w:r w:rsidRPr="00CA77D7">
        <w:rPr>
          <w:rFonts w:asciiTheme="majorBidi" w:hAnsiTheme="majorBidi" w:cstheme="majorBidi"/>
          <w:szCs w:val="24"/>
        </w:rPr>
        <w:t>Service finances locales et personnels communaux.</w:t>
      </w:r>
    </w:p>
    <w:p w14:paraId="64C44814" w14:textId="77777777" w:rsidR="004A29AC" w:rsidRPr="00CA77D7" w:rsidRDefault="004A29AC" w:rsidP="004A29AC">
      <w:pPr>
        <w:pStyle w:val="Paragraphedeliste"/>
        <w:numPr>
          <w:ilvl w:val="0"/>
          <w:numId w:val="11"/>
        </w:numPr>
        <w:spacing w:line="276" w:lineRule="auto"/>
        <w:jc w:val="left"/>
        <w:rPr>
          <w:rFonts w:asciiTheme="majorBidi" w:hAnsiTheme="majorBidi" w:cstheme="majorBidi"/>
          <w:szCs w:val="24"/>
        </w:rPr>
      </w:pPr>
      <w:r w:rsidRPr="00CA77D7">
        <w:rPr>
          <w:rFonts w:asciiTheme="majorBidi" w:hAnsiTheme="majorBidi" w:cstheme="majorBidi"/>
          <w:szCs w:val="24"/>
        </w:rPr>
        <w:t>Service du patrimoine de la planification et de l’équipement.</w:t>
      </w:r>
    </w:p>
    <w:p w14:paraId="590E219F" w14:textId="77777777" w:rsidR="004A29AC" w:rsidRPr="00CA77D7" w:rsidRDefault="004A29AC" w:rsidP="00A7680C">
      <w:pPr>
        <w:pStyle w:val="Paragraphedeliste"/>
        <w:numPr>
          <w:ilvl w:val="0"/>
          <w:numId w:val="11"/>
        </w:numPr>
        <w:spacing w:after="0" w:line="276" w:lineRule="auto"/>
        <w:ind w:left="714" w:hanging="357"/>
        <w:jc w:val="left"/>
        <w:rPr>
          <w:rFonts w:asciiTheme="majorBidi" w:hAnsiTheme="majorBidi" w:cstheme="majorBidi"/>
          <w:szCs w:val="24"/>
        </w:rPr>
      </w:pPr>
      <w:r w:rsidRPr="00CA77D7">
        <w:rPr>
          <w:rFonts w:asciiTheme="majorBidi" w:hAnsiTheme="majorBidi" w:cstheme="majorBidi"/>
          <w:szCs w:val="24"/>
        </w:rPr>
        <w:t>Service de contrôle et gestion des services publics communaux.</w:t>
      </w:r>
    </w:p>
    <w:p w14:paraId="0E2CC25B" w14:textId="77777777" w:rsidR="004A29AC" w:rsidRPr="00CA77D7" w:rsidRDefault="004A29AC" w:rsidP="00A7680C">
      <w:pPr>
        <w:pStyle w:val="Paragraphedeliste"/>
        <w:numPr>
          <w:ilvl w:val="0"/>
          <w:numId w:val="11"/>
        </w:numPr>
        <w:spacing w:after="0" w:line="276" w:lineRule="auto"/>
        <w:ind w:left="714" w:hanging="357"/>
        <w:jc w:val="left"/>
        <w:rPr>
          <w:rFonts w:asciiTheme="majorBidi" w:hAnsiTheme="majorBidi" w:cstheme="majorBidi"/>
          <w:szCs w:val="24"/>
        </w:rPr>
      </w:pPr>
      <w:r w:rsidRPr="00CA77D7">
        <w:rPr>
          <w:rFonts w:asciiTheme="majorBidi" w:hAnsiTheme="majorBidi" w:cstheme="majorBidi"/>
          <w:szCs w:val="24"/>
        </w:rPr>
        <w:t>Service des conseils élus et des listes électorales.</w:t>
      </w:r>
    </w:p>
    <w:p w14:paraId="6628DE9E" w14:textId="77777777" w:rsidR="004A29AC" w:rsidRPr="00A45E61" w:rsidRDefault="004A29AC" w:rsidP="00A7680C">
      <w:pPr>
        <w:pStyle w:val="Paragraphedeliste"/>
        <w:numPr>
          <w:ilvl w:val="0"/>
          <w:numId w:val="11"/>
        </w:numPr>
        <w:spacing w:after="0" w:line="276" w:lineRule="auto"/>
        <w:ind w:left="714" w:hanging="357"/>
        <w:jc w:val="left"/>
        <w:rPr>
          <w:rFonts w:cstheme="minorHAnsi"/>
          <w:szCs w:val="24"/>
        </w:rPr>
      </w:pPr>
      <w:r w:rsidRPr="00CA77D7">
        <w:rPr>
          <w:rFonts w:asciiTheme="majorBidi" w:hAnsiTheme="majorBidi" w:cstheme="majorBidi"/>
          <w:szCs w:val="24"/>
        </w:rPr>
        <w:t>Service de l’Etat civil.</w:t>
      </w:r>
    </w:p>
    <w:p w14:paraId="5CF03E8A" w14:textId="59667EA9" w:rsidR="004A29AC" w:rsidRDefault="004A29AC" w:rsidP="00CC40A9">
      <w:pPr>
        <w:pStyle w:val="Titre4"/>
      </w:pPr>
      <w:bookmarkStart w:id="35" w:name="_Toc136419716"/>
      <w:r>
        <w:lastRenderedPageBreak/>
        <w:t>Division des ressources humaines et des moyens généraux</w:t>
      </w:r>
      <w:bookmarkEnd w:id="35"/>
    </w:p>
    <w:p w14:paraId="044A69F4" w14:textId="187E650C" w:rsidR="00E045D7" w:rsidRPr="00E2093B" w:rsidRDefault="00E045D7" w:rsidP="00A7680C">
      <w:pPr>
        <w:spacing w:after="0" w:line="276" w:lineRule="auto"/>
        <w:ind w:firstLine="142"/>
        <w:jc w:val="both"/>
        <w:rPr>
          <w:rFonts w:asciiTheme="majorBidi" w:hAnsiTheme="majorBidi" w:cstheme="majorBidi"/>
          <w:szCs w:val="24"/>
        </w:rPr>
      </w:pPr>
      <w:r w:rsidRPr="00E2093B">
        <w:rPr>
          <w:rFonts w:asciiTheme="majorBidi" w:hAnsiTheme="majorBidi" w:cstheme="majorBidi"/>
          <w:szCs w:val="24"/>
        </w:rPr>
        <w:t>Cette division s’intéresse à tout ce qui touche les fonctionnaires de lo</w:t>
      </w:r>
      <w:r w:rsidR="00255729">
        <w:rPr>
          <w:rFonts w:asciiTheme="majorBidi" w:hAnsiTheme="majorBidi" w:cstheme="majorBidi"/>
          <w:szCs w:val="24"/>
        </w:rPr>
        <w:t>i</w:t>
      </w:r>
      <w:r w:rsidRPr="00E2093B">
        <w:rPr>
          <w:rFonts w:asciiTheme="majorBidi" w:hAnsiTheme="majorBidi" w:cstheme="majorBidi"/>
          <w:szCs w:val="24"/>
        </w:rPr>
        <w:t>n ou de près, depuis le recrutement jusqu’à la retraite, en passant bien sûr par toutes les étapes administratives imposées par des règles et des lois organisationnelles, elle établit :</w:t>
      </w:r>
    </w:p>
    <w:p w14:paraId="35CF69B7" w14:textId="77777777" w:rsidR="00E045D7" w:rsidRPr="00E2093B" w:rsidRDefault="00E045D7" w:rsidP="00E045D7">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Le recrutement.</w:t>
      </w:r>
    </w:p>
    <w:p w14:paraId="71177488" w14:textId="77777777" w:rsidR="00E045D7" w:rsidRPr="00E2093B" w:rsidRDefault="00E045D7" w:rsidP="00E045D7">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La titularisation.</w:t>
      </w:r>
    </w:p>
    <w:p w14:paraId="2BDE8A8E" w14:textId="77777777" w:rsidR="00E045D7" w:rsidRPr="00E2093B" w:rsidRDefault="00E045D7" w:rsidP="00E045D7">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L’avancement.</w:t>
      </w:r>
    </w:p>
    <w:p w14:paraId="13763AE3" w14:textId="77777777" w:rsidR="00E045D7" w:rsidRPr="00E2093B" w:rsidRDefault="00E045D7" w:rsidP="00E045D7">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La notation.</w:t>
      </w:r>
    </w:p>
    <w:p w14:paraId="39BDCD03" w14:textId="77777777" w:rsidR="00E045D7" w:rsidRPr="00E2093B" w:rsidRDefault="00E045D7" w:rsidP="00E045D7">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La sanction.</w:t>
      </w:r>
    </w:p>
    <w:p w14:paraId="416ECEEC" w14:textId="164A0120" w:rsidR="00E045D7" w:rsidRPr="00E2093B" w:rsidRDefault="00E045D7" w:rsidP="004678C3">
      <w:pPr>
        <w:pStyle w:val="Paragraphedeliste"/>
        <w:numPr>
          <w:ilvl w:val="0"/>
          <w:numId w:val="15"/>
        </w:numPr>
        <w:spacing w:after="0" w:line="276" w:lineRule="auto"/>
        <w:ind w:left="714" w:hanging="357"/>
        <w:jc w:val="left"/>
        <w:rPr>
          <w:rFonts w:asciiTheme="majorBidi" w:hAnsiTheme="majorBidi" w:cstheme="majorBidi"/>
          <w:szCs w:val="24"/>
        </w:rPr>
      </w:pPr>
      <w:r w:rsidRPr="00E2093B">
        <w:rPr>
          <w:rFonts w:asciiTheme="majorBidi" w:hAnsiTheme="majorBidi" w:cstheme="majorBidi"/>
          <w:szCs w:val="24"/>
        </w:rPr>
        <w:t xml:space="preserve">Etablissement des décisions de </w:t>
      </w:r>
      <w:r w:rsidR="00255729" w:rsidRPr="00E2093B">
        <w:rPr>
          <w:rFonts w:asciiTheme="majorBidi" w:hAnsiTheme="majorBidi" w:cstheme="majorBidi"/>
          <w:szCs w:val="24"/>
        </w:rPr>
        <w:t>congé</w:t>
      </w:r>
      <w:r w:rsidRPr="00E2093B">
        <w:rPr>
          <w:rFonts w:asciiTheme="majorBidi" w:hAnsiTheme="majorBidi" w:cstheme="majorBidi"/>
          <w:szCs w:val="24"/>
        </w:rPr>
        <w:t xml:space="preserve"> et des autorisations d’absence.</w:t>
      </w:r>
    </w:p>
    <w:p w14:paraId="5304FD9D" w14:textId="77777777" w:rsidR="00E045D7" w:rsidRPr="00E2093B" w:rsidRDefault="00E045D7" w:rsidP="004678C3">
      <w:pPr>
        <w:spacing w:after="0"/>
        <w:jc w:val="both"/>
        <w:rPr>
          <w:rFonts w:asciiTheme="majorBidi" w:hAnsiTheme="majorBidi" w:cstheme="majorBidi"/>
          <w:szCs w:val="24"/>
        </w:rPr>
      </w:pPr>
      <w:r w:rsidRPr="00E2093B">
        <w:rPr>
          <w:rFonts w:asciiTheme="majorBidi" w:hAnsiTheme="majorBidi" w:cstheme="majorBidi"/>
          <w:szCs w:val="24"/>
        </w:rPr>
        <w:t>Cette division est constituée de trois services :</w:t>
      </w:r>
    </w:p>
    <w:p w14:paraId="01824DA0" w14:textId="77777777" w:rsidR="00E045D7" w:rsidRPr="00E2093B" w:rsidRDefault="00E045D7" w:rsidP="00D808B2">
      <w:pPr>
        <w:pStyle w:val="Paragraphedeliste"/>
        <w:numPr>
          <w:ilvl w:val="0"/>
          <w:numId w:val="11"/>
        </w:numPr>
        <w:spacing w:line="276" w:lineRule="auto"/>
        <w:jc w:val="left"/>
        <w:rPr>
          <w:rFonts w:asciiTheme="majorBidi" w:hAnsiTheme="majorBidi" w:cstheme="majorBidi"/>
          <w:szCs w:val="24"/>
        </w:rPr>
      </w:pPr>
      <w:r w:rsidRPr="00E2093B">
        <w:rPr>
          <w:rFonts w:asciiTheme="majorBidi" w:hAnsiTheme="majorBidi" w:cstheme="majorBidi"/>
          <w:szCs w:val="24"/>
        </w:rPr>
        <w:t>Service de la gestion des ressources humaines et de l’action sociale.</w:t>
      </w:r>
    </w:p>
    <w:p w14:paraId="7EE8A194" w14:textId="77777777" w:rsidR="00E045D7" w:rsidRPr="00E2093B" w:rsidRDefault="00E045D7" w:rsidP="00D808B2">
      <w:pPr>
        <w:pStyle w:val="Paragraphedeliste"/>
        <w:numPr>
          <w:ilvl w:val="0"/>
          <w:numId w:val="11"/>
        </w:numPr>
        <w:spacing w:line="276" w:lineRule="auto"/>
        <w:jc w:val="left"/>
        <w:rPr>
          <w:rFonts w:asciiTheme="majorBidi" w:hAnsiTheme="majorBidi" w:cstheme="majorBidi"/>
          <w:szCs w:val="24"/>
        </w:rPr>
      </w:pPr>
      <w:r w:rsidRPr="00E2093B">
        <w:rPr>
          <w:rFonts w:asciiTheme="majorBidi" w:hAnsiTheme="majorBidi" w:cstheme="majorBidi"/>
          <w:szCs w:val="24"/>
        </w:rPr>
        <w:t>Service de la formation continue.</w:t>
      </w:r>
    </w:p>
    <w:p w14:paraId="3D8B9C49" w14:textId="77777777" w:rsidR="00E045D7" w:rsidRPr="00D808B2" w:rsidRDefault="00E045D7" w:rsidP="00D808B2">
      <w:pPr>
        <w:pStyle w:val="Paragraphedeliste"/>
        <w:numPr>
          <w:ilvl w:val="0"/>
          <w:numId w:val="11"/>
        </w:numPr>
        <w:spacing w:line="276" w:lineRule="auto"/>
        <w:jc w:val="left"/>
        <w:rPr>
          <w:rFonts w:asciiTheme="majorBidi" w:hAnsiTheme="majorBidi" w:cstheme="majorBidi"/>
          <w:szCs w:val="24"/>
        </w:rPr>
      </w:pPr>
      <w:r w:rsidRPr="00E2093B">
        <w:rPr>
          <w:rFonts w:asciiTheme="majorBidi" w:hAnsiTheme="majorBidi" w:cstheme="majorBidi"/>
          <w:szCs w:val="24"/>
        </w:rPr>
        <w:t>Service de la logistique et des archives.</w:t>
      </w:r>
    </w:p>
    <w:p w14:paraId="661F02F2" w14:textId="4A1B7912" w:rsidR="004A29AC" w:rsidRDefault="00E045D7" w:rsidP="00CC40A9">
      <w:pPr>
        <w:pStyle w:val="Titre4"/>
      </w:pPr>
      <w:bookmarkStart w:id="36" w:name="_Toc136419717"/>
      <w:r w:rsidRPr="00E045D7">
        <w:t>Division des équipements</w:t>
      </w:r>
      <w:bookmarkEnd w:id="36"/>
    </w:p>
    <w:p w14:paraId="7CA14138" w14:textId="77777777" w:rsidR="00E045D7" w:rsidRPr="00E2093B" w:rsidRDefault="00E045D7" w:rsidP="00E045D7">
      <w:pPr>
        <w:spacing w:after="0"/>
        <w:ind w:firstLine="142"/>
        <w:jc w:val="both"/>
        <w:rPr>
          <w:rFonts w:asciiTheme="majorBidi" w:hAnsiTheme="majorBidi" w:cstheme="majorBidi"/>
          <w:szCs w:val="24"/>
        </w:rPr>
      </w:pPr>
      <w:r w:rsidRPr="00E2093B">
        <w:rPr>
          <w:rFonts w:asciiTheme="majorBidi" w:hAnsiTheme="majorBidi" w:cstheme="majorBidi"/>
          <w:szCs w:val="24"/>
        </w:rPr>
        <w:t>Cette division joue un rôle important dans le processus de développement économique et social de la province dans la mesure où elle constitue un outil principal pour l’exécution des programmes d’investissement et la réalisation des projets d’intérêt public. Cette division est constituée de deux services :</w:t>
      </w:r>
    </w:p>
    <w:p w14:paraId="0A616323" w14:textId="77777777" w:rsidR="00E045D7" w:rsidRPr="00E2093B" w:rsidRDefault="00E045D7" w:rsidP="00E045D7">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Service des études technique.</w:t>
      </w:r>
    </w:p>
    <w:p w14:paraId="5524FD1F" w14:textId="77777777" w:rsidR="00E045D7" w:rsidRPr="00E2093B" w:rsidRDefault="00E045D7" w:rsidP="00E045D7">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Service des équipements et infrastructures.</w:t>
      </w:r>
    </w:p>
    <w:p w14:paraId="1B007BFC" w14:textId="55315926" w:rsidR="00E045D7" w:rsidRDefault="00A7680C" w:rsidP="00CC40A9">
      <w:pPr>
        <w:pStyle w:val="Titre4"/>
      </w:pPr>
      <w:bookmarkStart w:id="37" w:name="_Toc136419718"/>
      <w:r>
        <w:t>Division des budgets et des marches</w:t>
      </w:r>
      <w:bookmarkEnd w:id="37"/>
    </w:p>
    <w:p w14:paraId="6C0C1482" w14:textId="77777777" w:rsidR="00A7680C" w:rsidRPr="00E2093B" w:rsidRDefault="00A7680C" w:rsidP="00C11561">
      <w:pPr>
        <w:spacing w:after="0"/>
        <w:ind w:firstLine="142"/>
        <w:jc w:val="both"/>
        <w:rPr>
          <w:rFonts w:asciiTheme="majorBidi" w:hAnsiTheme="majorBidi" w:cstheme="majorBidi"/>
          <w:szCs w:val="24"/>
        </w:rPr>
      </w:pPr>
      <w:r w:rsidRPr="00E2093B">
        <w:rPr>
          <w:rFonts w:asciiTheme="majorBidi" w:hAnsiTheme="majorBidi" w:cstheme="majorBidi"/>
          <w:szCs w:val="24"/>
        </w:rPr>
        <w:t>Cette division s’occupe de tout ce qui a un aspect matériel comme le règlement des factures, achat et l’acquisition du matériel, préparation de marches, établissement des salaires du personnel.</w:t>
      </w:r>
    </w:p>
    <w:p w14:paraId="267BB4CA" w14:textId="77777777" w:rsidR="00A7680C" w:rsidRPr="00E2093B" w:rsidRDefault="00A7680C" w:rsidP="004678C3">
      <w:pPr>
        <w:spacing w:after="0"/>
        <w:jc w:val="both"/>
        <w:rPr>
          <w:rFonts w:asciiTheme="majorBidi" w:eastAsia="Calibri" w:hAnsiTheme="majorBidi" w:cstheme="majorBidi"/>
          <w:szCs w:val="24"/>
        </w:rPr>
      </w:pPr>
      <w:r w:rsidRPr="00E2093B">
        <w:rPr>
          <w:rFonts w:asciiTheme="majorBidi" w:eastAsia="Calibri" w:hAnsiTheme="majorBidi" w:cstheme="majorBidi"/>
          <w:bCs/>
          <w:szCs w:val="24"/>
        </w:rPr>
        <w:t>C</w:t>
      </w:r>
      <w:r w:rsidRPr="00E2093B">
        <w:rPr>
          <w:rFonts w:asciiTheme="majorBidi" w:eastAsia="Calibri" w:hAnsiTheme="majorBidi" w:cstheme="majorBidi"/>
          <w:szCs w:val="24"/>
        </w:rPr>
        <w:t>ette division est constituée de trois services :</w:t>
      </w:r>
    </w:p>
    <w:p w14:paraId="72D38312" w14:textId="77777777" w:rsidR="00A7680C" w:rsidRPr="00E2093B" w:rsidRDefault="00A7680C" w:rsidP="00A7680C">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Service du budget.</w:t>
      </w:r>
    </w:p>
    <w:p w14:paraId="375833A3" w14:textId="77777777" w:rsidR="00A7680C" w:rsidRPr="00E2093B" w:rsidRDefault="00A7680C" w:rsidP="00A7680C">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Service des marches.</w:t>
      </w:r>
    </w:p>
    <w:p w14:paraId="4DC1D5D9" w14:textId="77777777" w:rsidR="00A7680C" w:rsidRPr="00E2093B" w:rsidRDefault="00A7680C" w:rsidP="00A7680C">
      <w:pPr>
        <w:pStyle w:val="Paragraphedeliste"/>
        <w:numPr>
          <w:ilvl w:val="0"/>
          <w:numId w:val="15"/>
        </w:numPr>
        <w:spacing w:line="276" w:lineRule="auto"/>
        <w:jc w:val="left"/>
        <w:rPr>
          <w:rFonts w:asciiTheme="majorBidi" w:hAnsiTheme="majorBidi" w:cstheme="majorBidi"/>
          <w:szCs w:val="24"/>
        </w:rPr>
      </w:pPr>
      <w:r w:rsidRPr="00E2093B">
        <w:rPr>
          <w:rFonts w:asciiTheme="majorBidi" w:hAnsiTheme="majorBidi" w:cstheme="majorBidi"/>
          <w:szCs w:val="24"/>
        </w:rPr>
        <w:t>Service de la comptabilité.</w:t>
      </w:r>
    </w:p>
    <w:p w14:paraId="6135DA6C" w14:textId="3BFAD9B3" w:rsidR="00A7680C" w:rsidRDefault="00CB7D60" w:rsidP="00A7680C">
      <w:pPr>
        <w:pStyle w:val="Titre2"/>
      </w:pPr>
      <w:bookmarkStart w:id="38" w:name="_Toc136419719"/>
      <w:r>
        <w:lastRenderedPageBreak/>
        <w:t xml:space="preserve">Organigramme </w:t>
      </w:r>
      <w:r w:rsidR="0060601E">
        <w:t>de la Wilaya de la Région de Guelmim Oued-Noun</w:t>
      </w:r>
      <w:bookmarkEnd w:id="38"/>
    </w:p>
    <w:p w14:paraId="7B0D2EFE" w14:textId="77777777" w:rsidR="00E8528D" w:rsidRDefault="00E8528D" w:rsidP="006270F4">
      <w:pPr>
        <w:keepNext/>
      </w:pPr>
      <w:r>
        <w:rPr>
          <w:rFonts w:eastAsiaTheme="majorEastAsia" w:cstheme="majorBidi"/>
          <w:noProof/>
          <w:color w:val="1F3864" w:themeColor="accent1" w:themeShade="80"/>
          <w:kern w:val="0"/>
          <w:sz w:val="26"/>
          <w:szCs w:val="26"/>
          <w14:ligatures w14:val="none"/>
        </w:rPr>
        <w:drawing>
          <wp:inline distT="0" distB="0" distL="0" distR="0" wp14:anchorId="179CADB5" wp14:editId="5643DB29">
            <wp:extent cx="5760720" cy="2629338"/>
            <wp:effectExtent l="0" t="0" r="0" b="0"/>
            <wp:docPr id="186414378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3785" name="Imag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29338"/>
                    </a:xfrm>
                    <a:prstGeom prst="rect">
                      <a:avLst/>
                    </a:prstGeom>
                  </pic:spPr>
                </pic:pic>
              </a:graphicData>
            </a:graphic>
          </wp:inline>
        </w:drawing>
      </w:r>
    </w:p>
    <w:p w14:paraId="4A51C856" w14:textId="4554043F" w:rsidR="0060601E" w:rsidRDefault="00E8528D" w:rsidP="00E8528D">
      <w:pPr>
        <w:pStyle w:val="Lgende"/>
        <w:rPr>
          <w:rFonts w:eastAsiaTheme="majorEastAsia" w:cstheme="majorBidi"/>
          <w:color w:val="1F3864" w:themeColor="accent1" w:themeShade="80"/>
          <w:kern w:val="0"/>
          <w:sz w:val="26"/>
          <w:szCs w:val="26"/>
          <w14:ligatures w14:val="none"/>
        </w:rPr>
      </w:pPr>
      <w:bookmarkStart w:id="39" w:name="_Toc136426153"/>
      <w:r>
        <w:t xml:space="preserve">Figure </w:t>
      </w:r>
      <w:r w:rsidR="009D24D0">
        <w:fldChar w:fldCharType="begin"/>
      </w:r>
      <w:r w:rsidR="009D24D0">
        <w:instrText xml:space="preserve"> SEQ Figure \* ARABIC </w:instrText>
      </w:r>
      <w:r w:rsidR="009D24D0">
        <w:fldChar w:fldCharType="separate"/>
      </w:r>
      <w:r w:rsidR="008E6FBD">
        <w:rPr>
          <w:noProof/>
        </w:rPr>
        <w:t>2</w:t>
      </w:r>
      <w:r w:rsidR="009D24D0">
        <w:rPr>
          <w:noProof/>
        </w:rPr>
        <w:fldChar w:fldCharType="end"/>
      </w:r>
      <w:r>
        <w:t xml:space="preserve"> : </w:t>
      </w:r>
      <w:r w:rsidRPr="00BB2E33">
        <w:t>Organigramme de la Wilaya de la Région de Guelmim Oued-Noun</w:t>
      </w:r>
      <w:bookmarkEnd w:id="39"/>
    </w:p>
    <w:p w14:paraId="7DFBA827" w14:textId="1FCE59A5" w:rsidR="00F07A2E" w:rsidRPr="00C322B0" w:rsidRDefault="00F07A2E" w:rsidP="00F07A2E">
      <w:pPr>
        <w:ind w:firstLine="142"/>
        <w:jc w:val="both"/>
        <w:rPr>
          <w:rFonts w:asciiTheme="majorBidi" w:eastAsiaTheme="majorEastAsia" w:hAnsiTheme="majorBidi" w:cstheme="majorBidi"/>
          <w:color w:val="1F3864" w:themeColor="accent1" w:themeShade="80"/>
          <w:kern w:val="0"/>
          <w:sz w:val="26"/>
          <w:szCs w:val="26"/>
          <w14:ligatures w14:val="none"/>
        </w:rPr>
      </w:pPr>
      <w:r w:rsidRPr="00C322B0">
        <w:rPr>
          <w:rFonts w:asciiTheme="majorBidi" w:eastAsiaTheme="majorEastAsia" w:hAnsiTheme="majorBidi" w:cstheme="majorBidi"/>
          <w:color w:val="1F3864" w:themeColor="accent1" w:themeShade="80"/>
          <w:kern w:val="0"/>
          <w:sz w:val="26"/>
          <w:szCs w:val="26"/>
          <w14:ligatures w14:val="none"/>
        </w:rPr>
        <w:t>Conclusion</w:t>
      </w:r>
    </w:p>
    <w:p w14:paraId="70675FB5" w14:textId="77777777" w:rsidR="0060601E" w:rsidRDefault="00F07A2E" w:rsidP="0060601E">
      <w:pPr>
        <w:spacing w:after="0"/>
        <w:ind w:firstLine="142"/>
        <w:jc w:val="both"/>
        <w:rPr>
          <w:rFonts w:asciiTheme="majorBidi" w:hAnsiTheme="majorBidi" w:cstheme="majorBidi"/>
          <w:szCs w:val="24"/>
        </w:rPr>
      </w:pPr>
      <w:r w:rsidRPr="00F07A2E">
        <w:rPr>
          <w:rFonts w:asciiTheme="majorBidi" w:hAnsiTheme="majorBidi" w:cstheme="majorBidi"/>
          <w:szCs w:val="24"/>
        </w:rPr>
        <w:t xml:space="preserve">Dans ce premier chapitre, nous avons pu situer le cadre général du </w:t>
      </w:r>
      <w:r w:rsidR="005D600F">
        <w:rPr>
          <w:rFonts w:asciiTheme="majorBidi" w:hAnsiTheme="majorBidi" w:cstheme="majorBidi"/>
          <w:szCs w:val="24"/>
        </w:rPr>
        <w:t>stage</w:t>
      </w:r>
      <w:r w:rsidRPr="00F07A2E">
        <w:rPr>
          <w:rFonts w:asciiTheme="majorBidi" w:hAnsiTheme="majorBidi" w:cstheme="majorBidi"/>
          <w:szCs w:val="24"/>
        </w:rPr>
        <w:t>, à savoir l’entreprise d’accueil.</w:t>
      </w:r>
      <w:r w:rsidRPr="00F07A2E">
        <w:t xml:space="preserve"> </w:t>
      </w:r>
      <w:r w:rsidRPr="00F07A2E">
        <w:rPr>
          <w:rFonts w:asciiTheme="majorBidi" w:hAnsiTheme="majorBidi" w:cstheme="majorBidi"/>
          <w:szCs w:val="24"/>
        </w:rPr>
        <w:t>Dans le chapitre suivant, nous allons entamer la phase d’analyse et spécifications des besoins.</w:t>
      </w:r>
    </w:p>
    <w:p w14:paraId="5D1C2BD2" w14:textId="77777777" w:rsidR="0060601E" w:rsidRDefault="0060601E">
      <w:pPr>
        <w:spacing w:line="259" w:lineRule="auto"/>
        <w:jc w:val="left"/>
        <w:rPr>
          <w:rFonts w:asciiTheme="majorBidi" w:hAnsiTheme="majorBidi" w:cstheme="majorBidi"/>
          <w:szCs w:val="24"/>
        </w:rPr>
      </w:pPr>
      <w:r>
        <w:rPr>
          <w:rFonts w:asciiTheme="majorBidi" w:hAnsiTheme="majorBidi" w:cstheme="majorBidi"/>
          <w:szCs w:val="24"/>
        </w:rPr>
        <w:br w:type="page"/>
      </w:r>
    </w:p>
    <w:p w14:paraId="477BFEC7" w14:textId="48CF8B34" w:rsidR="00A7680C" w:rsidRDefault="00CE483E" w:rsidP="0060601E">
      <w:pPr>
        <w:pStyle w:val="Titre1"/>
      </w:pPr>
      <w:bookmarkStart w:id="40" w:name="_Toc136419720"/>
      <w:r>
        <w:lastRenderedPageBreak/>
        <w:t xml:space="preserve">Chapitre 2 : </w:t>
      </w:r>
      <w:r w:rsidR="00BC5EE5">
        <w:t xml:space="preserve">Analyse et </w:t>
      </w:r>
      <w:r w:rsidR="001923AF">
        <w:t>spécification des besoins</w:t>
      </w:r>
      <w:bookmarkEnd w:id="40"/>
    </w:p>
    <w:p w14:paraId="6014CD74" w14:textId="77777777" w:rsidR="00521993" w:rsidRPr="00521993" w:rsidRDefault="00521993" w:rsidP="00521993"/>
    <w:p w14:paraId="55DBE6CE" w14:textId="2BC25194" w:rsidR="00F07A2E" w:rsidRPr="00C322B0" w:rsidRDefault="00F07A2E" w:rsidP="00C322B0">
      <w:pPr>
        <w:ind w:firstLine="142"/>
        <w:jc w:val="both"/>
        <w:rPr>
          <w:rFonts w:asciiTheme="majorBidi" w:eastAsiaTheme="majorEastAsia" w:hAnsiTheme="majorBidi" w:cstheme="majorBidi"/>
          <w:color w:val="1F3864" w:themeColor="accent1" w:themeShade="80"/>
          <w:kern w:val="0"/>
          <w:sz w:val="26"/>
          <w:szCs w:val="26"/>
          <w14:ligatures w14:val="none"/>
        </w:rPr>
      </w:pPr>
      <w:r w:rsidRPr="00C322B0">
        <w:rPr>
          <w:rFonts w:asciiTheme="majorBidi" w:eastAsiaTheme="majorEastAsia" w:hAnsiTheme="majorBidi" w:cstheme="majorBidi"/>
          <w:color w:val="1F3864" w:themeColor="accent1" w:themeShade="80"/>
          <w:kern w:val="0"/>
          <w:sz w:val="26"/>
          <w:szCs w:val="26"/>
          <w14:ligatures w14:val="none"/>
        </w:rPr>
        <w:t>Introduction</w:t>
      </w:r>
    </w:p>
    <w:p w14:paraId="4168F20C" w14:textId="1F428458" w:rsidR="00A77476" w:rsidRPr="00A77476" w:rsidRDefault="00C65960" w:rsidP="00A77476">
      <w:pPr>
        <w:spacing w:after="0" w:line="276" w:lineRule="auto"/>
        <w:ind w:firstLine="142"/>
        <w:jc w:val="both"/>
        <w:rPr>
          <w:rFonts w:asciiTheme="majorBidi" w:hAnsiTheme="majorBidi" w:cstheme="majorBidi"/>
          <w:szCs w:val="24"/>
        </w:rPr>
      </w:pPr>
      <w:r w:rsidRPr="00C65960">
        <w:rPr>
          <w:rFonts w:asciiTheme="majorBidi" w:hAnsiTheme="majorBidi" w:cstheme="majorBidi"/>
          <w:szCs w:val="24"/>
        </w:rPr>
        <w:t>Ce</w:t>
      </w:r>
      <w:r>
        <w:rPr>
          <w:rFonts w:asciiTheme="majorBidi" w:hAnsiTheme="majorBidi" w:cstheme="majorBidi"/>
          <w:szCs w:val="24"/>
        </w:rPr>
        <w:t xml:space="preserve"> deuxième</w:t>
      </w:r>
      <w:r w:rsidRPr="00C65960">
        <w:rPr>
          <w:rFonts w:asciiTheme="majorBidi" w:hAnsiTheme="majorBidi" w:cstheme="majorBidi"/>
          <w:szCs w:val="24"/>
        </w:rPr>
        <w:t xml:space="preserve"> chapitre </w:t>
      </w:r>
      <w:r w:rsidR="00A77476" w:rsidRPr="00A77476">
        <w:rPr>
          <w:rFonts w:asciiTheme="majorBidi" w:hAnsiTheme="majorBidi" w:cstheme="majorBidi"/>
          <w:szCs w:val="24"/>
        </w:rPr>
        <w:t>consiste d’abord à déterminer les besoins fonctionnels et les objectifs visés dans le cahier des charges tout en respectant certaines contraintes correspondant aux besoins non fonctionnels de notre projet</w:t>
      </w:r>
      <w:r w:rsidR="00A77476">
        <w:rPr>
          <w:rFonts w:asciiTheme="majorBidi" w:hAnsiTheme="majorBidi" w:cstheme="majorBidi"/>
          <w:szCs w:val="24"/>
        </w:rPr>
        <w:t>.</w:t>
      </w:r>
    </w:p>
    <w:p w14:paraId="1C67DD27" w14:textId="5DCA9FFF" w:rsidR="00C11561" w:rsidRDefault="00C11561" w:rsidP="00A77476">
      <w:pPr>
        <w:pStyle w:val="Titre2"/>
      </w:pPr>
      <w:bookmarkStart w:id="41" w:name="_Toc136419721"/>
      <w:r>
        <w:t>Objectifs du projet</w:t>
      </w:r>
      <w:bookmarkEnd w:id="41"/>
    </w:p>
    <w:p w14:paraId="4A429A7C" w14:textId="1C3A2B87" w:rsidR="00333338" w:rsidRPr="00333338" w:rsidRDefault="000D674D" w:rsidP="00333338">
      <w:pPr>
        <w:spacing w:after="0" w:line="276" w:lineRule="auto"/>
        <w:ind w:firstLine="142"/>
        <w:jc w:val="both"/>
        <w:rPr>
          <w:rFonts w:asciiTheme="majorBidi" w:hAnsiTheme="majorBidi" w:cstheme="majorBidi"/>
          <w:szCs w:val="24"/>
        </w:rPr>
      </w:pPr>
      <w:r w:rsidRPr="000D674D">
        <w:rPr>
          <w:rFonts w:asciiTheme="majorBidi" w:hAnsiTheme="majorBidi" w:cstheme="majorBidi"/>
          <w:szCs w:val="24"/>
        </w:rPr>
        <w:t>L’objectif du projet est d’introduire</w:t>
      </w:r>
      <w:r>
        <w:rPr>
          <w:rFonts w:asciiTheme="majorBidi" w:hAnsiTheme="majorBidi" w:cstheme="majorBidi"/>
          <w:szCs w:val="24"/>
        </w:rPr>
        <w:t xml:space="preserve"> </w:t>
      </w:r>
      <w:r w:rsidR="00A258E1" w:rsidRPr="00A258E1">
        <w:rPr>
          <w:rFonts w:asciiTheme="majorBidi" w:hAnsiTheme="majorBidi" w:cstheme="majorBidi"/>
          <w:szCs w:val="24"/>
        </w:rPr>
        <w:t>une application</w:t>
      </w:r>
      <w:r w:rsidR="003C1884">
        <w:rPr>
          <w:rFonts w:asciiTheme="majorBidi" w:hAnsiTheme="majorBidi" w:cstheme="majorBidi"/>
          <w:szCs w:val="24"/>
        </w:rPr>
        <w:t xml:space="preserve"> Web</w:t>
      </w:r>
      <w:r w:rsidR="00A258E1" w:rsidRPr="00A258E1">
        <w:rPr>
          <w:rFonts w:asciiTheme="majorBidi" w:hAnsiTheme="majorBidi" w:cstheme="majorBidi"/>
          <w:szCs w:val="24"/>
        </w:rPr>
        <w:t xml:space="preserve"> pour la gestion</w:t>
      </w:r>
      <w:r w:rsidR="003C1884">
        <w:rPr>
          <w:rFonts w:asciiTheme="majorBidi" w:hAnsiTheme="majorBidi" w:cstheme="majorBidi"/>
          <w:szCs w:val="24"/>
        </w:rPr>
        <w:t> </w:t>
      </w:r>
      <w:r w:rsidR="001B3A19">
        <w:rPr>
          <w:rFonts w:asciiTheme="majorBidi" w:hAnsiTheme="majorBidi" w:cstheme="majorBidi"/>
          <w:szCs w:val="24"/>
        </w:rPr>
        <w:t xml:space="preserve">des </w:t>
      </w:r>
      <w:r w:rsidR="00ED6D2D">
        <w:rPr>
          <w:rFonts w:asciiTheme="majorBidi" w:hAnsiTheme="majorBidi" w:cstheme="majorBidi"/>
          <w:szCs w:val="24"/>
        </w:rPr>
        <w:t>programmes</w:t>
      </w:r>
      <w:r w:rsidR="00A258E1" w:rsidRPr="00A258E1">
        <w:rPr>
          <w:rFonts w:asciiTheme="majorBidi" w:hAnsiTheme="majorBidi" w:cstheme="majorBidi"/>
          <w:szCs w:val="24"/>
        </w:rPr>
        <w:t xml:space="preserve"> de la </w:t>
      </w:r>
      <w:r w:rsidR="001B3A19">
        <w:rPr>
          <w:rFonts w:asciiTheme="majorBidi" w:hAnsiTheme="majorBidi" w:cstheme="majorBidi"/>
          <w:szCs w:val="24"/>
        </w:rPr>
        <w:t>W</w:t>
      </w:r>
      <w:r w:rsidR="00A258E1" w:rsidRPr="00A258E1">
        <w:rPr>
          <w:rFonts w:asciiTheme="majorBidi" w:hAnsiTheme="majorBidi" w:cstheme="majorBidi"/>
          <w:szCs w:val="24"/>
        </w:rPr>
        <w:t>ilaya</w:t>
      </w:r>
      <w:r w:rsidR="00A77476">
        <w:rPr>
          <w:rFonts w:asciiTheme="majorBidi" w:hAnsiTheme="majorBidi" w:cstheme="majorBidi"/>
          <w:szCs w:val="24"/>
        </w:rPr>
        <w:t xml:space="preserve"> qui </w:t>
      </w:r>
      <w:r w:rsidR="00873E61">
        <w:rPr>
          <w:rFonts w:asciiTheme="majorBidi" w:hAnsiTheme="majorBidi" w:cstheme="majorBidi"/>
          <w:szCs w:val="24"/>
        </w:rPr>
        <w:t>faciliter a</w:t>
      </w:r>
      <w:r w:rsidR="00A77476">
        <w:rPr>
          <w:rFonts w:asciiTheme="majorBidi" w:hAnsiTheme="majorBidi" w:cstheme="majorBidi"/>
          <w:szCs w:val="24"/>
        </w:rPr>
        <w:t xml:space="preserve">ux </w:t>
      </w:r>
      <w:r w:rsidR="00F94901">
        <w:rPr>
          <w:rFonts w:asciiTheme="majorBidi" w:hAnsiTheme="majorBidi" w:cstheme="majorBidi"/>
          <w:szCs w:val="24"/>
        </w:rPr>
        <w:t>fonctionnaires</w:t>
      </w:r>
      <w:r w:rsidR="00333338">
        <w:rPr>
          <w:rFonts w:asciiTheme="majorBidi" w:hAnsiTheme="majorBidi" w:cstheme="majorBidi"/>
          <w:szCs w:val="24"/>
        </w:rPr>
        <w:t xml:space="preserve"> </w:t>
      </w:r>
      <w:r w:rsidR="00333338" w:rsidRPr="00333338">
        <w:rPr>
          <w:rFonts w:asciiTheme="majorBidi" w:hAnsiTheme="majorBidi" w:cstheme="majorBidi"/>
          <w:szCs w:val="24"/>
        </w:rPr>
        <w:t>la gestion efficace et centralisée des programmes</w:t>
      </w:r>
      <w:r w:rsidR="008112D1">
        <w:rPr>
          <w:rFonts w:asciiTheme="majorBidi" w:hAnsiTheme="majorBidi" w:cstheme="majorBidi"/>
          <w:szCs w:val="24"/>
        </w:rPr>
        <w:t xml:space="preserve"> et </w:t>
      </w:r>
      <w:r w:rsidR="00333338" w:rsidRPr="00333338">
        <w:rPr>
          <w:rFonts w:asciiTheme="majorBidi" w:hAnsiTheme="majorBidi" w:cstheme="majorBidi"/>
          <w:szCs w:val="24"/>
        </w:rPr>
        <w:t>des projets.</w:t>
      </w:r>
    </w:p>
    <w:p w14:paraId="4D75B69F" w14:textId="7226817D" w:rsidR="002048A9" w:rsidRDefault="002048A9" w:rsidP="00333338">
      <w:pPr>
        <w:pStyle w:val="Titre2"/>
      </w:pPr>
      <w:bookmarkStart w:id="42" w:name="_Toc136419722"/>
      <w:r>
        <w:t>Méthodologie de développement</w:t>
      </w:r>
      <w:bookmarkEnd w:id="42"/>
    </w:p>
    <w:p w14:paraId="2B9A8155" w14:textId="4955ED45" w:rsidR="00773595" w:rsidRPr="00773595" w:rsidRDefault="00773595" w:rsidP="00773595">
      <w:pPr>
        <w:spacing w:after="0" w:line="276" w:lineRule="auto"/>
        <w:ind w:firstLine="142"/>
        <w:jc w:val="both"/>
        <w:rPr>
          <w:rFonts w:asciiTheme="majorBidi" w:hAnsiTheme="majorBidi" w:cstheme="majorBidi"/>
          <w:szCs w:val="24"/>
        </w:rPr>
      </w:pPr>
      <w:r w:rsidRPr="00773595">
        <w:rPr>
          <w:rFonts w:asciiTheme="majorBidi" w:hAnsiTheme="majorBidi" w:cstheme="majorBidi"/>
          <w:szCs w:val="24"/>
        </w:rPr>
        <w:t>La méthodologie Agile est un processus qui permet à l'équipe de gérer un projet en le décomposant en plusieurs étapes. Elle implique une collaboration constante entre les parties prenantes, une amélioration et une itération continues à chaque étape.</w:t>
      </w:r>
    </w:p>
    <w:p w14:paraId="6B9DB5BB" w14:textId="51CA018C" w:rsidR="002048A9" w:rsidRDefault="00773595" w:rsidP="00CC40A9">
      <w:pPr>
        <w:pStyle w:val="Titre3"/>
      </w:pPr>
      <w:bookmarkStart w:id="43" w:name="_Toc136419723"/>
      <w:r>
        <w:t>La méthodologie agile SCRUM</w:t>
      </w:r>
      <w:bookmarkEnd w:id="43"/>
    </w:p>
    <w:p w14:paraId="30B88ECB" w14:textId="698AB8BE" w:rsidR="009003A1" w:rsidRDefault="009003A1" w:rsidP="00EF00B5">
      <w:pPr>
        <w:spacing w:after="0" w:line="276" w:lineRule="auto"/>
        <w:ind w:firstLine="142"/>
        <w:jc w:val="both"/>
        <w:rPr>
          <w:rFonts w:asciiTheme="majorBidi" w:hAnsiTheme="majorBidi" w:cstheme="majorBidi"/>
          <w:szCs w:val="24"/>
        </w:rPr>
      </w:pPr>
      <w:r w:rsidRPr="009003A1">
        <w:rPr>
          <w:rFonts w:asciiTheme="majorBidi" w:hAnsiTheme="majorBidi" w:cstheme="majorBidi"/>
          <w:szCs w:val="24"/>
        </w:rPr>
        <w:t xml:space="preserve">Pendant mon stage, j'ai utilisé une adaptation individuelle de la méthode </w:t>
      </w:r>
      <w:r w:rsidR="002A487D">
        <w:rPr>
          <w:rFonts w:asciiTheme="majorBidi" w:hAnsiTheme="majorBidi" w:cstheme="majorBidi"/>
          <w:szCs w:val="24"/>
        </w:rPr>
        <w:t>SCRUM</w:t>
      </w:r>
      <w:r w:rsidRPr="009003A1">
        <w:rPr>
          <w:rFonts w:asciiTheme="majorBidi" w:hAnsiTheme="majorBidi" w:cstheme="majorBidi"/>
          <w:szCs w:val="24"/>
        </w:rPr>
        <w:t xml:space="preserve"> pour gérer le développement de mon projet, en collaboration avec </w:t>
      </w:r>
      <w:r w:rsidR="0010768A">
        <w:rPr>
          <w:rFonts w:asciiTheme="majorBidi" w:hAnsiTheme="majorBidi" w:cstheme="majorBidi"/>
          <w:szCs w:val="24"/>
        </w:rPr>
        <w:t xml:space="preserve">mon </w:t>
      </w:r>
      <w:r w:rsidR="008112D1">
        <w:rPr>
          <w:rFonts w:asciiTheme="majorBidi" w:hAnsiTheme="majorBidi" w:cstheme="majorBidi"/>
          <w:szCs w:val="24"/>
        </w:rPr>
        <w:t>encadrant, Mr.</w:t>
      </w:r>
      <w:r>
        <w:rPr>
          <w:rFonts w:asciiTheme="majorBidi" w:hAnsiTheme="majorBidi" w:cstheme="majorBidi"/>
          <w:szCs w:val="24"/>
        </w:rPr>
        <w:t xml:space="preserve"> </w:t>
      </w:r>
      <w:r w:rsidRPr="009003A1">
        <w:rPr>
          <w:rFonts w:asciiTheme="majorBidi" w:hAnsiTheme="majorBidi" w:cstheme="majorBidi"/>
          <w:szCs w:val="24"/>
        </w:rPr>
        <w:t>Karim Razouk. Bien que Scrum soit généralement conçu pour être utilisé par des équipes, nous avons adapté ses principes et ses processus pour s'adapter à notre situation de travail individuel.</w:t>
      </w:r>
    </w:p>
    <w:p w14:paraId="165AC4B3" w14:textId="0A4876E5" w:rsidR="009003A1" w:rsidRDefault="009003A1" w:rsidP="009003A1">
      <w:pPr>
        <w:spacing w:after="0" w:line="276" w:lineRule="auto"/>
        <w:jc w:val="both"/>
        <w:rPr>
          <w:rFonts w:asciiTheme="majorBidi" w:hAnsiTheme="majorBidi" w:cstheme="majorBidi"/>
          <w:szCs w:val="24"/>
        </w:rPr>
      </w:pPr>
      <w:r w:rsidRPr="009003A1">
        <w:rPr>
          <w:rFonts w:asciiTheme="majorBidi" w:hAnsiTheme="majorBidi" w:cstheme="majorBidi"/>
          <w:szCs w:val="24"/>
        </w:rPr>
        <w:t xml:space="preserve">Nous avons suivi les principes fondamentaux de </w:t>
      </w:r>
      <w:r w:rsidR="0010768A">
        <w:rPr>
          <w:rFonts w:asciiTheme="majorBidi" w:hAnsiTheme="majorBidi" w:cstheme="majorBidi"/>
          <w:szCs w:val="24"/>
        </w:rPr>
        <w:t>SCRUM</w:t>
      </w:r>
      <w:r w:rsidRPr="009003A1">
        <w:rPr>
          <w:rFonts w:asciiTheme="majorBidi" w:hAnsiTheme="majorBidi" w:cstheme="majorBidi"/>
          <w:szCs w:val="24"/>
        </w:rPr>
        <w:t>, tels que la planification itérative, la priorisation des tâches et la flexibilité dans l'ajustement des objectifs en fonction des besoins changeants du projet. Voici comment nous avons appliqué certains des éléments clés de la méthodologie Scrum :</w:t>
      </w:r>
    </w:p>
    <w:p w14:paraId="7AD7A136" w14:textId="1E3B07C7" w:rsidR="0010768A" w:rsidRDefault="0010768A" w:rsidP="0010768A">
      <w:pPr>
        <w:pStyle w:val="Paragraphedeliste"/>
        <w:numPr>
          <w:ilvl w:val="0"/>
          <w:numId w:val="26"/>
        </w:numPr>
        <w:spacing w:after="0" w:line="276" w:lineRule="auto"/>
        <w:jc w:val="both"/>
        <w:rPr>
          <w:rFonts w:asciiTheme="majorBidi" w:hAnsiTheme="majorBidi" w:cstheme="majorBidi"/>
          <w:szCs w:val="24"/>
        </w:rPr>
      </w:pPr>
      <w:r w:rsidRPr="0010768A">
        <w:rPr>
          <w:rFonts w:asciiTheme="majorBidi" w:hAnsiTheme="majorBidi" w:cstheme="majorBidi"/>
          <w:b/>
          <w:bCs/>
          <w:szCs w:val="24"/>
        </w:rPr>
        <w:t>Propriétaire du produit</w:t>
      </w:r>
      <w:r w:rsidR="00166833">
        <w:rPr>
          <w:rFonts w:asciiTheme="majorBidi" w:hAnsiTheme="majorBidi" w:cstheme="majorBidi"/>
          <w:b/>
          <w:bCs/>
          <w:szCs w:val="24"/>
        </w:rPr>
        <w:t xml:space="preserve"> (</w:t>
      </w:r>
      <w:r w:rsidR="00166833" w:rsidRPr="0010768A">
        <w:rPr>
          <w:rFonts w:asciiTheme="majorBidi" w:hAnsiTheme="majorBidi" w:cstheme="majorBidi"/>
          <w:b/>
          <w:bCs/>
          <w:szCs w:val="24"/>
        </w:rPr>
        <w:t xml:space="preserve">Product </w:t>
      </w:r>
      <w:proofErr w:type="spellStart"/>
      <w:r w:rsidR="00166833" w:rsidRPr="0010768A">
        <w:rPr>
          <w:rFonts w:asciiTheme="majorBidi" w:hAnsiTheme="majorBidi" w:cstheme="majorBidi"/>
          <w:b/>
          <w:bCs/>
          <w:szCs w:val="24"/>
        </w:rPr>
        <w:t>Owner</w:t>
      </w:r>
      <w:proofErr w:type="spellEnd"/>
      <w:r w:rsidR="00166833">
        <w:rPr>
          <w:rFonts w:asciiTheme="majorBidi" w:hAnsiTheme="majorBidi" w:cstheme="majorBidi"/>
          <w:b/>
          <w:bCs/>
          <w:szCs w:val="24"/>
        </w:rPr>
        <w:t>)</w:t>
      </w:r>
      <w:r w:rsidRPr="0010768A">
        <w:rPr>
          <w:rFonts w:asciiTheme="majorBidi" w:hAnsiTheme="majorBidi" w:cstheme="majorBidi"/>
          <w:szCs w:val="24"/>
        </w:rPr>
        <w:t xml:space="preserve"> :</w:t>
      </w:r>
      <w:r>
        <w:rPr>
          <w:rFonts w:asciiTheme="majorBidi" w:hAnsiTheme="majorBidi" w:cstheme="majorBidi"/>
          <w:szCs w:val="24"/>
        </w:rPr>
        <w:t xml:space="preserve"> </w:t>
      </w:r>
      <w:r w:rsidRPr="0010768A">
        <w:rPr>
          <w:rFonts w:asciiTheme="majorBidi" w:hAnsiTheme="majorBidi" w:cstheme="majorBidi"/>
          <w:szCs w:val="24"/>
        </w:rPr>
        <w:t xml:space="preserve">mon </w:t>
      </w:r>
      <w:r>
        <w:rPr>
          <w:rFonts w:asciiTheme="majorBidi" w:hAnsiTheme="majorBidi" w:cstheme="majorBidi"/>
          <w:szCs w:val="24"/>
        </w:rPr>
        <w:t>encadrant</w:t>
      </w:r>
      <w:r w:rsidRPr="0010768A">
        <w:rPr>
          <w:rFonts w:asciiTheme="majorBidi" w:hAnsiTheme="majorBidi" w:cstheme="majorBidi"/>
          <w:szCs w:val="24"/>
        </w:rPr>
        <w:t xml:space="preserve">, a joué le rôle de Product </w:t>
      </w:r>
      <w:proofErr w:type="spellStart"/>
      <w:r w:rsidRPr="0010768A">
        <w:rPr>
          <w:rFonts w:asciiTheme="majorBidi" w:hAnsiTheme="majorBidi" w:cstheme="majorBidi"/>
          <w:szCs w:val="24"/>
        </w:rPr>
        <w:t>Owner</w:t>
      </w:r>
      <w:proofErr w:type="spellEnd"/>
      <w:r w:rsidRPr="0010768A">
        <w:rPr>
          <w:rFonts w:asciiTheme="majorBidi" w:hAnsiTheme="majorBidi" w:cstheme="majorBidi"/>
          <w:szCs w:val="24"/>
        </w:rPr>
        <w:t xml:space="preserve"> dans notre collaboration. En tant que Product </w:t>
      </w:r>
      <w:proofErr w:type="spellStart"/>
      <w:r w:rsidRPr="0010768A">
        <w:rPr>
          <w:rFonts w:asciiTheme="majorBidi" w:hAnsiTheme="majorBidi" w:cstheme="majorBidi"/>
          <w:szCs w:val="24"/>
        </w:rPr>
        <w:t>Owner</w:t>
      </w:r>
      <w:proofErr w:type="spellEnd"/>
      <w:r w:rsidRPr="0010768A">
        <w:rPr>
          <w:rFonts w:asciiTheme="majorBidi" w:hAnsiTheme="majorBidi" w:cstheme="majorBidi"/>
          <w:szCs w:val="24"/>
        </w:rPr>
        <w:t>, il a été responsable de définir les exigences du projet, de prioriser les fonctionnalités et de prendre les décisions de développement. J'ai travaillé en étroite collaboration avec lui pour valider les exigences, obtenir des orientations et prendre des décisions en fonction des objectifs du projet.</w:t>
      </w:r>
    </w:p>
    <w:p w14:paraId="484EB556" w14:textId="443D4950" w:rsidR="0010768A" w:rsidRDefault="0010768A" w:rsidP="0010768A">
      <w:pPr>
        <w:pStyle w:val="Paragraphedeliste"/>
        <w:numPr>
          <w:ilvl w:val="0"/>
          <w:numId w:val="26"/>
        </w:numPr>
        <w:spacing w:after="0" w:line="276" w:lineRule="auto"/>
        <w:jc w:val="both"/>
        <w:rPr>
          <w:rFonts w:asciiTheme="majorBidi" w:hAnsiTheme="majorBidi" w:cstheme="majorBidi"/>
          <w:szCs w:val="24"/>
        </w:rPr>
      </w:pPr>
      <w:r>
        <w:rPr>
          <w:rFonts w:asciiTheme="majorBidi" w:hAnsiTheme="majorBidi" w:cstheme="majorBidi"/>
          <w:b/>
          <w:bCs/>
          <w:szCs w:val="24"/>
        </w:rPr>
        <w:t>SCRUM Master :</w:t>
      </w:r>
      <w:r w:rsidR="008930B4">
        <w:rPr>
          <w:rFonts w:asciiTheme="majorBidi" w:hAnsiTheme="majorBidi" w:cstheme="majorBidi"/>
          <w:b/>
          <w:bCs/>
          <w:szCs w:val="24"/>
        </w:rPr>
        <w:t xml:space="preserve"> </w:t>
      </w:r>
      <w:r w:rsidR="008930B4" w:rsidRPr="0010768A">
        <w:rPr>
          <w:rFonts w:asciiTheme="majorBidi" w:hAnsiTheme="majorBidi" w:cstheme="majorBidi"/>
          <w:szCs w:val="24"/>
        </w:rPr>
        <w:t xml:space="preserve">mon </w:t>
      </w:r>
      <w:r w:rsidR="008930B4">
        <w:rPr>
          <w:rFonts w:asciiTheme="majorBidi" w:hAnsiTheme="majorBidi" w:cstheme="majorBidi"/>
          <w:szCs w:val="24"/>
        </w:rPr>
        <w:t>encadrant</w:t>
      </w:r>
      <w:r w:rsidR="008930B4" w:rsidRPr="008930B4">
        <w:rPr>
          <w:rFonts w:asciiTheme="majorBidi" w:hAnsiTheme="majorBidi" w:cstheme="majorBidi"/>
          <w:szCs w:val="24"/>
        </w:rPr>
        <w:t>, a joué le rôle de Scrum</w:t>
      </w:r>
      <w:r w:rsidR="008112D1">
        <w:rPr>
          <w:rFonts w:asciiTheme="majorBidi" w:hAnsiTheme="majorBidi" w:cstheme="majorBidi"/>
          <w:szCs w:val="24"/>
        </w:rPr>
        <w:t xml:space="preserve"> </w:t>
      </w:r>
      <w:r w:rsidR="008112D1" w:rsidRPr="008930B4">
        <w:rPr>
          <w:rFonts w:asciiTheme="majorBidi" w:hAnsiTheme="majorBidi" w:cstheme="majorBidi"/>
          <w:szCs w:val="24"/>
        </w:rPr>
        <w:t>Master</w:t>
      </w:r>
      <w:r w:rsidR="008930B4" w:rsidRPr="008930B4">
        <w:rPr>
          <w:rFonts w:asciiTheme="majorBidi" w:hAnsiTheme="majorBidi" w:cstheme="majorBidi"/>
          <w:szCs w:val="24"/>
        </w:rPr>
        <w:t xml:space="preserve">. En tant que Scrum Master, il était responsable de faciliter le processus Scrum, d'organiser les réunions (comme les Daily Stand-ups, les Sprint Planning, les Sprint </w:t>
      </w:r>
      <w:proofErr w:type="spellStart"/>
      <w:r w:rsidR="008930B4" w:rsidRPr="008930B4">
        <w:rPr>
          <w:rFonts w:asciiTheme="majorBidi" w:hAnsiTheme="majorBidi" w:cstheme="majorBidi"/>
          <w:szCs w:val="24"/>
        </w:rPr>
        <w:t>Reviews</w:t>
      </w:r>
      <w:proofErr w:type="spellEnd"/>
      <w:r w:rsidR="008930B4" w:rsidRPr="008930B4">
        <w:rPr>
          <w:rFonts w:asciiTheme="majorBidi" w:hAnsiTheme="majorBidi" w:cstheme="majorBidi"/>
          <w:szCs w:val="24"/>
        </w:rPr>
        <w:t>), de suivre l'avancement du projet et de veiller au respect des principes de Scrum. J'ai travaillé en étroite collaboration avec lui pour comprendre et appliquer les pratiques Scrum dans le développement de notre projet.</w:t>
      </w:r>
    </w:p>
    <w:p w14:paraId="00EB1E1D" w14:textId="270EA074" w:rsidR="008930B4" w:rsidRDefault="008930B4" w:rsidP="0010768A">
      <w:pPr>
        <w:pStyle w:val="Paragraphedeliste"/>
        <w:numPr>
          <w:ilvl w:val="0"/>
          <w:numId w:val="26"/>
        </w:numPr>
        <w:spacing w:after="0" w:line="276" w:lineRule="auto"/>
        <w:jc w:val="both"/>
        <w:rPr>
          <w:rFonts w:asciiTheme="majorBidi" w:hAnsiTheme="majorBidi" w:cstheme="majorBidi"/>
          <w:szCs w:val="24"/>
        </w:rPr>
      </w:pPr>
      <w:r w:rsidRPr="008930B4">
        <w:rPr>
          <w:rFonts w:asciiTheme="majorBidi" w:hAnsiTheme="majorBidi" w:cstheme="majorBidi"/>
          <w:b/>
          <w:bCs/>
          <w:szCs w:val="24"/>
        </w:rPr>
        <w:t>Équipe de développement</w:t>
      </w:r>
      <w:r>
        <w:rPr>
          <w:rFonts w:asciiTheme="majorBidi" w:hAnsiTheme="majorBidi" w:cstheme="majorBidi"/>
          <w:b/>
          <w:bCs/>
          <w:szCs w:val="24"/>
        </w:rPr>
        <w:t xml:space="preserve"> </w:t>
      </w:r>
      <w:r w:rsidRPr="008930B4">
        <w:rPr>
          <w:rFonts w:asciiTheme="majorBidi" w:hAnsiTheme="majorBidi" w:cstheme="majorBidi"/>
          <w:szCs w:val="24"/>
        </w:rPr>
        <w:t xml:space="preserve">- Mon rôle en tant que développeur unique : Étant le seul développeur dans ce projet, j'ai assumé le rôle de l'équipe de développement. J'ai été responsable de la conception, de la mise en œuvre et de la livraison des fonctionnalités du projet. J'ai travaillé en étroite collaboration avec Karim Razouk en tant que Product </w:t>
      </w:r>
      <w:proofErr w:type="spellStart"/>
      <w:r w:rsidRPr="008930B4">
        <w:rPr>
          <w:rFonts w:asciiTheme="majorBidi" w:hAnsiTheme="majorBidi" w:cstheme="majorBidi"/>
          <w:szCs w:val="24"/>
        </w:rPr>
        <w:lastRenderedPageBreak/>
        <w:t>Owner</w:t>
      </w:r>
      <w:proofErr w:type="spellEnd"/>
      <w:r w:rsidRPr="008930B4">
        <w:rPr>
          <w:rFonts w:asciiTheme="majorBidi" w:hAnsiTheme="majorBidi" w:cstheme="majorBidi"/>
          <w:szCs w:val="24"/>
        </w:rPr>
        <w:t xml:space="preserve"> pour valider mes choix de développement et m'assurer que les objectifs du projet étaient atteints.</w:t>
      </w:r>
    </w:p>
    <w:p w14:paraId="47E1E57C" w14:textId="18EE5711" w:rsidR="008930B4" w:rsidRDefault="00C53086" w:rsidP="0010768A">
      <w:pPr>
        <w:pStyle w:val="Paragraphedeliste"/>
        <w:numPr>
          <w:ilvl w:val="0"/>
          <w:numId w:val="26"/>
        </w:numPr>
        <w:spacing w:after="0" w:line="276" w:lineRule="auto"/>
        <w:jc w:val="both"/>
        <w:rPr>
          <w:rFonts w:asciiTheme="majorBidi" w:hAnsiTheme="majorBidi" w:cstheme="majorBidi"/>
          <w:szCs w:val="24"/>
        </w:rPr>
      </w:pPr>
      <w:r w:rsidRPr="00C53086">
        <w:rPr>
          <w:rFonts w:asciiTheme="majorBidi" w:hAnsiTheme="majorBidi" w:cstheme="majorBidi"/>
          <w:b/>
          <w:bCs/>
          <w:szCs w:val="24"/>
        </w:rPr>
        <w:t xml:space="preserve">Product </w:t>
      </w:r>
      <w:proofErr w:type="spellStart"/>
      <w:r w:rsidRPr="00C53086">
        <w:rPr>
          <w:rFonts w:asciiTheme="majorBidi" w:hAnsiTheme="majorBidi" w:cstheme="majorBidi"/>
          <w:b/>
          <w:bCs/>
          <w:szCs w:val="24"/>
        </w:rPr>
        <w:t>Backlog</w:t>
      </w:r>
      <w:proofErr w:type="spellEnd"/>
      <w:r w:rsidR="008112D1">
        <w:rPr>
          <w:rFonts w:asciiTheme="majorBidi" w:hAnsiTheme="majorBidi" w:cstheme="majorBidi"/>
          <w:b/>
          <w:bCs/>
          <w:szCs w:val="24"/>
        </w:rPr>
        <w:t> </w:t>
      </w:r>
      <w:r w:rsidR="008112D1">
        <w:rPr>
          <w:rFonts w:asciiTheme="majorBidi" w:hAnsiTheme="majorBidi" w:cstheme="majorBidi"/>
          <w:szCs w:val="24"/>
        </w:rPr>
        <w:t xml:space="preserve">: </w:t>
      </w:r>
      <w:r w:rsidR="00971769" w:rsidRPr="00971769">
        <w:rPr>
          <w:rFonts w:asciiTheme="majorBidi" w:hAnsiTheme="majorBidi" w:cstheme="majorBidi"/>
          <w:szCs w:val="24"/>
        </w:rPr>
        <w:t xml:space="preserve">nous avons établi et maintenu un </w:t>
      </w:r>
      <w:proofErr w:type="spellStart"/>
      <w:r w:rsidR="00971769" w:rsidRPr="00971769">
        <w:rPr>
          <w:rFonts w:asciiTheme="majorBidi" w:hAnsiTheme="majorBidi" w:cstheme="majorBidi"/>
          <w:szCs w:val="24"/>
        </w:rPr>
        <w:t>Backlog</w:t>
      </w:r>
      <w:proofErr w:type="spellEnd"/>
      <w:r w:rsidR="00971769" w:rsidRPr="00971769">
        <w:rPr>
          <w:rFonts w:asciiTheme="majorBidi" w:hAnsiTheme="majorBidi" w:cstheme="majorBidi"/>
          <w:szCs w:val="24"/>
        </w:rPr>
        <w:t xml:space="preserve"> du produit détaillé et priorisé. Cette liste a regroupé toutes les fonctionnalités, tâches et exigences du projet, permettant de garder une vision claire des objectifs à atteindre.</w:t>
      </w:r>
    </w:p>
    <w:p w14:paraId="036C5136" w14:textId="4478F8ED" w:rsidR="00971769" w:rsidRDefault="00C53086" w:rsidP="00C322B0">
      <w:pPr>
        <w:pStyle w:val="Paragraphedeliste"/>
        <w:numPr>
          <w:ilvl w:val="0"/>
          <w:numId w:val="26"/>
        </w:numPr>
        <w:spacing w:after="0"/>
        <w:ind w:left="714" w:hanging="357"/>
        <w:contextualSpacing w:val="0"/>
        <w:jc w:val="both"/>
        <w:rPr>
          <w:rFonts w:asciiTheme="majorBidi" w:hAnsiTheme="majorBidi" w:cstheme="majorBidi"/>
          <w:szCs w:val="24"/>
        </w:rPr>
      </w:pPr>
      <w:r w:rsidRPr="00C53086">
        <w:rPr>
          <w:rFonts w:asciiTheme="majorBidi" w:hAnsiTheme="majorBidi" w:cstheme="majorBidi"/>
          <w:b/>
          <w:bCs/>
          <w:szCs w:val="24"/>
        </w:rPr>
        <w:t xml:space="preserve">Sprint </w:t>
      </w:r>
      <w:proofErr w:type="spellStart"/>
      <w:r w:rsidRPr="00C53086">
        <w:rPr>
          <w:rFonts w:asciiTheme="majorBidi" w:hAnsiTheme="majorBidi" w:cstheme="majorBidi"/>
          <w:b/>
          <w:bCs/>
          <w:szCs w:val="24"/>
        </w:rPr>
        <w:t>Backlog</w:t>
      </w:r>
      <w:proofErr w:type="spellEnd"/>
      <w:r w:rsidRPr="00971769">
        <w:rPr>
          <w:rFonts w:asciiTheme="majorBidi" w:hAnsiTheme="majorBidi" w:cstheme="majorBidi"/>
          <w:szCs w:val="24"/>
        </w:rPr>
        <w:t xml:space="preserve"> :</w:t>
      </w:r>
      <w:r w:rsidR="00971769" w:rsidRPr="00971769">
        <w:rPr>
          <w:rFonts w:asciiTheme="majorBidi" w:hAnsiTheme="majorBidi" w:cstheme="majorBidi"/>
          <w:szCs w:val="24"/>
        </w:rPr>
        <w:t xml:space="preserve"> Nous avons structuré notre travail en itérations appelées Sprints, d'une durée généralement d’une à deux semaines. Chaque Sprint avait des objectifs spécifiques, nous permettant ainsi de planifier les tâches et d'assurer une progression régulière du projet.</w:t>
      </w:r>
    </w:p>
    <w:p w14:paraId="5FFF1416" w14:textId="3E06B196" w:rsidR="00C53086" w:rsidRPr="004C1C24" w:rsidRDefault="00C53086" w:rsidP="00C322B0">
      <w:pPr>
        <w:pStyle w:val="Paragraphedeliste"/>
        <w:numPr>
          <w:ilvl w:val="0"/>
          <w:numId w:val="27"/>
        </w:numPr>
        <w:spacing w:before="240" w:after="0" w:line="276" w:lineRule="auto"/>
        <w:ind w:left="425" w:hanging="425"/>
        <w:contextualSpacing w:val="0"/>
        <w:jc w:val="both"/>
        <w:rPr>
          <w:rFonts w:asciiTheme="majorBidi" w:hAnsiTheme="majorBidi" w:cstheme="majorBidi"/>
          <w:szCs w:val="24"/>
        </w:rPr>
      </w:pPr>
      <w:r w:rsidRPr="004C1C24">
        <w:rPr>
          <w:rFonts w:asciiTheme="majorBidi" w:hAnsiTheme="majorBidi" w:cstheme="majorBidi"/>
          <w:szCs w:val="24"/>
        </w:rPr>
        <w:t>La méthodologie SCRUM est composée de quatre phases (nous parlons aussi de réunion).</w:t>
      </w:r>
    </w:p>
    <w:p w14:paraId="7F3B2507" w14:textId="5AD1DCA4" w:rsidR="00971769" w:rsidRDefault="00971769" w:rsidP="0010768A">
      <w:pPr>
        <w:pStyle w:val="Paragraphedeliste"/>
        <w:numPr>
          <w:ilvl w:val="0"/>
          <w:numId w:val="26"/>
        </w:numPr>
        <w:spacing w:after="0" w:line="276" w:lineRule="auto"/>
        <w:jc w:val="both"/>
        <w:rPr>
          <w:rFonts w:asciiTheme="majorBidi" w:hAnsiTheme="majorBidi" w:cstheme="majorBidi"/>
          <w:szCs w:val="24"/>
        </w:rPr>
      </w:pPr>
      <w:r w:rsidRPr="00971769">
        <w:rPr>
          <w:rFonts w:asciiTheme="majorBidi" w:hAnsiTheme="majorBidi" w:cstheme="majorBidi"/>
          <w:b/>
          <w:bCs/>
          <w:szCs w:val="24"/>
        </w:rPr>
        <w:t>Planification d</w:t>
      </w:r>
      <w:r w:rsidR="004C1C24">
        <w:rPr>
          <w:rFonts w:asciiTheme="majorBidi" w:hAnsiTheme="majorBidi" w:cstheme="majorBidi"/>
          <w:b/>
          <w:bCs/>
          <w:szCs w:val="24"/>
        </w:rPr>
        <w:t>es</w:t>
      </w:r>
      <w:r w:rsidRPr="00971769">
        <w:rPr>
          <w:rFonts w:asciiTheme="majorBidi" w:hAnsiTheme="majorBidi" w:cstheme="majorBidi"/>
          <w:b/>
          <w:bCs/>
          <w:szCs w:val="24"/>
        </w:rPr>
        <w:t xml:space="preserve"> sprint</w:t>
      </w:r>
      <w:r w:rsidR="004C1C24">
        <w:rPr>
          <w:rFonts w:asciiTheme="majorBidi" w:hAnsiTheme="majorBidi" w:cstheme="majorBidi"/>
          <w:b/>
          <w:bCs/>
          <w:szCs w:val="24"/>
        </w:rPr>
        <w:t>s</w:t>
      </w:r>
      <w:r w:rsidRPr="00971769">
        <w:rPr>
          <w:rFonts w:asciiTheme="majorBidi" w:hAnsiTheme="majorBidi" w:cstheme="majorBidi"/>
          <w:szCs w:val="24"/>
        </w:rPr>
        <w:t xml:space="preserve"> : Nous avons consacré des réunions de planification de sprint où nous avons sélectionné les éléments du </w:t>
      </w:r>
      <w:proofErr w:type="spellStart"/>
      <w:r w:rsidRPr="00971769">
        <w:rPr>
          <w:rFonts w:asciiTheme="majorBidi" w:hAnsiTheme="majorBidi" w:cstheme="majorBidi"/>
          <w:szCs w:val="24"/>
        </w:rPr>
        <w:t>Backlog</w:t>
      </w:r>
      <w:proofErr w:type="spellEnd"/>
      <w:r w:rsidRPr="00971769">
        <w:rPr>
          <w:rFonts w:asciiTheme="majorBidi" w:hAnsiTheme="majorBidi" w:cstheme="majorBidi"/>
          <w:szCs w:val="24"/>
        </w:rPr>
        <w:t xml:space="preserve"> du produit à inclure dans le Sprint en cours. Ces réunions nous ont permis d'estimer le temps nécessaire pour chaque tâche et d'établir un plan de travail détaillé pour le Sprint.</w:t>
      </w:r>
    </w:p>
    <w:p w14:paraId="31ACD733" w14:textId="1ACA9C26" w:rsidR="00971769" w:rsidRDefault="00971769" w:rsidP="0010768A">
      <w:pPr>
        <w:pStyle w:val="Paragraphedeliste"/>
        <w:numPr>
          <w:ilvl w:val="0"/>
          <w:numId w:val="26"/>
        </w:numPr>
        <w:spacing w:after="0" w:line="276" w:lineRule="auto"/>
        <w:jc w:val="both"/>
        <w:rPr>
          <w:rFonts w:asciiTheme="majorBidi" w:hAnsiTheme="majorBidi" w:cstheme="majorBidi"/>
          <w:szCs w:val="24"/>
        </w:rPr>
      </w:pPr>
      <w:r w:rsidRPr="00971769">
        <w:rPr>
          <w:rFonts w:asciiTheme="majorBidi" w:hAnsiTheme="majorBidi" w:cstheme="majorBidi"/>
          <w:b/>
          <w:bCs/>
          <w:szCs w:val="24"/>
        </w:rPr>
        <w:t>Revue du sprint</w:t>
      </w:r>
      <w:r w:rsidRPr="00971769">
        <w:rPr>
          <w:rFonts w:asciiTheme="majorBidi" w:hAnsiTheme="majorBidi" w:cstheme="majorBidi"/>
          <w:szCs w:val="24"/>
        </w:rPr>
        <w:t xml:space="preserve"> : À la fin de chaque Sprint, nous avons organisé une revue du sprint. J'ai présenté à</w:t>
      </w:r>
      <w:r>
        <w:rPr>
          <w:rFonts w:asciiTheme="majorBidi" w:hAnsiTheme="majorBidi" w:cstheme="majorBidi"/>
          <w:szCs w:val="24"/>
        </w:rPr>
        <w:t xml:space="preserve"> Mr. </w:t>
      </w:r>
      <w:r w:rsidRPr="00971769">
        <w:rPr>
          <w:rFonts w:asciiTheme="majorBidi" w:hAnsiTheme="majorBidi" w:cstheme="majorBidi"/>
          <w:szCs w:val="24"/>
        </w:rPr>
        <w:t>Karim Razouk les fonctionnalités développées et achevées, en recueillant ses commentaires et en effectuant des démonstrations. Ces échanges ont été précieux pour garantir l'alignement sur les attentes et pour orienter le projet dans la bonne direction.</w:t>
      </w:r>
    </w:p>
    <w:p w14:paraId="47A22040" w14:textId="4E8D88F6" w:rsidR="00971769" w:rsidRDefault="00971769" w:rsidP="0010768A">
      <w:pPr>
        <w:pStyle w:val="Paragraphedeliste"/>
        <w:numPr>
          <w:ilvl w:val="0"/>
          <w:numId w:val="26"/>
        </w:numPr>
        <w:spacing w:after="0" w:line="276" w:lineRule="auto"/>
        <w:jc w:val="both"/>
        <w:rPr>
          <w:rFonts w:asciiTheme="majorBidi" w:hAnsiTheme="majorBidi" w:cstheme="majorBidi"/>
          <w:szCs w:val="24"/>
        </w:rPr>
      </w:pPr>
      <w:r w:rsidRPr="00971769">
        <w:rPr>
          <w:rFonts w:asciiTheme="majorBidi" w:hAnsiTheme="majorBidi" w:cstheme="majorBidi"/>
          <w:b/>
          <w:bCs/>
          <w:szCs w:val="24"/>
        </w:rPr>
        <w:t>Rétrospective du sprint</w:t>
      </w:r>
      <w:r w:rsidRPr="00971769">
        <w:rPr>
          <w:rFonts w:asciiTheme="majorBidi" w:hAnsiTheme="majorBidi" w:cstheme="majorBidi"/>
          <w:szCs w:val="24"/>
        </w:rPr>
        <w:t xml:space="preserve"> : Nous avons également tenu des rétrospectives du sprint, lors desquelles nous avons réfléchi aux succès et aux problèmes rencontrés pendant le Sprint. Nous avons analysé les leçons apprises et proposé des améliorations pour les Sprints futurs, assurant ainsi une amélioration continue de nos pratiques.</w:t>
      </w:r>
    </w:p>
    <w:p w14:paraId="6C50DEC9" w14:textId="2A1712E1" w:rsidR="004C1C24" w:rsidRPr="0010768A" w:rsidRDefault="004C1C24" w:rsidP="0010768A">
      <w:pPr>
        <w:pStyle w:val="Paragraphedeliste"/>
        <w:numPr>
          <w:ilvl w:val="0"/>
          <w:numId w:val="26"/>
        </w:numPr>
        <w:spacing w:after="0" w:line="276" w:lineRule="auto"/>
        <w:jc w:val="both"/>
        <w:rPr>
          <w:rFonts w:asciiTheme="majorBidi" w:hAnsiTheme="majorBidi" w:cstheme="majorBidi"/>
          <w:szCs w:val="24"/>
        </w:rPr>
      </w:pPr>
      <w:r w:rsidRPr="004C1C24">
        <w:rPr>
          <w:rFonts w:asciiTheme="majorBidi" w:hAnsiTheme="majorBidi" w:cstheme="majorBidi"/>
          <w:b/>
          <w:bCs/>
          <w:szCs w:val="24"/>
        </w:rPr>
        <w:t>Mêlée quotidienne (Daily Scrum)</w:t>
      </w:r>
      <w:r w:rsidRPr="004C1C24">
        <w:rPr>
          <w:rFonts w:asciiTheme="majorBidi" w:hAnsiTheme="majorBidi" w:cstheme="majorBidi"/>
          <w:szCs w:val="24"/>
        </w:rPr>
        <w:t xml:space="preserve"> : Pendant le Sprint, nous avons tenu une réunion quotidienne appelée mêlée quotidienne. Cette réunion avait pour objectif de permettre à l'équipe de développement, au Scrum Master et au Product </w:t>
      </w:r>
      <w:proofErr w:type="spellStart"/>
      <w:r w:rsidRPr="004C1C24">
        <w:rPr>
          <w:rFonts w:asciiTheme="majorBidi" w:hAnsiTheme="majorBidi" w:cstheme="majorBidi"/>
          <w:szCs w:val="24"/>
        </w:rPr>
        <w:t>Owner</w:t>
      </w:r>
      <w:proofErr w:type="spellEnd"/>
      <w:r w:rsidRPr="004C1C24">
        <w:rPr>
          <w:rFonts w:asciiTheme="majorBidi" w:hAnsiTheme="majorBidi" w:cstheme="majorBidi"/>
          <w:szCs w:val="24"/>
        </w:rPr>
        <w:t xml:space="preserve"> de se synchroniser et de partager leur progression, leurs problèmes éventuels et leurs plans pour la journée. La mêlée quotidienne était un moment court et précis, généralement de 15 minutes</w:t>
      </w:r>
      <w:r>
        <w:rPr>
          <w:rFonts w:asciiTheme="majorBidi" w:hAnsiTheme="majorBidi" w:cstheme="majorBidi"/>
          <w:szCs w:val="24"/>
        </w:rPr>
        <w:t xml:space="preserve"> c</w:t>
      </w:r>
      <w:r w:rsidRPr="004C1C24">
        <w:rPr>
          <w:rFonts w:asciiTheme="majorBidi" w:hAnsiTheme="majorBidi" w:cstheme="majorBidi"/>
          <w:szCs w:val="24"/>
        </w:rPr>
        <w:t>haque matin</w:t>
      </w:r>
      <w:r>
        <w:rPr>
          <w:rFonts w:asciiTheme="majorBidi" w:hAnsiTheme="majorBidi" w:cstheme="majorBidi"/>
          <w:szCs w:val="24"/>
        </w:rPr>
        <w:t>.</w:t>
      </w:r>
    </w:p>
    <w:p w14:paraId="18CB6669" w14:textId="22A64498" w:rsidR="002A6360" w:rsidRPr="00EF00B5" w:rsidRDefault="002A6360" w:rsidP="00C322B0">
      <w:pPr>
        <w:spacing w:before="240" w:line="259" w:lineRule="auto"/>
        <w:jc w:val="left"/>
        <w:rPr>
          <w:rFonts w:asciiTheme="majorBidi" w:hAnsiTheme="majorBidi" w:cstheme="majorBidi"/>
          <w:szCs w:val="24"/>
        </w:rPr>
      </w:pPr>
      <w:r w:rsidRPr="00EF00B5">
        <w:rPr>
          <w:rFonts w:asciiTheme="majorBidi" w:hAnsiTheme="majorBidi" w:cstheme="majorBidi"/>
          <w:szCs w:val="24"/>
        </w:rPr>
        <w:t>La figure suivante montre le schéma de SCRUM :</w:t>
      </w:r>
    </w:p>
    <w:p w14:paraId="5D02B87D" w14:textId="77777777" w:rsidR="00D91AF3" w:rsidRDefault="00D91AF3" w:rsidP="006270F4">
      <w:pPr>
        <w:keepNext/>
        <w:spacing w:after="0" w:line="276" w:lineRule="auto"/>
      </w:pPr>
      <w:r>
        <w:rPr>
          <w:rFonts w:asciiTheme="majorBidi" w:hAnsiTheme="majorBidi" w:cstheme="majorBidi"/>
          <w:noProof/>
          <w:szCs w:val="24"/>
          <w:rtl/>
          <w:lang w:val="ar-SA"/>
          <w14:ligatures w14:val="none"/>
        </w:rPr>
        <w:drawing>
          <wp:inline distT="0" distB="0" distL="0" distR="0" wp14:anchorId="0B0F88B2" wp14:editId="3BCA1E7F">
            <wp:extent cx="4112901" cy="2083494"/>
            <wp:effectExtent l="0" t="0" r="1905" b="0"/>
            <wp:docPr id="308762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62111" name="Image 1"/>
                    <pic:cNvPicPr/>
                  </pic:nvPicPr>
                  <pic:blipFill rotWithShape="1">
                    <a:blip r:embed="rId17" cstate="print">
                      <a:extLst>
                        <a:ext uri="{28A0092B-C50C-407E-A947-70E740481C1C}">
                          <a14:useLocalDpi xmlns:a14="http://schemas.microsoft.com/office/drawing/2010/main" val="0"/>
                        </a:ext>
                      </a:extLst>
                    </a:blip>
                    <a:srcRect t="6569" b="12974"/>
                    <a:stretch/>
                  </pic:blipFill>
                  <pic:spPr bwMode="auto">
                    <a:xfrm>
                      <a:off x="0" y="0"/>
                      <a:ext cx="4125132" cy="2089690"/>
                    </a:xfrm>
                    <a:prstGeom prst="rect">
                      <a:avLst/>
                    </a:prstGeom>
                    <a:ln>
                      <a:noFill/>
                    </a:ln>
                    <a:extLst>
                      <a:ext uri="{53640926-AAD7-44D8-BBD7-CCE9431645EC}">
                        <a14:shadowObscured xmlns:a14="http://schemas.microsoft.com/office/drawing/2010/main"/>
                      </a:ext>
                    </a:extLst>
                  </pic:spPr>
                </pic:pic>
              </a:graphicData>
            </a:graphic>
          </wp:inline>
        </w:drawing>
      </w:r>
    </w:p>
    <w:p w14:paraId="6BDBA5B3" w14:textId="7359E4CE" w:rsidR="002A6360" w:rsidRPr="00D91AF3" w:rsidRDefault="00D91AF3" w:rsidP="00D91AF3">
      <w:pPr>
        <w:pStyle w:val="Lgende"/>
        <w:rPr>
          <w:rFonts w:cstheme="majorBidi"/>
          <w:szCs w:val="24"/>
          <w:rtl/>
        </w:rPr>
      </w:pPr>
      <w:bookmarkStart w:id="44" w:name="_Toc136426154"/>
      <w:r>
        <w:t xml:space="preserve">Figure </w:t>
      </w:r>
      <w:r w:rsidR="009D24D0">
        <w:fldChar w:fldCharType="begin"/>
      </w:r>
      <w:r w:rsidR="009D24D0">
        <w:instrText xml:space="preserve"> SEQ Figure \* ARABIC </w:instrText>
      </w:r>
      <w:r w:rsidR="009D24D0">
        <w:fldChar w:fldCharType="separate"/>
      </w:r>
      <w:r w:rsidR="008E6FBD">
        <w:rPr>
          <w:noProof/>
        </w:rPr>
        <w:t>3</w:t>
      </w:r>
      <w:r w:rsidR="009D24D0">
        <w:rPr>
          <w:noProof/>
        </w:rPr>
        <w:fldChar w:fldCharType="end"/>
      </w:r>
      <w:r>
        <w:t xml:space="preserve"> : </w:t>
      </w:r>
      <w:r w:rsidRPr="00925880">
        <w:t>Schéma du fonctionnement de SCRUM</w:t>
      </w:r>
      <w:bookmarkEnd w:id="44"/>
    </w:p>
    <w:p w14:paraId="4EAC2DD5" w14:textId="6BA070BC" w:rsidR="00A258E1" w:rsidRDefault="003156CA" w:rsidP="00A258E1">
      <w:pPr>
        <w:pStyle w:val="Titre2"/>
      </w:pPr>
      <w:bookmarkStart w:id="45" w:name="_Toc136419724"/>
      <w:r>
        <w:lastRenderedPageBreak/>
        <w:t>B</w:t>
      </w:r>
      <w:r w:rsidR="00A258E1">
        <w:t>esoins</w:t>
      </w:r>
      <w:r>
        <w:t xml:space="preserve"> fonctionnels</w:t>
      </w:r>
      <w:bookmarkEnd w:id="45"/>
    </w:p>
    <w:p w14:paraId="04280288" w14:textId="2F58ADEA" w:rsidR="00930957" w:rsidRPr="00930957" w:rsidRDefault="00930957" w:rsidP="00CC40A9">
      <w:pPr>
        <w:pStyle w:val="Titre3"/>
      </w:pPr>
      <w:bookmarkStart w:id="46" w:name="_Toc136419725"/>
      <w:r>
        <w:t>Identifications des acteurs</w:t>
      </w:r>
      <w:bookmarkEnd w:id="46"/>
    </w:p>
    <w:p w14:paraId="6FEB4136" w14:textId="499EAA06" w:rsidR="00024BE2" w:rsidRDefault="003156CA" w:rsidP="003156CA">
      <w:pPr>
        <w:spacing w:after="0" w:line="276" w:lineRule="auto"/>
        <w:ind w:firstLine="142"/>
        <w:jc w:val="both"/>
        <w:rPr>
          <w:rFonts w:asciiTheme="majorBidi" w:hAnsiTheme="majorBidi" w:cstheme="majorBidi"/>
          <w:szCs w:val="24"/>
        </w:rPr>
      </w:pPr>
      <w:r w:rsidRPr="003156CA">
        <w:rPr>
          <w:rFonts w:asciiTheme="majorBidi" w:hAnsiTheme="majorBidi" w:cstheme="majorBidi"/>
          <w:szCs w:val="24"/>
        </w:rPr>
        <w:t>Dans le cadre de notre analyse, les acteurs que nous avons pu identifier sont :</w:t>
      </w:r>
    </w:p>
    <w:p w14:paraId="35AC6271" w14:textId="79412C13" w:rsidR="003156CA" w:rsidRDefault="003156CA" w:rsidP="003156CA">
      <w:pPr>
        <w:pStyle w:val="Paragraphedeliste"/>
        <w:numPr>
          <w:ilvl w:val="0"/>
          <w:numId w:val="20"/>
        </w:numPr>
        <w:spacing w:after="0" w:line="276" w:lineRule="auto"/>
        <w:jc w:val="both"/>
        <w:rPr>
          <w:rFonts w:asciiTheme="majorBidi" w:hAnsiTheme="majorBidi" w:cstheme="majorBidi"/>
          <w:szCs w:val="24"/>
        </w:rPr>
      </w:pPr>
      <w:r w:rsidRPr="001C0424">
        <w:rPr>
          <w:rFonts w:asciiTheme="majorBidi" w:hAnsiTheme="majorBidi" w:cstheme="majorBidi"/>
          <w:b/>
          <w:bCs/>
          <w:szCs w:val="24"/>
        </w:rPr>
        <w:t>L’administrateur</w:t>
      </w:r>
      <w:r>
        <w:rPr>
          <w:rFonts w:asciiTheme="majorBidi" w:hAnsiTheme="majorBidi" w:cstheme="majorBidi"/>
          <w:szCs w:val="24"/>
        </w:rPr>
        <w:t xml:space="preserve"> : </w:t>
      </w:r>
      <w:r w:rsidR="009C1ADF" w:rsidRPr="009C1ADF">
        <w:rPr>
          <w:rFonts w:asciiTheme="majorBidi" w:hAnsiTheme="majorBidi" w:cstheme="majorBidi"/>
          <w:szCs w:val="24"/>
        </w:rPr>
        <w:t>C'est la personne centrale dans le système de gestion. Elle est responsable de la configuration et de l'administration globale du système.</w:t>
      </w:r>
    </w:p>
    <w:p w14:paraId="670F74A3" w14:textId="419C3D6C" w:rsidR="00930957" w:rsidRDefault="00930957" w:rsidP="003156CA">
      <w:pPr>
        <w:pStyle w:val="Paragraphedeliste"/>
        <w:numPr>
          <w:ilvl w:val="0"/>
          <w:numId w:val="20"/>
        </w:numPr>
        <w:spacing w:after="0" w:line="276" w:lineRule="auto"/>
        <w:jc w:val="both"/>
        <w:rPr>
          <w:rFonts w:asciiTheme="majorBidi" w:hAnsiTheme="majorBidi" w:cstheme="majorBidi"/>
          <w:szCs w:val="24"/>
        </w:rPr>
      </w:pPr>
      <w:r w:rsidRPr="001C0424">
        <w:rPr>
          <w:rFonts w:asciiTheme="majorBidi" w:hAnsiTheme="majorBidi" w:cstheme="majorBidi"/>
          <w:b/>
          <w:bCs/>
          <w:szCs w:val="24"/>
        </w:rPr>
        <w:t>Les employés</w:t>
      </w:r>
      <w:r>
        <w:rPr>
          <w:rFonts w:asciiTheme="majorBidi" w:hAnsiTheme="majorBidi" w:cstheme="majorBidi"/>
          <w:szCs w:val="24"/>
        </w:rPr>
        <w:t xml:space="preserve"> : </w:t>
      </w:r>
      <w:r w:rsidR="009C1ADF" w:rsidRPr="009C1ADF">
        <w:rPr>
          <w:rFonts w:asciiTheme="majorBidi" w:hAnsiTheme="majorBidi" w:cstheme="majorBidi"/>
          <w:szCs w:val="24"/>
        </w:rPr>
        <w:t>Ce sont les utilisateurs principaux du système. Ils interagissent avec l'application pour gérer les</w:t>
      </w:r>
      <w:r w:rsidR="009C1ADF">
        <w:rPr>
          <w:rFonts w:asciiTheme="majorBidi" w:hAnsiTheme="majorBidi" w:cstheme="majorBidi"/>
          <w:szCs w:val="24"/>
        </w:rPr>
        <w:t xml:space="preserve"> partenaires</w:t>
      </w:r>
      <w:r w:rsidR="009C1ADF" w:rsidRPr="009C1ADF">
        <w:rPr>
          <w:rFonts w:asciiTheme="majorBidi" w:hAnsiTheme="majorBidi" w:cstheme="majorBidi"/>
          <w:szCs w:val="24"/>
        </w:rPr>
        <w:t>, les projets qui leur sont assignés.</w:t>
      </w:r>
    </w:p>
    <w:p w14:paraId="17B47811" w14:textId="35761528" w:rsidR="00930957" w:rsidRDefault="00D91AF3" w:rsidP="003156CA">
      <w:pPr>
        <w:pStyle w:val="Paragraphedeliste"/>
        <w:numPr>
          <w:ilvl w:val="0"/>
          <w:numId w:val="20"/>
        </w:numPr>
        <w:spacing w:after="0" w:line="276" w:lineRule="auto"/>
        <w:jc w:val="both"/>
        <w:rPr>
          <w:rFonts w:asciiTheme="majorBidi" w:hAnsiTheme="majorBidi" w:cstheme="majorBidi"/>
          <w:szCs w:val="24"/>
        </w:rPr>
      </w:pPr>
      <w:r w:rsidRPr="001C0424">
        <w:rPr>
          <w:rFonts w:asciiTheme="majorBidi" w:hAnsiTheme="majorBidi" w:cstheme="majorBidi"/>
          <w:b/>
          <w:bCs/>
          <w:szCs w:val="24"/>
        </w:rPr>
        <w:t>Les superviseurs</w:t>
      </w:r>
      <w:r>
        <w:rPr>
          <w:rFonts w:asciiTheme="majorBidi" w:hAnsiTheme="majorBidi" w:cstheme="majorBidi"/>
          <w:szCs w:val="24"/>
        </w:rPr>
        <w:t xml:space="preserve"> :</w:t>
      </w:r>
      <w:r w:rsidR="009C1ADF" w:rsidRPr="009C1ADF">
        <w:rPr>
          <w:rFonts w:asciiTheme="majorBidi" w:hAnsiTheme="majorBidi" w:cstheme="majorBidi"/>
          <w:szCs w:val="24"/>
        </w:rPr>
        <w:t xml:space="preserve"> Ce sont des utilisateurs exerçant des responsabilités de supervision. Ils ont accès à des fonctionnalités supplémentaires leur permettant de superviser les projets</w:t>
      </w:r>
      <w:r w:rsidR="009C1ADF">
        <w:rPr>
          <w:rFonts w:asciiTheme="majorBidi" w:hAnsiTheme="majorBidi" w:cstheme="majorBidi"/>
          <w:szCs w:val="24"/>
        </w:rPr>
        <w:t>, les programmes, les contributions des partenaires pour chaque projet.</w:t>
      </w:r>
    </w:p>
    <w:p w14:paraId="2ACDD72E" w14:textId="4DE2A7F0" w:rsidR="00930957" w:rsidRDefault="00930957" w:rsidP="00CC40A9">
      <w:pPr>
        <w:pStyle w:val="Titre3"/>
      </w:pPr>
      <w:bookmarkStart w:id="47" w:name="_Toc136419726"/>
      <w:r>
        <w:t>Identifications des cas d’utilisation</w:t>
      </w:r>
      <w:bookmarkEnd w:id="47"/>
    </w:p>
    <w:p w14:paraId="3BF684E7" w14:textId="6DBAF75B" w:rsidR="00653AE9" w:rsidRPr="00653AE9" w:rsidRDefault="00653AE9" w:rsidP="00653AE9">
      <w:pPr>
        <w:spacing w:after="0" w:line="276" w:lineRule="auto"/>
        <w:ind w:firstLine="142"/>
        <w:jc w:val="both"/>
        <w:rPr>
          <w:rFonts w:asciiTheme="majorBidi" w:hAnsiTheme="majorBidi" w:cstheme="majorBidi"/>
          <w:szCs w:val="24"/>
        </w:rPr>
      </w:pPr>
      <w:r w:rsidRPr="00653AE9">
        <w:rPr>
          <w:rFonts w:asciiTheme="majorBidi" w:hAnsiTheme="majorBidi" w:cstheme="majorBidi"/>
          <w:szCs w:val="24"/>
        </w:rPr>
        <w:t>L’accès à l’ensemble des fonctionnalités d</w:t>
      </w:r>
      <w:r w:rsidR="0071773E">
        <w:rPr>
          <w:rFonts w:asciiTheme="majorBidi" w:hAnsiTheme="majorBidi" w:cstheme="majorBidi"/>
          <w:szCs w:val="24"/>
        </w:rPr>
        <w:t xml:space="preserve">e l’application </w:t>
      </w:r>
      <w:r w:rsidRPr="00653AE9">
        <w:rPr>
          <w:rFonts w:asciiTheme="majorBidi" w:hAnsiTheme="majorBidi" w:cstheme="majorBidi"/>
          <w:szCs w:val="24"/>
        </w:rPr>
        <w:t>requiert que l’utilisateur soit connecté à</w:t>
      </w:r>
      <w:r>
        <w:rPr>
          <w:rFonts w:asciiTheme="majorBidi" w:hAnsiTheme="majorBidi" w:cstheme="majorBidi"/>
          <w:szCs w:val="24"/>
        </w:rPr>
        <w:t xml:space="preserve"> </w:t>
      </w:r>
      <w:r w:rsidRPr="00653AE9">
        <w:rPr>
          <w:rFonts w:asciiTheme="majorBidi" w:hAnsiTheme="majorBidi" w:cstheme="majorBidi"/>
          <w:szCs w:val="24"/>
        </w:rPr>
        <w:t>l’aide</w:t>
      </w:r>
      <w:r>
        <w:rPr>
          <w:rFonts w:asciiTheme="majorBidi" w:hAnsiTheme="majorBidi" w:cstheme="majorBidi"/>
          <w:szCs w:val="24"/>
        </w:rPr>
        <w:t xml:space="preserve"> d</w:t>
      </w:r>
      <w:r w:rsidR="00721C0E">
        <w:rPr>
          <w:rFonts w:asciiTheme="majorBidi" w:hAnsiTheme="majorBidi" w:cstheme="majorBidi"/>
          <w:szCs w:val="24"/>
        </w:rPr>
        <w:t xml:space="preserve">’une adresse </w:t>
      </w:r>
      <w:r w:rsidR="009F436B">
        <w:rPr>
          <w:rFonts w:asciiTheme="majorBidi" w:hAnsiTheme="majorBidi" w:cstheme="majorBidi"/>
          <w:szCs w:val="24"/>
        </w:rPr>
        <w:t>électronique</w:t>
      </w:r>
      <w:r w:rsidR="00721C0E">
        <w:rPr>
          <w:rFonts w:asciiTheme="majorBidi" w:hAnsiTheme="majorBidi" w:cstheme="majorBidi"/>
          <w:szCs w:val="24"/>
        </w:rPr>
        <w:t xml:space="preserve"> </w:t>
      </w:r>
      <w:r>
        <w:rPr>
          <w:rFonts w:asciiTheme="majorBidi" w:hAnsiTheme="majorBidi" w:cstheme="majorBidi"/>
          <w:szCs w:val="24"/>
        </w:rPr>
        <w:t>et</w:t>
      </w:r>
      <w:r w:rsidRPr="00653AE9">
        <w:rPr>
          <w:rFonts w:asciiTheme="majorBidi" w:hAnsiTheme="majorBidi" w:cstheme="majorBidi"/>
          <w:szCs w:val="24"/>
        </w:rPr>
        <w:t xml:space="preserve"> du mot de passe.</w:t>
      </w:r>
    </w:p>
    <w:p w14:paraId="52EFC91B" w14:textId="7B5577BE" w:rsidR="00930957" w:rsidRPr="00653AE9" w:rsidRDefault="00653AE9" w:rsidP="00C322B0">
      <w:pPr>
        <w:spacing w:line="276" w:lineRule="auto"/>
        <w:jc w:val="both"/>
        <w:rPr>
          <w:rFonts w:asciiTheme="majorBidi" w:hAnsiTheme="majorBidi" w:cstheme="majorBidi"/>
          <w:szCs w:val="24"/>
        </w:rPr>
      </w:pPr>
      <w:r w:rsidRPr="00653AE9">
        <w:rPr>
          <w:rFonts w:asciiTheme="majorBidi" w:hAnsiTheme="majorBidi" w:cstheme="majorBidi"/>
          <w:szCs w:val="24"/>
        </w:rPr>
        <w:t>Les fonctionnalités sont décrites par les cas d’utilisation suivants :</w:t>
      </w:r>
    </w:p>
    <w:p w14:paraId="128AEE32" w14:textId="16A8F6BD" w:rsidR="00BF3491" w:rsidRPr="00BF3491" w:rsidRDefault="00BF3491" w:rsidP="00BF3491">
      <w:pPr>
        <w:pStyle w:val="Lgende"/>
        <w:keepNext/>
        <w:rPr>
          <w:sz w:val="22"/>
          <w:szCs w:val="22"/>
        </w:rPr>
      </w:pPr>
      <w:bookmarkStart w:id="48" w:name="_Toc136419808"/>
      <w:r w:rsidRPr="00BF3491">
        <w:rPr>
          <w:sz w:val="22"/>
          <w:szCs w:val="22"/>
        </w:rPr>
        <w:t xml:space="preserve">Tableau </w:t>
      </w:r>
      <w:r w:rsidRPr="00BF3491">
        <w:rPr>
          <w:sz w:val="22"/>
          <w:szCs w:val="22"/>
        </w:rPr>
        <w:fldChar w:fldCharType="begin"/>
      </w:r>
      <w:r w:rsidRPr="00BF3491">
        <w:rPr>
          <w:sz w:val="22"/>
          <w:szCs w:val="22"/>
        </w:rPr>
        <w:instrText xml:space="preserve"> SEQ Tableau \* ARABIC </w:instrText>
      </w:r>
      <w:r w:rsidRPr="00BF3491">
        <w:rPr>
          <w:sz w:val="22"/>
          <w:szCs w:val="22"/>
        </w:rPr>
        <w:fldChar w:fldCharType="separate"/>
      </w:r>
      <w:r w:rsidRPr="00BF3491">
        <w:rPr>
          <w:sz w:val="22"/>
          <w:szCs w:val="22"/>
        </w:rPr>
        <w:t>3</w:t>
      </w:r>
      <w:r w:rsidRPr="00BF3491">
        <w:rPr>
          <w:sz w:val="22"/>
          <w:szCs w:val="22"/>
        </w:rPr>
        <w:fldChar w:fldCharType="end"/>
      </w:r>
      <w:r w:rsidRPr="00BF3491">
        <w:rPr>
          <w:sz w:val="22"/>
          <w:szCs w:val="22"/>
        </w:rPr>
        <w:t xml:space="preserve"> : Les cas d’utilisation, leurs descriptions et leurs acteurs</w:t>
      </w:r>
      <w:bookmarkEnd w:id="48"/>
    </w:p>
    <w:tbl>
      <w:tblPr>
        <w:tblStyle w:val="Tableausimple1"/>
        <w:tblW w:w="9674" w:type="dxa"/>
        <w:tblInd w:w="-309" w:type="dxa"/>
        <w:tblLook w:val="04A0" w:firstRow="1" w:lastRow="0" w:firstColumn="1" w:lastColumn="0" w:noHBand="0" w:noVBand="1"/>
      </w:tblPr>
      <w:tblGrid>
        <w:gridCol w:w="2714"/>
        <w:gridCol w:w="4678"/>
        <w:gridCol w:w="2282"/>
      </w:tblGrid>
      <w:tr w:rsidR="00653AE9" w14:paraId="2DF7179E" w14:textId="77777777" w:rsidTr="009F436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714" w:type="dxa"/>
          </w:tcPr>
          <w:p w14:paraId="544D7E15" w14:textId="35C838F1" w:rsidR="00653AE9" w:rsidRPr="001C0424" w:rsidRDefault="00653AE9" w:rsidP="00653AE9">
            <w:pPr>
              <w:rPr>
                <w:rFonts w:asciiTheme="majorBidi" w:hAnsiTheme="majorBidi" w:cstheme="majorBidi"/>
              </w:rPr>
            </w:pPr>
            <w:r w:rsidRPr="001C0424">
              <w:rPr>
                <w:rFonts w:asciiTheme="majorBidi" w:hAnsiTheme="majorBidi" w:cstheme="majorBidi"/>
              </w:rPr>
              <w:t>Cas d’utilisation</w:t>
            </w:r>
          </w:p>
        </w:tc>
        <w:tc>
          <w:tcPr>
            <w:tcW w:w="4678" w:type="dxa"/>
          </w:tcPr>
          <w:p w14:paraId="3BEAD222" w14:textId="67B0CB61" w:rsidR="00653AE9" w:rsidRPr="001C0424" w:rsidRDefault="00653AE9" w:rsidP="00653AE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C0424">
              <w:rPr>
                <w:rFonts w:asciiTheme="majorBidi" w:hAnsiTheme="majorBidi" w:cstheme="majorBidi"/>
              </w:rPr>
              <w:t>Description</w:t>
            </w:r>
          </w:p>
        </w:tc>
        <w:tc>
          <w:tcPr>
            <w:tcW w:w="2282" w:type="dxa"/>
          </w:tcPr>
          <w:p w14:paraId="3A8C2869" w14:textId="22907018" w:rsidR="00653AE9" w:rsidRPr="001C0424" w:rsidRDefault="00653AE9" w:rsidP="00653AE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C0424">
              <w:rPr>
                <w:rFonts w:asciiTheme="majorBidi" w:hAnsiTheme="majorBidi" w:cstheme="majorBidi"/>
              </w:rPr>
              <w:t>Acteur</w:t>
            </w:r>
          </w:p>
        </w:tc>
      </w:tr>
      <w:tr w:rsidR="00653AE9" w14:paraId="3E3CAB11" w14:textId="77777777" w:rsidTr="001C0424">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714" w:type="dxa"/>
          </w:tcPr>
          <w:p w14:paraId="7B51C935" w14:textId="357D3D98" w:rsidR="00653AE9" w:rsidRPr="004D20A4" w:rsidRDefault="009D78D2" w:rsidP="004D20A4">
            <w:pPr>
              <w:jc w:val="both"/>
              <w:rPr>
                <w:rFonts w:asciiTheme="majorBidi" w:hAnsiTheme="majorBidi" w:cstheme="majorBidi"/>
                <w:b w:val="0"/>
                <w:bCs w:val="0"/>
                <w:szCs w:val="24"/>
              </w:rPr>
            </w:pPr>
            <w:r w:rsidRPr="009D78D2">
              <w:rPr>
                <w:rFonts w:asciiTheme="majorBidi" w:hAnsiTheme="majorBidi" w:cstheme="majorBidi"/>
                <w:b w:val="0"/>
                <w:bCs w:val="0"/>
                <w:szCs w:val="24"/>
              </w:rPr>
              <w:t xml:space="preserve">Gérer </w:t>
            </w:r>
            <w:r>
              <w:rPr>
                <w:rFonts w:asciiTheme="majorBidi" w:hAnsiTheme="majorBidi" w:cstheme="majorBidi"/>
                <w:b w:val="0"/>
                <w:bCs w:val="0"/>
                <w:szCs w:val="24"/>
              </w:rPr>
              <w:t>l</w:t>
            </w:r>
            <w:r w:rsidR="004D20A4" w:rsidRPr="004D20A4">
              <w:rPr>
                <w:rFonts w:asciiTheme="majorBidi" w:hAnsiTheme="majorBidi" w:cstheme="majorBidi"/>
                <w:b w:val="0"/>
                <w:bCs w:val="0"/>
                <w:szCs w:val="24"/>
              </w:rPr>
              <w:t xml:space="preserve">es utilisateurs et </w:t>
            </w:r>
            <w:r>
              <w:rPr>
                <w:rFonts w:asciiTheme="majorBidi" w:hAnsiTheme="majorBidi" w:cstheme="majorBidi"/>
                <w:b w:val="0"/>
                <w:bCs w:val="0"/>
                <w:szCs w:val="24"/>
              </w:rPr>
              <w:t>l</w:t>
            </w:r>
            <w:r w:rsidR="004D20A4" w:rsidRPr="004D20A4">
              <w:rPr>
                <w:rFonts w:asciiTheme="majorBidi" w:hAnsiTheme="majorBidi" w:cstheme="majorBidi"/>
                <w:b w:val="0"/>
                <w:bCs w:val="0"/>
                <w:szCs w:val="24"/>
              </w:rPr>
              <w:t>es rôles</w:t>
            </w:r>
          </w:p>
        </w:tc>
        <w:tc>
          <w:tcPr>
            <w:tcW w:w="4678" w:type="dxa"/>
          </w:tcPr>
          <w:p w14:paraId="594A3DB2" w14:textId="77777777" w:rsidR="007C1AF1" w:rsidRDefault="004D20A4" w:rsidP="00653AE9">
            <w:p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4D20A4">
              <w:rPr>
                <w:rFonts w:asciiTheme="majorBidi" w:hAnsiTheme="majorBidi" w:cstheme="majorBidi"/>
                <w:szCs w:val="24"/>
              </w:rPr>
              <w:t>Ce cas d'utilisation permet à l'administrateur de gérer les utilisateurs et les rôles.</w:t>
            </w:r>
          </w:p>
          <w:p w14:paraId="0BA0FB08" w14:textId="5D9CDC34" w:rsidR="00653AE9" w:rsidRPr="00653AE9" w:rsidRDefault="004D20A4" w:rsidP="00653AE9">
            <w:pPr>
              <w:jc w:val="left"/>
              <w:cnfStyle w:val="000000100000" w:firstRow="0" w:lastRow="0" w:firstColumn="0" w:lastColumn="0" w:oddVBand="0" w:evenVBand="0" w:oddHBand="1" w:evenHBand="0" w:firstRowFirstColumn="0" w:firstRowLastColumn="0" w:lastRowFirstColumn="0" w:lastRowLastColumn="0"/>
            </w:pPr>
            <w:r w:rsidRPr="004D20A4">
              <w:rPr>
                <w:rFonts w:asciiTheme="majorBidi" w:hAnsiTheme="majorBidi" w:cstheme="majorBidi"/>
                <w:szCs w:val="24"/>
              </w:rPr>
              <w:t>L'administrateur peut créer de nouveaux comptes utilisateur, attribuer des rôles spécifiques aux utilisateurs, modifier les informations utilisateur</w:t>
            </w:r>
            <w:r w:rsidR="002810A5">
              <w:rPr>
                <w:rFonts w:asciiTheme="majorBidi" w:hAnsiTheme="majorBidi" w:cstheme="majorBidi"/>
                <w:szCs w:val="24"/>
              </w:rPr>
              <w:t>.</w:t>
            </w:r>
          </w:p>
        </w:tc>
        <w:tc>
          <w:tcPr>
            <w:tcW w:w="2282" w:type="dxa"/>
          </w:tcPr>
          <w:p w14:paraId="39CB104A" w14:textId="6AB64F18" w:rsidR="00653AE9" w:rsidRDefault="00653AE9" w:rsidP="003156CA">
            <w:pPr>
              <w:jc w:val="both"/>
              <w:cnfStyle w:val="000000100000" w:firstRow="0" w:lastRow="0" w:firstColumn="0" w:lastColumn="0" w:oddVBand="0" w:evenVBand="0" w:oddHBand="1" w:evenHBand="0" w:firstRowFirstColumn="0" w:firstRowLastColumn="0" w:lastRowFirstColumn="0" w:lastRowLastColumn="0"/>
            </w:pPr>
            <w:r w:rsidRPr="00653AE9">
              <w:rPr>
                <w:rFonts w:asciiTheme="majorBidi" w:hAnsiTheme="majorBidi" w:cstheme="majorBidi"/>
                <w:szCs w:val="24"/>
              </w:rPr>
              <w:t>Admin</w:t>
            </w:r>
          </w:p>
        </w:tc>
      </w:tr>
      <w:tr w:rsidR="00653AE9" w14:paraId="3184F32B" w14:textId="77777777" w:rsidTr="001C0424">
        <w:trPr>
          <w:trHeight w:val="1969"/>
        </w:trPr>
        <w:tc>
          <w:tcPr>
            <w:cnfStyle w:val="001000000000" w:firstRow="0" w:lastRow="0" w:firstColumn="1" w:lastColumn="0" w:oddVBand="0" w:evenVBand="0" w:oddHBand="0" w:evenHBand="0" w:firstRowFirstColumn="0" w:firstRowLastColumn="0" w:lastRowFirstColumn="0" w:lastRowLastColumn="0"/>
            <w:tcW w:w="2714" w:type="dxa"/>
          </w:tcPr>
          <w:p w14:paraId="387B9041" w14:textId="32D42E32" w:rsidR="00653AE9" w:rsidRPr="004D20A4" w:rsidRDefault="00ED6D2D" w:rsidP="004D20A4">
            <w:pPr>
              <w:jc w:val="left"/>
              <w:rPr>
                <w:rFonts w:asciiTheme="majorBidi" w:hAnsiTheme="majorBidi" w:cstheme="majorBidi"/>
                <w:b w:val="0"/>
                <w:bCs w:val="0"/>
                <w:szCs w:val="24"/>
              </w:rPr>
            </w:pPr>
            <w:r w:rsidRPr="00ED6D2D">
              <w:rPr>
                <w:rFonts w:asciiTheme="majorBidi" w:hAnsiTheme="majorBidi" w:cstheme="majorBidi"/>
                <w:b w:val="0"/>
                <w:bCs w:val="0"/>
                <w:szCs w:val="24"/>
              </w:rPr>
              <w:t>Gérer et configurer les programmes</w:t>
            </w:r>
          </w:p>
        </w:tc>
        <w:tc>
          <w:tcPr>
            <w:tcW w:w="4678" w:type="dxa"/>
          </w:tcPr>
          <w:p w14:paraId="7759E8B9" w14:textId="7168D413" w:rsidR="00653AE9" w:rsidRDefault="004D20A4" w:rsidP="00A804E6">
            <w:pPr>
              <w:jc w:val="left"/>
              <w:cnfStyle w:val="000000000000" w:firstRow="0" w:lastRow="0" w:firstColumn="0" w:lastColumn="0" w:oddVBand="0" w:evenVBand="0" w:oddHBand="0" w:evenHBand="0" w:firstRowFirstColumn="0" w:firstRowLastColumn="0" w:lastRowFirstColumn="0" w:lastRowLastColumn="0"/>
            </w:pPr>
            <w:r w:rsidRPr="004D20A4">
              <w:rPr>
                <w:rFonts w:asciiTheme="majorBidi" w:hAnsiTheme="majorBidi" w:cstheme="majorBidi"/>
                <w:szCs w:val="24"/>
              </w:rPr>
              <w:t>Ce cas d'utilisation permet à l'administrateur de créer et configurer des programmes. L'administrateur peut ajouter de nouveaux programmes, modifier les détails des programmes existants et supprimer des programmes</w:t>
            </w:r>
            <w:r w:rsidR="002810A5">
              <w:rPr>
                <w:rFonts w:asciiTheme="majorBidi" w:hAnsiTheme="majorBidi" w:cstheme="majorBidi"/>
                <w:szCs w:val="24"/>
              </w:rPr>
              <w:t>.</w:t>
            </w:r>
          </w:p>
        </w:tc>
        <w:tc>
          <w:tcPr>
            <w:tcW w:w="2282" w:type="dxa"/>
          </w:tcPr>
          <w:p w14:paraId="4F41FC9D" w14:textId="53C2EDAF" w:rsidR="00653AE9" w:rsidRDefault="004D20A4" w:rsidP="003156CA">
            <w:pPr>
              <w:jc w:val="both"/>
              <w:cnfStyle w:val="000000000000" w:firstRow="0" w:lastRow="0" w:firstColumn="0" w:lastColumn="0" w:oddVBand="0" w:evenVBand="0" w:oddHBand="0" w:evenHBand="0" w:firstRowFirstColumn="0" w:firstRowLastColumn="0" w:lastRowFirstColumn="0" w:lastRowLastColumn="0"/>
            </w:pPr>
            <w:r w:rsidRPr="00653AE9">
              <w:rPr>
                <w:rFonts w:asciiTheme="majorBidi" w:hAnsiTheme="majorBidi" w:cstheme="majorBidi"/>
                <w:szCs w:val="24"/>
              </w:rPr>
              <w:t>Admin</w:t>
            </w:r>
          </w:p>
        </w:tc>
      </w:tr>
      <w:tr w:rsidR="00653AE9" w14:paraId="41EE7C92" w14:textId="77777777" w:rsidTr="009F436B">
        <w:trPr>
          <w:cnfStyle w:val="000000100000" w:firstRow="0" w:lastRow="0" w:firstColumn="0" w:lastColumn="0" w:oddVBand="0" w:evenVBand="0" w:oddHBand="1"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2714" w:type="dxa"/>
          </w:tcPr>
          <w:p w14:paraId="5471942F" w14:textId="09CF8315" w:rsidR="00653AE9" w:rsidRDefault="009D78D2" w:rsidP="0021723A">
            <w:pPr>
              <w:jc w:val="left"/>
            </w:pPr>
            <w:r w:rsidRPr="009D78D2">
              <w:rPr>
                <w:rFonts w:asciiTheme="majorBidi" w:hAnsiTheme="majorBidi" w:cstheme="majorBidi"/>
                <w:b w:val="0"/>
                <w:bCs w:val="0"/>
                <w:szCs w:val="24"/>
              </w:rPr>
              <w:t xml:space="preserve">Gérer </w:t>
            </w:r>
            <w:r>
              <w:rPr>
                <w:rFonts w:asciiTheme="majorBidi" w:hAnsiTheme="majorBidi" w:cstheme="majorBidi"/>
                <w:b w:val="0"/>
                <w:bCs w:val="0"/>
                <w:szCs w:val="24"/>
              </w:rPr>
              <w:t>l</w:t>
            </w:r>
            <w:r w:rsidR="004D20A4" w:rsidRPr="004D20A4">
              <w:rPr>
                <w:rFonts w:asciiTheme="majorBidi" w:hAnsiTheme="majorBidi" w:cstheme="majorBidi"/>
                <w:b w:val="0"/>
                <w:bCs w:val="0"/>
                <w:szCs w:val="24"/>
              </w:rPr>
              <w:t>es partenaires</w:t>
            </w:r>
          </w:p>
        </w:tc>
        <w:tc>
          <w:tcPr>
            <w:tcW w:w="4678" w:type="dxa"/>
          </w:tcPr>
          <w:p w14:paraId="244EA791" w14:textId="046EC9C4" w:rsidR="00653AE9" w:rsidRPr="0021723A" w:rsidRDefault="004D20A4" w:rsidP="0021723A">
            <w:pPr>
              <w:jc w:val="left"/>
              <w:cnfStyle w:val="000000100000" w:firstRow="0" w:lastRow="0" w:firstColumn="0" w:lastColumn="0" w:oddVBand="0" w:evenVBand="0" w:oddHBand="1" w:evenHBand="0" w:firstRowFirstColumn="0" w:firstRowLastColumn="0" w:lastRowFirstColumn="0" w:lastRowLastColumn="0"/>
            </w:pPr>
            <w:r w:rsidRPr="004D20A4">
              <w:rPr>
                <w:rFonts w:asciiTheme="majorBidi" w:hAnsiTheme="majorBidi" w:cstheme="majorBidi"/>
                <w:szCs w:val="24"/>
              </w:rPr>
              <w:t>Ce cas d'utilisation permet à l'administrateur de gérer les partenaires. L'administrateur peut créer de nouveaux partenaires, modifier les informations des partenaires existants, et supprimer des partenaires.</w:t>
            </w:r>
          </w:p>
        </w:tc>
        <w:tc>
          <w:tcPr>
            <w:tcW w:w="2282" w:type="dxa"/>
          </w:tcPr>
          <w:p w14:paraId="787F2D01" w14:textId="243B2B1B" w:rsidR="00653AE9" w:rsidRDefault="009D78D2" w:rsidP="003156CA">
            <w:pPr>
              <w:jc w:val="both"/>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Cs w:val="24"/>
              </w:rPr>
              <w:t>Admin</w:t>
            </w:r>
          </w:p>
        </w:tc>
      </w:tr>
      <w:tr w:rsidR="00653AE9" w14:paraId="362E3456" w14:textId="77777777" w:rsidTr="001C0424">
        <w:trPr>
          <w:trHeight w:val="1268"/>
        </w:trPr>
        <w:tc>
          <w:tcPr>
            <w:cnfStyle w:val="001000000000" w:firstRow="0" w:lastRow="0" w:firstColumn="1" w:lastColumn="0" w:oddVBand="0" w:evenVBand="0" w:oddHBand="0" w:evenHBand="0" w:firstRowFirstColumn="0" w:firstRowLastColumn="0" w:lastRowFirstColumn="0" w:lastRowLastColumn="0"/>
            <w:tcW w:w="2714" w:type="dxa"/>
          </w:tcPr>
          <w:p w14:paraId="752DB498" w14:textId="62F4E1EE" w:rsidR="00653AE9" w:rsidRDefault="009D78D2" w:rsidP="00BF3491">
            <w:pPr>
              <w:jc w:val="left"/>
            </w:pPr>
            <w:r w:rsidRPr="009D78D2">
              <w:rPr>
                <w:rFonts w:asciiTheme="majorBidi" w:hAnsiTheme="majorBidi" w:cstheme="majorBidi"/>
                <w:b w:val="0"/>
                <w:bCs w:val="0"/>
                <w:szCs w:val="24"/>
              </w:rPr>
              <w:t xml:space="preserve">Gérer </w:t>
            </w:r>
            <w:r>
              <w:rPr>
                <w:rFonts w:asciiTheme="majorBidi" w:hAnsiTheme="majorBidi" w:cstheme="majorBidi"/>
                <w:b w:val="0"/>
                <w:bCs w:val="0"/>
                <w:szCs w:val="24"/>
              </w:rPr>
              <w:t>l</w:t>
            </w:r>
            <w:r w:rsidRPr="004D20A4">
              <w:rPr>
                <w:rFonts w:asciiTheme="majorBidi" w:hAnsiTheme="majorBidi" w:cstheme="majorBidi"/>
                <w:b w:val="0"/>
                <w:bCs w:val="0"/>
                <w:szCs w:val="24"/>
              </w:rPr>
              <w:t xml:space="preserve">es </w:t>
            </w:r>
            <w:r>
              <w:rPr>
                <w:rFonts w:asciiTheme="majorBidi" w:hAnsiTheme="majorBidi" w:cstheme="majorBidi"/>
                <w:b w:val="0"/>
                <w:bCs w:val="0"/>
                <w:szCs w:val="24"/>
              </w:rPr>
              <w:t>projets</w:t>
            </w:r>
          </w:p>
        </w:tc>
        <w:tc>
          <w:tcPr>
            <w:tcW w:w="4678" w:type="dxa"/>
          </w:tcPr>
          <w:p w14:paraId="757616F6" w14:textId="71DBD438" w:rsidR="00653AE9" w:rsidRDefault="009D78D2" w:rsidP="00BF3491">
            <w:pPr>
              <w:jc w:val="left"/>
              <w:cnfStyle w:val="000000000000" w:firstRow="0" w:lastRow="0" w:firstColumn="0" w:lastColumn="0" w:oddVBand="0" w:evenVBand="0" w:oddHBand="0" w:evenHBand="0" w:firstRowFirstColumn="0" w:firstRowLastColumn="0" w:lastRowFirstColumn="0" w:lastRowLastColumn="0"/>
            </w:pPr>
            <w:r w:rsidRPr="009D78D2">
              <w:rPr>
                <w:rFonts w:asciiTheme="majorBidi" w:hAnsiTheme="majorBidi" w:cstheme="majorBidi"/>
                <w:szCs w:val="24"/>
              </w:rPr>
              <w:t>Ce cas d'utilisation permet à un employé de gérer les projets auxquels il est associé, indépendamment de leur appartenance à un programme spécifique.</w:t>
            </w:r>
          </w:p>
        </w:tc>
        <w:tc>
          <w:tcPr>
            <w:tcW w:w="2282" w:type="dxa"/>
          </w:tcPr>
          <w:p w14:paraId="4E5BE35D" w14:textId="1B5EA558" w:rsidR="00653AE9" w:rsidRDefault="009D78D2" w:rsidP="003156CA">
            <w:pPr>
              <w:jc w:val="both"/>
              <w:cnfStyle w:val="000000000000" w:firstRow="0" w:lastRow="0" w:firstColumn="0" w:lastColumn="0" w:oddVBand="0" w:evenVBand="0" w:oddHBand="0" w:evenHBand="0" w:firstRowFirstColumn="0" w:firstRowLastColumn="0" w:lastRowFirstColumn="0" w:lastRowLastColumn="0"/>
            </w:pPr>
            <w:r>
              <w:rPr>
                <w:rFonts w:asciiTheme="majorBidi" w:hAnsiTheme="majorBidi" w:cstheme="majorBidi"/>
                <w:szCs w:val="24"/>
              </w:rPr>
              <w:t>Employe</w:t>
            </w:r>
          </w:p>
        </w:tc>
      </w:tr>
      <w:tr w:rsidR="00D43C0D" w14:paraId="1D0D78CF" w14:textId="77777777" w:rsidTr="001C0424">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2714" w:type="dxa"/>
          </w:tcPr>
          <w:p w14:paraId="259AA102" w14:textId="7C3DD571" w:rsidR="00D43C0D" w:rsidRDefault="00D43C0D" w:rsidP="00D43C0D">
            <w:pPr>
              <w:jc w:val="left"/>
            </w:pPr>
            <w:r w:rsidRPr="00042E9C">
              <w:rPr>
                <w:rFonts w:asciiTheme="majorBidi" w:hAnsiTheme="majorBidi" w:cstheme="majorBidi"/>
                <w:b w:val="0"/>
                <w:bCs w:val="0"/>
                <w:szCs w:val="24"/>
              </w:rPr>
              <w:t xml:space="preserve">Ajouter </w:t>
            </w:r>
            <w:r>
              <w:rPr>
                <w:rFonts w:asciiTheme="majorBidi" w:hAnsiTheme="majorBidi" w:cstheme="majorBidi"/>
                <w:b w:val="0"/>
                <w:bCs w:val="0"/>
                <w:szCs w:val="24"/>
              </w:rPr>
              <w:t>un événement</w:t>
            </w:r>
          </w:p>
        </w:tc>
        <w:tc>
          <w:tcPr>
            <w:tcW w:w="4678" w:type="dxa"/>
          </w:tcPr>
          <w:p w14:paraId="381F946E" w14:textId="77777777" w:rsidR="00D43C0D" w:rsidRPr="00042E9C" w:rsidRDefault="00D43C0D" w:rsidP="00D43C0D">
            <w:pPr>
              <w:jc w:val="left"/>
              <w:cnfStyle w:val="000000100000" w:firstRow="0" w:lastRow="0" w:firstColumn="0" w:lastColumn="0" w:oddVBand="0" w:evenVBand="0" w:oddHBand="1" w:evenHBand="0" w:firstRowFirstColumn="0" w:firstRowLastColumn="0" w:lastRowFirstColumn="0" w:lastRowLastColumn="0"/>
            </w:pPr>
            <w:r w:rsidRPr="0054082C">
              <w:rPr>
                <w:rFonts w:asciiTheme="majorBidi" w:hAnsiTheme="majorBidi" w:cstheme="majorBidi"/>
                <w:szCs w:val="24"/>
              </w:rPr>
              <w:t xml:space="preserve">Ce cas d'utilisation permet </w:t>
            </w:r>
            <w:r>
              <w:rPr>
                <w:rFonts w:asciiTheme="majorBidi" w:hAnsiTheme="majorBidi" w:cstheme="majorBidi"/>
                <w:szCs w:val="24"/>
              </w:rPr>
              <w:t xml:space="preserve">aux </w:t>
            </w:r>
            <w:r w:rsidRPr="0054082C">
              <w:rPr>
                <w:rFonts w:asciiTheme="majorBidi" w:hAnsiTheme="majorBidi" w:cstheme="majorBidi"/>
                <w:szCs w:val="24"/>
              </w:rPr>
              <w:t>utilisateur</w:t>
            </w:r>
            <w:r>
              <w:rPr>
                <w:rFonts w:asciiTheme="majorBidi" w:hAnsiTheme="majorBidi" w:cstheme="majorBidi"/>
                <w:szCs w:val="24"/>
              </w:rPr>
              <w:t>s</w:t>
            </w:r>
            <w:r w:rsidRPr="0054082C">
              <w:rPr>
                <w:rFonts w:asciiTheme="majorBidi" w:hAnsiTheme="majorBidi" w:cstheme="majorBidi"/>
                <w:szCs w:val="24"/>
              </w:rPr>
              <w:t xml:space="preserve"> d'ajouter ou de supprimer un événement à partir d'un calendrier</w:t>
            </w:r>
            <w:r>
              <w:rPr>
                <w:rFonts w:asciiTheme="majorBidi" w:hAnsiTheme="majorBidi" w:cstheme="majorBidi"/>
                <w:szCs w:val="24"/>
              </w:rPr>
              <w:t>.</w:t>
            </w:r>
          </w:p>
        </w:tc>
        <w:tc>
          <w:tcPr>
            <w:tcW w:w="2282" w:type="dxa"/>
          </w:tcPr>
          <w:p w14:paraId="2E8E1D79" w14:textId="42C70567" w:rsidR="00D43C0D" w:rsidRDefault="00D43C0D" w:rsidP="00D43C0D">
            <w:pPr>
              <w:jc w:val="both"/>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Cs w:val="24"/>
              </w:rPr>
              <w:t>Tous les utilisateurs</w:t>
            </w:r>
          </w:p>
        </w:tc>
      </w:tr>
      <w:tr w:rsidR="0054082C" w14:paraId="33E772E9" w14:textId="77777777" w:rsidTr="001C0424">
        <w:trPr>
          <w:trHeight w:val="1261"/>
        </w:trPr>
        <w:tc>
          <w:tcPr>
            <w:cnfStyle w:val="001000000000" w:firstRow="0" w:lastRow="0" w:firstColumn="1" w:lastColumn="0" w:oddVBand="0" w:evenVBand="0" w:oddHBand="0" w:evenHBand="0" w:firstRowFirstColumn="0" w:firstRowLastColumn="0" w:lastRowFirstColumn="0" w:lastRowLastColumn="0"/>
            <w:tcW w:w="2714" w:type="dxa"/>
          </w:tcPr>
          <w:p w14:paraId="24FA37DC" w14:textId="5A59F410" w:rsidR="0054082C" w:rsidRPr="0054082C" w:rsidRDefault="0054082C" w:rsidP="00042E9C">
            <w:pPr>
              <w:jc w:val="left"/>
              <w:rPr>
                <w:rFonts w:asciiTheme="majorBidi" w:hAnsiTheme="majorBidi" w:cstheme="majorBidi"/>
                <w:b w:val="0"/>
                <w:bCs w:val="0"/>
                <w:szCs w:val="24"/>
              </w:rPr>
            </w:pPr>
            <w:r w:rsidRPr="0054082C">
              <w:rPr>
                <w:rFonts w:asciiTheme="majorBidi" w:hAnsiTheme="majorBidi" w:cstheme="majorBidi"/>
                <w:b w:val="0"/>
                <w:bCs w:val="0"/>
                <w:szCs w:val="24"/>
              </w:rPr>
              <w:lastRenderedPageBreak/>
              <w:t>Exporter la fiche technique</w:t>
            </w:r>
          </w:p>
        </w:tc>
        <w:tc>
          <w:tcPr>
            <w:tcW w:w="4678" w:type="dxa"/>
          </w:tcPr>
          <w:p w14:paraId="2E3DC079" w14:textId="3CB154FC" w:rsidR="0054082C" w:rsidRPr="0054082C" w:rsidRDefault="0054082C" w:rsidP="00042E9C">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54082C">
              <w:rPr>
                <w:rFonts w:asciiTheme="majorBidi" w:hAnsiTheme="majorBidi" w:cstheme="majorBidi"/>
                <w:szCs w:val="24"/>
              </w:rPr>
              <w:t xml:space="preserve">Ce cas d'utilisation permet </w:t>
            </w:r>
            <w:r w:rsidR="002810A5">
              <w:rPr>
                <w:rFonts w:asciiTheme="majorBidi" w:hAnsiTheme="majorBidi" w:cstheme="majorBidi"/>
                <w:szCs w:val="24"/>
              </w:rPr>
              <w:t xml:space="preserve">aux </w:t>
            </w:r>
            <w:r w:rsidRPr="0054082C">
              <w:rPr>
                <w:rFonts w:asciiTheme="majorBidi" w:hAnsiTheme="majorBidi" w:cstheme="majorBidi"/>
                <w:szCs w:val="24"/>
              </w:rPr>
              <w:t>utilisateur</w:t>
            </w:r>
            <w:r w:rsidR="002810A5">
              <w:rPr>
                <w:rFonts w:asciiTheme="majorBidi" w:hAnsiTheme="majorBidi" w:cstheme="majorBidi"/>
                <w:szCs w:val="24"/>
              </w:rPr>
              <w:t xml:space="preserve">s </w:t>
            </w:r>
            <w:r w:rsidRPr="0054082C">
              <w:rPr>
                <w:rFonts w:asciiTheme="majorBidi" w:hAnsiTheme="majorBidi" w:cstheme="majorBidi"/>
                <w:szCs w:val="24"/>
              </w:rPr>
              <w:t>d'exporter la fiche technique complète d'un projet, contenant toutes les informations détaillées.</w:t>
            </w:r>
          </w:p>
        </w:tc>
        <w:tc>
          <w:tcPr>
            <w:tcW w:w="2282" w:type="dxa"/>
          </w:tcPr>
          <w:p w14:paraId="120DBBB9" w14:textId="122DF793" w:rsidR="0054082C" w:rsidRDefault="0054082C" w:rsidP="003156C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Superviseur, Employe</w:t>
            </w:r>
          </w:p>
        </w:tc>
      </w:tr>
      <w:tr w:rsidR="0054082C" w14:paraId="20BD27E0" w14:textId="77777777" w:rsidTr="001C0424">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2714" w:type="dxa"/>
          </w:tcPr>
          <w:p w14:paraId="48461B93" w14:textId="63E3B18F" w:rsidR="0054082C" w:rsidRDefault="0054082C" w:rsidP="00042E9C">
            <w:pPr>
              <w:jc w:val="left"/>
              <w:rPr>
                <w:rFonts w:asciiTheme="majorBidi" w:hAnsiTheme="majorBidi" w:cstheme="majorBidi"/>
                <w:b w:val="0"/>
                <w:bCs w:val="0"/>
                <w:szCs w:val="24"/>
              </w:rPr>
            </w:pPr>
            <w:r w:rsidRPr="0054082C">
              <w:rPr>
                <w:rFonts w:asciiTheme="majorBidi" w:hAnsiTheme="majorBidi" w:cstheme="majorBidi"/>
                <w:b w:val="0"/>
                <w:bCs w:val="0"/>
                <w:szCs w:val="24"/>
              </w:rPr>
              <w:t>Exporter la liste des projets d'un programme sélectionné</w:t>
            </w:r>
          </w:p>
        </w:tc>
        <w:tc>
          <w:tcPr>
            <w:tcW w:w="4678" w:type="dxa"/>
          </w:tcPr>
          <w:p w14:paraId="449CBDBA" w14:textId="348D0B10" w:rsidR="0054082C" w:rsidRPr="0054082C" w:rsidRDefault="0054082C" w:rsidP="00042E9C">
            <w:p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54082C">
              <w:rPr>
                <w:rFonts w:asciiTheme="majorBidi" w:hAnsiTheme="majorBidi" w:cstheme="majorBidi"/>
                <w:szCs w:val="24"/>
              </w:rPr>
              <w:t xml:space="preserve">Ce cas d'utilisation permet </w:t>
            </w:r>
            <w:r w:rsidR="002810A5" w:rsidRPr="0054082C">
              <w:rPr>
                <w:rFonts w:asciiTheme="majorBidi" w:hAnsiTheme="majorBidi" w:cstheme="majorBidi"/>
                <w:szCs w:val="24"/>
              </w:rPr>
              <w:t>a</w:t>
            </w:r>
            <w:r w:rsidR="002810A5">
              <w:rPr>
                <w:rFonts w:asciiTheme="majorBidi" w:hAnsiTheme="majorBidi" w:cstheme="majorBidi"/>
                <w:szCs w:val="24"/>
              </w:rPr>
              <w:t>ux</w:t>
            </w:r>
            <w:r w:rsidRPr="0054082C">
              <w:rPr>
                <w:rFonts w:asciiTheme="majorBidi" w:hAnsiTheme="majorBidi" w:cstheme="majorBidi"/>
                <w:szCs w:val="24"/>
              </w:rPr>
              <w:t xml:space="preserve"> utilisateur</w:t>
            </w:r>
            <w:r w:rsidR="002810A5">
              <w:rPr>
                <w:rFonts w:asciiTheme="majorBidi" w:hAnsiTheme="majorBidi" w:cstheme="majorBidi"/>
                <w:szCs w:val="24"/>
              </w:rPr>
              <w:t xml:space="preserve">s </w:t>
            </w:r>
            <w:r w:rsidRPr="0054082C">
              <w:rPr>
                <w:rFonts w:asciiTheme="majorBidi" w:hAnsiTheme="majorBidi" w:cstheme="majorBidi"/>
                <w:szCs w:val="24"/>
              </w:rPr>
              <w:t>d'exporter la liste des projets d'un programme sélectionné.</w:t>
            </w:r>
          </w:p>
        </w:tc>
        <w:tc>
          <w:tcPr>
            <w:tcW w:w="2282" w:type="dxa"/>
          </w:tcPr>
          <w:p w14:paraId="4C2774EB" w14:textId="01AA238E" w:rsidR="0054082C" w:rsidRPr="00A77476" w:rsidRDefault="0054082C" w:rsidP="003156C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Superviseur, Employe</w:t>
            </w:r>
          </w:p>
        </w:tc>
      </w:tr>
      <w:tr w:rsidR="00D47AC1" w14:paraId="678D2B5C" w14:textId="77777777" w:rsidTr="001C0424">
        <w:trPr>
          <w:trHeight w:val="1548"/>
        </w:trPr>
        <w:tc>
          <w:tcPr>
            <w:cnfStyle w:val="001000000000" w:firstRow="0" w:lastRow="0" w:firstColumn="1" w:lastColumn="0" w:oddVBand="0" w:evenVBand="0" w:oddHBand="0" w:evenHBand="0" w:firstRowFirstColumn="0" w:firstRowLastColumn="0" w:lastRowFirstColumn="0" w:lastRowLastColumn="0"/>
            <w:tcW w:w="2714" w:type="dxa"/>
          </w:tcPr>
          <w:p w14:paraId="5774D629" w14:textId="57041BD3" w:rsidR="00D47AC1" w:rsidRDefault="00D47AC1" w:rsidP="00042E9C">
            <w:pPr>
              <w:jc w:val="left"/>
              <w:rPr>
                <w:rFonts w:asciiTheme="majorBidi" w:hAnsiTheme="majorBidi" w:cstheme="majorBidi"/>
                <w:b w:val="0"/>
                <w:bCs w:val="0"/>
                <w:szCs w:val="24"/>
              </w:rPr>
            </w:pPr>
            <w:r w:rsidRPr="00D47AC1">
              <w:rPr>
                <w:rFonts w:asciiTheme="majorBidi" w:hAnsiTheme="majorBidi" w:cstheme="majorBidi"/>
                <w:b w:val="0"/>
                <w:bCs w:val="0"/>
                <w:szCs w:val="24"/>
              </w:rPr>
              <w:t>Consulter les statistiques des programmes et des projets</w:t>
            </w:r>
          </w:p>
        </w:tc>
        <w:tc>
          <w:tcPr>
            <w:tcW w:w="4678" w:type="dxa"/>
          </w:tcPr>
          <w:p w14:paraId="3848C5BA" w14:textId="48C6771A" w:rsidR="00D47AC1" w:rsidRPr="0054082C" w:rsidRDefault="00D47AC1" w:rsidP="00042E9C">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D47AC1">
              <w:rPr>
                <w:rFonts w:asciiTheme="majorBidi" w:hAnsiTheme="majorBidi" w:cstheme="majorBidi"/>
                <w:szCs w:val="24"/>
              </w:rPr>
              <w:t xml:space="preserve">Ce cas d'utilisation permet </w:t>
            </w:r>
            <w:r w:rsidR="007C1AF1" w:rsidRPr="00D47AC1">
              <w:rPr>
                <w:rFonts w:asciiTheme="majorBidi" w:hAnsiTheme="majorBidi" w:cstheme="majorBidi"/>
                <w:szCs w:val="24"/>
              </w:rPr>
              <w:t>a</w:t>
            </w:r>
            <w:r w:rsidR="007C1AF1">
              <w:rPr>
                <w:rFonts w:asciiTheme="majorBidi" w:hAnsiTheme="majorBidi" w:cstheme="majorBidi"/>
                <w:szCs w:val="24"/>
              </w:rPr>
              <w:t xml:space="preserve">ux </w:t>
            </w:r>
            <w:r w:rsidRPr="00D47AC1">
              <w:rPr>
                <w:rFonts w:asciiTheme="majorBidi" w:hAnsiTheme="majorBidi" w:cstheme="majorBidi"/>
                <w:szCs w:val="24"/>
              </w:rPr>
              <w:t>utilisateur</w:t>
            </w:r>
            <w:r w:rsidR="002810A5">
              <w:rPr>
                <w:rFonts w:asciiTheme="majorBidi" w:hAnsiTheme="majorBidi" w:cstheme="majorBidi"/>
                <w:szCs w:val="24"/>
              </w:rPr>
              <w:t>s</w:t>
            </w:r>
            <w:r w:rsidRPr="00D47AC1">
              <w:rPr>
                <w:rFonts w:asciiTheme="majorBidi" w:hAnsiTheme="majorBidi" w:cstheme="majorBidi"/>
                <w:szCs w:val="24"/>
              </w:rPr>
              <w:t xml:space="preserve"> de consulter les statistiques des programmes et des projets, fournissant ainsi une vision globale de la performance et de l'avancement des différents programmes et projets.</w:t>
            </w:r>
          </w:p>
        </w:tc>
        <w:tc>
          <w:tcPr>
            <w:tcW w:w="2282" w:type="dxa"/>
          </w:tcPr>
          <w:p w14:paraId="5AD63A73" w14:textId="6560EE41" w:rsidR="00D47AC1" w:rsidRPr="00A77476" w:rsidRDefault="00D47AC1" w:rsidP="003156C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Superviseur, Employe</w:t>
            </w:r>
          </w:p>
        </w:tc>
      </w:tr>
      <w:tr w:rsidR="007C1AF1" w14:paraId="3AC09C97" w14:textId="77777777" w:rsidTr="001C0424">
        <w:trPr>
          <w:cnfStyle w:val="000000100000" w:firstRow="0" w:lastRow="0" w:firstColumn="0" w:lastColumn="0" w:oddVBand="0" w:evenVBand="0" w:oddHBand="1" w:evenHBand="0" w:firstRowFirstColumn="0" w:firstRowLastColumn="0" w:lastRowFirstColumn="0" w:lastRowLastColumn="0"/>
          <w:trHeight w:val="1840"/>
        </w:trPr>
        <w:tc>
          <w:tcPr>
            <w:cnfStyle w:val="001000000000" w:firstRow="0" w:lastRow="0" w:firstColumn="1" w:lastColumn="0" w:oddVBand="0" w:evenVBand="0" w:oddHBand="0" w:evenHBand="0" w:firstRowFirstColumn="0" w:firstRowLastColumn="0" w:lastRowFirstColumn="0" w:lastRowLastColumn="0"/>
            <w:tcW w:w="2714" w:type="dxa"/>
          </w:tcPr>
          <w:p w14:paraId="4C7B305B" w14:textId="0A94151C" w:rsidR="007C1AF1" w:rsidRDefault="007C1AF1" w:rsidP="00042E9C">
            <w:pPr>
              <w:jc w:val="left"/>
              <w:rPr>
                <w:rFonts w:asciiTheme="majorBidi" w:hAnsiTheme="majorBidi" w:cstheme="majorBidi"/>
                <w:b w:val="0"/>
                <w:bCs w:val="0"/>
                <w:szCs w:val="24"/>
              </w:rPr>
            </w:pPr>
            <w:r w:rsidRPr="007C1AF1">
              <w:rPr>
                <w:rFonts w:asciiTheme="majorBidi" w:hAnsiTheme="majorBidi" w:cstheme="majorBidi"/>
                <w:b w:val="0"/>
                <w:bCs w:val="0"/>
                <w:szCs w:val="24"/>
              </w:rPr>
              <w:t>Gérer les contribution des partenaires</w:t>
            </w:r>
          </w:p>
        </w:tc>
        <w:tc>
          <w:tcPr>
            <w:tcW w:w="4678" w:type="dxa"/>
          </w:tcPr>
          <w:p w14:paraId="2CFAF717" w14:textId="65291055" w:rsidR="007C1AF1" w:rsidRPr="0054082C" w:rsidRDefault="007C1AF1" w:rsidP="00042E9C">
            <w:p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7C1AF1">
              <w:rPr>
                <w:rFonts w:asciiTheme="majorBidi" w:hAnsiTheme="majorBidi" w:cstheme="majorBidi"/>
                <w:szCs w:val="24"/>
              </w:rPr>
              <w:t xml:space="preserve">Ce cas d'utilisation permet </w:t>
            </w:r>
            <w:r w:rsidR="002810A5" w:rsidRPr="009D78D2">
              <w:rPr>
                <w:rFonts w:asciiTheme="majorBidi" w:hAnsiTheme="majorBidi" w:cstheme="majorBidi"/>
                <w:szCs w:val="24"/>
              </w:rPr>
              <w:t xml:space="preserve">à un employé </w:t>
            </w:r>
            <w:r w:rsidRPr="007C1AF1">
              <w:rPr>
                <w:rFonts w:asciiTheme="majorBidi" w:hAnsiTheme="majorBidi" w:cstheme="majorBidi"/>
                <w:szCs w:val="24"/>
              </w:rPr>
              <w:t>de gérer les contributions des partenaires dans le cadre d'un projet ou d'un programme. Il permet de suivre et de gérer les différentes contributions financières ou en nature effectuées par les partenaires impliqués</w:t>
            </w:r>
            <w:r w:rsidR="002810A5">
              <w:rPr>
                <w:rFonts w:asciiTheme="majorBidi" w:hAnsiTheme="majorBidi" w:cstheme="majorBidi"/>
                <w:szCs w:val="24"/>
              </w:rPr>
              <w:t>.</w:t>
            </w:r>
          </w:p>
        </w:tc>
        <w:tc>
          <w:tcPr>
            <w:tcW w:w="2282" w:type="dxa"/>
          </w:tcPr>
          <w:p w14:paraId="32E5F3A4" w14:textId="5E3DD059" w:rsidR="007C1AF1" w:rsidRPr="00A77476" w:rsidRDefault="007C1AF1" w:rsidP="003156C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Employe</w:t>
            </w:r>
          </w:p>
        </w:tc>
      </w:tr>
      <w:tr w:rsidR="00045FF3" w14:paraId="6153EA73" w14:textId="77777777" w:rsidTr="001C0424">
        <w:trPr>
          <w:trHeight w:val="973"/>
        </w:trPr>
        <w:tc>
          <w:tcPr>
            <w:cnfStyle w:val="001000000000" w:firstRow="0" w:lastRow="0" w:firstColumn="1" w:lastColumn="0" w:oddVBand="0" w:evenVBand="0" w:oddHBand="0" w:evenHBand="0" w:firstRowFirstColumn="0" w:firstRowLastColumn="0" w:lastRowFirstColumn="0" w:lastRowLastColumn="0"/>
            <w:tcW w:w="2714" w:type="dxa"/>
          </w:tcPr>
          <w:p w14:paraId="5EE1BF3B" w14:textId="2E3087C3" w:rsidR="00045FF3" w:rsidRPr="00042E9C" w:rsidRDefault="0054082C" w:rsidP="00042E9C">
            <w:pPr>
              <w:jc w:val="left"/>
              <w:rPr>
                <w:rFonts w:asciiTheme="majorBidi" w:hAnsiTheme="majorBidi" w:cstheme="majorBidi"/>
                <w:b w:val="0"/>
                <w:bCs w:val="0"/>
                <w:szCs w:val="24"/>
              </w:rPr>
            </w:pPr>
            <w:r>
              <w:rPr>
                <w:rFonts w:asciiTheme="majorBidi" w:hAnsiTheme="majorBidi" w:cstheme="majorBidi"/>
                <w:b w:val="0"/>
                <w:bCs w:val="0"/>
                <w:szCs w:val="24"/>
              </w:rPr>
              <w:t>Consulter la liste des programmes associés</w:t>
            </w:r>
          </w:p>
        </w:tc>
        <w:tc>
          <w:tcPr>
            <w:tcW w:w="4678" w:type="dxa"/>
          </w:tcPr>
          <w:p w14:paraId="15722030" w14:textId="60AD1467" w:rsidR="00045FF3" w:rsidRPr="0054082C" w:rsidRDefault="0054082C" w:rsidP="00042E9C">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54082C">
              <w:rPr>
                <w:rFonts w:asciiTheme="majorBidi" w:hAnsiTheme="majorBidi" w:cstheme="majorBidi"/>
                <w:szCs w:val="24"/>
              </w:rPr>
              <w:t xml:space="preserve">Ce cas d'utilisation permet </w:t>
            </w:r>
            <w:r w:rsidR="002810A5" w:rsidRPr="009D78D2">
              <w:rPr>
                <w:rFonts w:asciiTheme="majorBidi" w:hAnsiTheme="majorBidi" w:cstheme="majorBidi"/>
                <w:szCs w:val="24"/>
              </w:rPr>
              <w:t xml:space="preserve">à un employé </w:t>
            </w:r>
            <w:r w:rsidRPr="0054082C">
              <w:rPr>
                <w:rFonts w:asciiTheme="majorBidi" w:hAnsiTheme="majorBidi" w:cstheme="majorBidi"/>
                <w:szCs w:val="24"/>
              </w:rPr>
              <w:t>de consulter la liste des programmes auxquels il est associé ou auxquels il participe.</w:t>
            </w:r>
          </w:p>
        </w:tc>
        <w:tc>
          <w:tcPr>
            <w:tcW w:w="2282" w:type="dxa"/>
          </w:tcPr>
          <w:p w14:paraId="20F3F442" w14:textId="77777777" w:rsidR="00045FF3" w:rsidRDefault="00A77476" w:rsidP="003156C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A77476">
              <w:rPr>
                <w:rFonts w:asciiTheme="majorBidi" w:hAnsiTheme="majorBidi" w:cstheme="majorBidi"/>
                <w:szCs w:val="24"/>
              </w:rPr>
              <w:t>Employe</w:t>
            </w:r>
          </w:p>
          <w:p w14:paraId="56499E8A" w14:textId="217DC6D9" w:rsidR="0054082C" w:rsidRDefault="0054082C" w:rsidP="003156CA">
            <w:pPr>
              <w:jc w:val="both"/>
              <w:cnfStyle w:val="000000000000" w:firstRow="0" w:lastRow="0" w:firstColumn="0" w:lastColumn="0" w:oddVBand="0" w:evenVBand="0" w:oddHBand="0" w:evenHBand="0" w:firstRowFirstColumn="0" w:firstRowLastColumn="0" w:lastRowFirstColumn="0" w:lastRowLastColumn="0"/>
            </w:pPr>
          </w:p>
        </w:tc>
      </w:tr>
      <w:tr w:rsidR="00045FF3" w14:paraId="36B6FB62" w14:textId="77777777" w:rsidTr="001C0424">
        <w:trPr>
          <w:cnfStyle w:val="000000100000" w:firstRow="0" w:lastRow="0" w:firstColumn="0" w:lastColumn="0" w:oddVBand="0" w:evenVBand="0" w:oddHBand="1" w:evenHBand="0" w:firstRowFirstColumn="0" w:firstRowLastColumn="0" w:lastRowFirstColumn="0" w:lastRowLastColumn="0"/>
          <w:trHeight w:val="2121"/>
        </w:trPr>
        <w:tc>
          <w:tcPr>
            <w:cnfStyle w:val="001000000000" w:firstRow="0" w:lastRow="0" w:firstColumn="1" w:lastColumn="0" w:oddVBand="0" w:evenVBand="0" w:oddHBand="0" w:evenHBand="0" w:firstRowFirstColumn="0" w:firstRowLastColumn="0" w:lastRowFirstColumn="0" w:lastRowLastColumn="0"/>
            <w:tcW w:w="2714" w:type="dxa"/>
          </w:tcPr>
          <w:p w14:paraId="6B562134" w14:textId="66A1CB5E" w:rsidR="00045FF3" w:rsidRPr="00042E9C" w:rsidRDefault="00442A4B" w:rsidP="00042E9C">
            <w:pPr>
              <w:jc w:val="left"/>
              <w:rPr>
                <w:rFonts w:asciiTheme="majorBidi" w:hAnsiTheme="majorBidi" w:cstheme="majorBidi"/>
                <w:b w:val="0"/>
                <w:bCs w:val="0"/>
                <w:szCs w:val="24"/>
              </w:rPr>
            </w:pPr>
            <w:r>
              <w:rPr>
                <w:rFonts w:asciiTheme="majorBidi" w:hAnsiTheme="majorBidi" w:cstheme="majorBidi"/>
                <w:b w:val="0"/>
                <w:bCs w:val="0"/>
                <w:szCs w:val="24"/>
              </w:rPr>
              <w:t>Authentification</w:t>
            </w:r>
          </w:p>
        </w:tc>
        <w:tc>
          <w:tcPr>
            <w:tcW w:w="4678" w:type="dxa"/>
          </w:tcPr>
          <w:p w14:paraId="6244C984" w14:textId="695AD976" w:rsidR="00045FF3" w:rsidRPr="00042E9C" w:rsidRDefault="002810A5" w:rsidP="00B229CE">
            <w:p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2810A5">
              <w:rPr>
                <w:rFonts w:asciiTheme="majorBidi" w:hAnsiTheme="majorBidi" w:cstheme="majorBidi"/>
                <w:szCs w:val="24"/>
              </w:rPr>
              <w:t>Ce cas d'utilisation concerne l'authentification des utilisateurs pour accéder aux fonctionnalités de l'application. Il garantit que seuls les utilisateurs autorisés peuvent accéder et utiliser les différentes fonctionnalités de l'application, assurant ainsi la sécurité et la confidentialité des données.</w:t>
            </w:r>
          </w:p>
        </w:tc>
        <w:tc>
          <w:tcPr>
            <w:tcW w:w="2282" w:type="dxa"/>
          </w:tcPr>
          <w:p w14:paraId="03F3B016" w14:textId="44B49586" w:rsidR="00045FF3" w:rsidRPr="0054082C" w:rsidRDefault="009D78D2" w:rsidP="009F436B">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Pr>
                <w:rFonts w:asciiTheme="majorBidi" w:hAnsiTheme="majorBidi" w:cstheme="majorBidi"/>
                <w:szCs w:val="24"/>
              </w:rPr>
              <w:t>Tous</w:t>
            </w:r>
            <w:r w:rsidR="0054082C">
              <w:rPr>
                <w:rFonts w:asciiTheme="majorBidi" w:hAnsiTheme="majorBidi" w:cstheme="majorBidi"/>
                <w:szCs w:val="24"/>
              </w:rPr>
              <w:t xml:space="preserve"> </w:t>
            </w:r>
            <w:r>
              <w:rPr>
                <w:rFonts w:asciiTheme="majorBidi" w:hAnsiTheme="majorBidi" w:cstheme="majorBidi"/>
                <w:szCs w:val="24"/>
              </w:rPr>
              <w:t>les</w:t>
            </w:r>
            <w:r w:rsidR="009F436B">
              <w:rPr>
                <w:rFonts w:asciiTheme="majorBidi" w:hAnsiTheme="majorBidi" w:cstheme="majorBidi"/>
                <w:szCs w:val="24"/>
              </w:rPr>
              <w:t xml:space="preserve"> </w:t>
            </w:r>
            <w:r>
              <w:rPr>
                <w:rFonts w:asciiTheme="majorBidi" w:hAnsiTheme="majorBidi" w:cstheme="majorBidi"/>
                <w:szCs w:val="24"/>
              </w:rPr>
              <w:t>utilisateurs</w:t>
            </w:r>
          </w:p>
        </w:tc>
      </w:tr>
    </w:tbl>
    <w:p w14:paraId="3E37C74B" w14:textId="77777777" w:rsidR="003156CA" w:rsidRDefault="003156CA" w:rsidP="003156CA">
      <w:pPr>
        <w:jc w:val="both"/>
      </w:pPr>
    </w:p>
    <w:p w14:paraId="2E471028" w14:textId="4101238E" w:rsidR="00A77476" w:rsidRDefault="00A77476" w:rsidP="00CC40A9">
      <w:pPr>
        <w:pStyle w:val="Titre3"/>
      </w:pPr>
      <w:bookmarkStart w:id="49" w:name="_Toc136419727"/>
      <w:r>
        <w:lastRenderedPageBreak/>
        <w:t>Diagramme de cas d’utilisation</w:t>
      </w:r>
      <w:r w:rsidR="00C45DD1">
        <w:t xml:space="preserve"> générale</w:t>
      </w:r>
      <w:bookmarkEnd w:id="49"/>
    </w:p>
    <w:p w14:paraId="053713DF" w14:textId="56DDDD22" w:rsidR="00A77476" w:rsidRPr="00D52952" w:rsidRDefault="00D52952" w:rsidP="006270F4">
      <w:pPr>
        <w:spacing w:after="100" w:afterAutospacing="1" w:line="276" w:lineRule="auto"/>
        <w:jc w:val="both"/>
        <w:rPr>
          <w:rFonts w:asciiTheme="majorBidi" w:hAnsiTheme="majorBidi" w:cstheme="majorBidi"/>
          <w:szCs w:val="24"/>
        </w:rPr>
      </w:pPr>
      <w:r>
        <w:rPr>
          <w:noProof/>
          <w14:ligatures w14:val="none"/>
        </w:rPr>
        <w:drawing>
          <wp:anchor distT="0" distB="0" distL="114300" distR="114300" simplePos="0" relativeHeight="251693056" behindDoc="0" locked="0" layoutInCell="1" allowOverlap="1" wp14:anchorId="1855CDD4" wp14:editId="5B16E4BF">
            <wp:simplePos x="0" y="0"/>
            <wp:positionH relativeFrom="column">
              <wp:posOffset>-400685</wp:posOffset>
            </wp:positionH>
            <wp:positionV relativeFrom="paragraph">
              <wp:posOffset>395605</wp:posOffset>
            </wp:positionV>
            <wp:extent cx="6532245" cy="3368675"/>
            <wp:effectExtent l="0" t="0" r="1905" b="3175"/>
            <wp:wrapTopAndBottom/>
            <wp:docPr id="1850174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4560" name="Imag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32245" cy="3368675"/>
                    </a:xfrm>
                    <a:prstGeom prst="rect">
                      <a:avLst/>
                    </a:prstGeom>
                  </pic:spPr>
                </pic:pic>
              </a:graphicData>
            </a:graphic>
            <wp14:sizeRelH relativeFrom="margin">
              <wp14:pctWidth>0</wp14:pctWidth>
            </wp14:sizeRelH>
            <wp14:sizeRelV relativeFrom="margin">
              <wp14:pctHeight>0</wp14:pctHeight>
            </wp14:sizeRelV>
          </wp:anchor>
        </w:drawing>
      </w:r>
      <w:r w:rsidR="00A77476" w:rsidRPr="00A77476">
        <w:rPr>
          <w:rFonts w:asciiTheme="majorBidi" w:hAnsiTheme="majorBidi" w:cstheme="majorBidi"/>
          <w:szCs w:val="24"/>
        </w:rPr>
        <w:t>La figure suivante représente le diagramme de cas d’utilisation </w:t>
      </w:r>
      <w:r w:rsidR="00D47AC1">
        <w:rPr>
          <w:rFonts w:asciiTheme="majorBidi" w:hAnsiTheme="majorBidi" w:cstheme="majorBidi"/>
          <w:szCs w:val="24"/>
        </w:rPr>
        <w:t>générale</w:t>
      </w:r>
      <w:r w:rsidR="00D47AC1" w:rsidRPr="00A77476">
        <w:rPr>
          <w:rFonts w:asciiTheme="majorBidi" w:hAnsiTheme="majorBidi" w:cstheme="majorBidi"/>
          <w:szCs w:val="24"/>
        </w:rPr>
        <w:t xml:space="preserve"> :</w:t>
      </w:r>
    </w:p>
    <w:p w14:paraId="66189D4C" w14:textId="18A155AD" w:rsidR="00A258E1" w:rsidRPr="00A258E1" w:rsidRDefault="00A77476" w:rsidP="00A77476">
      <w:pPr>
        <w:pStyle w:val="Lgende"/>
      </w:pPr>
      <w:bookmarkStart w:id="50" w:name="_Toc136426155"/>
      <w:r>
        <w:t xml:space="preserve">Figure </w:t>
      </w:r>
      <w:r w:rsidR="009D24D0">
        <w:fldChar w:fldCharType="begin"/>
      </w:r>
      <w:r w:rsidR="009D24D0">
        <w:instrText xml:space="preserve"> SEQ Figure \* ARABIC </w:instrText>
      </w:r>
      <w:r w:rsidR="009D24D0">
        <w:fldChar w:fldCharType="separate"/>
      </w:r>
      <w:r w:rsidR="008E6FBD">
        <w:rPr>
          <w:noProof/>
        </w:rPr>
        <w:t>4</w:t>
      </w:r>
      <w:r w:rsidR="009D24D0">
        <w:rPr>
          <w:noProof/>
        </w:rPr>
        <w:fldChar w:fldCharType="end"/>
      </w:r>
      <w:r>
        <w:t xml:space="preserve"> : Diagramme de cas d’utilisation</w:t>
      </w:r>
      <w:r w:rsidR="00C45DD1">
        <w:t xml:space="preserve"> générale</w:t>
      </w:r>
      <w:bookmarkEnd w:id="50"/>
    </w:p>
    <w:p w14:paraId="5A5F958B" w14:textId="6EB9BC00" w:rsidR="00C11561" w:rsidRDefault="00873E61" w:rsidP="00873E61">
      <w:pPr>
        <w:pStyle w:val="Titre2"/>
      </w:pPr>
      <w:bookmarkStart w:id="51" w:name="_Toc136419728"/>
      <w:r>
        <w:t>Besoins non fonctionnels</w:t>
      </w:r>
      <w:bookmarkEnd w:id="51"/>
    </w:p>
    <w:p w14:paraId="4B7411F0" w14:textId="446D46DE" w:rsidR="00442A4B" w:rsidRDefault="00442A4B" w:rsidP="00442A4B">
      <w:pPr>
        <w:spacing w:after="0" w:line="276" w:lineRule="auto"/>
        <w:ind w:firstLine="142"/>
        <w:jc w:val="both"/>
        <w:rPr>
          <w:rFonts w:asciiTheme="majorBidi" w:hAnsiTheme="majorBidi" w:cstheme="majorBidi"/>
          <w:szCs w:val="24"/>
        </w:rPr>
      </w:pPr>
      <w:r w:rsidRPr="00442A4B">
        <w:rPr>
          <w:rFonts w:asciiTheme="majorBidi" w:hAnsiTheme="majorBidi" w:cstheme="majorBidi"/>
          <w:szCs w:val="24"/>
        </w:rPr>
        <w:t>La nature d</w:t>
      </w:r>
      <w:r w:rsidR="0071773E">
        <w:rPr>
          <w:rFonts w:asciiTheme="majorBidi" w:hAnsiTheme="majorBidi" w:cstheme="majorBidi"/>
          <w:szCs w:val="24"/>
        </w:rPr>
        <w:t>e</w:t>
      </w:r>
      <w:r w:rsidRPr="00442A4B">
        <w:rPr>
          <w:rFonts w:asciiTheme="majorBidi" w:hAnsiTheme="majorBidi" w:cstheme="majorBidi"/>
          <w:szCs w:val="24"/>
        </w:rPr>
        <w:t xml:space="preserve"> notre projet exige certaines règles à respecter. Pour cela l’ensemble des réalisations doivent respecter les besoins suivants :</w:t>
      </w:r>
    </w:p>
    <w:p w14:paraId="23F871AB" w14:textId="25316456" w:rsidR="00442A4B" w:rsidRDefault="00442A4B" w:rsidP="00442A4B">
      <w:pPr>
        <w:pStyle w:val="Paragraphedeliste"/>
        <w:numPr>
          <w:ilvl w:val="0"/>
          <w:numId w:val="21"/>
        </w:numPr>
        <w:spacing w:after="0" w:line="276" w:lineRule="auto"/>
        <w:jc w:val="both"/>
        <w:rPr>
          <w:rFonts w:asciiTheme="majorBidi" w:hAnsiTheme="majorBidi" w:cstheme="majorBidi"/>
          <w:szCs w:val="24"/>
        </w:rPr>
      </w:pPr>
      <w:r w:rsidRPr="00442A4B">
        <w:rPr>
          <w:rFonts w:asciiTheme="majorBidi" w:hAnsiTheme="majorBidi" w:cstheme="majorBidi"/>
          <w:b/>
          <w:bCs/>
          <w:szCs w:val="24"/>
        </w:rPr>
        <w:t>Disponibilité</w:t>
      </w:r>
      <w:r>
        <w:rPr>
          <w:rFonts w:asciiTheme="majorBidi" w:hAnsiTheme="majorBidi" w:cstheme="majorBidi"/>
          <w:szCs w:val="24"/>
        </w:rPr>
        <w:t> </w:t>
      </w:r>
      <w:r w:rsidRPr="00442A4B">
        <w:rPr>
          <w:rFonts w:asciiTheme="majorBidi" w:hAnsiTheme="majorBidi" w:cstheme="majorBidi"/>
          <w:b/>
          <w:bCs/>
          <w:szCs w:val="24"/>
        </w:rPr>
        <w:t>:</w:t>
      </w:r>
      <w:r>
        <w:rPr>
          <w:rFonts w:asciiTheme="majorBidi" w:hAnsiTheme="majorBidi" w:cstheme="majorBidi"/>
          <w:szCs w:val="24"/>
        </w:rPr>
        <w:t xml:space="preserve"> </w:t>
      </w:r>
      <w:r w:rsidRPr="00442A4B">
        <w:rPr>
          <w:rFonts w:asciiTheme="majorBidi" w:hAnsiTheme="majorBidi" w:cstheme="majorBidi"/>
          <w:szCs w:val="24"/>
        </w:rPr>
        <w:t>Notre application doit être disponible à tout instant pour être utilisée par n’importe quel utilisateur, et doit être facilement accessible via n’importe quel ordinateur.</w:t>
      </w:r>
    </w:p>
    <w:p w14:paraId="1E97D359" w14:textId="6F258A60" w:rsidR="00442A4B" w:rsidRDefault="00442A4B" w:rsidP="00442A4B">
      <w:pPr>
        <w:pStyle w:val="Paragraphedeliste"/>
        <w:numPr>
          <w:ilvl w:val="0"/>
          <w:numId w:val="21"/>
        </w:numPr>
        <w:spacing w:after="0" w:line="276" w:lineRule="auto"/>
        <w:jc w:val="both"/>
        <w:rPr>
          <w:rFonts w:asciiTheme="majorBidi" w:hAnsiTheme="majorBidi" w:cstheme="majorBidi"/>
          <w:szCs w:val="24"/>
        </w:rPr>
      </w:pPr>
      <w:r w:rsidRPr="00442A4B">
        <w:rPr>
          <w:rFonts w:asciiTheme="majorBidi" w:hAnsiTheme="majorBidi" w:cstheme="majorBidi"/>
          <w:b/>
          <w:bCs/>
          <w:szCs w:val="24"/>
        </w:rPr>
        <w:t>Extensibilité</w:t>
      </w:r>
      <w:r>
        <w:rPr>
          <w:rFonts w:asciiTheme="majorBidi" w:hAnsiTheme="majorBidi" w:cstheme="majorBidi"/>
          <w:szCs w:val="24"/>
        </w:rPr>
        <w:t> </w:t>
      </w:r>
      <w:r w:rsidRPr="00442A4B">
        <w:rPr>
          <w:rFonts w:asciiTheme="majorBidi" w:hAnsiTheme="majorBidi" w:cstheme="majorBidi"/>
          <w:b/>
          <w:bCs/>
          <w:szCs w:val="24"/>
        </w:rPr>
        <w:t>:</w:t>
      </w:r>
      <w:r>
        <w:rPr>
          <w:rFonts w:asciiTheme="majorBidi" w:hAnsiTheme="majorBidi" w:cstheme="majorBidi"/>
          <w:szCs w:val="24"/>
        </w:rPr>
        <w:t xml:space="preserve"> </w:t>
      </w:r>
      <w:r w:rsidRPr="00442A4B">
        <w:rPr>
          <w:rFonts w:asciiTheme="majorBidi" w:hAnsiTheme="majorBidi" w:cstheme="majorBidi"/>
          <w:szCs w:val="24"/>
        </w:rPr>
        <w:t>Notre application doit permettre l’ajout ou la modification de nouvelles fonctionnalités en respectant les bonnes pratiques de codage.</w:t>
      </w:r>
    </w:p>
    <w:p w14:paraId="71DD1261" w14:textId="56EA5304" w:rsidR="00442A4B" w:rsidRDefault="00442A4B" w:rsidP="00442A4B">
      <w:pPr>
        <w:pStyle w:val="Paragraphedeliste"/>
        <w:numPr>
          <w:ilvl w:val="0"/>
          <w:numId w:val="21"/>
        </w:numPr>
        <w:spacing w:after="0" w:line="276" w:lineRule="auto"/>
        <w:jc w:val="both"/>
        <w:rPr>
          <w:rFonts w:asciiTheme="majorBidi" w:hAnsiTheme="majorBidi" w:cstheme="majorBidi"/>
          <w:szCs w:val="24"/>
        </w:rPr>
      </w:pPr>
      <w:r w:rsidRPr="00442A4B">
        <w:rPr>
          <w:rFonts w:asciiTheme="majorBidi" w:hAnsiTheme="majorBidi" w:cstheme="majorBidi"/>
          <w:b/>
          <w:bCs/>
          <w:szCs w:val="24"/>
        </w:rPr>
        <w:t>Fiabilité</w:t>
      </w:r>
      <w:r>
        <w:rPr>
          <w:rFonts w:asciiTheme="majorBidi" w:hAnsiTheme="majorBidi" w:cstheme="majorBidi"/>
          <w:szCs w:val="24"/>
        </w:rPr>
        <w:t> </w:t>
      </w:r>
      <w:r w:rsidRPr="00442A4B">
        <w:rPr>
          <w:rFonts w:asciiTheme="majorBidi" w:hAnsiTheme="majorBidi" w:cstheme="majorBidi"/>
          <w:b/>
          <w:bCs/>
          <w:szCs w:val="24"/>
        </w:rPr>
        <w:t>:</w:t>
      </w:r>
      <w:r>
        <w:rPr>
          <w:rFonts w:asciiTheme="majorBidi" w:hAnsiTheme="majorBidi" w:cstheme="majorBidi"/>
          <w:szCs w:val="24"/>
        </w:rPr>
        <w:t xml:space="preserve"> </w:t>
      </w:r>
      <w:r w:rsidRPr="00442A4B">
        <w:rPr>
          <w:rFonts w:asciiTheme="majorBidi" w:hAnsiTheme="majorBidi" w:cstheme="majorBidi"/>
          <w:szCs w:val="24"/>
        </w:rPr>
        <w:t>Notre application doit rendre des résultats corrects, quelles que soient les conditions d’exploitation.</w:t>
      </w:r>
    </w:p>
    <w:p w14:paraId="29E1DE7F" w14:textId="77777777" w:rsidR="00F07A2E" w:rsidRDefault="00F07A2E" w:rsidP="00F07A2E">
      <w:pPr>
        <w:jc w:val="both"/>
        <w:rPr>
          <w:rFonts w:eastAsiaTheme="majorEastAsia" w:cstheme="majorBidi"/>
          <w:color w:val="1F3864" w:themeColor="accent1" w:themeShade="80"/>
          <w:kern w:val="0"/>
          <w:sz w:val="26"/>
          <w:szCs w:val="26"/>
          <w14:ligatures w14:val="none"/>
        </w:rPr>
      </w:pPr>
      <w:r w:rsidRPr="004965E5">
        <w:rPr>
          <w:rFonts w:asciiTheme="majorBidi" w:eastAsiaTheme="majorEastAsia" w:hAnsiTheme="majorBidi" w:cstheme="majorBidi"/>
          <w:color w:val="1F3864" w:themeColor="accent1" w:themeShade="80"/>
          <w:kern w:val="0"/>
          <w:sz w:val="26"/>
          <w:szCs w:val="26"/>
          <w14:ligatures w14:val="none"/>
        </w:rPr>
        <w:t>Conclusion</w:t>
      </w:r>
    </w:p>
    <w:p w14:paraId="23C89657" w14:textId="129DA993" w:rsidR="00251053" w:rsidRDefault="00F07A2E" w:rsidP="00DA69C2">
      <w:pPr>
        <w:spacing w:after="0" w:line="276" w:lineRule="auto"/>
        <w:ind w:firstLine="142"/>
        <w:jc w:val="both"/>
        <w:rPr>
          <w:rFonts w:asciiTheme="majorBidi" w:hAnsiTheme="majorBidi" w:cstheme="majorBidi"/>
          <w:szCs w:val="24"/>
        </w:rPr>
      </w:pPr>
      <w:r w:rsidRPr="00F07A2E">
        <w:rPr>
          <w:rFonts w:asciiTheme="majorBidi" w:hAnsiTheme="majorBidi" w:cstheme="majorBidi"/>
          <w:szCs w:val="24"/>
        </w:rPr>
        <w:t>Dans ce chapitre, nous avons énoncé les spécifications fonctionnelles de notre système au cours desquelles les besoins fonctionnels ont été traduits en diagramme de cas d’utilisation pour différents acteurs</w:t>
      </w:r>
      <w:r w:rsidR="00384A54">
        <w:rPr>
          <w:rFonts w:asciiTheme="majorBidi" w:hAnsiTheme="majorBidi" w:cstheme="majorBidi"/>
          <w:szCs w:val="24"/>
        </w:rPr>
        <w:t>.</w:t>
      </w:r>
      <w:r w:rsidR="00DA69C2">
        <w:rPr>
          <w:rFonts w:asciiTheme="majorBidi" w:hAnsiTheme="majorBidi" w:cstheme="majorBidi"/>
          <w:szCs w:val="24"/>
        </w:rPr>
        <w:t xml:space="preserve"> </w:t>
      </w:r>
      <w:r w:rsidR="00251053" w:rsidRPr="00251053">
        <w:rPr>
          <w:rFonts w:asciiTheme="majorBidi" w:hAnsiTheme="majorBidi" w:cstheme="majorBidi"/>
          <w:szCs w:val="24"/>
        </w:rPr>
        <w:t>Dans le chapitre suivant, nous allons entamer la conception du projet.</w:t>
      </w:r>
    </w:p>
    <w:p w14:paraId="02A838F8" w14:textId="77777777" w:rsidR="00384A54" w:rsidRPr="00F07A2E" w:rsidRDefault="00384A54" w:rsidP="00F07A2E">
      <w:pPr>
        <w:spacing w:after="0" w:line="276" w:lineRule="auto"/>
        <w:ind w:firstLine="142"/>
        <w:jc w:val="both"/>
        <w:rPr>
          <w:rFonts w:asciiTheme="majorBidi" w:hAnsiTheme="majorBidi" w:cstheme="majorBidi"/>
          <w:szCs w:val="24"/>
        </w:rPr>
      </w:pPr>
    </w:p>
    <w:p w14:paraId="01817F6B" w14:textId="5B0D530E" w:rsidR="00B229CE" w:rsidRDefault="00B229CE">
      <w:pPr>
        <w:spacing w:line="259" w:lineRule="auto"/>
        <w:jc w:val="left"/>
        <w:rPr>
          <w:rFonts w:asciiTheme="majorBidi" w:hAnsiTheme="majorBidi" w:cstheme="majorBidi"/>
          <w:szCs w:val="24"/>
        </w:rPr>
      </w:pPr>
      <w:r>
        <w:rPr>
          <w:rFonts w:asciiTheme="majorBidi" w:hAnsiTheme="majorBidi" w:cstheme="majorBidi"/>
          <w:szCs w:val="24"/>
        </w:rPr>
        <w:br w:type="page"/>
      </w:r>
    </w:p>
    <w:p w14:paraId="293826D0" w14:textId="6598681F" w:rsidR="00B229CE" w:rsidRDefault="00B229CE" w:rsidP="00093A99">
      <w:pPr>
        <w:pStyle w:val="Titre1"/>
      </w:pPr>
      <w:bookmarkStart w:id="52" w:name="_Toc136419729"/>
      <w:r>
        <w:lastRenderedPageBreak/>
        <w:t xml:space="preserve">Chapitre </w:t>
      </w:r>
      <w:r w:rsidR="005D600F">
        <w:t>3</w:t>
      </w:r>
      <w:r w:rsidR="00093A99">
        <w:t> : Conception</w:t>
      </w:r>
      <w:bookmarkEnd w:id="52"/>
    </w:p>
    <w:p w14:paraId="67C38DF4" w14:textId="77777777" w:rsidR="00521993" w:rsidRPr="00521993" w:rsidRDefault="00521993" w:rsidP="00521993"/>
    <w:p w14:paraId="739686E8" w14:textId="07E5CC63" w:rsidR="00384A54" w:rsidRPr="00D1331B" w:rsidRDefault="00384A54" w:rsidP="00384A54">
      <w:pPr>
        <w:ind w:firstLine="142"/>
        <w:jc w:val="both"/>
        <w:rPr>
          <w:rFonts w:asciiTheme="majorBidi" w:eastAsiaTheme="majorEastAsia" w:hAnsiTheme="majorBidi" w:cstheme="majorBidi"/>
          <w:color w:val="1F3864" w:themeColor="accent1" w:themeShade="80"/>
          <w:kern w:val="0"/>
          <w:sz w:val="26"/>
          <w:szCs w:val="26"/>
          <w14:ligatures w14:val="none"/>
        </w:rPr>
      </w:pPr>
      <w:r w:rsidRPr="00D1331B">
        <w:rPr>
          <w:rFonts w:asciiTheme="majorBidi" w:eastAsiaTheme="majorEastAsia" w:hAnsiTheme="majorBidi" w:cstheme="majorBidi"/>
          <w:color w:val="1F3864" w:themeColor="accent1" w:themeShade="80"/>
          <w:kern w:val="0"/>
          <w:sz w:val="26"/>
          <w:szCs w:val="26"/>
          <w14:ligatures w14:val="none"/>
        </w:rPr>
        <w:t>Introduction</w:t>
      </w:r>
    </w:p>
    <w:p w14:paraId="64D9510F" w14:textId="0A9E3CFE" w:rsidR="00093A99" w:rsidRDefault="00093A99" w:rsidP="00093A99">
      <w:pPr>
        <w:spacing w:after="0" w:line="276" w:lineRule="auto"/>
        <w:ind w:firstLine="142"/>
        <w:jc w:val="both"/>
        <w:rPr>
          <w:rFonts w:asciiTheme="majorBidi" w:hAnsiTheme="majorBidi" w:cstheme="majorBidi"/>
          <w:szCs w:val="24"/>
        </w:rPr>
      </w:pPr>
      <w:r w:rsidRPr="00093A99">
        <w:rPr>
          <w:rFonts w:asciiTheme="majorBidi" w:hAnsiTheme="majorBidi" w:cstheme="majorBidi"/>
          <w:szCs w:val="24"/>
        </w:rPr>
        <w:t>Après avoir achevé l’étape d’analyse et spécification des besoins, nous allons entamer dans ce chapitre la partie conception de notre solution, nous allons présenter les différents diagrammes réalisés lors de cette phase.</w:t>
      </w:r>
    </w:p>
    <w:p w14:paraId="3346640B" w14:textId="3E66F07B" w:rsidR="00093A99" w:rsidRDefault="00093A99" w:rsidP="00093A99">
      <w:pPr>
        <w:pStyle w:val="Titre2"/>
      </w:pPr>
      <w:bookmarkStart w:id="53" w:name="_Toc136419730"/>
      <w:r>
        <w:t>Diagramme de classe</w:t>
      </w:r>
      <w:bookmarkEnd w:id="53"/>
    </w:p>
    <w:p w14:paraId="1DC3AC3E" w14:textId="4E19A783" w:rsidR="00093A99" w:rsidRDefault="00093A99" w:rsidP="00093A99">
      <w:pPr>
        <w:spacing w:after="0" w:line="276" w:lineRule="auto"/>
        <w:ind w:firstLine="142"/>
        <w:jc w:val="both"/>
        <w:rPr>
          <w:rFonts w:asciiTheme="majorBidi" w:hAnsiTheme="majorBidi" w:cstheme="majorBidi"/>
          <w:szCs w:val="24"/>
        </w:rPr>
      </w:pPr>
      <w:r w:rsidRPr="00093A99">
        <w:rPr>
          <w:rFonts w:asciiTheme="majorBidi" w:hAnsiTheme="majorBidi" w:cstheme="majorBidi"/>
          <w:szCs w:val="24"/>
        </w:rPr>
        <w:t>Le résultat des analyses effectué dans la phase précédente a abouti au diagramme de classes suivant :</w:t>
      </w:r>
    </w:p>
    <w:p w14:paraId="404DB05B" w14:textId="77777777" w:rsidR="00093A99" w:rsidRDefault="00093A99" w:rsidP="006270F4">
      <w:pPr>
        <w:keepNext/>
        <w:spacing w:after="0" w:line="276" w:lineRule="auto"/>
      </w:pPr>
      <w:r>
        <w:rPr>
          <w:rFonts w:asciiTheme="majorBidi" w:hAnsiTheme="majorBidi" w:cstheme="majorBidi"/>
          <w:noProof/>
          <w:szCs w:val="24"/>
          <w14:ligatures w14:val="none"/>
        </w:rPr>
        <w:drawing>
          <wp:inline distT="0" distB="0" distL="0" distR="0" wp14:anchorId="28A6B653" wp14:editId="3712EFB2">
            <wp:extent cx="5943600" cy="4866748"/>
            <wp:effectExtent l="0" t="0" r="0" b="0"/>
            <wp:docPr id="5912009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00991" name="Image 2"/>
                    <pic:cNvPicPr/>
                  </pic:nvPicPr>
                  <pic:blipFill>
                    <a:blip r:embed="rId19">
                      <a:extLst>
                        <a:ext uri="{28A0092B-C50C-407E-A947-70E740481C1C}">
                          <a14:useLocalDpi xmlns:a14="http://schemas.microsoft.com/office/drawing/2010/main" val="0"/>
                        </a:ext>
                      </a:extLst>
                    </a:blip>
                    <a:stretch>
                      <a:fillRect/>
                    </a:stretch>
                  </pic:blipFill>
                  <pic:spPr>
                    <a:xfrm>
                      <a:off x="0" y="0"/>
                      <a:ext cx="5993006" cy="4907203"/>
                    </a:xfrm>
                    <a:prstGeom prst="rect">
                      <a:avLst/>
                    </a:prstGeom>
                  </pic:spPr>
                </pic:pic>
              </a:graphicData>
            </a:graphic>
          </wp:inline>
        </w:drawing>
      </w:r>
    </w:p>
    <w:p w14:paraId="3DFB5FE7" w14:textId="1E942637" w:rsidR="00093A99" w:rsidRDefault="00093A99" w:rsidP="00EE525C">
      <w:pPr>
        <w:pStyle w:val="Lgende"/>
      </w:pPr>
      <w:bookmarkStart w:id="54" w:name="_Toc136426156"/>
      <w:r>
        <w:t xml:space="preserve">Figure </w:t>
      </w:r>
      <w:r w:rsidR="009D24D0">
        <w:fldChar w:fldCharType="begin"/>
      </w:r>
      <w:r w:rsidR="009D24D0">
        <w:instrText xml:space="preserve"> SEQ Figure \* ARABIC </w:instrText>
      </w:r>
      <w:r w:rsidR="009D24D0">
        <w:fldChar w:fldCharType="separate"/>
      </w:r>
      <w:r w:rsidR="008E6FBD">
        <w:rPr>
          <w:noProof/>
        </w:rPr>
        <w:t>5</w:t>
      </w:r>
      <w:r w:rsidR="009D24D0">
        <w:rPr>
          <w:noProof/>
        </w:rPr>
        <w:fldChar w:fldCharType="end"/>
      </w:r>
      <w:r>
        <w:t xml:space="preserve"> : Diagramme de classe</w:t>
      </w:r>
      <w:bookmarkEnd w:id="54"/>
    </w:p>
    <w:p w14:paraId="5B61666C" w14:textId="42A32D2D" w:rsidR="00294356" w:rsidRDefault="00294356">
      <w:pPr>
        <w:spacing w:line="259" w:lineRule="auto"/>
        <w:jc w:val="left"/>
      </w:pPr>
      <w:r>
        <w:br w:type="page"/>
      </w:r>
    </w:p>
    <w:p w14:paraId="56765FEC" w14:textId="6E8E2094" w:rsidR="00F92F5B" w:rsidRDefault="00F92F5B" w:rsidP="00F92F5B">
      <w:pPr>
        <w:pStyle w:val="Titre2"/>
      </w:pPr>
      <w:bookmarkStart w:id="55" w:name="_Toc136419731"/>
      <w:r>
        <w:lastRenderedPageBreak/>
        <w:t>Diagramme de séquence</w:t>
      </w:r>
      <w:bookmarkEnd w:id="55"/>
    </w:p>
    <w:p w14:paraId="73411998" w14:textId="12CE9783" w:rsidR="00294356" w:rsidRPr="00294356" w:rsidRDefault="00F92F5B" w:rsidP="00CC40A9">
      <w:pPr>
        <w:pStyle w:val="Titre3"/>
      </w:pPr>
      <w:bookmarkStart w:id="56" w:name="_Toc136419732"/>
      <w:r>
        <w:t>Diagramme</w:t>
      </w:r>
      <w:r w:rsidR="004F2486">
        <w:t xml:space="preserve"> de séquence </w:t>
      </w:r>
      <w:r w:rsidR="004A4A54">
        <w:t>de</w:t>
      </w:r>
      <w:r w:rsidR="004F2486">
        <w:t> « Ajouter programme »</w:t>
      </w:r>
      <w:bookmarkEnd w:id="56"/>
      <w:r w:rsidR="004F2486">
        <w:t> </w:t>
      </w:r>
    </w:p>
    <w:p w14:paraId="4D63135F" w14:textId="4BD6B18E" w:rsidR="004F2486" w:rsidRDefault="004F2486" w:rsidP="004F2486">
      <w:pPr>
        <w:spacing w:after="0" w:line="276" w:lineRule="auto"/>
        <w:ind w:firstLine="142"/>
        <w:jc w:val="both"/>
        <w:rPr>
          <w:rFonts w:asciiTheme="majorBidi" w:hAnsiTheme="majorBidi" w:cstheme="majorBidi"/>
          <w:szCs w:val="24"/>
        </w:rPr>
      </w:pPr>
      <w:r w:rsidRPr="004F2486">
        <w:rPr>
          <w:rFonts w:asciiTheme="majorBidi" w:hAnsiTheme="majorBidi" w:cstheme="majorBidi"/>
          <w:szCs w:val="24"/>
        </w:rPr>
        <w:t>Le diagramme suivant, illustre le scénario d</w:t>
      </w:r>
      <w:r w:rsidR="004A4A54">
        <w:rPr>
          <w:rFonts w:asciiTheme="majorBidi" w:hAnsiTheme="majorBidi" w:cstheme="majorBidi"/>
          <w:szCs w:val="24"/>
        </w:rPr>
        <w:t>’ajouter un</w:t>
      </w:r>
      <w:r>
        <w:rPr>
          <w:rFonts w:asciiTheme="majorBidi" w:hAnsiTheme="majorBidi" w:cstheme="majorBidi"/>
          <w:szCs w:val="24"/>
        </w:rPr>
        <w:t xml:space="preserve"> programme par l’administrateur</w:t>
      </w:r>
      <w:r>
        <w:t xml:space="preserve"> </w:t>
      </w:r>
      <w:r w:rsidRPr="004F2486">
        <w:rPr>
          <w:rFonts w:asciiTheme="majorBidi" w:hAnsiTheme="majorBidi" w:cstheme="majorBidi"/>
          <w:szCs w:val="24"/>
        </w:rPr>
        <w:t>en accédant à</w:t>
      </w:r>
      <w:r w:rsidR="00EE525C">
        <w:rPr>
          <w:rFonts w:asciiTheme="majorBidi" w:hAnsiTheme="majorBidi" w:cstheme="majorBidi"/>
          <w:szCs w:val="24"/>
        </w:rPr>
        <w:t xml:space="preserve"> la</w:t>
      </w:r>
      <w:r w:rsidRPr="004F2486">
        <w:rPr>
          <w:rFonts w:asciiTheme="majorBidi" w:hAnsiTheme="majorBidi" w:cstheme="majorBidi"/>
          <w:szCs w:val="24"/>
        </w:rPr>
        <w:t xml:space="preserve"> </w:t>
      </w:r>
      <w:r w:rsidR="004A4A54">
        <w:rPr>
          <w:rFonts w:asciiTheme="majorBidi" w:hAnsiTheme="majorBidi" w:cstheme="majorBidi"/>
          <w:szCs w:val="24"/>
        </w:rPr>
        <w:t>page</w:t>
      </w:r>
      <w:r w:rsidRPr="004F2486">
        <w:rPr>
          <w:rFonts w:asciiTheme="majorBidi" w:hAnsiTheme="majorBidi" w:cstheme="majorBidi"/>
          <w:szCs w:val="24"/>
        </w:rPr>
        <w:t xml:space="preserve"> </w:t>
      </w:r>
      <w:r w:rsidR="00EE525C" w:rsidRPr="004F2486">
        <w:rPr>
          <w:rFonts w:asciiTheme="majorBidi" w:hAnsiTheme="majorBidi" w:cstheme="majorBidi"/>
          <w:szCs w:val="24"/>
        </w:rPr>
        <w:t>d’ajoute</w:t>
      </w:r>
      <w:r w:rsidR="00EE525C">
        <w:rPr>
          <w:rFonts w:asciiTheme="majorBidi" w:hAnsiTheme="majorBidi" w:cstheme="majorBidi"/>
          <w:szCs w:val="24"/>
        </w:rPr>
        <w:t>r les</w:t>
      </w:r>
      <w:r>
        <w:rPr>
          <w:rFonts w:asciiTheme="majorBidi" w:hAnsiTheme="majorBidi" w:cstheme="majorBidi"/>
          <w:szCs w:val="24"/>
        </w:rPr>
        <w:t xml:space="preserve"> programmes</w:t>
      </w:r>
      <w:r w:rsidRPr="004F2486">
        <w:rPr>
          <w:rFonts w:asciiTheme="majorBidi" w:hAnsiTheme="majorBidi" w:cstheme="majorBidi"/>
          <w:szCs w:val="24"/>
        </w:rPr>
        <w:t>.</w:t>
      </w:r>
    </w:p>
    <w:p w14:paraId="77D6C1E7" w14:textId="77777777" w:rsidR="004A4A54" w:rsidRDefault="004A4A54" w:rsidP="006270F4">
      <w:pPr>
        <w:keepNext/>
        <w:spacing w:after="0" w:line="276" w:lineRule="auto"/>
      </w:pPr>
      <w:r>
        <w:rPr>
          <w:rFonts w:asciiTheme="majorBidi" w:hAnsiTheme="majorBidi" w:cstheme="majorBidi"/>
          <w:noProof/>
          <w:szCs w:val="24"/>
          <w14:ligatures w14:val="none"/>
        </w:rPr>
        <w:drawing>
          <wp:inline distT="0" distB="0" distL="0" distR="0" wp14:anchorId="012CB528" wp14:editId="35804187">
            <wp:extent cx="5657850" cy="5210062"/>
            <wp:effectExtent l="0" t="0" r="0" b="0"/>
            <wp:docPr id="1893882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82208" name="Image 1893882208"/>
                    <pic:cNvPicPr/>
                  </pic:nvPicPr>
                  <pic:blipFill>
                    <a:blip r:embed="rId20">
                      <a:extLst>
                        <a:ext uri="{28A0092B-C50C-407E-A947-70E740481C1C}">
                          <a14:useLocalDpi xmlns:a14="http://schemas.microsoft.com/office/drawing/2010/main" val="0"/>
                        </a:ext>
                      </a:extLst>
                    </a:blip>
                    <a:stretch>
                      <a:fillRect/>
                    </a:stretch>
                  </pic:blipFill>
                  <pic:spPr>
                    <a:xfrm>
                      <a:off x="0" y="0"/>
                      <a:ext cx="5691205" cy="5240777"/>
                    </a:xfrm>
                    <a:prstGeom prst="rect">
                      <a:avLst/>
                    </a:prstGeom>
                  </pic:spPr>
                </pic:pic>
              </a:graphicData>
            </a:graphic>
          </wp:inline>
        </w:drawing>
      </w:r>
    </w:p>
    <w:p w14:paraId="0BC11A08" w14:textId="6ED6C6F7" w:rsidR="004F2486" w:rsidRDefault="004A4A54" w:rsidP="004A4A54">
      <w:pPr>
        <w:pStyle w:val="Lgende"/>
      </w:pPr>
      <w:bookmarkStart w:id="57" w:name="_Toc136426157"/>
      <w:r>
        <w:t xml:space="preserve">Figure </w:t>
      </w:r>
      <w:r w:rsidR="009D24D0">
        <w:fldChar w:fldCharType="begin"/>
      </w:r>
      <w:r w:rsidR="009D24D0">
        <w:instrText xml:space="preserve"> SEQ Figure \* ARABIC </w:instrText>
      </w:r>
      <w:r w:rsidR="009D24D0">
        <w:fldChar w:fldCharType="separate"/>
      </w:r>
      <w:r w:rsidR="008E6FBD">
        <w:rPr>
          <w:noProof/>
        </w:rPr>
        <w:t>6</w:t>
      </w:r>
      <w:r w:rsidR="009D24D0">
        <w:rPr>
          <w:noProof/>
        </w:rPr>
        <w:fldChar w:fldCharType="end"/>
      </w:r>
      <w:r>
        <w:t xml:space="preserve"> : Diagramme de séquence de </w:t>
      </w:r>
      <w:r w:rsidR="00256A22">
        <w:t>« Ajouter</w:t>
      </w:r>
      <w:r>
        <w:t xml:space="preserve"> programme »</w:t>
      </w:r>
      <w:bookmarkEnd w:id="57"/>
    </w:p>
    <w:p w14:paraId="430B5EFF" w14:textId="264826BE" w:rsidR="00294356" w:rsidRDefault="00294356">
      <w:pPr>
        <w:spacing w:line="259" w:lineRule="auto"/>
        <w:jc w:val="left"/>
      </w:pPr>
      <w:r>
        <w:br w:type="page"/>
      </w:r>
    </w:p>
    <w:p w14:paraId="53D576E2" w14:textId="01AD8E18" w:rsidR="00256A22" w:rsidRDefault="00256A22" w:rsidP="00CC40A9">
      <w:pPr>
        <w:pStyle w:val="Titre3"/>
      </w:pPr>
      <w:bookmarkStart w:id="58" w:name="_Toc136419733"/>
      <w:r>
        <w:lastRenderedPageBreak/>
        <w:t>Diagramme de séquence de « Modifier programme »</w:t>
      </w:r>
      <w:bookmarkEnd w:id="58"/>
    </w:p>
    <w:p w14:paraId="72A41063" w14:textId="731093E4" w:rsidR="00256A22" w:rsidRDefault="00256A22" w:rsidP="00256A22">
      <w:pPr>
        <w:spacing w:after="0" w:line="276" w:lineRule="auto"/>
        <w:ind w:firstLine="142"/>
        <w:jc w:val="both"/>
        <w:rPr>
          <w:rFonts w:asciiTheme="majorBidi" w:hAnsiTheme="majorBidi" w:cstheme="majorBidi"/>
          <w:szCs w:val="24"/>
        </w:rPr>
      </w:pPr>
      <w:r w:rsidRPr="00256A22">
        <w:rPr>
          <w:rFonts w:asciiTheme="majorBidi" w:hAnsiTheme="majorBidi" w:cstheme="majorBidi"/>
          <w:szCs w:val="24"/>
        </w:rPr>
        <w:t>Le diagramme suivant, illustre le scénario de modifier un</w:t>
      </w:r>
      <w:r>
        <w:rPr>
          <w:rFonts w:asciiTheme="majorBidi" w:hAnsiTheme="majorBidi" w:cstheme="majorBidi"/>
          <w:szCs w:val="24"/>
        </w:rPr>
        <w:t xml:space="preserve"> programme </w:t>
      </w:r>
      <w:r w:rsidRPr="00256A22">
        <w:rPr>
          <w:rFonts w:asciiTheme="majorBidi" w:hAnsiTheme="majorBidi" w:cstheme="majorBidi"/>
          <w:szCs w:val="24"/>
        </w:rPr>
        <w:t>entamé par l</w:t>
      </w:r>
      <w:r>
        <w:rPr>
          <w:rFonts w:asciiTheme="majorBidi" w:hAnsiTheme="majorBidi" w:cstheme="majorBidi"/>
          <w:szCs w:val="24"/>
        </w:rPr>
        <w:t>’administrateur.</w:t>
      </w:r>
    </w:p>
    <w:p w14:paraId="0F02451E" w14:textId="77777777" w:rsidR="004505A6" w:rsidRDefault="004505A6" w:rsidP="00EE525C">
      <w:pPr>
        <w:keepNext/>
        <w:spacing w:after="0" w:line="276" w:lineRule="auto"/>
      </w:pPr>
      <w:r>
        <w:rPr>
          <w:rFonts w:asciiTheme="majorBidi" w:hAnsiTheme="majorBidi" w:cstheme="majorBidi"/>
          <w:noProof/>
          <w:szCs w:val="24"/>
          <w14:ligatures w14:val="none"/>
        </w:rPr>
        <w:drawing>
          <wp:inline distT="0" distB="0" distL="0" distR="0" wp14:anchorId="6786950B" wp14:editId="6CE8466C">
            <wp:extent cx="6088567" cy="4210050"/>
            <wp:effectExtent l="0" t="0" r="7620" b="0"/>
            <wp:docPr id="17329790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9046" name="Image 1732979046"/>
                    <pic:cNvPicPr/>
                  </pic:nvPicPr>
                  <pic:blipFill>
                    <a:blip r:embed="rId21">
                      <a:extLst>
                        <a:ext uri="{28A0092B-C50C-407E-A947-70E740481C1C}">
                          <a14:useLocalDpi xmlns:a14="http://schemas.microsoft.com/office/drawing/2010/main" val="0"/>
                        </a:ext>
                      </a:extLst>
                    </a:blip>
                    <a:stretch>
                      <a:fillRect/>
                    </a:stretch>
                  </pic:blipFill>
                  <pic:spPr>
                    <a:xfrm>
                      <a:off x="0" y="0"/>
                      <a:ext cx="6107244" cy="4222964"/>
                    </a:xfrm>
                    <a:prstGeom prst="rect">
                      <a:avLst/>
                    </a:prstGeom>
                  </pic:spPr>
                </pic:pic>
              </a:graphicData>
            </a:graphic>
          </wp:inline>
        </w:drawing>
      </w:r>
    </w:p>
    <w:p w14:paraId="38E15F7C" w14:textId="2C03AA97" w:rsidR="00256A22" w:rsidRPr="00256A22" w:rsidRDefault="004505A6" w:rsidP="004505A6">
      <w:pPr>
        <w:pStyle w:val="Lgende"/>
        <w:rPr>
          <w:rFonts w:cstheme="majorBidi"/>
          <w:szCs w:val="24"/>
        </w:rPr>
      </w:pPr>
      <w:bookmarkStart w:id="59" w:name="_Toc136426158"/>
      <w:r>
        <w:t xml:space="preserve">Figure </w:t>
      </w:r>
      <w:r w:rsidR="009D24D0">
        <w:fldChar w:fldCharType="begin"/>
      </w:r>
      <w:r w:rsidR="009D24D0">
        <w:instrText xml:space="preserve"> SEQ Figure \* ARABIC </w:instrText>
      </w:r>
      <w:r w:rsidR="009D24D0">
        <w:fldChar w:fldCharType="separate"/>
      </w:r>
      <w:r w:rsidR="008E6FBD">
        <w:rPr>
          <w:noProof/>
        </w:rPr>
        <w:t>7</w:t>
      </w:r>
      <w:r w:rsidR="009D24D0">
        <w:rPr>
          <w:noProof/>
        </w:rPr>
        <w:fldChar w:fldCharType="end"/>
      </w:r>
      <w:r>
        <w:t xml:space="preserve"> : Diagramme de séquence de « Modifier programme »</w:t>
      </w:r>
      <w:bookmarkEnd w:id="59"/>
    </w:p>
    <w:p w14:paraId="16DAD86E" w14:textId="62AAF713" w:rsidR="00384A54" w:rsidRDefault="00384A54" w:rsidP="00384A54">
      <w:pPr>
        <w:ind w:firstLine="142"/>
        <w:jc w:val="both"/>
        <w:rPr>
          <w:rFonts w:eastAsiaTheme="majorEastAsia" w:cstheme="majorBidi"/>
          <w:color w:val="1F3864" w:themeColor="accent1" w:themeShade="80"/>
          <w:kern w:val="0"/>
          <w:sz w:val="26"/>
          <w:szCs w:val="26"/>
          <w14:ligatures w14:val="none"/>
        </w:rPr>
      </w:pPr>
      <w:r>
        <w:rPr>
          <w:rFonts w:eastAsiaTheme="majorEastAsia" w:cstheme="majorBidi"/>
          <w:color w:val="1F3864" w:themeColor="accent1" w:themeShade="80"/>
          <w:kern w:val="0"/>
          <w:sz w:val="26"/>
          <w:szCs w:val="26"/>
          <w14:ligatures w14:val="none"/>
        </w:rPr>
        <w:t>Conclusion</w:t>
      </w:r>
    </w:p>
    <w:p w14:paraId="40885C28" w14:textId="5387F491" w:rsidR="003407BA" w:rsidRDefault="00093A99" w:rsidP="00093A99">
      <w:pPr>
        <w:spacing w:after="0" w:line="276" w:lineRule="auto"/>
        <w:ind w:firstLine="142"/>
        <w:jc w:val="both"/>
        <w:rPr>
          <w:rFonts w:asciiTheme="majorBidi" w:hAnsiTheme="majorBidi" w:cstheme="majorBidi"/>
          <w:szCs w:val="24"/>
        </w:rPr>
      </w:pPr>
      <w:r w:rsidRPr="00093A99">
        <w:rPr>
          <w:rFonts w:asciiTheme="majorBidi" w:hAnsiTheme="majorBidi" w:cstheme="majorBidi"/>
          <w:szCs w:val="24"/>
        </w:rPr>
        <w:t>La phase de conception est terminée, nous sommes prêts donc à transformer ces diagrammes en une application fonctionnelle, cette implémentation sera détaillée dans le prochain chapitre.</w:t>
      </w:r>
    </w:p>
    <w:p w14:paraId="21BE469A" w14:textId="77777777" w:rsidR="003407BA" w:rsidRDefault="003407BA">
      <w:pPr>
        <w:spacing w:line="259" w:lineRule="auto"/>
        <w:jc w:val="left"/>
        <w:rPr>
          <w:rFonts w:asciiTheme="majorBidi" w:hAnsiTheme="majorBidi" w:cstheme="majorBidi"/>
          <w:szCs w:val="24"/>
        </w:rPr>
      </w:pPr>
      <w:r>
        <w:rPr>
          <w:rFonts w:asciiTheme="majorBidi" w:hAnsiTheme="majorBidi" w:cstheme="majorBidi"/>
          <w:szCs w:val="24"/>
        </w:rPr>
        <w:br w:type="page"/>
      </w:r>
    </w:p>
    <w:p w14:paraId="6B05AB42" w14:textId="4799390C" w:rsidR="00093A99" w:rsidRDefault="003407BA" w:rsidP="003407BA">
      <w:pPr>
        <w:pStyle w:val="Titre1"/>
      </w:pPr>
      <w:bookmarkStart w:id="60" w:name="_Toc136419734"/>
      <w:r>
        <w:lastRenderedPageBreak/>
        <w:t>Chapitre 4 : Réalisation</w:t>
      </w:r>
      <w:bookmarkEnd w:id="60"/>
    </w:p>
    <w:p w14:paraId="1943A2B0" w14:textId="77777777" w:rsidR="00521993" w:rsidRPr="00521993" w:rsidRDefault="00521993" w:rsidP="00521993"/>
    <w:p w14:paraId="7E34F1A4" w14:textId="77777777" w:rsidR="003407BA" w:rsidRPr="00D1331B" w:rsidRDefault="003407BA" w:rsidP="003407BA">
      <w:pPr>
        <w:ind w:firstLine="142"/>
        <w:jc w:val="both"/>
        <w:rPr>
          <w:rFonts w:asciiTheme="majorBidi" w:eastAsiaTheme="majorEastAsia" w:hAnsiTheme="majorBidi" w:cstheme="majorBidi"/>
          <w:color w:val="1F3864" w:themeColor="accent1" w:themeShade="80"/>
          <w:kern w:val="0"/>
          <w:sz w:val="26"/>
          <w:szCs w:val="26"/>
          <w14:ligatures w14:val="none"/>
        </w:rPr>
      </w:pPr>
      <w:r w:rsidRPr="00D1331B">
        <w:rPr>
          <w:rFonts w:asciiTheme="majorBidi" w:eastAsiaTheme="majorEastAsia" w:hAnsiTheme="majorBidi" w:cstheme="majorBidi"/>
          <w:color w:val="1F3864" w:themeColor="accent1" w:themeShade="80"/>
          <w:kern w:val="0"/>
          <w:sz w:val="26"/>
          <w:szCs w:val="26"/>
          <w14:ligatures w14:val="none"/>
        </w:rPr>
        <w:t>Introduction</w:t>
      </w:r>
    </w:p>
    <w:p w14:paraId="34B7ABA4" w14:textId="7F992557" w:rsidR="003407BA" w:rsidRDefault="003407BA" w:rsidP="003407BA">
      <w:pPr>
        <w:spacing w:after="0" w:line="276" w:lineRule="auto"/>
        <w:ind w:firstLine="142"/>
        <w:jc w:val="both"/>
        <w:rPr>
          <w:rFonts w:asciiTheme="majorBidi" w:hAnsiTheme="majorBidi" w:cstheme="majorBidi"/>
          <w:szCs w:val="24"/>
        </w:rPr>
      </w:pPr>
      <w:r w:rsidRPr="003407BA">
        <w:rPr>
          <w:rFonts w:asciiTheme="majorBidi" w:hAnsiTheme="majorBidi" w:cstheme="majorBidi"/>
          <w:szCs w:val="24"/>
        </w:rPr>
        <w:t>Ce chapitre constitue le dernier volet de ce rapport, il traite la phase qui a pour objectif l’implémentation de notre application. Ainsi, nous allons passer en revue l’environnement technique du projet. Ensuite, nous décrivons les différentes étapes de mise en œuvre de notre application en deux phases, backend et frontend. Finalement nous donnons un aperçu sur le travail réalisé.</w:t>
      </w:r>
    </w:p>
    <w:p w14:paraId="4A3FBB5A" w14:textId="07D8528C" w:rsidR="003407BA" w:rsidRDefault="003407BA" w:rsidP="003407BA">
      <w:pPr>
        <w:pStyle w:val="Titre2"/>
      </w:pPr>
      <w:bookmarkStart w:id="61" w:name="_Toc136419735"/>
      <w:r>
        <w:t>Environnement du projet</w:t>
      </w:r>
      <w:bookmarkEnd w:id="61"/>
    </w:p>
    <w:p w14:paraId="2464DC0D" w14:textId="4C3E0DB6" w:rsidR="00527EB2" w:rsidRDefault="005C6620" w:rsidP="00CC40A9">
      <w:pPr>
        <w:pStyle w:val="Titre3"/>
      </w:pPr>
      <w:bookmarkStart w:id="62" w:name="_Toc136419736"/>
      <w:r>
        <w:rPr>
          <w:noProof/>
          <w14:ligatures w14:val="none"/>
        </w:rPr>
        <w:drawing>
          <wp:anchor distT="0" distB="0" distL="114300" distR="114300" simplePos="0" relativeHeight="251689984" behindDoc="1" locked="0" layoutInCell="1" allowOverlap="1" wp14:anchorId="7197222B" wp14:editId="7AB4EF11">
            <wp:simplePos x="0" y="0"/>
            <wp:positionH relativeFrom="column">
              <wp:posOffset>4898403</wp:posOffset>
            </wp:positionH>
            <wp:positionV relativeFrom="paragraph">
              <wp:posOffset>280489</wp:posOffset>
            </wp:positionV>
            <wp:extent cx="819150" cy="819150"/>
            <wp:effectExtent l="0" t="0" r="0" b="0"/>
            <wp:wrapTight wrapText="bothSides">
              <wp:wrapPolygon edited="0">
                <wp:start x="13563" y="0"/>
                <wp:lineTo x="2009" y="5526"/>
                <wp:lineTo x="0" y="7535"/>
                <wp:lineTo x="502" y="14065"/>
                <wp:lineTo x="3014" y="16577"/>
                <wp:lineTo x="10047" y="17079"/>
                <wp:lineTo x="13060" y="20093"/>
                <wp:lineTo x="13563" y="21098"/>
                <wp:lineTo x="16577" y="21098"/>
                <wp:lineTo x="17079" y="20093"/>
                <wp:lineTo x="21098" y="17581"/>
                <wp:lineTo x="21098" y="4521"/>
                <wp:lineTo x="20093" y="3014"/>
                <wp:lineTo x="16577" y="0"/>
                <wp:lineTo x="13563" y="0"/>
              </wp:wrapPolygon>
            </wp:wrapTight>
            <wp:docPr id="20438886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88676" name="Image 2043888676"/>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819150" cy="819150"/>
                    </a:xfrm>
                    <a:prstGeom prst="rect">
                      <a:avLst/>
                    </a:prstGeom>
                  </pic:spPr>
                </pic:pic>
              </a:graphicData>
            </a:graphic>
            <wp14:sizeRelH relativeFrom="page">
              <wp14:pctWidth>0</wp14:pctWidth>
            </wp14:sizeRelH>
            <wp14:sizeRelV relativeFrom="page">
              <wp14:pctHeight>0</wp14:pctHeight>
            </wp14:sizeRelV>
          </wp:anchor>
        </w:drawing>
      </w:r>
      <w:r w:rsidR="00527EB2">
        <w:t>Visual studio code</w:t>
      </w:r>
      <w:bookmarkEnd w:id="62"/>
    </w:p>
    <w:p w14:paraId="162671A1" w14:textId="67A551BF" w:rsidR="00B64306" w:rsidRPr="00B64306" w:rsidRDefault="00B64306" w:rsidP="00B64306">
      <w:pPr>
        <w:spacing w:after="0" w:line="276" w:lineRule="auto"/>
        <w:ind w:firstLine="142"/>
        <w:jc w:val="both"/>
        <w:rPr>
          <w:rFonts w:asciiTheme="majorBidi" w:hAnsiTheme="majorBidi" w:cstheme="majorBidi"/>
          <w:szCs w:val="24"/>
        </w:rPr>
      </w:pPr>
      <w:r w:rsidRPr="00B64306">
        <w:rPr>
          <w:rFonts w:asciiTheme="majorBidi" w:hAnsiTheme="majorBidi" w:cstheme="majorBidi"/>
          <w:szCs w:val="24"/>
        </w:rPr>
        <w:t>Visual Studio Code est un éditeur de code extensible développé par Microsoft pour Windows, Linux et macOS3.</w:t>
      </w:r>
      <w:r>
        <w:rPr>
          <w:rFonts w:asciiTheme="majorBidi" w:hAnsiTheme="majorBidi" w:cstheme="majorBidi"/>
          <w:szCs w:val="24"/>
        </w:rPr>
        <w:t xml:space="preserve"> </w:t>
      </w:r>
      <w:r w:rsidRPr="00B64306">
        <w:rPr>
          <w:rFonts w:asciiTheme="majorBidi" w:hAnsiTheme="majorBidi" w:cstheme="majorBidi"/>
          <w:szCs w:val="24"/>
        </w:rPr>
        <w:t xml:space="preserve">Les fonctionnalités incluent la prise en charge du débogage, la mise en évidence de la syntaxe, la complétion intelligente du code (IntelliSense4.), les </w:t>
      </w:r>
      <w:proofErr w:type="spellStart"/>
      <w:r w:rsidRPr="00B64306">
        <w:rPr>
          <w:rFonts w:asciiTheme="majorBidi" w:hAnsiTheme="majorBidi" w:cstheme="majorBidi"/>
          <w:szCs w:val="24"/>
        </w:rPr>
        <w:t>snippets</w:t>
      </w:r>
      <w:proofErr w:type="spellEnd"/>
      <w:r w:rsidRPr="00B64306">
        <w:rPr>
          <w:rFonts w:asciiTheme="majorBidi" w:hAnsiTheme="majorBidi" w:cstheme="majorBidi"/>
          <w:szCs w:val="24"/>
        </w:rPr>
        <w:t xml:space="preserve">, la refactorisation du code et Git </w:t>
      </w:r>
      <w:proofErr w:type="gramStart"/>
      <w:r w:rsidRPr="00B64306">
        <w:rPr>
          <w:rFonts w:asciiTheme="majorBidi" w:hAnsiTheme="majorBidi" w:cstheme="majorBidi"/>
          <w:szCs w:val="24"/>
        </w:rPr>
        <w:t>intégré</w:t>
      </w:r>
      <w:proofErr w:type="gramEnd"/>
      <w:r w:rsidRPr="00B64306">
        <w:rPr>
          <w:rFonts w:asciiTheme="majorBidi" w:hAnsiTheme="majorBidi" w:cstheme="majorBidi"/>
          <w:szCs w:val="24"/>
        </w:rPr>
        <w:t>. Les utilisateurs peuvent modifier le thème, les raccourcis clavier, les préférences et installer des extensions qui ajoutent des fonctionnalités supplémentaires.</w:t>
      </w:r>
    </w:p>
    <w:p w14:paraId="3A64CB0D" w14:textId="7D97B27F" w:rsidR="00B64306" w:rsidRDefault="00B64306" w:rsidP="00BE4B58">
      <w:pPr>
        <w:spacing w:after="0" w:line="276" w:lineRule="auto"/>
        <w:ind w:firstLine="142"/>
        <w:jc w:val="both"/>
        <w:rPr>
          <w:rFonts w:asciiTheme="majorBidi" w:hAnsiTheme="majorBidi" w:cstheme="majorBidi"/>
          <w:szCs w:val="24"/>
        </w:rPr>
      </w:pPr>
      <w:r w:rsidRPr="00B64306">
        <w:rPr>
          <w:rFonts w:asciiTheme="majorBidi" w:hAnsiTheme="majorBidi" w:cstheme="majorBidi"/>
          <w:szCs w:val="24"/>
        </w:rPr>
        <w:t>Le code source de Visual Studio Code provient du projet logiciel libre et open source VS Code de Microsoft publié sous la licence MIT permissive, mais les binaires compilés constituent un freeware, c'est-à-dire un logiciel gratuit pour toute utilisation mais privateur.</w:t>
      </w:r>
    </w:p>
    <w:p w14:paraId="3F5BCC04" w14:textId="0520EE88" w:rsidR="00882B63" w:rsidRDefault="00882B63" w:rsidP="00CC40A9">
      <w:pPr>
        <w:pStyle w:val="Titre3"/>
      </w:pPr>
      <w:bookmarkStart w:id="63" w:name="_Toc136419737"/>
      <w:r>
        <w:t>Environnement virtuel</w:t>
      </w:r>
      <w:bookmarkEnd w:id="63"/>
    </w:p>
    <w:p w14:paraId="07E188D6" w14:textId="1E5EC0CA" w:rsidR="00882B63" w:rsidRPr="00882B63" w:rsidRDefault="00882B63" w:rsidP="00882B63">
      <w:pPr>
        <w:spacing w:after="0" w:line="276" w:lineRule="auto"/>
        <w:ind w:firstLine="142"/>
        <w:jc w:val="both"/>
        <w:rPr>
          <w:rFonts w:asciiTheme="majorBidi" w:hAnsiTheme="majorBidi" w:cstheme="majorBidi"/>
          <w:szCs w:val="24"/>
        </w:rPr>
      </w:pPr>
      <w:r w:rsidRPr="00882B63">
        <w:rPr>
          <w:rFonts w:asciiTheme="majorBidi" w:hAnsiTheme="majorBidi" w:cstheme="majorBidi"/>
          <w:szCs w:val="24"/>
        </w:rPr>
        <w:t xml:space="preserve">Un environnement virtuel est une combinaison unique entre un interpréteur Python donné et un ensemble précis de bibliothèques, qui diffère des autres environnements globaux et </w:t>
      </w:r>
      <w:r w:rsidR="00D1331B">
        <w:rPr>
          <w:rFonts w:asciiTheme="majorBidi" w:hAnsiTheme="majorBidi" w:cstheme="majorBidi"/>
          <w:szCs w:val="24"/>
        </w:rPr>
        <w:t>CONDA</w:t>
      </w:r>
      <w:r w:rsidRPr="00882B63">
        <w:rPr>
          <w:rFonts w:asciiTheme="majorBidi" w:hAnsiTheme="majorBidi" w:cstheme="majorBidi"/>
          <w:szCs w:val="24"/>
        </w:rPr>
        <w:t>. Un environnement virtuel est spécifique à un projet et conservé dans un dossier de projet. Ce dossier contient les bibliothèques installées de l’environnement</w:t>
      </w:r>
      <w:r w:rsidRPr="00882B63">
        <w:t xml:space="preserve"> </w:t>
      </w:r>
      <w:r w:rsidRPr="00882B63">
        <w:rPr>
          <w:rFonts w:asciiTheme="majorBidi" w:hAnsiTheme="majorBidi" w:cstheme="majorBidi"/>
          <w:szCs w:val="24"/>
        </w:rPr>
        <w:t>Un avantage pour l’utilisation d’un environnement virtuel est que lorsque vous développez un projet au fil du temps, l’environnement virtuel reflète toujours les dépendances exactes du projet. Vous pouvez ensuite facilement créer un fichier requirements.txt à partir de l’environnement virtuel, qui est ensuite utilisé pour réinstaller ces dépendances sur un autre ordinateur de développement ou de production.</w:t>
      </w:r>
    </w:p>
    <w:p w14:paraId="33D359CC" w14:textId="5F2DE48B" w:rsidR="003407BA" w:rsidRDefault="003407BA" w:rsidP="003407BA">
      <w:pPr>
        <w:pStyle w:val="Titre2"/>
      </w:pPr>
      <w:bookmarkStart w:id="64" w:name="_Toc136419738"/>
      <w:r>
        <w:t>Réalisation</w:t>
      </w:r>
      <w:bookmarkEnd w:id="64"/>
    </w:p>
    <w:p w14:paraId="309C96DC" w14:textId="73B2B944" w:rsidR="003407BA" w:rsidRDefault="003407BA" w:rsidP="003407BA">
      <w:pPr>
        <w:spacing w:after="0" w:line="276" w:lineRule="auto"/>
        <w:ind w:firstLine="142"/>
        <w:jc w:val="both"/>
        <w:rPr>
          <w:rFonts w:asciiTheme="majorBidi" w:hAnsiTheme="majorBidi" w:cstheme="majorBidi"/>
          <w:szCs w:val="24"/>
        </w:rPr>
      </w:pPr>
      <w:r w:rsidRPr="003407BA">
        <w:rPr>
          <w:rFonts w:asciiTheme="majorBidi" w:hAnsiTheme="majorBidi" w:cstheme="majorBidi"/>
          <w:szCs w:val="24"/>
        </w:rPr>
        <w:t>La réalisation du projet se décompose en deux parties (Frontend et Backend). Dans cette section nous allons détailler les deux parties de système, les différentes classes et composants utilisés.</w:t>
      </w:r>
    </w:p>
    <w:p w14:paraId="30997596" w14:textId="3038F677" w:rsidR="003407BA" w:rsidRDefault="003407BA" w:rsidP="00D1331B">
      <w:pPr>
        <w:pStyle w:val="Titre3"/>
        <w:spacing w:after="120"/>
      </w:pPr>
      <w:bookmarkStart w:id="65" w:name="_Toc136419739"/>
      <w:r>
        <w:lastRenderedPageBreak/>
        <w:t>Partie Backend</w:t>
      </w:r>
      <w:bookmarkEnd w:id="65"/>
    </w:p>
    <w:p w14:paraId="11B1B966" w14:textId="38F3D33A" w:rsidR="00B64306" w:rsidRDefault="00B64306" w:rsidP="00CC40A9">
      <w:pPr>
        <w:pStyle w:val="Titre4"/>
      </w:pPr>
      <w:bookmarkStart w:id="66" w:name="_Toc136419740"/>
      <w:r>
        <w:t>Django</w:t>
      </w:r>
      <w:bookmarkEnd w:id="66"/>
      <w:r w:rsidR="0026113D" w:rsidRPr="0026113D">
        <w:rPr>
          <w:noProof/>
          <w14:ligatures w14:val="none"/>
        </w:rPr>
        <w:t xml:space="preserve"> </w:t>
      </w:r>
    </w:p>
    <w:p w14:paraId="4D64F66B" w14:textId="7CFB282A" w:rsidR="00B64306" w:rsidRPr="00B64306" w:rsidRDefault="0026113D" w:rsidP="00B64306">
      <w:pPr>
        <w:spacing w:after="0" w:line="276" w:lineRule="auto"/>
        <w:ind w:firstLine="142"/>
        <w:jc w:val="both"/>
        <w:rPr>
          <w:rFonts w:asciiTheme="majorBidi" w:hAnsiTheme="majorBidi" w:cstheme="majorBidi"/>
          <w:szCs w:val="24"/>
        </w:rPr>
      </w:pPr>
      <w:r>
        <w:rPr>
          <w:noProof/>
          <w14:ligatures w14:val="none"/>
        </w:rPr>
        <w:drawing>
          <wp:anchor distT="0" distB="0" distL="114300" distR="114300" simplePos="0" relativeHeight="251680768" behindDoc="1" locked="0" layoutInCell="1" allowOverlap="1" wp14:anchorId="59E153E8" wp14:editId="7B2C764C">
            <wp:simplePos x="0" y="0"/>
            <wp:positionH relativeFrom="column">
              <wp:posOffset>4803140</wp:posOffset>
            </wp:positionH>
            <wp:positionV relativeFrom="paragraph">
              <wp:posOffset>55880</wp:posOffset>
            </wp:positionV>
            <wp:extent cx="1022350" cy="636905"/>
            <wp:effectExtent l="0" t="0" r="6350" b="0"/>
            <wp:wrapTight wrapText="bothSides">
              <wp:wrapPolygon edited="0">
                <wp:start x="0" y="0"/>
                <wp:lineTo x="0" y="20674"/>
                <wp:lineTo x="21332" y="20674"/>
                <wp:lineTo x="21332" y="0"/>
                <wp:lineTo x="0" y="0"/>
              </wp:wrapPolygon>
            </wp:wrapTight>
            <wp:docPr id="367577222"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77222" name="Image 1" descr="Une image contenant texte, clipart&#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22350" cy="636905"/>
                    </a:xfrm>
                    <a:prstGeom prst="rect">
                      <a:avLst/>
                    </a:prstGeom>
                  </pic:spPr>
                </pic:pic>
              </a:graphicData>
            </a:graphic>
            <wp14:sizeRelH relativeFrom="page">
              <wp14:pctWidth>0</wp14:pctWidth>
            </wp14:sizeRelH>
            <wp14:sizeRelV relativeFrom="page">
              <wp14:pctHeight>0</wp14:pctHeight>
            </wp14:sizeRelV>
          </wp:anchor>
        </w:drawing>
      </w:r>
      <w:r w:rsidR="00B64306" w:rsidRPr="00B64306">
        <w:rPr>
          <w:rFonts w:asciiTheme="majorBidi" w:hAnsiTheme="majorBidi" w:cstheme="majorBidi"/>
          <w:szCs w:val="24"/>
        </w:rPr>
        <w:t>Django est un Framework web open source en Python. Il a pour but de rendre le développement d'applications web simple et basé sur la réutilisation de code. Développé en 2003 pour le journal local de Lawrence (État du Kansas, aux États-Unis), Django a été publié sous licence BSD à partir de juillet 2005.</w:t>
      </w:r>
    </w:p>
    <w:p w14:paraId="3D01B9FC" w14:textId="3F2FA11F" w:rsidR="00527EB2" w:rsidRDefault="00002009" w:rsidP="00CC40A9">
      <w:pPr>
        <w:pStyle w:val="Titre4"/>
      </w:pPr>
      <w:bookmarkStart w:id="67" w:name="_Toc136419741"/>
      <w:r>
        <w:t xml:space="preserve">Django </w:t>
      </w:r>
      <w:proofErr w:type="spellStart"/>
      <w:r>
        <w:t>Rest</w:t>
      </w:r>
      <w:proofErr w:type="spellEnd"/>
      <w:r>
        <w:t xml:space="preserve"> Framework</w:t>
      </w:r>
      <w:bookmarkEnd w:id="67"/>
    </w:p>
    <w:p w14:paraId="0E61E7CA" w14:textId="2145040C" w:rsidR="00002009" w:rsidRDefault="00A63302" w:rsidP="00002009">
      <w:pPr>
        <w:spacing w:after="0" w:line="276" w:lineRule="auto"/>
        <w:ind w:firstLine="142"/>
        <w:jc w:val="both"/>
        <w:rPr>
          <w:rFonts w:asciiTheme="majorBidi" w:hAnsiTheme="majorBidi" w:cstheme="majorBidi"/>
          <w:szCs w:val="24"/>
        </w:rPr>
      </w:pPr>
      <w:r>
        <w:rPr>
          <w:noProof/>
          <w14:ligatures w14:val="none"/>
        </w:rPr>
        <w:drawing>
          <wp:anchor distT="0" distB="0" distL="114300" distR="114300" simplePos="0" relativeHeight="251681792" behindDoc="1" locked="0" layoutInCell="1" allowOverlap="1" wp14:anchorId="222D1BE2" wp14:editId="7234CDF7">
            <wp:simplePos x="0" y="0"/>
            <wp:positionH relativeFrom="column">
              <wp:posOffset>4636135</wp:posOffset>
            </wp:positionH>
            <wp:positionV relativeFrom="paragraph">
              <wp:posOffset>156210</wp:posOffset>
            </wp:positionV>
            <wp:extent cx="1322705" cy="582930"/>
            <wp:effectExtent l="0" t="0" r="0" b="7620"/>
            <wp:wrapTight wrapText="bothSides">
              <wp:wrapPolygon edited="0">
                <wp:start x="0" y="0"/>
                <wp:lineTo x="0" y="21176"/>
                <wp:lineTo x="21154" y="21176"/>
                <wp:lineTo x="21154" y="0"/>
                <wp:lineTo x="0" y="0"/>
              </wp:wrapPolygon>
            </wp:wrapTight>
            <wp:docPr id="1472538927"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8927" name="Image 2"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2705" cy="582930"/>
                    </a:xfrm>
                    <a:prstGeom prst="rect">
                      <a:avLst/>
                    </a:prstGeom>
                  </pic:spPr>
                </pic:pic>
              </a:graphicData>
            </a:graphic>
            <wp14:sizeRelH relativeFrom="margin">
              <wp14:pctWidth>0</wp14:pctWidth>
            </wp14:sizeRelH>
            <wp14:sizeRelV relativeFrom="margin">
              <wp14:pctHeight>0</wp14:pctHeight>
            </wp14:sizeRelV>
          </wp:anchor>
        </w:drawing>
      </w:r>
      <w:r w:rsidR="00002009" w:rsidRPr="00002009">
        <w:rPr>
          <w:rFonts w:asciiTheme="majorBidi" w:hAnsiTheme="majorBidi" w:cstheme="majorBidi"/>
          <w:szCs w:val="24"/>
        </w:rPr>
        <w:t>Le Framework</w:t>
      </w:r>
      <w:r w:rsidR="00002009">
        <w:rPr>
          <w:rFonts w:asciiTheme="majorBidi" w:hAnsiTheme="majorBidi" w:cstheme="majorBidi"/>
          <w:szCs w:val="24"/>
        </w:rPr>
        <w:t xml:space="preserve"> </w:t>
      </w:r>
      <w:r w:rsidR="00002009" w:rsidRPr="00002009">
        <w:rPr>
          <w:rFonts w:asciiTheme="majorBidi" w:hAnsiTheme="majorBidi" w:cstheme="majorBidi"/>
          <w:szCs w:val="24"/>
        </w:rPr>
        <w:t xml:space="preserve">Django REST </w:t>
      </w:r>
      <w:r w:rsidR="00002009">
        <w:rPr>
          <w:rFonts w:asciiTheme="majorBidi" w:hAnsiTheme="majorBidi" w:cstheme="majorBidi"/>
          <w:szCs w:val="24"/>
        </w:rPr>
        <w:t xml:space="preserve">(DRF) </w:t>
      </w:r>
      <w:r w:rsidR="00002009" w:rsidRPr="00002009">
        <w:rPr>
          <w:rFonts w:asciiTheme="majorBidi" w:hAnsiTheme="majorBidi" w:cstheme="majorBidi"/>
          <w:szCs w:val="24"/>
        </w:rPr>
        <w:t>est une boîte à outils puissante et flexible pour la création d'API Web.</w:t>
      </w:r>
      <w:r w:rsidR="000C519E" w:rsidRPr="000C519E">
        <w:rPr>
          <w:rFonts w:asciiTheme="majorBidi" w:hAnsiTheme="majorBidi" w:cstheme="majorBidi"/>
          <w:szCs w:val="24"/>
        </w:rPr>
        <w:t xml:space="preserve"> Les API REST permettent aux développeurs d'échanger des informations entre une interface et une base de données, et une API REST peut alimenter de nombreuses plates-formes, réduisant ainsi le besoin de dupliquer le code.</w:t>
      </w:r>
    </w:p>
    <w:p w14:paraId="119C364B" w14:textId="41BCF3E2" w:rsidR="00F9259E" w:rsidRDefault="00F9259E" w:rsidP="00CC40A9">
      <w:pPr>
        <w:pStyle w:val="Titre4"/>
      </w:pPr>
      <w:bookmarkStart w:id="68" w:name="_Toc136419742"/>
      <w:proofErr w:type="spellStart"/>
      <w:r>
        <w:t>SimpleJWT</w:t>
      </w:r>
      <w:bookmarkEnd w:id="68"/>
      <w:proofErr w:type="spellEnd"/>
    </w:p>
    <w:p w14:paraId="51211545" w14:textId="08E4FEA5" w:rsidR="00F9259E" w:rsidRDefault="005C6620" w:rsidP="00F9259E">
      <w:pPr>
        <w:spacing w:after="0" w:line="276" w:lineRule="auto"/>
        <w:ind w:firstLine="142"/>
        <w:jc w:val="both"/>
        <w:rPr>
          <w:rFonts w:asciiTheme="majorBidi" w:hAnsiTheme="majorBidi" w:cstheme="majorBidi"/>
          <w:szCs w:val="24"/>
        </w:rPr>
      </w:pPr>
      <w:r>
        <w:rPr>
          <w:noProof/>
          <w14:ligatures w14:val="none"/>
        </w:rPr>
        <w:drawing>
          <wp:anchor distT="0" distB="0" distL="114300" distR="114300" simplePos="0" relativeHeight="251691008" behindDoc="1" locked="0" layoutInCell="1" allowOverlap="1" wp14:anchorId="0A3FCA93" wp14:editId="4984F679">
            <wp:simplePos x="0" y="0"/>
            <wp:positionH relativeFrom="column">
              <wp:posOffset>5059680</wp:posOffset>
            </wp:positionH>
            <wp:positionV relativeFrom="paragraph">
              <wp:posOffset>38100</wp:posOffset>
            </wp:positionV>
            <wp:extent cx="698500" cy="698500"/>
            <wp:effectExtent l="0" t="0" r="6350" b="6350"/>
            <wp:wrapTight wrapText="bothSides">
              <wp:wrapPolygon edited="0">
                <wp:start x="0" y="0"/>
                <wp:lineTo x="0" y="21207"/>
                <wp:lineTo x="21207" y="21207"/>
                <wp:lineTo x="21207" y="0"/>
                <wp:lineTo x="0" y="0"/>
              </wp:wrapPolygon>
            </wp:wrapTight>
            <wp:docPr id="152262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6064" name="Image 15226260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8500" cy="698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9259E">
        <w:rPr>
          <w:rFonts w:asciiTheme="majorBidi" w:hAnsiTheme="majorBidi" w:cstheme="majorBidi"/>
          <w:szCs w:val="24"/>
        </w:rPr>
        <w:t>Si</w:t>
      </w:r>
      <w:r w:rsidR="00F9259E" w:rsidRPr="00666677">
        <w:rPr>
          <w:rFonts w:asciiTheme="majorBidi" w:hAnsiTheme="majorBidi" w:cstheme="majorBidi"/>
          <w:szCs w:val="24"/>
        </w:rPr>
        <w:t>mpleJWT</w:t>
      </w:r>
      <w:proofErr w:type="spellEnd"/>
      <w:r w:rsidR="00F9259E" w:rsidRPr="00666677">
        <w:rPr>
          <w:rFonts w:asciiTheme="majorBidi" w:hAnsiTheme="majorBidi" w:cstheme="majorBidi"/>
          <w:szCs w:val="24"/>
        </w:rPr>
        <w:t xml:space="preserve"> est une bibliothèque Python qui fournit un moyen simple et </w:t>
      </w:r>
      <w:proofErr w:type="spellStart"/>
      <w:r w:rsidR="00F9259E" w:rsidRPr="00666677">
        <w:rPr>
          <w:rFonts w:asciiTheme="majorBidi" w:hAnsiTheme="majorBidi" w:cstheme="majorBidi"/>
          <w:szCs w:val="24"/>
        </w:rPr>
        <w:t>Pythonique</w:t>
      </w:r>
      <w:proofErr w:type="spellEnd"/>
      <w:r w:rsidR="00F9259E" w:rsidRPr="00666677">
        <w:rPr>
          <w:rFonts w:asciiTheme="majorBidi" w:hAnsiTheme="majorBidi" w:cstheme="majorBidi"/>
          <w:szCs w:val="24"/>
        </w:rPr>
        <w:t xml:space="preserve"> d'encoder et de décoder</w:t>
      </w:r>
      <w:r w:rsidR="00F9259E">
        <w:rPr>
          <w:rFonts w:asciiTheme="majorBidi" w:hAnsiTheme="majorBidi" w:cstheme="majorBidi"/>
          <w:szCs w:val="24"/>
        </w:rPr>
        <w:t xml:space="preserve"> </w:t>
      </w:r>
      <w:r w:rsidR="00F9259E" w:rsidRPr="00666677">
        <w:rPr>
          <w:rFonts w:asciiTheme="majorBidi" w:hAnsiTheme="majorBidi" w:cstheme="majorBidi"/>
          <w:szCs w:val="24"/>
        </w:rPr>
        <w:t xml:space="preserve">JSON Web </w:t>
      </w:r>
      <w:proofErr w:type="spellStart"/>
      <w:r w:rsidR="00F9259E" w:rsidRPr="00666677">
        <w:rPr>
          <w:rFonts w:asciiTheme="majorBidi" w:hAnsiTheme="majorBidi" w:cstheme="majorBidi"/>
          <w:szCs w:val="24"/>
        </w:rPr>
        <w:t>Tokens</w:t>
      </w:r>
      <w:proofErr w:type="spellEnd"/>
      <w:r w:rsidR="00F9259E" w:rsidRPr="00666677">
        <w:rPr>
          <w:rFonts w:asciiTheme="majorBidi" w:hAnsiTheme="majorBidi" w:cstheme="majorBidi"/>
          <w:szCs w:val="24"/>
        </w:rPr>
        <w:t xml:space="preserve"> (JWT). Il est construit au-dessus de la bibliothèque </w:t>
      </w:r>
      <w:proofErr w:type="spellStart"/>
      <w:r w:rsidR="00F9259E" w:rsidRPr="00666677">
        <w:rPr>
          <w:rFonts w:asciiTheme="majorBidi" w:hAnsiTheme="majorBidi" w:cstheme="majorBidi"/>
          <w:szCs w:val="24"/>
        </w:rPr>
        <w:t>PyJWT</w:t>
      </w:r>
      <w:proofErr w:type="spellEnd"/>
      <w:r w:rsidR="00F9259E" w:rsidRPr="00666677">
        <w:rPr>
          <w:rFonts w:asciiTheme="majorBidi" w:hAnsiTheme="majorBidi" w:cstheme="majorBidi"/>
          <w:szCs w:val="24"/>
        </w:rPr>
        <w:t xml:space="preserve"> et fournit une interface de niveau supérieur pour travailler avec les JWT. Avec </w:t>
      </w:r>
      <w:proofErr w:type="spellStart"/>
      <w:r w:rsidR="00F9259E" w:rsidRPr="00666677">
        <w:rPr>
          <w:rFonts w:asciiTheme="majorBidi" w:hAnsiTheme="majorBidi" w:cstheme="majorBidi"/>
          <w:szCs w:val="24"/>
        </w:rPr>
        <w:t>simpleJWT</w:t>
      </w:r>
      <w:proofErr w:type="spellEnd"/>
      <w:r w:rsidR="00F9259E" w:rsidRPr="00666677">
        <w:rPr>
          <w:rFonts w:asciiTheme="majorBidi" w:hAnsiTheme="majorBidi" w:cstheme="majorBidi"/>
          <w:szCs w:val="24"/>
        </w:rPr>
        <w:t>, vous pouvez facilement créer des JWT, les décoder et vérifier leurs signatures. Il prend en charge tous les algorithmes JWT standard pour la signature et le chiffrement des jetons, y compris HMAC, RSA et ECDSA. La bibliothèque est conçue pour être facile à utiliser et à comprendre, avec une API propre et intuitive qui facilite le travail avec les JWT dans les applications Web Python. Il est également entièrement compatible avec Flask et Django</w:t>
      </w:r>
      <w:r w:rsidR="00F9259E">
        <w:rPr>
          <w:rFonts w:asciiTheme="majorBidi" w:hAnsiTheme="majorBidi" w:cstheme="majorBidi"/>
          <w:szCs w:val="24"/>
        </w:rPr>
        <w:t>.</w:t>
      </w:r>
    </w:p>
    <w:p w14:paraId="2EFE967C" w14:textId="6CBF836B" w:rsidR="00672267" w:rsidRDefault="000C519E" w:rsidP="00CC40A9">
      <w:pPr>
        <w:pStyle w:val="Titre4"/>
      </w:pPr>
      <w:bookmarkStart w:id="69" w:name="_Toc136419743"/>
      <w:r>
        <w:t>Insomnia</w:t>
      </w:r>
      <w:bookmarkEnd w:id="69"/>
    </w:p>
    <w:p w14:paraId="1B9DA728" w14:textId="0A21A04D" w:rsidR="000C519E" w:rsidRDefault="00A63302" w:rsidP="000C519E">
      <w:pPr>
        <w:spacing w:after="0" w:line="276" w:lineRule="auto"/>
        <w:ind w:firstLine="142"/>
        <w:jc w:val="both"/>
        <w:rPr>
          <w:rFonts w:asciiTheme="majorBidi" w:hAnsiTheme="majorBidi" w:cstheme="majorBidi"/>
          <w:szCs w:val="24"/>
        </w:rPr>
      </w:pPr>
      <w:r>
        <w:rPr>
          <w:noProof/>
          <w14:ligatures w14:val="none"/>
        </w:rPr>
        <w:drawing>
          <wp:anchor distT="0" distB="0" distL="114300" distR="114300" simplePos="0" relativeHeight="251682816" behindDoc="1" locked="0" layoutInCell="1" allowOverlap="1" wp14:anchorId="46921527" wp14:editId="58A25B07">
            <wp:simplePos x="0" y="0"/>
            <wp:positionH relativeFrom="column">
              <wp:posOffset>4842510</wp:posOffset>
            </wp:positionH>
            <wp:positionV relativeFrom="paragraph">
              <wp:posOffset>37465</wp:posOffset>
            </wp:positionV>
            <wp:extent cx="990600" cy="718820"/>
            <wp:effectExtent l="0" t="0" r="0" b="5080"/>
            <wp:wrapTight wrapText="bothSides">
              <wp:wrapPolygon edited="0">
                <wp:start x="0" y="0"/>
                <wp:lineTo x="0" y="21180"/>
                <wp:lineTo x="21185" y="21180"/>
                <wp:lineTo x="21185" y="0"/>
                <wp:lineTo x="0" y="0"/>
              </wp:wrapPolygon>
            </wp:wrapTight>
            <wp:docPr id="880101668" name="Image 3"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1668" name="Image 3" descr="Une image contenant logo&#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0600" cy="718820"/>
                    </a:xfrm>
                    <a:prstGeom prst="rect">
                      <a:avLst/>
                    </a:prstGeom>
                  </pic:spPr>
                </pic:pic>
              </a:graphicData>
            </a:graphic>
            <wp14:sizeRelH relativeFrom="page">
              <wp14:pctWidth>0</wp14:pctWidth>
            </wp14:sizeRelH>
            <wp14:sizeRelV relativeFrom="page">
              <wp14:pctHeight>0</wp14:pctHeight>
            </wp14:sizeRelV>
          </wp:anchor>
        </w:drawing>
      </w:r>
      <w:r w:rsidR="000C519E" w:rsidRPr="000C519E">
        <w:rPr>
          <w:rFonts w:asciiTheme="majorBidi" w:hAnsiTheme="majorBidi" w:cstheme="majorBidi"/>
          <w:szCs w:val="24"/>
        </w:rPr>
        <w:t xml:space="preserve">Insomnia est une application de bureau open source qui simplifie l'interaction et la conception, le débogage et le test des API. Insomnia combine une interface facile à utiliser avec des fonctionnalités avancées telles que des assistants d'authentification, la génération de code et des variables d’environnement. </w:t>
      </w:r>
    </w:p>
    <w:p w14:paraId="6FFAC4E7" w14:textId="40206565" w:rsidR="000E645C" w:rsidRPr="000C519E" w:rsidRDefault="000C519E" w:rsidP="00CC40A9">
      <w:pPr>
        <w:pStyle w:val="Titre4"/>
      </w:pPr>
      <w:bookmarkStart w:id="70" w:name="_Toc136419744"/>
      <w:r w:rsidRPr="000C519E">
        <w:t>XAMPP</w:t>
      </w:r>
      <w:bookmarkEnd w:id="70"/>
    </w:p>
    <w:p w14:paraId="2BE7E25C" w14:textId="38438A1B" w:rsidR="000E645C" w:rsidRDefault="00A63302" w:rsidP="000E645C">
      <w:pPr>
        <w:spacing w:after="0" w:line="276" w:lineRule="auto"/>
        <w:ind w:firstLine="142"/>
        <w:jc w:val="both"/>
        <w:rPr>
          <w:rFonts w:asciiTheme="majorBidi" w:hAnsiTheme="majorBidi" w:cstheme="majorBidi"/>
          <w:szCs w:val="24"/>
        </w:rPr>
      </w:pPr>
      <w:r>
        <w:rPr>
          <w:noProof/>
          <w14:ligatures w14:val="none"/>
        </w:rPr>
        <w:drawing>
          <wp:anchor distT="0" distB="0" distL="114300" distR="114300" simplePos="0" relativeHeight="251683840" behindDoc="1" locked="0" layoutInCell="1" allowOverlap="1" wp14:anchorId="07FEF85D" wp14:editId="286B4AB9">
            <wp:simplePos x="0" y="0"/>
            <wp:positionH relativeFrom="column">
              <wp:posOffset>5059680</wp:posOffset>
            </wp:positionH>
            <wp:positionV relativeFrom="paragraph">
              <wp:posOffset>161925</wp:posOffset>
            </wp:positionV>
            <wp:extent cx="720090" cy="706120"/>
            <wp:effectExtent l="0" t="0" r="3810" b="0"/>
            <wp:wrapTight wrapText="bothSides">
              <wp:wrapPolygon edited="0">
                <wp:start x="0" y="0"/>
                <wp:lineTo x="0" y="20978"/>
                <wp:lineTo x="21143" y="20978"/>
                <wp:lineTo x="21143" y="0"/>
                <wp:lineTo x="0" y="0"/>
              </wp:wrapPolygon>
            </wp:wrapTight>
            <wp:docPr id="21195728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286" name="Image 2119572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90" cy="706120"/>
                    </a:xfrm>
                    <a:prstGeom prst="rect">
                      <a:avLst/>
                    </a:prstGeom>
                  </pic:spPr>
                </pic:pic>
              </a:graphicData>
            </a:graphic>
            <wp14:sizeRelH relativeFrom="page">
              <wp14:pctWidth>0</wp14:pctWidth>
            </wp14:sizeRelH>
            <wp14:sizeRelV relativeFrom="page">
              <wp14:pctHeight>0</wp14:pctHeight>
            </wp14:sizeRelV>
          </wp:anchor>
        </w:drawing>
      </w:r>
      <w:r w:rsidR="000E645C" w:rsidRPr="000E645C">
        <w:rPr>
          <w:rFonts w:asciiTheme="majorBidi" w:hAnsiTheme="majorBidi" w:cstheme="majorBidi"/>
          <w:szCs w:val="24"/>
        </w:rPr>
        <w:t>XAMPP est un ensemble de logiciels permettant de mettre en place un serveur Web local, un serveur FTP et un serveur de messagerie électronique. Il s'agit d'une distribution de logiciels libres (X (cross) Apache MariaDB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14:paraId="70C91966" w14:textId="32E33ADB" w:rsidR="000E645C" w:rsidRDefault="00521993" w:rsidP="00CC40A9">
      <w:pPr>
        <w:pStyle w:val="Titre4"/>
      </w:pPr>
      <w:bookmarkStart w:id="71" w:name="_Toc136419745"/>
      <w:r>
        <w:rPr>
          <w:noProof/>
          <w14:ligatures w14:val="none"/>
        </w:rPr>
        <w:drawing>
          <wp:anchor distT="0" distB="0" distL="114300" distR="114300" simplePos="0" relativeHeight="251684864" behindDoc="1" locked="0" layoutInCell="1" allowOverlap="1" wp14:anchorId="6E50DDA5" wp14:editId="4944755D">
            <wp:simplePos x="0" y="0"/>
            <wp:positionH relativeFrom="column">
              <wp:posOffset>4867275</wp:posOffset>
            </wp:positionH>
            <wp:positionV relativeFrom="paragraph">
              <wp:posOffset>192457</wp:posOffset>
            </wp:positionV>
            <wp:extent cx="962025" cy="610870"/>
            <wp:effectExtent l="0" t="0" r="9525" b="0"/>
            <wp:wrapTight wrapText="bothSides">
              <wp:wrapPolygon edited="0">
                <wp:start x="0" y="0"/>
                <wp:lineTo x="0" y="20881"/>
                <wp:lineTo x="21386" y="20881"/>
                <wp:lineTo x="21386" y="0"/>
                <wp:lineTo x="0" y="0"/>
              </wp:wrapPolygon>
            </wp:wrapTight>
            <wp:docPr id="744388981"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88981" name="Image 5" descr="Une image contenant texte, clipart&#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62025" cy="610870"/>
                    </a:xfrm>
                    <a:prstGeom prst="rect">
                      <a:avLst/>
                    </a:prstGeom>
                  </pic:spPr>
                </pic:pic>
              </a:graphicData>
            </a:graphic>
            <wp14:sizeRelH relativeFrom="page">
              <wp14:pctWidth>0</wp14:pctWidth>
            </wp14:sizeRelH>
            <wp14:sizeRelV relativeFrom="page">
              <wp14:pctHeight>0</wp14:pctHeight>
            </wp14:sizeRelV>
          </wp:anchor>
        </w:drawing>
      </w:r>
      <w:r w:rsidR="000E645C">
        <w:t>MySQL</w:t>
      </w:r>
      <w:bookmarkEnd w:id="71"/>
    </w:p>
    <w:p w14:paraId="4786E89C" w14:textId="346C1EB8" w:rsidR="00BD5466" w:rsidRDefault="000E645C" w:rsidP="00361A6B">
      <w:pPr>
        <w:spacing w:after="0" w:line="276" w:lineRule="auto"/>
        <w:ind w:firstLine="142"/>
        <w:jc w:val="both"/>
        <w:rPr>
          <w:rFonts w:asciiTheme="majorBidi" w:hAnsiTheme="majorBidi" w:cstheme="majorBidi"/>
          <w:szCs w:val="24"/>
        </w:rPr>
      </w:pPr>
      <w:r w:rsidRPr="000E645C">
        <w:rPr>
          <w:rFonts w:asciiTheme="majorBidi" w:hAnsiTheme="majorBidi" w:cstheme="majorBidi"/>
          <w:szCs w:val="24"/>
        </w:rPr>
        <w:t xml:space="preserve">MySQL est un système de gestion de bases de données relationnelles (SGBDR). Il est distribué sous une double licence GPL et propriétaire. Il fait partie des logiciels de gestion de base de données les plus utilisés au monde, </w:t>
      </w:r>
      <w:r w:rsidRPr="000E645C">
        <w:rPr>
          <w:rFonts w:asciiTheme="majorBidi" w:hAnsiTheme="majorBidi" w:cstheme="majorBidi"/>
          <w:szCs w:val="24"/>
        </w:rPr>
        <w:lastRenderedPageBreak/>
        <w:t>autant par le grand public (applications web principalement) que par des professionnels, en concurrence avec Oracle, PostgreSQL et Microsoft SQL Server.</w:t>
      </w:r>
    </w:p>
    <w:p w14:paraId="157AF939" w14:textId="25E9BFB5" w:rsidR="003407BA" w:rsidRDefault="003407BA" w:rsidP="00CC40A9">
      <w:pPr>
        <w:pStyle w:val="Titre3"/>
      </w:pPr>
      <w:bookmarkStart w:id="72" w:name="_Toc136419746"/>
      <w:r>
        <w:t>Partie Frontend</w:t>
      </w:r>
      <w:bookmarkEnd w:id="72"/>
    </w:p>
    <w:p w14:paraId="30C4E845" w14:textId="3C340214" w:rsidR="00527EB2" w:rsidRDefault="000E645C" w:rsidP="00CC40A9">
      <w:pPr>
        <w:pStyle w:val="Titre4"/>
      </w:pPr>
      <w:bookmarkStart w:id="73" w:name="_Toc136419747"/>
      <w:r>
        <w:t>React</w:t>
      </w:r>
      <w:r w:rsidR="00015644">
        <w:t>.js</w:t>
      </w:r>
      <w:bookmarkEnd w:id="73"/>
    </w:p>
    <w:p w14:paraId="2BABAACC" w14:textId="32408C83" w:rsidR="00AC2449" w:rsidRPr="00AC2449" w:rsidRDefault="00A63302" w:rsidP="00AC2449">
      <w:pPr>
        <w:spacing w:after="0" w:line="276" w:lineRule="auto"/>
        <w:ind w:firstLine="142"/>
        <w:jc w:val="both"/>
        <w:rPr>
          <w:rFonts w:asciiTheme="majorBidi" w:hAnsiTheme="majorBidi" w:cstheme="majorBidi"/>
          <w:szCs w:val="24"/>
        </w:rPr>
      </w:pPr>
      <w:r>
        <w:rPr>
          <w:noProof/>
          <w14:ligatures w14:val="none"/>
        </w:rPr>
        <w:drawing>
          <wp:anchor distT="0" distB="0" distL="114300" distR="114300" simplePos="0" relativeHeight="251685888" behindDoc="1" locked="0" layoutInCell="1" allowOverlap="1" wp14:anchorId="3F8B67E2" wp14:editId="6A73853D">
            <wp:simplePos x="0" y="0"/>
            <wp:positionH relativeFrom="column">
              <wp:posOffset>4875819</wp:posOffset>
            </wp:positionH>
            <wp:positionV relativeFrom="paragraph">
              <wp:posOffset>23957</wp:posOffset>
            </wp:positionV>
            <wp:extent cx="981075" cy="643890"/>
            <wp:effectExtent l="0" t="0" r="9525" b="3810"/>
            <wp:wrapTight wrapText="bothSides">
              <wp:wrapPolygon edited="0">
                <wp:start x="0" y="0"/>
                <wp:lineTo x="0" y="21089"/>
                <wp:lineTo x="21390" y="21089"/>
                <wp:lineTo x="21390" y="0"/>
                <wp:lineTo x="0" y="0"/>
              </wp:wrapPolygon>
            </wp:wrapTight>
            <wp:docPr id="162865074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0748" name="Image 16286507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81075" cy="643890"/>
                    </a:xfrm>
                    <a:prstGeom prst="rect">
                      <a:avLst/>
                    </a:prstGeom>
                  </pic:spPr>
                </pic:pic>
              </a:graphicData>
            </a:graphic>
            <wp14:sizeRelH relativeFrom="page">
              <wp14:pctWidth>0</wp14:pctWidth>
            </wp14:sizeRelH>
            <wp14:sizeRelV relativeFrom="page">
              <wp14:pctHeight>0</wp14:pctHeight>
            </wp14:sizeRelV>
          </wp:anchor>
        </w:drawing>
      </w:r>
      <w:r w:rsidR="00AC2449" w:rsidRPr="00AC2449">
        <w:rPr>
          <w:rFonts w:asciiTheme="majorBidi" w:hAnsiTheme="majorBidi" w:cstheme="majorBidi"/>
          <w:szCs w:val="24"/>
        </w:rPr>
        <w:t xml:space="preserve">ReactJS est une bibliothèque JavaScript libre développée par Facebook (maintenant Meta) depuis 2013. Le but principal de cette bibliothèque est de faciliter la création d'application web </w:t>
      </w:r>
      <w:proofErr w:type="spellStart"/>
      <w:r w:rsidR="00AC2449" w:rsidRPr="00AC2449">
        <w:rPr>
          <w:rFonts w:asciiTheme="majorBidi" w:hAnsiTheme="majorBidi" w:cstheme="majorBidi"/>
          <w:szCs w:val="24"/>
        </w:rPr>
        <w:t>monopage</w:t>
      </w:r>
      <w:proofErr w:type="spellEnd"/>
      <w:r w:rsidR="00AC2449" w:rsidRPr="00AC2449">
        <w:rPr>
          <w:rFonts w:asciiTheme="majorBidi" w:hAnsiTheme="majorBidi" w:cstheme="majorBidi"/>
          <w:szCs w:val="24"/>
        </w:rPr>
        <w:t>, via la création de composants dépendant d'un état et générant une page HTML à chaque changement d'état.</w:t>
      </w:r>
    </w:p>
    <w:p w14:paraId="22533E56" w14:textId="55601F7C" w:rsidR="000E645C" w:rsidRDefault="00AC2449" w:rsidP="00AC2449">
      <w:pPr>
        <w:spacing w:after="0" w:line="276" w:lineRule="auto"/>
        <w:ind w:firstLine="142"/>
        <w:jc w:val="both"/>
        <w:rPr>
          <w:rFonts w:asciiTheme="majorBidi" w:hAnsiTheme="majorBidi" w:cstheme="majorBidi"/>
          <w:szCs w:val="24"/>
        </w:rPr>
      </w:pPr>
      <w:r w:rsidRPr="00AC2449">
        <w:rPr>
          <w:rFonts w:asciiTheme="majorBidi" w:hAnsiTheme="majorBidi" w:cstheme="majorBidi"/>
          <w:szCs w:val="24"/>
        </w:rPr>
        <w:t>ReactJS est une bibliothèque qui ne gère que l'interface de l'application, considéré comme la vue dans le modèle MVC. Elle peut ainsi être utilisée avec une autre bibliothèque ou un Framework MVC comme AngularJS. La bibliothèque se démarque de ses concurrents par sa flexibilité et ses performances, en travaillant avec un DOM virtuel et en ne mettant à jour le rendu dans le navigateur qu'en cas de nécessité</w:t>
      </w:r>
      <w:r>
        <w:rPr>
          <w:rFonts w:asciiTheme="majorBidi" w:hAnsiTheme="majorBidi" w:cstheme="majorBidi"/>
          <w:szCs w:val="24"/>
        </w:rPr>
        <w:t>.</w:t>
      </w:r>
    </w:p>
    <w:p w14:paraId="31BAD9A6" w14:textId="78DD0BA8" w:rsidR="00BE4B58" w:rsidRDefault="004D7DA6" w:rsidP="00CC40A9">
      <w:pPr>
        <w:pStyle w:val="Titre4"/>
      </w:pPr>
      <w:bookmarkStart w:id="74" w:name="_Toc136419748"/>
      <w:r>
        <w:rPr>
          <w:noProof/>
          <w14:ligatures w14:val="none"/>
        </w:rPr>
        <w:drawing>
          <wp:anchor distT="0" distB="0" distL="114300" distR="114300" simplePos="0" relativeHeight="251686912" behindDoc="1" locked="0" layoutInCell="1" allowOverlap="1" wp14:anchorId="5D87912E" wp14:editId="6D3DB7C1">
            <wp:simplePos x="0" y="0"/>
            <wp:positionH relativeFrom="column">
              <wp:posOffset>4787265</wp:posOffset>
            </wp:positionH>
            <wp:positionV relativeFrom="paragraph">
              <wp:posOffset>247015</wp:posOffset>
            </wp:positionV>
            <wp:extent cx="968375" cy="590550"/>
            <wp:effectExtent l="0" t="0" r="3175" b="0"/>
            <wp:wrapTight wrapText="bothSides">
              <wp:wrapPolygon edited="0">
                <wp:start x="0" y="0"/>
                <wp:lineTo x="0" y="20903"/>
                <wp:lineTo x="21246" y="20903"/>
                <wp:lineTo x="21246" y="0"/>
                <wp:lineTo x="0" y="0"/>
              </wp:wrapPolygon>
            </wp:wrapTight>
            <wp:docPr id="20195717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71736" name="Image 20195717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68375" cy="590550"/>
                    </a:xfrm>
                    <a:prstGeom prst="rect">
                      <a:avLst/>
                    </a:prstGeom>
                  </pic:spPr>
                </pic:pic>
              </a:graphicData>
            </a:graphic>
            <wp14:sizeRelH relativeFrom="page">
              <wp14:pctWidth>0</wp14:pctWidth>
            </wp14:sizeRelH>
            <wp14:sizeRelV relativeFrom="page">
              <wp14:pctHeight>0</wp14:pctHeight>
            </wp14:sizeRelV>
          </wp:anchor>
        </w:drawing>
      </w:r>
      <w:r w:rsidR="00BE4B58">
        <w:t>Node.js</w:t>
      </w:r>
      <w:bookmarkEnd w:id="74"/>
    </w:p>
    <w:p w14:paraId="6947D706" w14:textId="4F1F250C" w:rsidR="00BE4B58" w:rsidRDefault="004F1F2E" w:rsidP="00AC2449">
      <w:pPr>
        <w:spacing w:after="0" w:line="276" w:lineRule="auto"/>
        <w:ind w:firstLine="142"/>
        <w:jc w:val="both"/>
        <w:rPr>
          <w:rFonts w:asciiTheme="majorBidi" w:hAnsiTheme="majorBidi" w:cstheme="majorBidi"/>
          <w:szCs w:val="24"/>
        </w:rPr>
      </w:pPr>
      <w:r w:rsidRPr="004F1F2E">
        <w:rPr>
          <w:rFonts w:asciiTheme="majorBidi" w:hAnsiTheme="majorBidi" w:cstheme="majorBidi"/>
          <w:szCs w:val="24"/>
        </w:rPr>
        <w:t xml:space="preserve">Node.js est un environnement d'exécution JavaScript côté serveur, ce qui signifie qu'il permet d'exécuter du code JavaScript en dehors du navigateur, sur le serveur. En résumé, Node.js est utilisé lors du développement d'une application </w:t>
      </w:r>
      <w:proofErr w:type="spellStart"/>
      <w:r w:rsidRPr="004F1F2E">
        <w:rPr>
          <w:rFonts w:asciiTheme="majorBidi" w:hAnsiTheme="majorBidi" w:cstheme="majorBidi"/>
          <w:szCs w:val="24"/>
        </w:rPr>
        <w:t>React</w:t>
      </w:r>
      <w:proofErr w:type="spellEnd"/>
      <w:r w:rsidRPr="004F1F2E">
        <w:rPr>
          <w:rFonts w:asciiTheme="majorBidi" w:hAnsiTheme="majorBidi" w:cstheme="majorBidi"/>
          <w:szCs w:val="24"/>
        </w:rPr>
        <w:t xml:space="preserve"> pour gérer les dépendances, configurer l'environnement de développement, exécuter un serveur de développement, gérer les API côté serveur et faciliter le déploiement sur un serveur de production. Il fournit un environnement JavaScript complet côté serveur qui s'intègre parfaitement avec le développement d'une application </w:t>
      </w:r>
      <w:proofErr w:type="spellStart"/>
      <w:r w:rsidRPr="004F1F2E">
        <w:rPr>
          <w:rFonts w:asciiTheme="majorBidi" w:hAnsiTheme="majorBidi" w:cstheme="majorBidi"/>
          <w:szCs w:val="24"/>
        </w:rPr>
        <w:t>React</w:t>
      </w:r>
      <w:proofErr w:type="spellEnd"/>
      <w:r w:rsidRPr="004F1F2E">
        <w:rPr>
          <w:rFonts w:asciiTheme="majorBidi" w:hAnsiTheme="majorBidi" w:cstheme="majorBidi"/>
          <w:szCs w:val="24"/>
        </w:rPr>
        <w:t>.</w:t>
      </w:r>
    </w:p>
    <w:p w14:paraId="4F2A61AE" w14:textId="0665FE81" w:rsidR="000C519E" w:rsidRDefault="00B13809" w:rsidP="00CC40A9">
      <w:pPr>
        <w:pStyle w:val="Titre4"/>
      </w:pPr>
      <w:bookmarkStart w:id="75" w:name="_Toc136419749"/>
      <w:r>
        <w:rPr>
          <w:noProof/>
          <w14:ligatures w14:val="none"/>
        </w:rPr>
        <w:drawing>
          <wp:anchor distT="0" distB="0" distL="114300" distR="114300" simplePos="0" relativeHeight="251687936" behindDoc="1" locked="0" layoutInCell="1" allowOverlap="1" wp14:anchorId="61C38CE4" wp14:editId="03C44102">
            <wp:simplePos x="0" y="0"/>
            <wp:positionH relativeFrom="column">
              <wp:posOffset>4940935</wp:posOffset>
            </wp:positionH>
            <wp:positionV relativeFrom="paragraph">
              <wp:posOffset>172085</wp:posOffset>
            </wp:positionV>
            <wp:extent cx="752475" cy="741045"/>
            <wp:effectExtent l="0" t="0" r="9525" b="1905"/>
            <wp:wrapTight wrapText="bothSides">
              <wp:wrapPolygon edited="0">
                <wp:start x="12030" y="0"/>
                <wp:lineTo x="0" y="1111"/>
                <wp:lineTo x="0" y="3332"/>
                <wp:lineTo x="2187" y="8884"/>
                <wp:lineTo x="9296" y="21100"/>
                <wp:lineTo x="9843" y="21100"/>
                <wp:lineTo x="12030" y="21100"/>
                <wp:lineTo x="12577" y="21100"/>
                <wp:lineTo x="14765" y="17769"/>
                <wp:lineTo x="19139" y="8884"/>
                <wp:lineTo x="21327" y="3332"/>
                <wp:lineTo x="21327" y="2221"/>
                <wp:lineTo x="16952" y="0"/>
                <wp:lineTo x="12030" y="0"/>
              </wp:wrapPolygon>
            </wp:wrapTight>
            <wp:docPr id="10876136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3675" name="Image 10876136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2475" cy="741045"/>
                    </a:xfrm>
                    <a:prstGeom prst="rect">
                      <a:avLst/>
                    </a:prstGeom>
                  </pic:spPr>
                </pic:pic>
              </a:graphicData>
            </a:graphic>
            <wp14:sizeRelH relativeFrom="page">
              <wp14:pctWidth>0</wp14:pctWidth>
            </wp14:sizeRelH>
            <wp14:sizeRelV relativeFrom="page">
              <wp14:pctHeight>0</wp14:pctHeight>
            </wp14:sizeRelV>
          </wp:anchor>
        </w:drawing>
      </w:r>
      <w:r w:rsidR="000C519E">
        <w:t>Vite</w:t>
      </w:r>
      <w:bookmarkEnd w:id="75"/>
    </w:p>
    <w:p w14:paraId="5E88AFFD" w14:textId="3608B073" w:rsidR="0081715A" w:rsidRPr="0081715A" w:rsidRDefault="0081715A" w:rsidP="0081715A">
      <w:pPr>
        <w:spacing w:after="0" w:line="276" w:lineRule="auto"/>
        <w:ind w:firstLine="142"/>
        <w:jc w:val="both"/>
        <w:rPr>
          <w:rFonts w:asciiTheme="majorBidi" w:hAnsiTheme="majorBidi" w:cstheme="majorBidi"/>
          <w:szCs w:val="24"/>
        </w:rPr>
      </w:pPr>
      <w:r w:rsidRPr="0081715A">
        <w:rPr>
          <w:rFonts w:asciiTheme="majorBidi" w:hAnsiTheme="majorBidi" w:cstheme="majorBidi"/>
          <w:szCs w:val="24"/>
        </w:rPr>
        <w:t>Vite est un outil de construction qui vise à fournir une expérience de développement plus rapide et plus légère pour les projets Web modernes. Il se compose de deux grandes parties :</w:t>
      </w:r>
    </w:p>
    <w:p w14:paraId="3CD4673C" w14:textId="3DE2F3C7" w:rsidR="0081715A" w:rsidRPr="0081715A" w:rsidRDefault="0081715A" w:rsidP="0081715A">
      <w:pPr>
        <w:pStyle w:val="Paragraphedeliste"/>
        <w:numPr>
          <w:ilvl w:val="0"/>
          <w:numId w:val="22"/>
        </w:numPr>
        <w:spacing w:after="0" w:line="276" w:lineRule="auto"/>
        <w:jc w:val="both"/>
        <w:rPr>
          <w:rFonts w:asciiTheme="majorBidi" w:hAnsiTheme="majorBidi" w:cstheme="majorBidi"/>
          <w:szCs w:val="24"/>
        </w:rPr>
      </w:pPr>
      <w:r w:rsidRPr="0081715A">
        <w:rPr>
          <w:rFonts w:asciiTheme="majorBidi" w:hAnsiTheme="majorBidi" w:cstheme="majorBidi"/>
          <w:szCs w:val="24"/>
        </w:rPr>
        <w:t>Un serveur de développement qui fournit des améliorations de fonctionnalités riches par rapport aux modules ES natifs, par exemple le remplacement de module à chaud (HMR) extrêmement rapide.</w:t>
      </w:r>
    </w:p>
    <w:p w14:paraId="3B8938F9" w14:textId="1DF7333B" w:rsidR="0081715A" w:rsidRPr="0081715A" w:rsidRDefault="0081715A" w:rsidP="0081715A">
      <w:pPr>
        <w:pStyle w:val="Paragraphedeliste"/>
        <w:numPr>
          <w:ilvl w:val="0"/>
          <w:numId w:val="22"/>
        </w:numPr>
        <w:spacing w:after="0" w:line="276" w:lineRule="auto"/>
        <w:jc w:val="both"/>
        <w:rPr>
          <w:rFonts w:asciiTheme="majorBidi" w:hAnsiTheme="majorBidi" w:cstheme="majorBidi"/>
          <w:szCs w:val="24"/>
        </w:rPr>
      </w:pPr>
      <w:r w:rsidRPr="0081715A">
        <w:rPr>
          <w:rFonts w:asciiTheme="majorBidi" w:hAnsiTheme="majorBidi" w:cstheme="majorBidi"/>
          <w:szCs w:val="24"/>
        </w:rPr>
        <w:t xml:space="preserve">Une commande de génération qui regroupe votre code avec </w:t>
      </w:r>
      <w:proofErr w:type="spellStart"/>
      <w:r w:rsidRPr="0081715A">
        <w:rPr>
          <w:rFonts w:asciiTheme="majorBidi" w:hAnsiTheme="majorBidi" w:cstheme="majorBidi"/>
          <w:szCs w:val="24"/>
        </w:rPr>
        <w:t>Rollup</w:t>
      </w:r>
      <w:proofErr w:type="spellEnd"/>
      <w:r w:rsidRPr="0081715A">
        <w:rPr>
          <w:rFonts w:asciiTheme="majorBidi" w:hAnsiTheme="majorBidi" w:cstheme="majorBidi"/>
          <w:szCs w:val="24"/>
        </w:rPr>
        <w:t>, préconfiguré pour générer des actifs statiques hautement optimisés pour la production.</w:t>
      </w:r>
    </w:p>
    <w:p w14:paraId="0CEC1DA3" w14:textId="1A5B6993" w:rsidR="000C519E" w:rsidRDefault="0081715A" w:rsidP="0081715A">
      <w:pPr>
        <w:spacing w:after="0" w:line="276" w:lineRule="auto"/>
        <w:ind w:firstLine="142"/>
        <w:jc w:val="both"/>
        <w:rPr>
          <w:rFonts w:asciiTheme="majorBidi" w:hAnsiTheme="majorBidi" w:cstheme="majorBidi"/>
          <w:szCs w:val="24"/>
        </w:rPr>
      </w:pPr>
      <w:r w:rsidRPr="0081715A">
        <w:rPr>
          <w:rFonts w:asciiTheme="majorBidi" w:hAnsiTheme="majorBidi" w:cstheme="majorBidi"/>
          <w:szCs w:val="24"/>
        </w:rPr>
        <w:t>Vite est avisé et est livré avec des valeurs par défaut sensibles, mais est également hautement extensible via son API Plugin et son API JavaScript avec une prise en charge complète de la frappe.</w:t>
      </w:r>
    </w:p>
    <w:p w14:paraId="74D1CCBC" w14:textId="1CAFA057" w:rsidR="00386A3D" w:rsidRDefault="00386A3D" w:rsidP="00CC40A9">
      <w:pPr>
        <w:pStyle w:val="Titre4"/>
      </w:pPr>
      <w:bookmarkStart w:id="76" w:name="_Toc136419750"/>
      <w:proofErr w:type="spellStart"/>
      <w:r>
        <w:t>Material</w:t>
      </w:r>
      <w:proofErr w:type="spellEnd"/>
      <w:r>
        <w:t xml:space="preserve"> UI</w:t>
      </w:r>
      <w:bookmarkEnd w:id="76"/>
    </w:p>
    <w:p w14:paraId="1FD99DB2" w14:textId="2D7222E3" w:rsidR="00361A6B" w:rsidRDefault="00C666BE" w:rsidP="001938E4">
      <w:pPr>
        <w:spacing w:after="0" w:line="276" w:lineRule="auto"/>
        <w:ind w:firstLine="142"/>
        <w:jc w:val="both"/>
        <w:rPr>
          <w:rFonts w:asciiTheme="majorBidi" w:hAnsiTheme="majorBidi" w:cstheme="majorBidi"/>
          <w:szCs w:val="24"/>
        </w:rPr>
      </w:pPr>
      <w:r>
        <w:rPr>
          <w:rFonts w:asciiTheme="majorBidi" w:hAnsiTheme="majorBidi" w:cstheme="majorBidi"/>
          <w:noProof/>
          <w:szCs w:val="24"/>
          <w14:ligatures w14:val="none"/>
        </w:rPr>
        <w:drawing>
          <wp:anchor distT="0" distB="0" distL="114300" distR="114300" simplePos="0" relativeHeight="251688960" behindDoc="1" locked="0" layoutInCell="1" allowOverlap="1" wp14:anchorId="7765E17A" wp14:editId="102CD5BB">
            <wp:simplePos x="0" y="0"/>
            <wp:positionH relativeFrom="column">
              <wp:posOffset>4966739</wp:posOffset>
            </wp:positionH>
            <wp:positionV relativeFrom="paragraph">
              <wp:posOffset>135890</wp:posOffset>
            </wp:positionV>
            <wp:extent cx="787400" cy="787400"/>
            <wp:effectExtent l="0" t="0" r="0" b="0"/>
            <wp:wrapTight wrapText="bothSides">
              <wp:wrapPolygon edited="0">
                <wp:start x="0" y="0"/>
                <wp:lineTo x="0" y="20903"/>
                <wp:lineTo x="20903" y="20903"/>
                <wp:lineTo x="20903" y="0"/>
                <wp:lineTo x="0" y="0"/>
              </wp:wrapPolygon>
            </wp:wrapTight>
            <wp:docPr id="211113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623" name="Image 2111136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87400" cy="787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86A3D" w:rsidRPr="00386A3D">
        <w:rPr>
          <w:rFonts w:asciiTheme="majorBidi" w:hAnsiTheme="majorBidi" w:cstheme="majorBidi"/>
          <w:szCs w:val="24"/>
        </w:rPr>
        <w:t>Material</w:t>
      </w:r>
      <w:proofErr w:type="spellEnd"/>
      <w:r w:rsidR="00386A3D" w:rsidRPr="00386A3D">
        <w:rPr>
          <w:rFonts w:asciiTheme="majorBidi" w:hAnsiTheme="majorBidi" w:cstheme="majorBidi"/>
          <w:szCs w:val="24"/>
        </w:rPr>
        <w:t xml:space="preserve"> UI est une bibliothèque de composants open source </w:t>
      </w:r>
      <w:proofErr w:type="spellStart"/>
      <w:r w:rsidR="00386A3D" w:rsidRPr="00386A3D">
        <w:rPr>
          <w:rFonts w:asciiTheme="majorBidi" w:hAnsiTheme="majorBidi" w:cstheme="majorBidi"/>
          <w:szCs w:val="24"/>
        </w:rPr>
        <w:t>React</w:t>
      </w:r>
      <w:proofErr w:type="spellEnd"/>
      <w:r w:rsidR="00386A3D" w:rsidRPr="00386A3D">
        <w:rPr>
          <w:rFonts w:asciiTheme="majorBidi" w:hAnsiTheme="majorBidi" w:cstheme="majorBidi"/>
          <w:szCs w:val="24"/>
        </w:rPr>
        <w:t xml:space="preserve"> qui implémente </w:t>
      </w:r>
      <w:proofErr w:type="spellStart"/>
      <w:r w:rsidR="00386A3D" w:rsidRPr="00386A3D">
        <w:rPr>
          <w:rFonts w:asciiTheme="majorBidi" w:hAnsiTheme="majorBidi" w:cstheme="majorBidi"/>
          <w:szCs w:val="24"/>
        </w:rPr>
        <w:t>Material</w:t>
      </w:r>
      <w:proofErr w:type="spellEnd"/>
      <w:r w:rsidR="00386A3D" w:rsidRPr="00386A3D">
        <w:rPr>
          <w:rFonts w:asciiTheme="majorBidi" w:hAnsiTheme="majorBidi" w:cstheme="majorBidi"/>
          <w:szCs w:val="24"/>
        </w:rPr>
        <w:t xml:space="preserve"> Design de Google.</w:t>
      </w:r>
      <w:r w:rsidR="005C6620">
        <w:rPr>
          <w:rFonts w:asciiTheme="majorBidi" w:hAnsiTheme="majorBidi" w:cstheme="majorBidi"/>
          <w:szCs w:val="24"/>
        </w:rPr>
        <w:t xml:space="preserve"> </w:t>
      </w:r>
      <w:r w:rsidR="00386A3D" w:rsidRPr="00386A3D">
        <w:rPr>
          <w:rFonts w:asciiTheme="majorBidi" w:hAnsiTheme="majorBidi" w:cstheme="majorBidi"/>
          <w:szCs w:val="24"/>
        </w:rPr>
        <w:t>Il comprend une collection complète de composants prédéfinis prêts à être utilisés en production dès la sortie de la boîte.</w:t>
      </w:r>
      <w:r w:rsidR="00386A3D">
        <w:rPr>
          <w:rFonts w:asciiTheme="majorBidi" w:hAnsiTheme="majorBidi" w:cstheme="majorBidi"/>
          <w:szCs w:val="24"/>
        </w:rPr>
        <w:t xml:space="preserve"> </w:t>
      </w:r>
      <w:proofErr w:type="spellStart"/>
      <w:r w:rsidR="00386A3D" w:rsidRPr="00386A3D">
        <w:rPr>
          <w:rFonts w:asciiTheme="majorBidi" w:hAnsiTheme="majorBidi" w:cstheme="majorBidi"/>
          <w:szCs w:val="24"/>
        </w:rPr>
        <w:t>Material</w:t>
      </w:r>
      <w:proofErr w:type="spellEnd"/>
      <w:r w:rsidR="00386A3D" w:rsidRPr="00386A3D">
        <w:rPr>
          <w:rFonts w:asciiTheme="majorBidi" w:hAnsiTheme="majorBidi" w:cstheme="majorBidi"/>
          <w:szCs w:val="24"/>
        </w:rPr>
        <w:t xml:space="preserve"> UI est magnifique par sa conception et propose une suite d'options de personnalisation qui facilitent la mise en œuvre de votre propre système de conception personnalisé en plus de nos composants.</w:t>
      </w:r>
    </w:p>
    <w:p w14:paraId="3E0C4E0E" w14:textId="235503AA" w:rsidR="001938E4" w:rsidRDefault="001938E4" w:rsidP="00CC40A9">
      <w:pPr>
        <w:pStyle w:val="Titre3"/>
      </w:pPr>
      <w:bookmarkStart w:id="77" w:name="_Toc136419751"/>
      <w:r w:rsidRPr="001938E4">
        <w:lastRenderedPageBreak/>
        <w:t xml:space="preserve">Intégration de </w:t>
      </w:r>
      <w:proofErr w:type="spellStart"/>
      <w:r w:rsidRPr="001938E4">
        <w:t>React</w:t>
      </w:r>
      <w:proofErr w:type="spellEnd"/>
      <w:r w:rsidRPr="001938E4">
        <w:t xml:space="preserve"> et Django via des</w:t>
      </w:r>
      <w:r w:rsidR="00076209">
        <w:t xml:space="preserve"> REST</w:t>
      </w:r>
      <w:r w:rsidRPr="001938E4">
        <w:t xml:space="preserve"> API</w:t>
      </w:r>
      <w:bookmarkEnd w:id="77"/>
      <w:r w:rsidRPr="001938E4">
        <w:t xml:space="preserve"> </w:t>
      </w:r>
    </w:p>
    <w:p w14:paraId="5BF6BDAD" w14:textId="6796776F" w:rsidR="001938E4" w:rsidRDefault="001938E4" w:rsidP="001938E4">
      <w:pPr>
        <w:spacing w:after="0" w:line="276" w:lineRule="auto"/>
        <w:ind w:firstLine="142"/>
        <w:jc w:val="both"/>
        <w:rPr>
          <w:rFonts w:asciiTheme="majorBidi" w:hAnsiTheme="majorBidi" w:cstheme="majorBidi"/>
          <w:szCs w:val="24"/>
        </w:rPr>
      </w:pPr>
      <w:r w:rsidRPr="001938E4">
        <w:rPr>
          <w:rFonts w:asciiTheme="majorBidi" w:hAnsiTheme="majorBidi" w:cstheme="majorBidi"/>
          <w:szCs w:val="24"/>
        </w:rPr>
        <w:t xml:space="preserve">Pour faire la liaison entre </w:t>
      </w:r>
      <w:proofErr w:type="spellStart"/>
      <w:r w:rsidRPr="001938E4">
        <w:rPr>
          <w:rFonts w:asciiTheme="majorBidi" w:hAnsiTheme="majorBidi" w:cstheme="majorBidi"/>
          <w:szCs w:val="24"/>
        </w:rPr>
        <w:t>React</w:t>
      </w:r>
      <w:proofErr w:type="spellEnd"/>
      <w:r w:rsidRPr="001938E4">
        <w:rPr>
          <w:rFonts w:asciiTheme="majorBidi" w:hAnsiTheme="majorBidi" w:cstheme="majorBidi"/>
          <w:szCs w:val="24"/>
        </w:rPr>
        <w:t xml:space="preserve"> et Django, il est courant d'utiliser les REST APIs, qui sont des interfaces de programmation permettant d'échanger des données de manière standardisée entre des applications web. Les REST APIs permettent aux applications de communiquer entre elles en utilisant des requêtes HTTP pour récupérer ou manipuler des données, comme les utilisateurs, les articles, les commentaires, etc. En utilisant les REST APIs, les développeurs peuvent ainsi créer des applications web modernes et performantes qui communiquent efficacement avec un serveur backend, comme celui de Django.</w:t>
      </w:r>
    </w:p>
    <w:p w14:paraId="4952D458" w14:textId="77777777" w:rsidR="002B0757" w:rsidRPr="002B0757" w:rsidRDefault="002B0757" w:rsidP="00CC40A9">
      <w:pPr>
        <w:pStyle w:val="Titre3"/>
      </w:pPr>
      <w:bookmarkStart w:id="78" w:name="_Toc136419752"/>
      <w:r w:rsidRPr="002B0757">
        <w:t>Intégration du logiciel de modélisation</w:t>
      </w:r>
      <w:bookmarkEnd w:id="78"/>
    </w:p>
    <w:p w14:paraId="671A6D83" w14:textId="303DAE42" w:rsidR="00BA588A" w:rsidRPr="00BA588A" w:rsidRDefault="003F10E9" w:rsidP="00BA588A">
      <w:pPr>
        <w:spacing w:after="0" w:line="276" w:lineRule="auto"/>
        <w:ind w:firstLine="142"/>
        <w:jc w:val="both"/>
        <w:rPr>
          <w:rFonts w:asciiTheme="majorBidi" w:hAnsiTheme="majorBidi" w:cstheme="majorBidi"/>
          <w:szCs w:val="24"/>
        </w:rPr>
      </w:pPr>
      <w:r>
        <w:rPr>
          <w:rFonts w:asciiTheme="majorBidi" w:hAnsiTheme="majorBidi" w:cstheme="majorBidi"/>
          <w:noProof/>
          <w:szCs w:val="24"/>
          <w14:ligatures w14:val="none"/>
        </w:rPr>
        <w:drawing>
          <wp:anchor distT="0" distB="0" distL="114300" distR="114300" simplePos="0" relativeHeight="251692032" behindDoc="1" locked="0" layoutInCell="1" allowOverlap="1" wp14:anchorId="1DF857B5" wp14:editId="406633A0">
            <wp:simplePos x="0" y="0"/>
            <wp:positionH relativeFrom="column">
              <wp:posOffset>5255683</wp:posOffset>
            </wp:positionH>
            <wp:positionV relativeFrom="paragraph">
              <wp:posOffset>12700</wp:posOffset>
            </wp:positionV>
            <wp:extent cx="592455" cy="589915"/>
            <wp:effectExtent l="0" t="0" r="0" b="635"/>
            <wp:wrapTight wrapText="bothSides">
              <wp:wrapPolygon edited="0">
                <wp:start x="0" y="0"/>
                <wp:lineTo x="0" y="20926"/>
                <wp:lineTo x="20836" y="20926"/>
                <wp:lineTo x="20836" y="0"/>
                <wp:lineTo x="0" y="0"/>
              </wp:wrapPolygon>
            </wp:wrapTight>
            <wp:docPr id="1094749922" name="Image 3" descr="Une image contenant symbole, Graphique, logo,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922" name="Image 3" descr="Une image contenant symbole, Graphique, logo, cercl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2455" cy="589915"/>
                    </a:xfrm>
                    <a:prstGeom prst="rect">
                      <a:avLst/>
                    </a:prstGeom>
                  </pic:spPr>
                </pic:pic>
              </a:graphicData>
            </a:graphic>
            <wp14:sizeRelH relativeFrom="page">
              <wp14:pctWidth>0</wp14:pctWidth>
            </wp14:sizeRelH>
            <wp14:sizeRelV relativeFrom="page">
              <wp14:pctHeight>0</wp14:pctHeight>
            </wp14:sizeRelV>
          </wp:anchor>
        </w:drawing>
      </w:r>
      <w:r w:rsidR="00BA588A" w:rsidRPr="00BA588A">
        <w:rPr>
          <w:rFonts w:asciiTheme="majorBidi" w:hAnsiTheme="majorBidi" w:cstheme="majorBidi"/>
          <w:szCs w:val="24"/>
        </w:rPr>
        <w:t xml:space="preserve">Enterprise Architect est un logiciel de modélisation et de conception UML, édité par la société australienne </w:t>
      </w:r>
      <w:proofErr w:type="spellStart"/>
      <w:r w:rsidR="00BA588A" w:rsidRPr="00BA588A">
        <w:rPr>
          <w:rFonts w:asciiTheme="majorBidi" w:hAnsiTheme="majorBidi" w:cstheme="majorBidi"/>
          <w:szCs w:val="24"/>
        </w:rPr>
        <w:t>Sparx</w:t>
      </w:r>
      <w:proofErr w:type="spellEnd"/>
      <w:r w:rsidR="00BA588A" w:rsidRPr="00BA588A">
        <w:rPr>
          <w:rFonts w:asciiTheme="majorBidi" w:hAnsiTheme="majorBidi" w:cstheme="majorBidi"/>
          <w:szCs w:val="24"/>
        </w:rPr>
        <w:t xml:space="preserve"> </w:t>
      </w:r>
      <w:proofErr w:type="spellStart"/>
      <w:r w:rsidR="00BA588A" w:rsidRPr="00BA588A">
        <w:rPr>
          <w:rFonts w:asciiTheme="majorBidi" w:hAnsiTheme="majorBidi" w:cstheme="majorBidi"/>
          <w:szCs w:val="24"/>
        </w:rPr>
        <w:t>Systems</w:t>
      </w:r>
      <w:proofErr w:type="spellEnd"/>
      <w:r w:rsidR="00BA588A" w:rsidRPr="00BA588A">
        <w:rPr>
          <w:rFonts w:asciiTheme="majorBidi" w:hAnsiTheme="majorBidi" w:cstheme="majorBidi"/>
          <w:szCs w:val="24"/>
        </w:rPr>
        <w:t>. Couvrant, par ses fonctionnalités, l'ensemble des étapes du cycle de conception d'application, il est l'un des logiciels de conception et de modélisation les plus reconnus.</w:t>
      </w:r>
      <w:r w:rsidRPr="003F10E9">
        <w:rPr>
          <w:rFonts w:asciiTheme="majorBidi" w:hAnsiTheme="majorBidi" w:cstheme="majorBidi"/>
          <w:noProof/>
          <w:szCs w:val="24"/>
          <w14:ligatures w14:val="none"/>
        </w:rPr>
        <w:t xml:space="preserve"> </w:t>
      </w:r>
    </w:p>
    <w:p w14:paraId="69B6882F" w14:textId="68428BB6" w:rsidR="003407BA" w:rsidRDefault="003407BA" w:rsidP="003407BA">
      <w:pPr>
        <w:pStyle w:val="Titre2"/>
      </w:pPr>
      <w:bookmarkStart w:id="79" w:name="_Toc136419753"/>
      <w:r>
        <w:t>Présentation des interfaces</w:t>
      </w:r>
      <w:bookmarkEnd w:id="79"/>
    </w:p>
    <w:p w14:paraId="6E5F805C" w14:textId="35EA23E6" w:rsidR="003407BA" w:rsidRDefault="003407BA" w:rsidP="003407BA">
      <w:pPr>
        <w:spacing w:after="0" w:line="276" w:lineRule="auto"/>
        <w:ind w:firstLine="142"/>
        <w:jc w:val="both"/>
        <w:rPr>
          <w:rFonts w:asciiTheme="majorBidi" w:hAnsiTheme="majorBidi" w:cstheme="majorBidi"/>
          <w:szCs w:val="24"/>
        </w:rPr>
      </w:pPr>
      <w:r w:rsidRPr="003407BA">
        <w:rPr>
          <w:rFonts w:asciiTheme="majorBidi" w:hAnsiTheme="majorBidi" w:cstheme="majorBidi"/>
          <w:szCs w:val="24"/>
        </w:rPr>
        <w:t>Après les phases de la modélisation fonctionnelle et la conception, nous avons développé les interfaces de notre application.</w:t>
      </w:r>
    </w:p>
    <w:p w14:paraId="2FD9C7D0" w14:textId="60A3C706" w:rsidR="00683729" w:rsidRPr="003407BA" w:rsidRDefault="00683729" w:rsidP="00CC40A9">
      <w:pPr>
        <w:pStyle w:val="Titre3"/>
      </w:pPr>
      <w:bookmarkStart w:id="80" w:name="_Toc136419754"/>
      <w:r>
        <w:t>Interface d’authentification</w:t>
      </w:r>
      <w:bookmarkEnd w:id="80"/>
    </w:p>
    <w:p w14:paraId="01F77F90" w14:textId="558DAC6C" w:rsidR="005215C8" w:rsidRDefault="00807787" w:rsidP="00F66F44">
      <w:pPr>
        <w:spacing w:after="0" w:line="276" w:lineRule="auto"/>
        <w:ind w:firstLine="142"/>
        <w:jc w:val="both"/>
        <w:rPr>
          <w:rFonts w:asciiTheme="majorBidi" w:hAnsiTheme="majorBidi" w:cstheme="majorBidi"/>
          <w:szCs w:val="24"/>
        </w:rPr>
      </w:pPr>
      <w:r w:rsidRPr="00807787">
        <w:rPr>
          <w:rFonts w:asciiTheme="majorBidi" w:hAnsiTheme="majorBidi" w:cstheme="majorBidi"/>
          <w:szCs w:val="24"/>
        </w:rPr>
        <w:t>Pour accéder aux différentes fonctionnalités de l'application PlanTrack, l'utilisateur doit saisir son adresse électronique et son mot de passe dans les champs correspondants. Une fois que l'authenticité des données d'identification a été vérifiée, le système redirige l'utilisateur vers son tableau de bord en fonction de son rôle spécifique. En cas d'erreur, un message approprié est affiché pour informer l'utilisateur de la nature du problème rencontré.</w:t>
      </w:r>
    </w:p>
    <w:p w14:paraId="11BED7D9" w14:textId="77777777" w:rsidR="00294356" w:rsidRDefault="00294356" w:rsidP="00F66F44">
      <w:pPr>
        <w:spacing w:after="0" w:line="276" w:lineRule="auto"/>
        <w:ind w:firstLine="142"/>
        <w:jc w:val="both"/>
      </w:pPr>
    </w:p>
    <w:p w14:paraId="6CC8C606" w14:textId="724A5993" w:rsidR="00F66F44" w:rsidRDefault="00F66F44" w:rsidP="00A37772">
      <w:pPr>
        <w:keepNext/>
      </w:pPr>
      <w:r>
        <w:rPr>
          <w:noProof/>
          <w14:ligatures w14:val="none"/>
        </w:rPr>
        <w:drawing>
          <wp:inline distT="0" distB="0" distL="0" distR="0" wp14:anchorId="001906F7" wp14:editId="75A12882">
            <wp:extent cx="5251831" cy="2954155"/>
            <wp:effectExtent l="0" t="0" r="6350" b="0"/>
            <wp:docPr id="6639794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79434" name="Imag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1831" cy="2954155"/>
                    </a:xfrm>
                    <a:prstGeom prst="rect">
                      <a:avLst/>
                    </a:prstGeom>
                  </pic:spPr>
                </pic:pic>
              </a:graphicData>
            </a:graphic>
          </wp:inline>
        </w:drawing>
      </w:r>
    </w:p>
    <w:p w14:paraId="1F5811D6" w14:textId="522CA5EF" w:rsidR="008166D5" w:rsidRPr="008166D5" w:rsidRDefault="00F66F44" w:rsidP="00F66F44">
      <w:pPr>
        <w:pStyle w:val="Lgende"/>
      </w:pPr>
      <w:bookmarkStart w:id="81" w:name="_Toc136426159"/>
      <w:r>
        <w:t xml:space="preserve">Figure </w:t>
      </w:r>
      <w:r w:rsidR="009D24D0">
        <w:fldChar w:fldCharType="begin"/>
      </w:r>
      <w:r w:rsidR="009D24D0">
        <w:instrText xml:space="preserve"> SEQ Figure \* ARABIC </w:instrText>
      </w:r>
      <w:r w:rsidR="009D24D0">
        <w:fldChar w:fldCharType="separate"/>
      </w:r>
      <w:r w:rsidR="008E6FBD">
        <w:rPr>
          <w:noProof/>
        </w:rPr>
        <w:t>8</w:t>
      </w:r>
      <w:r w:rsidR="009D24D0">
        <w:rPr>
          <w:noProof/>
        </w:rPr>
        <w:fldChar w:fldCharType="end"/>
      </w:r>
      <w:r>
        <w:t xml:space="preserve"> : Interface d'authentification</w:t>
      </w:r>
      <w:bookmarkEnd w:id="81"/>
    </w:p>
    <w:p w14:paraId="7E16D758" w14:textId="6ECE4703" w:rsidR="003B2753" w:rsidRDefault="003B2753" w:rsidP="00CC40A9">
      <w:pPr>
        <w:pStyle w:val="Titre3"/>
      </w:pPr>
      <w:bookmarkStart w:id="82" w:name="_Toc136419755"/>
      <w:r>
        <w:lastRenderedPageBreak/>
        <w:t>Interfaces des employées</w:t>
      </w:r>
      <w:bookmarkEnd w:id="82"/>
    </w:p>
    <w:p w14:paraId="5DB09CAB" w14:textId="77777777" w:rsidR="001F6730" w:rsidRDefault="001F6730" w:rsidP="003407BA">
      <w:pPr>
        <w:ind w:firstLine="142"/>
        <w:jc w:val="both"/>
        <w:rPr>
          <w:rFonts w:asciiTheme="majorBidi" w:hAnsiTheme="majorBidi" w:cstheme="majorBidi"/>
          <w:szCs w:val="24"/>
        </w:rPr>
      </w:pPr>
      <w:r w:rsidRPr="001F6730">
        <w:rPr>
          <w:rFonts w:asciiTheme="majorBidi" w:hAnsiTheme="majorBidi" w:cstheme="majorBidi"/>
          <w:szCs w:val="24"/>
        </w:rPr>
        <w:t>Après l'authentification, dès qu'un employé se connecte, il sera redirigé vers un tableau de bord personnalisé. Ce tableau de bord comprend un menu situé à gauche de l'écran, offrant une navigation fluide vers les différentes rubriques et fonctionnalités disponibles. Grâce à ce menu convivial et intuitif, les employés peuvent facilement accéder aux services pertinents et effectuer leurs tâches de manière efficace et structurée.</w:t>
      </w:r>
    </w:p>
    <w:p w14:paraId="24DCD4C6" w14:textId="77777777" w:rsidR="001F6730" w:rsidRDefault="001F6730" w:rsidP="00345D14">
      <w:pPr>
        <w:keepNext/>
      </w:pPr>
      <w:r>
        <w:rPr>
          <w:rFonts w:asciiTheme="majorBidi" w:hAnsiTheme="majorBidi" w:cstheme="majorBidi"/>
          <w:noProof/>
          <w:szCs w:val="24"/>
          <w14:ligatures w14:val="none"/>
        </w:rPr>
        <w:drawing>
          <wp:inline distT="0" distB="0" distL="0" distR="0" wp14:anchorId="446993E2" wp14:editId="50E834B3">
            <wp:extent cx="5760718" cy="3240404"/>
            <wp:effectExtent l="0" t="0" r="0" b="0"/>
            <wp:docPr id="567997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7110" name="Imag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18" cy="3240404"/>
                    </a:xfrm>
                    <a:prstGeom prst="rect">
                      <a:avLst/>
                    </a:prstGeom>
                  </pic:spPr>
                </pic:pic>
              </a:graphicData>
            </a:graphic>
          </wp:inline>
        </w:drawing>
      </w:r>
    </w:p>
    <w:p w14:paraId="06A74CA5" w14:textId="4592BF3B" w:rsidR="001F6730" w:rsidRDefault="001F6730" w:rsidP="001F6730">
      <w:pPr>
        <w:pStyle w:val="Lgende"/>
        <w:rPr>
          <w:rFonts w:cstheme="majorBidi"/>
          <w:szCs w:val="24"/>
        </w:rPr>
      </w:pPr>
      <w:bookmarkStart w:id="83" w:name="_Toc136426160"/>
      <w:r>
        <w:t xml:space="preserve">Figure </w:t>
      </w:r>
      <w:r w:rsidR="009D24D0">
        <w:fldChar w:fldCharType="begin"/>
      </w:r>
      <w:r w:rsidR="009D24D0">
        <w:instrText xml:space="preserve"> SEQ Figure \* ARABIC </w:instrText>
      </w:r>
      <w:r w:rsidR="009D24D0">
        <w:fldChar w:fldCharType="separate"/>
      </w:r>
      <w:r w:rsidR="008E6FBD">
        <w:rPr>
          <w:noProof/>
        </w:rPr>
        <w:t>9</w:t>
      </w:r>
      <w:r w:rsidR="009D24D0">
        <w:rPr>
          <w:noProof/>
        </w:rPr>
        <w:fldChar w:fldCharType="end"/>
      </w:r>
      <w:r>
        <w:t xml:space="preserve"> : Tableau de bord de l'employé</w:t>
      </w:r>
      <w:bookmarkEnd w:id="83"/>
    </w:p>
    <w:p w14:paraId="74912B0A" w14:textId="43AFB3D9" w:rsidR="001F6730" w:rsidRDefault="001858C9" w:rsidP="00642555">
      <w:pPr>
        <w:spacing w:after="120" w:line="276" w:lineRule="auto"/>
        <w:ind w:firstLine="142"/>
        <w:jc w:val="both"/>
        <w:rPr>
          <w:rFonts w:asciiTheme="majorBidi" w:hAnsiTheme="majorBidi" w:cstheme="majorBidi"/>
          <w:szCs w:val="24"/>
        </w:rPr>
      </w:pPr>
      <w:r w:rsidRPr="001858C9">
        <w:rPr>
          <w:rFonts w:asciiTheme="majorBidi" w:hAnsiTheme="majorBidi" w:cstheme="majorBidi"/>
          <w:szCs w:val="24"/>
        </w:rPr>
        <w:t>Chaque employé a accès aux programmes auxquels il est affecté</w:t>
      </w:r>
      <w:r>
        <w:rPr>
          <w:rFonts w:asciiTheme="majorBidi" w:hAnsiTheme="majorBidi" w:cstheme="majorBidi"/>
          <w:szCs w:val="24"/>
        </w:rPr>
        <w:t xml:space="preserve"> et c</w:t>
      </w:r>
      <w:r w:rsidRPr="001858C9">
        <w:rPr>
          <w:rFonts w:asciiTheme="majorBidi" w:hAnsiTheme="majorBidi" w:cstheme="majorBidi"/>
          <w:szCs w:val="24"/>
        </w:rPr>
        <w:t>haque programme regroupe un ensemble de projets</w:t>
      </w:r>
      <w:r>
        <w:rPr>
          <w:rFonts w:asciiTheme="majorBidi" w:hAnsiTheme="majorBidi" w:cstheme="majorBidi"/>
          <w:szCs w:val="24"/>
        </w:rPr>
        <w:t>,</w:t>
      </w:r>
      <w:r w:rsidRPr="001858C9">
        <w:rPr>
          <w:rFonts w:asciiTheme="majorBidi" w:hAnsiTheme="majorBidi" w:cstheme="majorBidi"/>
          <w:szCs w:val="24"/>
        </w:rPr>
        <w:t xml:space="preserve"> Grâce à cette structure, les employés peuvent facilement accéder aux programmes qui les concernent et consulter les détails de chaque projet.</w:t>
      </w:r>
      <w:r w:rsidR="00642555" w:rsidRPr="00642555">
        <w:rPr>
          <w:rFonts w:asciiTheme="majorBidi" w:hAnsiTheme="majorBidi" w:cstheme="majorBidi"/>
          <w:szCs w:val="24"/>
        </w:rPr>
        <w:t xml:space="preserve"> De plus, il peut exporter la liste complète des </w:t>
      </w:r>
      <w:r w:rsidR="00642555">
        <w:rPr>
          <w:rFonts w:asciiTheme="majorBidi" w:hAnsiTheme="majorBidi" w:cstheme="majorBidi"/>
          <w:szCs w:val="24"/>
        </w:rPr>
        <w:t>programmes</w:t>
      </w:r>
      <w:r w:rsidR="00642555" w:rsidRPr="00642555">
        <w:rPr>
          <w:rFonts w:asciiTheme="majorBidi" w:hAnsiTheme="majorBidi" w:cstheme="majorBidi"/>
          <w:szCs w:val="24"/>
        </w:rPr>
        <w:t xml:space="preserve"> au format Excel</w:t>
      </w:r>
      <w:r w:rsidR="00642555">
        <w:rPr>
          <w:rFonts w:asciiTheme="majorBidi" w:hAnsiTheme="majorBidi" w:cstheme="majorBidi"/>
          <w:szCs w:val="24"/>
        </w:rPr>
        <w:t>.</w:t>
      </w:r>
    </w:p>
    <w:p w14:paraId="0934E774" w14:textId="77777777" w:rsidR="001858C9" w:rsidRDefault="001858C9" w:rsidP="00345D14">
      <w:pPr>
        <w:keepNext/>
        <w:spacing w:after="0" w:line="276" w:lineRule="auto"/>
      </w:pPr>
      <w:r>
        <w:rPr>
          <w:rFonts w:asciiTheme="majorBidi" w:hAnsiTheme="majorBidi" w:cstheme="majorBidi"/>
          <w:noProof/>
          <w:szCs w:val="24"/>
          <w14:ligatures w14:val="none"/>
        </w:rPr>
        <w:lastRenderedPageBreak/>
        <w:drawing>
          <wp:inline distT="0" distB="0" distL="0" distR="0" wp14:anchorId="31925704" wp14:editId="4A4996B1">
            <wp:extent cx="5760720" cy="3240404"/>
            <wp:effectExtent l="0" t="0" r="0" b="0"/>
            <wp:docPr id="18911594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59406" name="Imag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7CC19F9" w14:textId="31DF1DE4" w:rsidR="001858C9" w:rsidRPr="001858C9" w:rsidRDefault="001858C9" w:rsidP="001858C9">
      <w:pPr>
        <w:pStyle w:val="Lgende"/>
        <w:rPr>
          <w:rFonts w:cstheme="majorBidi"/>
          <w:color w:val="auto"/>
          <w:sz w:val="24"/>
          <w:szCs w:val="24"/>
        </w:rPr>
      </w:pPr>
      <w:bookmarkStart w:id="84" w:name="_Toc136426161"/>
      <w:r>
        <w:t xml:space="preserve">Figure </w:t>
      </w:r>
      <w:r w:rsidR="009D24D0">
        <w:fldChar w:fldCharType="begin"/>
      </w:r>
      <w:r w:rsidR="009D24D0">
        <w:instrText xml:space="preserve"> SEQ Figure \* ARABIC </w:instrText>
      </w:r>
      <w:r w:rsidR="009D24D0">
        <w:fldChar w:fldCharType="separate"/>
      </w:r>
      <w:r w:rsidR="008E6FBD">
        <w:rPr>
          <w:noProof/>
        </w:rPr>
        <w:t>10</w:t>
      </w:r>
      <w:r w:rsidR="009D24D0">
        <w:rPr>
          <w:noProof/>
        </w:rPr>
        <w:fldChar w:fldCharType="end"/>
      </w:r>
      <w:r>
        <w:t xml:space="preserve"> : Interface de « Liste programmes »</w:t>
      </w:r>
      <w:bookmarkEnd w:id="84"/>
    </w:p>
    <w:p w14:paraId="7E40A671" w14:textId="77777777" w:rsidR="009332B6" w:rsidRDefault="009332B6" w:rsidP="00345D14">
      <w:pPr>
        <w:keepNext/>
        <w:spacing w:after="120" w:line="276" w:lineRule="auto"/>
        <w:jc w:val="both"/>
      </w:pPr>
      <w:r>
        <w:rPr>
          <w:rFonts w:asciiTheme="majorBidi" w:hAnsiTheme="majorBidi" w:cstheme="majorBidi"/>
          <w:noProof/>
          <w:szCs w:val="24"/>
          <w14:ligatures w14:val="none"/>
        </w:rPr>
        <w:drawing>
          <wp:inline distT="0" distB="0" distL="0" distR="0" wp14:anchorId="13EA366B" wp14:editId="45D9DF10">
            <wp:extent cx="5760720" cy="3067050"/>
            <wp:effectExtent l="0" t="0" r="0" b="0"/>
            <wp:docPr id="8711000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00066" name="Image 87110006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inline>
        </w:drawing>
      </w:r>
    </w:p>
    <w:p w14:paraId="1F2CA741" w14:textId="5D469573" w:rsidR="009332B6" w:rsidRPr="007B6514" w:rsidRDefault="009332B6" w:rsidP="009332B6">
      <w:pPr>
        <w:pStyle w:val="Lgende"/>
      </w:pPr>
      <w:bookmarkStart w:id="85" w:name="_Toc136426162"/>
      <w:r>
        <w:t xml:space="preserve">Figure </w:t>
      </w:r>
      <w:r w:rsidR="009D24D0">
        <w:fldChar w:fldCharType="begin"/>
      </w:r>
      <w:r w:rsidR="009D24D0">
        <w:instrText xml:space="preserve"> SEQ Figure \* ARABIC </w:instrText>
      </w:r>
      <w:r w:rsidR="009D24D0">
        <w:fldChar w:fldCharType="separate"/>
      </w:r>
      <w:r w:rsidR="008E6FBD">
        <w:rPr>
          <w:noProof/>
        </w:rPr>
        <w:t>11</w:t>
      </w:r>
      <w:r w:rsidR="009D24D0">
        <w:rPr>
          <w:noProof/>
        </w:rPr>
        <w:fldChar w:fldCharType="end"/>
      </w:r>
      <w:r w:rsidR="007B6514">
        <w:t xml:space="preserve"> : </w:t>
      </w:r>
      <w:r w:rsidR="007B6514" w:rsidRPr="007B6514">
        <w:t>Exportation Excel : Liste complète des programmes</w:t>
      </w:r>
      <w:bookmarkEnd w:id="85"/>
    </w:p>
    <w:p w14:paraId="2668B064" w14:textId="7BF272D7" w:rsidR="00642555" w:rsidRPr="00642555" w:rsidRDefault="00642555" w:rsidP="00642555">
      <w:pPr>
        <w:spacing w:after="120" w:line="276" w:lineRule="auto"/>
        <w:ind w:firstLine="142"/>
        <w:jc w:val="both"/>
        <w:rPr>
          <w:rFonts w:asciiTheme="majorBidi" w:hAnsiTheme="majorBidi" w:cstheme="majorBidi"/>
          <w:szCs w:val="24"/>
        </w:rPr>
      </w:pPr>
      <w:r w:rsidRPr="00642555">
        <w:rPr>
          <w:rFonts w:asciiTheme="majorBidi" w:hAnsiTheme="majorBidi" w:cstheme="majorBidi"/>
          <w:szCs w:val="24"/>
        </w:rPr>
        <w:t>Une fois qu'un employé accède à la page d'un programme sélectionné, il a la possibilité d'ajouter, modifier ou supprimer les projets inclus dans ce programme. De plus, il peut exporter la liste complète des projets de ce programme au format Excel, ce qui lui permet d'avoir toutes les données relatives à ces projets de manière pratique et exploitable.</w:t>
      </w:r>
    </w:p>
    <w:p w14:paraId="44D1306F" w14:textId="77777777" w:rsidR="00176F67" w:rsidRDefault="00176F67" w:rsidP="00345D14">
      <w:pPr>
        <w:keepNext/>
      </w:pPr>
      <w:r>
        <w:rPr>
          <w:rFonts w:eastAsiaTheme="majorEastAsia" w:cstheme="majorBidi"/>
          <w:noProof/>
          <w:color w:val="1F3864" w:themeColor="accent1" w:themeShade="80"/>
          <w:kern w:val="0"/>
          <w:sz w:val="26"/>
          <w:szCs w:val="26"/>
          <w14:ligatures w14:val="none"/>
        </w:rPr>
        <w:lastRenderedPageBreak/>
        <w:drawing>
          <wp:inline distT="0" distB="0" distL="0" distR="0" wp14:anchorId="607D585F" wp14:editId="7A23E5F2">
            <wp:extent cx="5760720" cy="3240404"/>
            <wp:effectExtent l="0" t="0" r="0" b="0"/>
            <wp:docPr id="94334068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0681" name="Image 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45E64F9" w14:textId="00493F88" w:rsidR="00176F67" w:rsidRPr="00176F67" w:rsidRDefault="00176F67" w:rsidP="00176F67">
      <w:pPr>
        <w:pStyle w:val="Lgende"/>
      </w:pPr>
      <w:bookmarkStart w:id="86" w:name="_Toc136426163"/>
      <w:r>
        <w:t xml:space="preserve">Figure </w:t>
      </w:r>
      <w:r w:rsidR="009D24D0">
        <w:fldChar w:fldCharType="begin"/>
      </w:r>
      <w:r w:rsidR="009D24D0">
        <w:instrText xml:space="preserve"> SEQ Figure \* ARABIC </w:instrText>
      </w:r>
      <w:r w:rsidR="009D24D0">
        <w:fldChar w:fldCharType="separate"/>
      </w:r>
      <w:r w:rsidR="008E6FBD">
        <w:rPr>
          <w:noProof/>
        </w:rPr>
        <w:t>12</w:t>
      </w:r>
      <w:r w:rsidR="009D24D0">
        <w:rPr>
          <w:noProof/>
        </w:rPr>
        <w:fldChar w:fldCharType="end"/>
      </w:r>
      <w:r>
        <w:t xml:space="preserve"> : Interface de </w:t>
      </w:r>
      <w:r w:rsidR="009332B6">
        <w:t>« Liste</w:t>
      </w:r>
      <w:r>
        <w:t xml:space="preserve"> de projets d'un programme choisi »</w:t>
      </w:r>
      <w:bookmarkEnd w:id="86"/>
    </w:p>
    <w:p w14:paraId="003B0F7B" w14:textId="77777777" w:rsidR="00345D14" w:rsidRDefault="00345D14" w:rsidP="00345D14">
      <w:pPr>
        <w:keepNext/>
      </w:pPr>
      <w:r>
        <w:rPr>
          <w:rFonts w:eastAsiaTheme="majorEastAsia" w:cstheme="majorBidi"/>
          <w:noProof/>
          <w:color w:val="1F3864" w:themeColor="accent1" w:themeShade="80"/>
          <w:kern w:val="0"/>
          <w:sz w:val="26"/>
          <w:szCs w:val="26"/>
          <w14:ligatures w14:val="none"/>
        </w:rPr>
        <w:drawing>
          <wp:inline distT="0" distB="0" distL="0" distR="0" wp14:anchorId="01F6CF52" wp14:editId="0DADAD4E">
            <wp:extent cx="5760720" cy="3240404"/>
            <wp:effectExtent l="0" t="0" r="0" b="0"/>
            <wp:docPr id="135660549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5491" name="Imag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E3B5547" w14:textId="6A088FC3" w:rsidR="009332B6" w:rsidRDefault="00345D14" w:rsidP="00345D14">
      <w:pPr>
        <w:pStyle w:val="Lgende"/>
        <w:rPr>
          <w:rFonts w:eastAsiaTheme="majorEastAsia" w:cstheme="majorBidi"/>
          <w:color w:val="1F3864" w:themeColor="accent1" w:themeShade="80"/>
          <w:kern w:val="0"/>
          <w:sz w:val="26"/>
          <w:szCs w:val="26"/>
          <w14:ligatures w14:val="none"/>
        </w:rPr>
      </w:pPr>
      <w:bookmarkStart w:id="87" w:name="_Toc136426164"/>
      <w:r>
        <w:t xml:space="preserve">Figure </w:t>
      </w:r>
      <w:r w:rsidR="009D24D0">
        <w:fldChar w:fldCharType="begin"/>
      </w:r>
      <w:r w:rsidR="009D24D0">
        <w:instrText xml:space="preserve"> SEQ Figure \* ARABIC </w:instrText>
      </w:r>
      <w:r w:rsidR="009D24D0">
        <w:fldChar w:fldCharType="separate"/>
      </w:r>
      <w:r w:rsidR="008E6FBD">
        <w:rPr>
          <w:noProof/>
        </w:rPr>
        <w:t>13</w:t>
      </w:r>
      <w:r w:rsidR="009D24D0">
        <w:rPr>
          <w:noProof/>
        </w:rPr>
        <w:fldChar w:fldCharType="end"/>
      </w:r>
      <w:r>
        <w:t xml:space="preserve"> : Interface de « Ajouter un projet »</w:t>
      </w:r>
      <w:bookmarkEnd w:id="87"/>
    </w:p>
    <w:p w14:paraId="7FA98E96" w14:textId="77777777" w:rsidR="00345D14" w:rsidRDefault="00345D14" w:rsidP="00345D14">
      <w:pPr>
        <w:keepNext/>
        <w:spacing w:line="259" w:lineRule="auto"/>
      </w:pPr>
      <w:r>
        <w:rPr>
          <w:rFonts w:eastAsiaTheme="majorEastAsia" w:cstheme="majorBidi"/>
          <w:noProof/>
          <w:color w:val="1F3864" w:themeColor="accent1" w:themeShade="80"/>
          <w:kern w:val="0"/>
          <w:sz w:val="26"/>
          <w:szCs w:val="26"/>
          <w14:ligatures w14:val="none"/>
        </w:rPr>
        <w:lastRenderedPageBreak/>
        <w:drawing>
          <wp:inline distT="0" distB="0" distL="0" distR="0" wp14:anchorId="259A3288" wp14:editId="082209B2">
            <wp:extent cx="5760720" cy="3240404"/>
            <wp:effectExtent l="0" t="0" r="0" b="0"/>
            <wp:docPr id="191148817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88175" name="Imag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75DFE52" w14:textId="35758F73" w:rsidR="009332B6" w:rsidRDefault="00345D14" w:rsidP="00345D14">
      <w:pPr>
        <w:pStyle w:val="Lgende"/>
        <w:rPr>
          <w:rFonts w:eastAsiaTheme="majorEastAsia" w:cstheme="majorBidi"/>
          <w:color w:val="1F3864" w:themeColor="accent1" w:themeShade="80"/>
          <w:kern w:val="0"/>
          <w:sz w:val="26"/>
          <w:szCs w:val="26"/>
          <w14:ligatures w14:val="none"/>
        </w:rPr>
      </w:pPr>
      <w:bookmarkStart w:id="88" w:name="_Toc136426165"/>
      <w:r>
        <w:t xml:space="preserve">Figure </w:t>
      </w:r>
      <w:r w:rsidR="009D24D0">
        <w:fldChar w:fldCharType="begin"/>
      </w:r>
      <w:r w:rsidR="009D24D0">
        <w:instrText xml:space="preserve"> SEQ Figure \* ARABIC </w:instrText>
      </w:r>
      <w:r w:rsidR="009D24D0">
        <w:fldChar w:fldCharType="separate"/>
      </w:r>
      <w:r w:rsidR="008E6FBD">
        <w:rPr>
          <w:noProof/>
        </w:rPr>
        <w:t>14</w:t>
      </w:r>
      <w:r w:rsidR="009D24D0">
        <w:rPr>
          <w:noProof/>
        </w:rPr>
        <w:fldChar w:fldCharType="end"/>
      </w:r>
      <w:r>
        <w:t xml:space="preserve"> : Interface de « Modifier les informations d'un projet »</w:t>
      </w:r>
      <w:bookmarkEnd w:id="88"/>
    </w:p>
    <w:p w14:paraId="3949A403" w14:textId="77777777" w:rsidR="00EA6B22" w:rsidRDefault="004876D8" w:rsidP="00EA6B22">
      <w:pPr>
        <w:keepNext/>
        <w:jc w:val="both"/>
      </w:pPr>
      <w:r>
        <w:rPr>
          <w:rFonts w:eastAsiaTheme="majorEastAsia" w:cstheme="majorBidi"/>
          <w:noProof/>
          <w:color w:val="1F3864" w:themeColor="accent1" w:themeShade="80"/>
          <w:kern w:val="0"/>
          <w:sz w:val="26"/>
          <w:szCs w:val="26"/>
          <w14:ligatures w14:val="none"/>
        </w:rPr>
        <w:drawing>
          <wp:inline distT="0" distB="0" distL="0" distR="0" wp14:anchorId="5B86FE05" wp14:editId="6F312F27">
            <wp:extent cx="5760720" cy="3059161"/>
            <wp:effectExtent l="0" t="0" r="0" b="8255"/>
            <wp:docPr id="16903846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466" name="Imag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059161"/>
                    </a:xfrm>
                    <a:prstGeom prst="rect">
                      <a:avLst/>
                    </a:prstGeom>
                  </pic:spPr>
                </pic:pic>
              </a:graphicData>
            </a:graphic>
          </wp:inline>
        </w:drawing>
      </w:r>
    </w:p>
    <w:p w14:paraId="6B443CF7" w14:textId="2062D2DB" w:rsidR="004876D8" w:rsidRPr="0022251C" w:rsidRDefault="00EA6B22" w:rsidP="00EA6B22">
      <w:pPr>
        <w:pStyle w:val="Lgende"/>
      </w:pPr>
      <w:bookmarkStart w:id="89" w:name="_Toc136426166"/>
      <w:r>
        <w:t xml:space="preserve">Figure </w:t>
      </w:r>
      <w:r w:rsidR="009D24D0">
        <w:fldChar w:fldCharType="begin"/>
      </w:r>
      <w:r w:rsidR="009D24D0">
        <w:instrText xml:space="preserve"> SEQ Figure \* ARABIC </w:instrText>
      </w:r>
      <w:r w:rsidR="009D24D0">
        <w:fldChar w:fldCharType="separate"/>
      </w:r>
      <w:r w:rsidR="008E6FBD">
        <w:rPr>
          <w:noProof/>
        </w:rPr>
        <w:t>15</w:t>
      </w:r>
      <w:r w:rsidR="009D24D0">
        <w:rPr>
          <w:noProof/>
        </w:rPr>
        <w:fldChar w:fldCharType="end"/>
      </w:r>
      <w:r>
        <w:t xml:space="preserve"> : </w:t>
      </w:r>
      <w:r w:rsidR="00E8367C" w:rsidRPr="007B6514">
        <w:t xml:space="preserve">Exportation </w:t>
      </w:r>
      <w:r w:rsidR="00515944" w:rsidRPr="007B6514">
        <w:t>Excel</w:t>
      </w:r>
      <w:r w:rsidR="00515944">
        <w:t xml:space="preserve"> :</w:t>
      </w:r>
      <w:r w:rsidR="00E8367C">
        <w:t xml:space="preserve"> </w:t>
      </w:r>
      <w:r w:rsidR="0022251C" w:rsidRPr="0022251C">
        <w:t xml:space="preserve">liste des projets du programme </w:t>
      </w:r>
      <w:r w:rsidR="00E8367C">
        <w:t>pour l’employé</w:t>
      </w:r>
      <w:bookmarkEnd w:id="89"/>
    </w:p>
    <w:p w14:paraId="407448B6" w14:textId="0B8AF718" w:rsidR="004876D8" w:rsidRDefault="00A4060D" w:rsidP="00A4060D">
      <w:pPr>
        <w:spacing w:after="120" w:line="276" w:lineRule="auto"/>
        <w:ind w:firstLine="142"/>
        <w:jc w:val="both"/>
        <w:rPr>
          <w:rFonts w:asciiTheme="majorBidi" w:hAnsiTheme="majorBidi" w:cstheme="majorBidi"/>
          <w:szCs w:val="24"/>
        </w:rPr>
      </w:pPr>
      <w:r w:rsidRPr="00A4060D">
        <w:rPr>
          <w:rFonts w:asciiTheme="majorBidi" w:hAnsiTheme="majorBidi" w:cstheme="majorBidi"/>
          <w:szCs w:val="24"/>
        </w:rPr>
        <w:t>Lorsque l'employé sélectionne un projet en cliquant sur le bouton "Voir plus de détails sur ce projet", il accède à une page qui regroupe toutes les informations relatives à ce projet, y compris les contributions de chaque partenaire. Il a la possibilité d'ajouter, de modifier ou de supprimer une contribution. De plus, il peut visualiser un graphique de répartition des contributions par partenaire. Enfin, il a la possibilité d'exporter la fiche technique complète de ce projet pour une consultation ultérieure ou pour un partage avec d'autres membres de l'équipe.</w:t>
      </w:r>
    </w:p>
    <w:p w14:paraId="50C51DA3" w14:textId="77777777" w:rsidR="00146D9E" w:rsidRDefault="00146D9E" w:rsidP="00146D9E">
      <w:pPr>
        <w:keepNext/>
        <w:spacing w:after="120" w:line="276" w:lineRule="auto"/>
        <w:jc w:val="both"/>
      </w:pPr>
      <w:r>
        <w:rPr>
          <w:rFonts w:asciiTheme="majorBidi" w:hAnsiTheme="majorBidi" w:cstheme="majorBidi"/>
          <w:noProof/>
          <w:szCs w:val="24"/>
          <w14:ligatures w14:val="none"/>
        </w:rPr>
        <w:lastRenderedPageBreak/>
        <w:drawing>
          <wp:inline distT="0" distB="0" distL="0" distR="0" wp14:anchorId="3F92474C" wp14:editId="09D33534">
            <wp:extent cx="5760720" cy="3240404"/>
            <wp:effectExtent l="0" t="0" r="0" b="0"/>
            <wp:docPr id="428205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05880" name="Imag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18EA0B7B" w14:textId="0A0C484A" w:rsidR="00146D9E" w:rsidRPr="00A4060D" w:rsidRDefault="00146D9E" w:rsidP="00146D9E">
      <w:pPr>
        <w:pStyle w:val="Lgende"/>
        <w:rPr>
          <w:rFonts w:cstheme="majorBidi"/>
          <w:color w:val="auto"/>
          <w:sz w:val="24"/>
          <w:szCs w:val="24"/>
        </w:rPr>
      </w:pPr>
      <w:bookmarkStart w:id="90" w:name="_Toc136426167"/>
      <w:r>
        <w:t xml:space="preserve">Figure </w:t>
      </w:r>
      <w:r w:rsidR="009D24D0">
        <w:fldChar w:fldCharType="begin"/>
      </w:r>
      <w:r w:rsidR="009D24D0">
        <w:instrText xml:space="preserve"> SEQ Figure \* ARABIC </w:instrText>
      </w:r>
      <w:r w:rsidR="009D24D0">
        <w:fldChar w:fldCharType="separate"/>
      </w:r>
      <w:r w:rsidR="008E6FBD">
        <w:rPr>
          <w:noProof/>
        </w:rPr>
        <w:t>16</w:t>
      </w:r>
      <w:r w:rsidR="009D24D0">
        <w:rPr>
          <w:noProof/>
        </w:rPr>
        <w:fldChar w:fldCharType="end"/>
      </w:r>
      <w:r>
        <w:t xml:space="preserve"> : Interface de «</w:t>
      </w:r>
      <w:r w:rsidR="00724CE9">
        <w:t xml:space="preserve"> Les informations</w:t>
      </w:r>
      <w:r>
        <w:t xml:space="preserve"> du projet »</w:t>
      </w:r>
      <w:bookmarkEnd w:id="90"/>
    </w:p>
    <w:p w14:paraId="685C123D" w14:textId="77777777" w:rsidR="00724CE9" w:rsidRDefault="00724CE9" w:rsidP="00724CE9">
      <w:pPr>
        <w:keepNext/>
        <w:jc w:val="both"/>
      </w:pPr>
      <w:r>
        <w:rPr>
          <w:rFonts w:eastAsiaTheme="majorEastAsia" w:cstheme="majorBidi"/>
          <w:noProof/>
          <w:color w:val="1F3864" w:themeColor="accent1" w:themeShade="80"/>
          <w:kern w:val="0"/>
          <w:sz w:val="26"/>
          <w:szCs w:val="26"/>
          <w14:ligatures w14:val="none"/>
        </w:rPr>
        <w:drawing>
          <wp:inline distT="0" distB="0" distL="0" distR="0" wp14:anchorId="258D1544" wp14:editId="2D220038">
            <wp:extent cx="5760720" cy="3240404"/>
            <wp:effectExtent l="0" t="0" r="0" b="0"/>
            <wp:docPr id="118197987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9872" name="Imag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7EDC7E7" w14:textId="759A529A" w:rsidR="00146D9E" w:rsidRDefault="00724CE9" w:rsidP="00724CE9">
      <w:pPr>
        <w:pStyle w:val="Lgende"/>
        <w:rPr>
          <w:rFonts w:eastAsiaTheme="majorEastAsia" w:cstheme="majorBidi"/>
          <w:color w:val="1F3864" w:themeColor="accent1" w:themeShade="80"/>
          <w:kern w:val="0"/>
          <w:sz w:val="26"/>
          <w:szCs w:val="26"/>
          <w14:ligatures w14:val="none"/>
        </w:rPr>
      </w:pPr>
      <w:bookmarkStart w:id="91" w:name="_Toc136426168"/>
      <w:r>
        <w:t xml:space="preserve">Figure </w:t>
      </w:r>
      <w:r w:rsidR="009D24D0">
        <w:fldChar w:fldCharType="begin"/>
      </w:r>
      <w:r w:rsidR="009D24D0">
        <w:instrText xml:space="preserve"> SEQ Figure \* ARABIC </w:instrText>
      </w:r>
      <w:r w:rsidR="009D24D0">
        <w:fldChar w:fldCharType="separate"/>
      </w:r>
      <w:r w:rsidR="008E6FBD">
        <w:rPr>
          <w:noProof/>
        </w:rPr>
        <w:t>17</w:t>
      </w:r>
      <w:r w:rsidR="009D24D0">
        <w:rPr>
          <w:noProof/>
        </w:rPr>
        <w:fldChar w:fldCharType="end"/>
      </w:r>
      <w:r>
        <w:t xml:space="preserve"> : Interface de «</w:t>
      </w:r>
      <w:r w:rsidRPr="007B39CA">
        <w:t xml:space="preserve"> Contributions des partenaires</w:t>
      </w:r>
      <w:r w:rsidR="00400999">
        <w:t xml:space="preserve"> </w:t>
      </w:r>
      <w:r>
        <w:t>»</w:t>
      </w:r>
      <w:bookmarkEnd w:id="91"/>
    </w:p>
    <w:p w14:paraId="33F5F31F" w14:textId="77777777" w:rsidR="00CC7BE8" w:rsidRDefault="00CC7BE8" w:rsidP="00CC7BE8">
      <w:pPr>
        <w:keepNext/>
        <w:tabs>
          <w:tab w:val="left" w:pos="142"/>
        </w:tabs>
        <w:jc w:val="both"/>
      </w:pPr>
      <w:r>
        <w:rPr>
          <w:rFonts w:eastAsiaTheme="majorEastAsia" w:cstheme="majorBidi"/>
          <w:noProof/>
          <w:color w:val="1F3864" w:themeColor="accent1" w:themeShade="80"/>
          <w:kern w:val="0"/>
          <w:sz w:val="26"/>
          <w:szCs w:val="26"/>
          <w14:ligatures w14:val="none"/>
        </w:rPr>
        <w:lastRenderedPageBreak/>
        <w:drawing>
          <wp:inline distT="0" distB="0" distL="0" distR="0" wp14:anchorId="56C27C60" wp14:editId="1DFA1911">
            <wp:extent cx="5760720" cy="3240404"/>
            <wp:effectExtent l="0" t="0" r="0" b="0"/>
            <wp:docPr id="112680560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05606" name="Imag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13640C6" w14:textId="16F71A64" w:rsidR="00273936" w:rsidRDefault="00CC7BE8" w:rsidP="00CC7BE8">
      <w:pPr>
        <w:pStyle w:val="Lgende"/>
        <w:rPr>
          <w:rFonts w:eastAsiaTheme="majorEastAsia" w:cstheme="majorBidi"/>
          <w:color w:val="1F3864" w:themeColor="accent1" w:themeShade="80"/>
          <w:kern w:val="0"/>
          <w:sz w:val="26"/>
          <w:szCs w:val="26"/>
          <w14:ligatures w14:val="none"/>
        </w:rPr>
      </w:pPr>
      <w:bookmarkStart w:id="92" w:name="_Toc136426169"/>
      <w:r>
        <w:t xml:space="preserve">Figure </w:t>
      </w:r>
      <w:r w:rsidR="009D24D0">
        <w:fldChar w:fldCharType="begin"/>
      </w:r>
      <w:r w:rsidR="009D24D0">
        <w:instrText xml:space="preserve"> SEQ Figure \* ARABIC </w:instrText>
      </w:r>
      <w:r w:rsidR="009D24D0">
        <w:fldChar w:fldCharType="separate"/>
      </w:r>
      <w:r w:rsidR="008E6FBD">
        <w:rPr>
          <w:noProof/>
        </w:rPr>
        <w:t>18</w:t>
      </w:r>
      <w:r w:rsidR="009D24D0">
        <w:rPr>
          <w:noProof/>
        </w:rPr>
        <w:fldChar w:fldCharType="end"/>
      </w:r>
      <w:r>
        <w:t xml:space="preserve"> : Interface de « Ajouter Contribution »</w:t>
      </w:r>
      <w:bookmarkEnd w:id="92"/>
    </w:p>
    <w:p w14:paraId="1E124E57" w14:textId="77777777" w:rsidR="00EB40DE" w:rsidRDefault="00EB40DE" w:rsidP="000D4E08">
      <w:r>
        <w:rPr>
          <w:noProof/>
        </w:rPr>
        <w:drawing>
          <wp:inline distT="0" distB="0" distL="0" distR="0" wp14:anchorId="6292385F" wp14:editId="6CC4711C">
            <wp:extent cx="3409084" cy="4866627"/>
            <wp:effectExtent l="0" t="0" r="1270" b="0"/>
            <wp:docPr id="59761486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4861" name="Image 11"/>
                    <pic:cNvPicPr/>
                  </pic:nvPicPr>
                  <pic:blipFill>
                    <a:blip r:embed="rId45">
                      <a:extLst>
                        <a:ext uri="{28A0092B-C50C-407E-A947-70E740481C1C}">
                          <a14:useLocalDpi xmlns:a14="http://schemas.microsoft.com/office/drawing/2010/main" val="0"/>
                        </a:ext>
                      </a:extLst>
                    </a:blip>
                    <a:stretch>
                      <a:fillRect/>
                    </a:stretch>
                  </pic:blipFill>
                  <pic:spPr>
                    <a:xfrm>
                      <a:off x="0" y="0"/>
                      <a:ext cx="3419735" cy="4881832"/>
                    </a:xfrm>
                    <a:prstGeom prst="rect">
                      <a:avLst/>
                    </a:prstGeom>
                  </pic:spPr>
                </pic:pic>
              </a:graphicData>
            </a:graphic>
          </wp:inline>
        </w:drawing>
      </w:r>
    </w:p>
    <w:p w14:paraId="2AC8867D" w14:textId="3A0C6F98" w:rsidR="00EB40DE" w:rsidRDefault="00EB40DE" w:rsidP="00EB40DE">
      <w:pPr>
        <w:pStyle w:val="Lgende"/>
        <w:rPr>
          <w:rFonts w:eastAsiaTheme="majorEastAsia" w:cstheme="majorBidi"/>
          <w:color w:val="1F3864" w:themeColor="accent1" w:themeShade="80"/>
          <w:kern w:val="0"/>
          <w:sz w:val="26"/>
          <w:szCs w:val="26"/>
          <w14:ligatures w14:val="none"/>
        </w:rPr>
      </w:pPr>
      <w:bookmarkStart w:id="93" w:name="_Toc136426170"/>
      <w:r>
        <w:t xml:space="preserve">Figure </w:t>
      </w:r>
      <w:r w:rsidR="009D24D0">
        <w:fldChar w:fldCharType="begin"/>
      </w:r>
      <w:r w:rsidR="009D24D0">
        <w:instrText xml:space="preserve"> SEQ Figure \* ARABIC </w:instrText>
      </w:r>
      <w:r w:rsidR="009D24D0">
        <w:fldChar w:fldCharType="separate"/>
      </w:r>
      <w:r w:rsidR="008E6FBD">
        <w:rPr>
          <w:noProof/>
        </w:rPr>
        <w:t>19</w:t>
      </w:r>
      <w:r w:rsidR="009D24D0">
        <w:rPr>
          <w:noProof/>
        </w:rPr>
        <w:fldChar w:fldCharType="end"/>
      </w:r>
      <w:r>
        <w:t xml:space="preserve"> : Fiche Technique</w:t>
      </w:r>
      <w:r w:rsidR="00754CB0">
        <w:t xml:space="preserve"> pour l’</w:t>
      </w:r>
      <w:r w:rsidR="00852789">
        <w:t>employé</w:t>
      </w:r>
      <w:bookmarkEnd w:id="93"/>
    </w:p>
    <w:p w14:paraId="16CC64F9" w14:textId="77777777" w:rsidR="00EB40DE" w:rsidRDefault="00EB40DE" w:rsidP="005F1B96">
      <w:r>
        <w:rPr>
          <w:noProof/>
        </w:rPr>
        <w:lastRenderedPageBreak/>
        <w:drawing>
          <wp:inline distT="0" distB="0" distL="0" distR="0" wp14:anchorId="60285C56" wp14:editId="7304F7C9">
            <wp:extent cx="4202545" cy="5972671"/>
            <wp:effectExtent l="0" t="0" r="7620" b="9525"/>
            <wp:docPr id="20582482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48214" name="Image 12"/>
                    <pic:cNvPicPr/>
                  </pic:nvPicPr>
                  <pic:blipFill>
                    <a:blip r:embed="rId46">
                      <a:extLst>
                        <a:ext uri="{28A0092B-C50C-407E-A947-70E740481C1C}">
                          <a14:useLocalDpi xmlns:a14="http://schemas.microsoft.com/office/drawing/2010/main" val="0"/>
                        </a:ext>
                      </a:extLst>
                    </a:blip>
                    <a:stretch>
                      <a:fillRect/>
                    </a:stretch>
                  </pic:blipFill>
                  <pic:spPr>
                    <a:xfrm>
                      <a:off x="0" y="0"/>
                      <a:ext cx="4207756" cy="5980077"/>
                    </a:xfrm>
                    <a:prstGeom prst="rect">
                      <a:avLst/>
                    </a:prstGeom>
                  </pic:spPr>
                </pic:pic>
              </a:graphicData>
            </a:graphic>
          </wp:inline>
        </w:drawing>
      </w:r>
    </w:p>
    <w:p w14:paraId="420AE162" w14:textId="3BA774AB" w:rsidR="000B5444" w:rsidRDefault="00EB40DE" w:rsidP="00EB40DE">
      <w:pPr>
        <w:pStyle w:val="Lgende"/>
      </w:pPr>
      <w:bookmarkStart w:id="94" w:name="_Toc136426171"/>
      <w:r>
        <w:t xml:space="preserve">Figure </w:t>
      </w:r>
      <w:r w:rsidR="009D24D0">
        <w:fldChar w:fldCharType="begin"/>
      </w:r>
      <w:r w:rsidR="009D24D0">
        <w:instrText xml:space="preserve"> SEQ Figure \* ARABIC </w:instrText>
      </w:r>
      <w:r w:rsidR="009D24D0">
        <w:fldChar w:fldCharType="separate"/>
      </w:r>
      <w:r w:rsidR="008E6FBD">
        <w:rPr>
          <w:noProof/>
        </w:rPr>
        <w:t>20</w:t>
      </w:r>
      <w:r w:rsidR="009D24D0">
        <w:rPr>
          <w:noProof/>
        </w:rPr>
        <w:fldChar w:fldCharType="end"/>
      </w:r>
      <w:r>
        <w:t xml:space="preserve"> : Fiche Technique</w:t>
      </w:r>
      <w:r w:rsidR="00037AD5">
        <w:t xml:space="preserve"> pour l’employé</w:t>
      </w:r>
      <w:bookmarkEnd w:id="94"/>
    </w:p>
    <w:p w14:paraId="16BC1F0C" w14:textId="69BFE6A5" w:rsidR="00EB40DE" w:rsidRPr="000B5444" w:rsidRDefault="000B5444" w:rsidP="000B5444">
      <w:pPr>
        <w:spacing w:line="259" w:lineRule="auto"/>
        <w:jc w:val="left"/>
        <w:rPr>
          <w:i/>
          <w:iCs/>
          <w:color w:val="44546A" w:themeColor="text2"/>
          <w:sz w:val="18"/>
          <w:szCs w:val="18"/>
        </w:rPr>
      </w:pPr>
      <w:r>
        <w:br w:type="page"/>
      </w:r>
    </w:p>
    <w:p w14:paraId="2B9F8986" w14:textId="77777777" w:rsidR="000B5444" w:rsidRDefault="00B845FA" w:rsidP="00B845FA">
      <w:pPr>
        <w:spacing w:after="120" w:line="276" w:lineRule="auto"/>
        <w:ind w:firstLine="142"/>
        <w:jc w:val="both"/>
        <w:rPr>
          <w:rFonts w:eastAsiaTheme="majorEastAsia" w:cstheme="majorBidi"/>
          <w:color w:val="1F3864" w:themeColor="accent1" w:themeShade="80"/>
          <w:kern w:val="0"/>
          <w:sz w:val="26"/>
          <w:szCs w:val="26"/>
          <w14:ligatures w14:val="none"/>
        </w:rPr>
      </w:pPr>
      <w:r w:rsidRPr="00B845FA">
        <w:rPr>
          <w:rFonts w:asciiTheme="majorBidi" w:hAnsiTheme="majorBidi" w:cstheme="majorBidi"/>
          <w:szCs w:val="24"/>
        </w:rPr>
        <w:lastRenderedPageBreak/>
        <w:t>Chaque employé dispose d'un calendrier personnalisé au sein de l'application PlanTrack, offrant une fonctionnalité pratique pour gérer les événements. Grâce à ce calendrier, les employés ont la possibilité d'ajouter, de modifier et de supprimer des événements en fonction de leurs besoins. Que ce soit pour planifier des réunions, des tâches importantes, des échéances ou des rappels, le calendrier leur permet de garder une trace organisée de leurs activités. Cette fonctionnalité facilite la gestion du temps et permet aux employés de rester à jour sur leurs engagements et leurs responsabilités. En utilisant le calendrier intégré à l'application, les employés peuvent optimiser leur productivité.</w:t>
      </w:r>
      <w:r>
        <w:rPr>
          <w:rFonts w:eastAsiaTheme="majorEastAsia" w:cstheme="majorBidi"/>
          <w:color w:val="1F3864" w:themeColor="accent1" w:themeShade="80"/>
          <w:kern w:val="0"/>
          <w:sz w:val="26"/>
          <w:szCs w:val="26"/>
          <w14:ligatures w14:val="none"/>
        </w:rPr>
        <w:t xml:space="preserve"> </w:t>
      </w:r>
    </w:p>
    <w:p w14:paraId="5CD9A41E" w14:textId="77777777" w:rsidR="000B5444" w:rsidRDefault="000B5444" w:rsidP="000B5444">
      <w:pPr>
        <w:keepNext/>
        <w:spacing w:after="120" w:line="276" w:lineRule="auto"/>
        <w:jc w:val="left"/>
      </w:pPr>
      <w:r>
        <w:rPr>
          <w:rFonts w:eastAsiaTheme="majorEastAsia" w:cstheme="majorBidi"/>
          <w:noProof/>
          <w:color w:val="1F3864" w:themeColor="accent1" w:themeShade="80"/>
          <w:kern w:val="0"/>
          <w:sz w:val="26"/>
          <w:szCs w:val="26"/>
          <w14:ligatures w14:val="none"/>
        </w:rPr>
        <w:drawing>
          <wp:inline distT="0" distB="0" distL="0" distR="0" wp14:anchorId="17B84CDE" wp14:editId="0877955C">
            <wp:extent cx="5760720" cy="3240404"/>
            <wp:effectExtent l="0" t="0" r="0" b="0"/>
            <wp:docPr id="181358549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85490" name="Imag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2479F761" w14:textId="106561CC" w:rsidR="000B5444" w:rsidRDefault="000B5444" w:rsidP="000B5444">
      <w:pPr>
        <w:pStyle w:val="Lgende"/>
      </w:pPr>
      <w:bookmarkStart w:id="95" w:name="_Toc136426172"/>
      <w:r>
        <w:t xml:space="preserve">Figure </w:t>
      </w:r>
      <w:r w:rsidR="009D24D0">
        <w:fldChar w:fldCharType="begin"/>
      </w:r>
      <w:r w:rsidR="009D24D0">
        <w:instrText xml:space="preserve"> SEQ Figure \* ARABIC </w:instrText>
      </w:r>
      <w:r w:rsidR="009D24D0">
        <w:fldChar w:fldCharType="separate"/>
      </w:r>
      <w:r w:rsidR="008E6FBD">
        <w:rPr>
          <w:noProof/>
        </w:rPr>
        <w:t>21</w:t>
      </w:r>
      <w:r w:rsidR="009D24D0">
        <w:rPr>
          <w:noProof/>
        </w:rPr>
        <w:fldChar w:fldCharType="end"/>
      </w:r>
      <w:r>
        <w:t xml:space="preserve"> : Interface de « </w:t>
      </w:r>
      <w:r w:rsidRPr="000B5444">
        <w:t>Calendrier mensuel</w:t>
      </w:r>
      <w:r>
        <w:t xml:space="preserve"> »</w:t>
      </w:r>
      <w:bookmarkEnd w:id="95"/>
    </w:p>
    <w:p w14:paraId="36B1297B" w14:textId="77777777" w:rsidR="000B5444" w:rsidRDefault="000B5444" w:rsidP="000B5444">
      <w:pPr>
        <w:keepNext/>
        <w:spacing w:after="120" w:line="276" w:lineRule="auto"/>
        <w:jc w:val="left"/>
      </w:pPr>
      <w:r>
        <w:rPr>
          <w:rFonts w:eastAsiaTheme="majorEastAsia" w:cstheme="majorBidi"/>
          <w:noProof/>
          <w:color w:val="1F3864" w:themeColor="accent1" w:themeShade="80"/>
          <w:kern w:val="0"/>
          <w:sz w:val="26"/>
          <w:szCs w:val="26"/>
          <w14:ligatures w14:val="none"/>
        </w:rPr>
        <w:drawing>
          <wp:inline distT="0" distB="0" distL="0" distR="0" wp14:anchorId="30530C62" wp14:editId="7D2F45CF">
            <wp:extent cx="5760720" cy="3240404"/>
            <wp:effectExtent l="0" t="0" r="0" b="0"/>
            <wp:docPr id="13914640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64025" name="Image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591274E" w14:textId="63340981" w:rsidR="000B5444" w:rsidRDefault="000B5444" w:rsidP="000B5444">
      <w:pPr>
        <w:pStyle w:val="Lgende"/>
      </w:pPr>
      <w:bookmarkStart w:id="96" w:name="_Toc136426173"/>
      <w:r>
        <w:t xml:space="preserve">Figure </w:t>
      </w:r>
      <w:r w:rsidR="009D24D0">
        <w:fldChar w:fldCharType="begin"/>
      </w:r>
      <w:r w:rsidR="009D24D0">
        <w:instrText xml:space="preserve"> SEQ Figure \* ARABIC </w:instrText>
      </w:r>
      <w:r w:rsidR="009D24D0">
        <w:fldChar w:fldCharType="separate"/>
      </w:r>
      <w:r w:rsidR="008E6FBD">
        <w:rPr>
          <w:noProof/>
        </w:rPr>
        <w:t>22</w:t>
      </w:r>
      <w:r w:rsidR="009D24D0">
        <w:rPr>
          <w:noProof/>
        </w:rPr>
        <w:fldChar w:fldCharType="end"/>
      </w:r>
      <w:r>
        <w:t xml:space="preserve"> : Interface de « </w:t>
      </w:r>
      <w:r w:rsidRPr="003919CA">
        <w:t>Calendrier hebdomadaire</w:t>
      </w:r>
      <w:r>
        <w:t> »</w:t>
      </w:r>
      <w:bookmarkEnd w:id="96"/>
    </w:p>
    <w:p w14:paraId="6A94C005" w14:textId="77777777" w:rsidR="000B5444" w:rsidRDefault="000B5444" w:rsidP="000B5444">
      <w:pPr>
        <w:keepNext/>
        <w:spacing w:after="120" w:line="276" w:lineRule="auto"/>
        <w:jc w:val="left"/>
      </w:pPr>
      <w:r>
        <w:rPr>
          <w:rFonts w:eastAsiaTheme="majorEastAsia" w:cstheme="majorBidi"/>
          <w:noProof/>
          <w:color w:val="1F3864" w:themeColor="accent1" w:themeShade="80"/>
          <w:kern w:val="0"/>
          <w:sz w:val="26"/>
          <w:szCs w:val="26"/>
          <w14:ligatures w14:val="none"/>
        </w:rPr>
        <w:lastRenderedPageBreak/>
        <w:drawing>
          <wp:inline distT="0" distB="0" distL="0" distR="0" wp14:anchorId="5CEDEDB5" wp14:editId="2C0ED460">
            <wp:extent cx="5760720" cy="3240404"/>
            <wp:effectExtent l="0" t="0" r="0" b="0"/>
            <wp:docPr id="12501728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72804" name="Image 1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6797633F" w14:textId="7631D479" w:rsidR="000B5444" w:rsidRDefault="000B5444" w:rsidP="000B5444">
      <w:pPr>
        <w:pStyle w:val="Lgende"/>
      </w:pPr>
      <w:bookmarkStart w:id="97" w:name="_Toc136426174"/>
      <w:r>
        <w:t xml:space="preserve">Figure </w:t>
      </w:r>
      <w:r w:rsidR="009D24D0">
        <w:fldChar w:fldCharType="begin"/>
      </w:r>
      <w:r w:rsidR="009D24D0">
        <w:instrText xml:space="preserve"> SEQ Figure \* ARABIC </w:instrText>
      </w:r>
      <w:r w:rsidR="009D24D0">
        <w:fldChar w:fldCharType="separate"/>
      </w:r>
      <w:r w:rsidR="008E6FBD">
        <w:rPr>
          <w:noProof/>
        </w:rPr>
        <w:t>23</w:t>
      </w:r>
      <w:r w:rsidR="009D24D0">
        <w:rPr>
          <w:noProof/>
        </w:rPr>
        <w:fldChar w:fldCharType="end"/>
      </w:r>
      <w:r>
        <w:t xml:space="preserve"> : Interface de « </w:t>
      </w:r>
      <w:r w:rsidRPr="00123E1B">
        <w:t>Calendrier quotidien</w:t>
      </w:r>
      <w:r>
        <w:t> »</w:t>
      </w:r>
      <w:bookmarkEnd w:id="97"/>
    </w:p>
    <w:p w14:paraId="339F57C2" w14:textId="77777777" w:rsidR="00506368" w:rsidRDefault="00506368" w:rsidP="00506368">
      <w:pPr>
        <w:keepNext/>
        <w:jc w:val="left"/>
      </w:pPr>
      <w:r>
        <w:rPr>
          <w:noProof/>
          <w14:ligatures w14:val="none"/>
        </w:rPr>
        <w:drawing>
          <wp:inline distT="0" distB="0" distL="0" distR="0" wp14:anchorId="51B75E50" wp14:editId="33E42C40">
            <wp:extent cx="5760720" cy="3240404"/>
            <wp:effectExtent l="0" t="0" r="0" b="0"/>
            <wp:docPr id="123383777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37771" name="Image 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38239C2" w14:textId="371E4F24" w:rsidR="00506368" w:rsidRPr="00506368" w:rsidRDefault="00506368" w:rsidP="00506368">
      <w:pPr>
        <w:pStyle w:val="Lgende"/>
      </w:pPr>
      <w:bookmarkStart w:id="98" w:name="_Toc136426175"/>
      <w:r>
        <w:t xml:space="preserve">Figure </w:t>
      </w:r>
      <w:r w:rsidR="009D24D0">
        <w:fldChar w:fldCharType="begin"/>
      </w:r>
      <w:r w:rsidR="009D24D0">
        <w:instrText xml:space="preserve"> SEQ Figure \* ARABIC </w:instrText>
      </w:r>
      <w:r w:rsidR="009D24D0">
        <w:fldChar w:fldCharType="separate"/>
      </w:r>
      <w:r w:rsidR="008E6FBD">
        <w:rPr>
          <w:noProof/>
        </w:rPr>
        <w:t>24</w:t>
      </w:r>
      <w:r w:rsidR="009D24D0">
        <w:rPr>
          <w:noProof/>
        </w:rPr>
        <w:fldChar w:fldCharType="end"/>
      </w:r>
      <w:r>
        <w:t xml:space="preserve"> : Interface de « </w:t>
      </w:r>
      <w:r w:rsidRPr="00732DFF">
        <w:t>Liste des événements</w:t>
      </w:r>
      <w:r>
        <w:t> »</w:t>
      </w:r>
      <w:bookmarkEnd w:id="98"/>
    </w:p>
    <w:p w14:paraId="56CBDD62" w14:textId="65F8EC10" w:rsidR="0039221E" w:rsidRDefault="0039221E" w:rsidP="0039221E">
      <w:pPr>
        <w:spacing w:after="120" w:line="276" w:lineRule="auto"/>
        <w:ind w:firstLine="142"/>
        <w:jc w:val="both"/>
        <w:rPr>
          <w:rFonts w:eastAsiaTheme="majorEastAsia" w:cstheme="majorBidi"/>
          <w:color w:val="1F3864" w:themeColor="accent1" w:themeShade="80"/>
          <w:kern w:val="0"/>
          <w:sz w:val="26"/>
          <w:szCs w:val="26"/>
          <w14:ligatures w14:val="none"/>
        </w:rPr>
      </w:pPr>
      <w:r w:rsidRPr="0039221E">
        <w:rPr>
          <w:rFonts w:asciiTheme="majorBidi" w:hAnsiTheme="majorBidi" w:cstheme="majorBidi"/>
          <w:szCs w:val="24"/>
        </w:rPr>
        <w:t xml:space="preserve">Chaque employé a la possibilité d'accéder aux statistiques de chaque programme auquel il est affecté au sein de l'application PlanTrack. Lorsqu'un employé sélectionne un programme spécifique, une liste de projets associés à ce programme lui est présentée. Il peut ensuite choisir l'un de ces projets pour accéder aux statistiques détaillées correspondantes. Ces statistiques fournissent des informations clés telles que </w:t>
      </w:r>
      <w:r>
        <w:rPr>
          <w:rFonts w:asciiTheme="majorBidi" w:hAnsiTheme="majorBidi" w:cstheme="majorBidi"/>
          <w:szCs w:val="24"/>
        </w:rPr>
        <w:t>la répartition des statuts des projets, la répartition des secteurs</w:t>
      </w:r>
      <w:r w:rsidRPr="0039221E">
        <w:rPr>
          <w:rFonts w:asciiTheme="majorBidi" w:hAnsiTheme="majorBidi" w:cstheme="majorBidi"/>
          <w:szCs w:val="24"/>
        </w:rPr>
        <w:t xml:space="preserve">, </w:t>
      </w:r>
      <w:r>
        <w:rPr>
          <w:rFonts w:asciiTheme="majorBidi" w:hAnsiTheme="majorBidi" w:cstheme="majorBidi"/>
          <w:szCs w:val="24"/>
        </w:rPr>
        <w:t xml:space="preserve">statuts des projets pour un programme spécifique </w:t>
      </w:r>
      <w:r w:rsidRPr="0039221E">
        <w:rPr>
          <w:rFonts w:asciiTheme="majorBidi" w:hAnsiTheme="majorBidi" w:cstheme="majorBidi"/>
          <w:szCs w:val="24"/>
        </w:rPr>
        <w:t xml:space="preserve">et d'autres mesures pertinentes. En ayant accès à ces statistiques, les employés peuvent évaluer la performance des projets, </w:t>
      </w:r>
      <w:r w:rsidRPr="0039221E">
        <w:rPr>
          <w:rFonts w:asciiTheme="majorBidi" w:hAnsiTheme="majorBidi" w:cstheme="majorBidi"/>
          <w:szCs w:val="24"/>
        </w:rPr>
        <w:lastRenderedPageBreak/>
        <w:t>identifier les points forts et les défis, et prendre des décisions éclairées pour optimiser la gestion des programmes et l'accomplissement des objectifs.</w:t>
      </w:r>
      <w:r>
        <w:rPr>
          <w:rFonts w:eastAsiaTheme="majorEastAsia" w:cstheme="majorBidi"/>
          <w:color w:val="1F3864" w:themeColor="accent1" w:themeShade="80"/>
          <w:kern w:val="0"/>
          <w:sz w:val="26"/>
          <w:szCs w:val="26"/>
          <w14:ligatures w14:val="none"/>
        </w:rPr>
        <w:t xml:space="preserve"> </w:t>
      </w:r>
    </w:p>
    <w:p w14:paraId="252BA26A" w14:textId="77777777" w:rsidR="001A0FA1" w:rsidRDefault="0039221E" w:rsidP="001A0FA1">
      <w:pPr>
        <w:keepNext/>
        <w:spacing w:after="120" w:line="276" w:lineRule="auto"/>
        <w:jc w:val="left"/>
      </w:pPr>
      <w:r>
        <w:rPr>
          <w:rFonts w:eastAsiaTheme="majorEastAsia" w:cstheme="majorBidi"/>
          <w:noProof/>
          <w:color w:val="1F3864" w:themeColor="accent1" w:themeShade="80"/>
          <w:kern w:val="0"/>
          <w:sz w:val="26"/>
          <w:szCs w:val="26"/>
          <w14:ligatures w14:val="none"/>
        </w:rPr>
        <w:drawing>
          <wp:inline distT="0" distB="0" distL="0" distR="0" wp14:anchorId="76A34C25" wp14:editId="4BE25113">
            <wp:extent cx="5760718" cy="3240404"/>
            <wp:effectExtent l="0" t="0" r="0" b="0"/>
            <wp:docPr id="163718352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83528" name="Imag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18" cy="3240404"/>
                    </a:xfrm>
                    <a:prstGeom prst="rect">
                      <a:avLst/>
                    </a:prstGeom>
                  </pic:spPr>
                </pic:pic>
              </a:graphicData>
            </a:graphic>
          </wp:inline>
        </w:drawing>
      </w:r>
    </w:p>
    <w:p w14:paraId="22A18599" w14:textId="056364AD" w:rsidR="00EB40DE" w:rsidRDefault="001A0FA1" w:rsidP="001A0FA1">
      <w:pPr>
        <w:pStyle w:val="Lgende"/>
        <w:rPr>
          <w:rFonts w:eastAsiaTheme="majorEastAsia" w:cstheme="majorBidi"/>
          <w:color w:val="1F3864" w:themeColor="accent1" w:themeShade="80"/>
          <w:kern w:val="0"/>
          <w:sz w:val="26"/>
          <w:szCs w:val="26"/>
          <w14:ligatures w14:val="none"/>
        </w:rPr>
      </w:pPr>
      <w:bookmarkStart w:id="99" w:name="_Toc136426176"/>
      <w:r>
        <w:t xml:space="preserve">Figure </w:t>
      </w:r>
      <w:r w:rsidR="009D24D0">
        <w:fldChar w:fldCharType="begin"/>
      </w:r>
      <w:r w:rsidR="009D24D0">
        <w:instrText xml:space="preserve"> SEQ Figure \* ARABIC </w:instrText>
      </w:r>
      <w:r w:rsidR="009D24D0">
        <w:fldChar w:fldCharType="separate"/>
      </w:r>
      <w:r w:rsidR="008E6FBD">
        <w:rPr>
          <w:noProof/>
        </w:rPr>
        <w:t>25</w:t>
      </w:r>
      <w:r w:rsidR="009D24D0">
        <w:rPr>
          <w:noProof/>
        </w:rPr>
        <w:fldChar w:fldCharType="end"/>
      </w:r>
      <w:r>
        <w:t xml:space="preserve"> : Interface de « Statistiques »</w:t>
      </w:r>
      <w:bookmarkEnd w:id="99"/>
    </w:p>
    <w:p w14:paraId="0AFD4EB9" w14:textId="77777777" w:rsidR="001A0FA1" w:rsidRDefault="001A0FA1" w:rsidP="001A0FA1">
      <w:pPr>
        <w:keepNext/>
        <w:spacing w:line="259" w:lineRule="auto"/>
        <w:jc w:val="left"/>
      </w:pPr>
      <w:r>
        <w:rPr>
          <w:rFonts w:eastAsiaTheme="majorEastAsia" w:cstheme="majorBidi"/>
          <w:noProof/>
          <w:color w:val="1F3864" w:themeColor="accent1" w:themeShade="80"/>
          <w:kern w:val="0"/>
          <w:sz w:val="26"/>
          <w:szCs w:val="26"/>
          <w14:ligatures w14:val="none"/>
        </w:rPr>
        <w:drawing>
          <wp:inline distT="0" distB="0" distL="0" distR="0" wp14:anchorId="1799CF8F" wp14:editId="5BB3C59F">
            <wp:extent cx="5760720" cy="3240404"/>
            <wp:effectExtent l="0" t="0" r="0" b="0"/>
            <wp:docPr id="35570532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323" name="Image 1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B70167C" w14:textId="2F7F2BFD" w:rsidR="0039221E" w:rsidRDefault="001A0FA1" w:rsidP="001A0FA1">
      <w:pPr>
        <w:pStyle w:val="Lgende"/>
        <w:rPr>
          <w:rFonts w:eastAsiaTheme="majorEastAsia" w:cstheme="majorBidi"/>
          <w:color w:val="1F3864" w:themeColor="accent1" w:themeShade="80"/>
          <w:kern w:val="0"/>
          <w:sz w:val="26"/>
          <w:szCs w:val="26"/>
          <w14:ligatures w14:val="none"/>
        </w:rPr>
      </w:pPr>
      <w:bookmarkStart w:id="100" w:name="_Toc136426177"/>
      <w:r>
        <w:t xml:space="preserve">Figure </w:t>
      </w:r>
      <w:r w:rsidR="009D24D0">
        <w:fldChar w:fldCharType="begin"/>
      </w:r>
      <w:r w:rsidR="009D24D0">
        <w:instrText xml:space="preserve"> SEQ Figure \* ARABIC </w:instrText>
      </w:r>
      <w:r w:rsidR="009D24D0">
        <w:fldChar w:fldCharType="separate"/>
      </w:r>
      <w:r w:rsidR="008E6FBD">
        <w:rPr>
          <w:noProof/>
        </w:rPr>
        <w:t>26</w:t>
      </w:r>
      <w:r w:rsidR="009D24D0">
        <w:rPr>
          <w:noProof/>
        </w:rPr>
        <w:fldChar w:fldCharType="end"/>
      </w:r>
      <w:r>
        <w:t xml:space="preserve"> : Interface de « Statistiques d'un programme choisi »</w:t>
      </w:r>
      <w:bookmarkEnd w:id="100"/>
    </w:p>
    <w:p w14:paraId="24CA1338" w14:textId="19620874" w:rsidR="00E3611B" w:rsidRDefault="00E3611B">
      <w:pPr>
        <w:spacing w:line="259" w:lineRule="auto"/>
        <w:jc w:val="left"/>
        <w:rPr>
          <w:rFonts w:eastAsiaTheme="majorEastAsia" w:cstheme="majorBidi"/>
          <w:color w:val="1F3864" w:themeColor="accent1" w:themeShade="80"/>
          <w:kern w:val="0"/>
          <w:sz w:val="26"/>
          <w:szCs w:val="26"/>
          <w14:ligatures w14:val="none"/>
        </w:rPr>
      </w:pPr>
      <w:r>
        <w:rPr>
          <w:rFonts w:eastAsiaTheme="majorEastAsia" w:cstheme="majorBidi"/>
          <w:color w:val="1F3864" w:themeColor="accent1" w:themeShade="80"/>
          <w:kern w:val="0"/>
          <w:sz w:val="26"/>
          <w:szCs w:val="26"/>
          <w14:ligatures w14:val="none"/>
        </w:rPr>
        <w:br w:type="page"/>
      </w:r>
    </w:p>
    <w:p w14:paraId="7F47CE46" w14:textId="77777777" w:rsidR="00E3611B" w:rsidRDefault="00E3611B" w:rsidP="0072340D">
      <w:pPr>
        <w:keepNext/>
        <w:jc w:val="both"/>
      </w:pPr>
      <w:r>
        <w:rPr>
          <w:rFonts w:eastAsiaTheme="majorEastAsia" w:cstheme="majorBidi"/>
          <w:noProof/>
          <w:color w:val="1F3864" w:themeColor="accent1" w:themeShade="80"/>
          <w:kern w:val="0"/>
          <w:sz w:val="26"/>
          <w:szCs w:val="26"/>
          <w14:ligatures w14:val="none"/>
        </w:rPr>
        <w:lastRenderedPageBreak/>
        <w:drawing>
          <wp:inline distT="0" distB="0" distL="0" distR="0" wp14:anchorId="442D8013" wp14:editId="53D0740A">
            <wp:extent cx="5760720" cy="3240404"/>
            <wp:effectExtent l="0" t="0" r="0" b="0"/>
            <wp:docPr id="7067929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92926" name="Image 2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60EAF7D8" w14:textId="4BE68B5C" w:rsidR="001A0FA1" w:rsidRDefault="00E3611B" w:rsidP="00E3611B">
      <w:pPr>
        <w:pStyle w:val="Lgende"/>
        <w:rPr>
          <w:rFonts w:eastAsiaTheme="majorEastAsia" w:cstheme="majorBidi"/>
          <w:color w:val="1F3864" w:themeColor="accent1" w:themeShade="80"/>
          <w:kern w:val="0"/>
          <w:sz w:val="26"/>
          <w:szCs w:val="26"/>
          <w14:ligatures w14:val="none"/>
        </w:rPr>
      </w:pPr>
      <w:bookmarkStart w:id="101" w:name="_Toc136426178"/>
      <w:r>
        <w:t xml:space="preserve">Figure </w:t>
      </w:r>
      <w:r w:rsidR="009D24D0">
        <w:fldChar w:fldCharType="begin"/>
      </w:r>
      <w:r w:rsidR="009D24D0">
        <w:instrText xml:space="preserve"> SEQ Figure \* ARABIC </w:instrText>
      </w:r>
      <w:r w:rsidR="009D24D0">
        <w:fldChar w:fldCharType="separate"/>
      </w:r>
      <w:r w:rsidR="008E6FBD">
        <w:rPr>
          <w:noProof/>
        </w:rPr>
        <w:t>27</w:t>
      </w:r>
      <w:r w:rsidR="009D24D0">
        <w:rPr>
          <w:noProof/>
        </w:rPr>
        <w:fldChar w:fldCharType="end"/>
      </w:r>
      <w:r>
        <w:t xml:space="preserve"> : Interface de « </w:t>
      </w:r>
      <w:r w:rsidRPr="0071193C">
        <w:t>Statistiques et liste des projets</w:t>
      </w:r>
      <w:r>
        <w:t> »</w:t>
      </w:r>
      <w:bookmarkEnd w:id="101"/>
    </w:p>
    <w:p w14:paraId="52C5A760" w14:textId="77777777" w:rsidR="00E3611B" w:rsidRDefault="00E3611B" w:rsidP="0072340D">
      <w:pPr>
        <w:keepNext/>
        <w:jc w:val="both"/>
      </w:pPr>
      <w:r>
        <w:rPr>
          <w:rFonts w:eastAsiaTheme="majorEastAsia" w:cstheme="majorBidi"/>
          <w:noProof/>
          <w:color w:val="1F3864" w:themeColor="accent1" w:themeShade="80"/>
          <w:kern w:val="0"/>
          <w:sz w:val="26"/>
          <w:szCs w:val="26"/>
          <w14:ligatures w14:val="none"/>
        </w:rPr>
        <w:drawing>
          <wp:inline distT="0" distB="0" distL="0" distR="0" wp14:anchorId="687F1B1F" wp14:editId="0B5AAE65">
            <wp:extent cx="5760720" cy="3240404"/>
            <wp:effectExtent l="0" t="0" r="0" b="0"/>
            <wp:docPr id="38551588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5883" name="Image 2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57959A6B" w14:textId="45D73BAA" w:rsidR="001A0FA1" w:rsidRDefault="00E3611B" w:rsidP="00E3611B">
      <w:pPr>
        <w:pStyle w:val="Lgende"/>
        <w:rPr>
          <w:rFonts w:eastAsiaTheme="majorEastAsia" w:cstheme="majorBidi"/>
          <w:color w:val="1F3864" w:themeColor="accent1" w:themeShade="80"/>
          <w:kern w:val="0"/>
          <w:sz w:val="26"/>
          <w:szCs w:val="26"/>
          <w14:ligatures w14:val="none"/>
        </w:rPr>
      </w:pPr>
      <w:bookmarkStart w:id="102" w:name="_Toc136426179"/>
      <w:r>
        <w:t xml:space="preserve">Figure </w:t>
      </w:r>
      <w:r w:rsidR="009D24D0">
        <w:fldChar w:fldCharType="begin"/>
      </w:r>
      <w:r w:rsidR="009D24D0">
        <w:instrText xml:space="preserve"> SEQ Figure \* ARABIC </w:instrText>
      </w:r>
      <w:r w:rsidR="009D24D0">
        <w:fldChar w:fldCharType="separate"/>
      </w:r>
      <w:r w:rsidR="008E6FBD">
        <w:rPr>
          <w:noProof/>
        </w:rPr>
        <w:t>28</w:t>
      </w:r>
      <w:r w:rsidR="009D24D0">
        <w:rPr>
          <w:noProof/>
        </w:rPr>
        <w:fldChar w:fldCharType="end"/>
      </w:r>
      <w:r>
        <w:t xml:space="preserve"> : Interface de « Statistiques d'un projet choisi »</w:t>
      </w:r>
      <w:bookmarkEnd w:id="102"/>
    </w:p>
    <w:p w14:paraId="5E50F9A5" w14:textId="2F853B51" w:rsidR="001A0FA1" w:rsidRDefault="00177E3F" w:rsidP="00CC40A9">
      <w:pPr>
        <w:pStyle w:val="Titre3"/>
      </w:pPr>
      <w:bookmarkStart w:id="103" w:name="_Toc136419756"/>
      <w:r>
        <w:t>Interfaces de</w:t>
      </w:r>
      <w:r w:rsidR="00A7070D">
        <w:t xml:space="preserve">s </w:t>
      </w:r>
      <w:r>
        <w:t>administrateur</w:t>
      </w:r>
      <w:r w:rsidR="00A7070D">
        <w:t>s</w:t>
      </w:r>
      <w:bookmarkEnd w:id="103"/>
    </w:p>
    <w:p w14:paraId="230F1FFC" w14:textId="1C409FB5" w:rsidR="008D416B" w:rsidRDefault="008D416B" w:rsidP="008D416B">
      <w:pPr>
        <w:ind w:firstLine="142"/>
        <w:jc w:val="both"/>
        <w:rPr>
          <w:rFonts w:asciiTheme="majorBidi" w:hAnsiTheme="majorBidi" w:cstheme="majorBidi"/>
          <w:szCs w:val="24"/>
        </w:rPr>
      </w:pPr>
      <w:r w:rsidRPr="001F6730">
        <w:rPr>
          <w:rFonts w:asciiTheme="majorBidi" w:hAnsiTheme="majorBidi" w:cstheme="majorBidi"/>
          <w:szCs w:val="24"/>
        </w:rPr>
        <w:t xml:space="preserve">Après l'authentification, dès qu'un </w:t>
      </w:r>
      <w:r>
        <w:rPr>
          <w:rFonts w:asciiTheme="majorBidi" w:hAnsiTheme="majorBidi" w:cstheme="majorBidi"/>
          <w:szCs w:val="24"/>
        </w:rPr>
        <w:t>administrateur</w:t>
      </w:r>
      <w:r w:rsidRPr="001F6730">
        <w:rPr>
          <w:rFonts w:asciiTheme="majorBidi" w:hAnsiTheme="majorBidi" w:cstheme="majorBidi"/>
          <w:szCs w:val="24"/>
        </w:rPr>
        <w:t xml:space="preserve"> se connecte, il sera redirigé vers un tableau de bord personnalisé. Ce tableau de bord comprend un menu situé à gauche de l'écran, offrant une navigation fluide vers les différentes rubriques et fonctionnalités disponibles. Grâce à ce menu convivial et intuitif, </w:t>
      </w:r>
      <w:r>
        <w:rPr>
          <w:rFonts w:asciiTheme="majorBidi" w:hAnsiTheme="majorBidi" w:cstheme="majorBidi"/>
          <w:szCs w:val="24"/>
        </w:rPr>
        <w:t>les administrateurs</w:t>
      </w:r>
      <w:r w:rsidRPr="001F6730">
        <w:rPr>
          <w:rFonts w:asciiTheme="majorBidi" w:hAnsiTheme="majorBidi" w:cstheme="majorBidi"/>
          <w:szCs w:val="24"/>
        </w:rPr>
        <w:t xml:space="preserve"> peuvent facilement accéder aux services pertinents et effectuer leurs tâches de manière efficace et structurée.</w:t>
      </w:r>
    </w:p>
    <w:p w14:paraId="7554FC11" w14:textId="77777777" w:rsidR="00515E7B" w:rsidRDefault="00515E7B" w:rsidP="00515E7B">
      <w:pPr>
        <w:keepNext/>
        <w:spacing w:line="259" w:lineRule="auto"/>
        <w:jc w:val="left"/>
      </w:pPr>
      <w:r>
        <w:rPr>
          <w:rFonts w:eastAsiaTheme="majorEastAsia" w:cstheme="majorBidi"/>
          <w:noProof/>
          <w:color w:val="1F3864" w:themeColor="accent1" w:themeShade="80"/>
          <w:kern w:val="0"/>
          <w:sz w:val="26"/>
          <w:szCs w:val="26"/>
          <w14:ligatures w14:val="none"/>
        </w:rPr>
        <w:lastRenderedPageBreak/>
        <w:drawing>
          <wp:inline distT="0" distB="0" distL="0" distR="0" wp14:anchorId="4EE3E837" wp14:editId="76D7CDF7">
            <wp:extent cx="5760720" cy="3240404"/>
            <wp:effectExtent l="0" t="0" r="0" b="0"/>
            <wp:docPr id="29362419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24199" name="Image 2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30C25B7" w14:textId="0B519AE1" w:rsidR="005074DC" w:rsidRDefault="00515E7B" w:rsidP="005074DC">
      <w:pPr>
        <w:pStyle w:val="Lgende"/>
        <w:rPr>
          <w:rFonts w:eastAsiaTheme="majorEastAsia" w:cstheme="majorBidi"/>
          <w:color w:val="1F3864" w:themeColor="accent1" w:themeShade="80"/>
          <w:kern w:val="0"/>
          <w:sz w:val="26"/>
          <w:szCs w:val="26"/>
          <w14:ligatures w14:val="none"/>
        </w:rPr>
      </w:pPr>
      <w:bookmarkStart w:id="104" w:name="_Toc136426180"/>
      <w:r>
        <w:t xml:space="preserve">Figure </w:t>
      </w:r>
      <w:r w:rsidR="009D24D0">
        <w:fldChar w:fldCharType="begin"/>
      </w:r>
      <w:r w:rsidR="009D24D0">
        <w:instrText xml:space="preserve"> SEQ Figure \* ARABIC </w:instrText>
      </w:r>
      <w:r w:rsidR="009D24D0">
        <w:fldChar w:fldCharType="separate"/>
      </w:r>
      <w:r w:rsidR="008E6FBD">
        <w:rPr>
          <w:noProof/>
        </w:rPr>
        <w:t>29</w:t>
      </w:r>
      <w:r w:rsidR="009D24D0">
        <w:rPr>
          <w:noProof/>
        </w:rPr>
        <w:fldChar w:fldCharType="end"/>
      </w:r>
      <w:r>
        <w:t xml:space="preserve"> : Tableau de bord de l'administrateur</w:t>
      </w:r>
      <w:bookmarkEnd w:id="104"/>
    </w:p>
    <w:p w14:paraId="2BA948B0" w14:textId="5D3C72C7" w:rsidR="00177E3F" w:rsidRDefault="005074DC" w:rsidP="00A52D6E">
      <w:pPr>
        <w:spacing w:after="120" w:line="276" w:lineRule="auto"/>
        <w:ind w:firstLine="142"/>
        <w:jc w:val="both"/>
        <w:rPr>
          <w:rFonts w:asciiTheme="majorBidi" w:hAnsiTheme="majorBidi" w:cstheme="majorBidi"/>
          <w:szCs w:val="24"/>
        </w:rPr>
      </w:pPr>
      <w:r w:rsidRPr="005074DC">
        <w:rPr>
          <w:rFonts w:asciiTheme="majorBidi" w:hAnsiTheme="majorBidi" w:cstheme="majorBidi"/>
          <w:szCs w:val="24"/>
        </w:rPr>
        <w:t>En tant qu'administrateur, vous disposez d'un accès privilégié à la page des programmes dans l'application PlanTrack. Cette page vous permet d'effectuer diverses actions, telles que l'ajout, la modification et la suppression de programmes.</w:t>
      </w:r>
    </w:p>
    <w:p w14:paraId="08DD0A3C" w14:textId="77777777" w:rsidR="00A52D6E" w:rsidRDefault="00A52D6E" w:rsidP="0072340D">
      <w:pPr>
        <w:keepNext/>
        <w:spacing w:after="0" w:line="276" w:lineRule="auto"/>
        <w:jc w:val="both"/>
      </w:pPr>
      <w:r>
        <w:rPr>
          <w:rFonts w:asciiTheme="majorBidi" w:hAnsiTheme="majorBidi" w:cstheme="majorBidi"/>
          <w:noProof/>
          <w:szCs w:val="24"/>
          <w14:ligatures w14:val="none"/>
        </w:rPr>
        <w:drawing>
          <wp:inline distT="0" distB="0" distL="0" distR="0" wp14:anchorId="704A425E" wp14:editId="7EF55ECA">
            <wp:extent cx="5760720" cy="3240404"/>
            <wp:effectExtent l="0" t="0" r="0" b="0"/>
            <wp:docPr id="204279191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1918" name="Image 2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03EA8121" w14:textId="0E8100C6" w:rsidR="00A52D6E" w:rsidRPr="005074DC" w:rsidRDefault="00A52D6E" w:rsidP="00A52D6E">
      <w:pPr>
        <w:pStyle w:val="Lgende"/>
        <w:rPr>
          <w:rFonts w:cstheme="majorBidi"/>
          <w:color w:val="auto"/>
          <w:sz w:val="24"/>
          <w:szCs w:val="24"/>
        </w:rPr>
      </w:pPr>
      <w:bookmarkStart w:id="105" w:name="_Toc136426181"/>
      <w:r>
        <w:t xml:space="preserve">Figure </w:t>
      </w:r>
      <w:r w:rsidR="009D24D0">
        <w:fldChar w:fldCharType="begin"/>
      </w:r>
      <w:r w:rsidR="009D24D0">
        <w:instrText xml:space="preserve"> SEQ Figure \* ARABIC </w:instrText>
      </w:r>
      <w:r w:rsidR="009D24D0">
        <w:fldChar w:fldCharType="separate"/>
      </w:r>
      <w:r w:rsidR="008E6FBD">
        <w:rPr>
          <w:noProof/>
        </w:rPr>
        <w:t>30</w:t>
      </w:r>
      <w:r w:rsidR="009D24D0">
        <w:rPr>
          <w:noProof/>
        </w:rPr>
        <w:fldChar w:fldCharType="end"/>
      </w:r>
      <w:r>
        <w:t xml:space="preserve"> : Interface de « </w:t>
      </w:r>
      <w:r w:rsidRPr="00DE3703">
        <w:t>Gestion des programme</w:t>
      </w:r>
      <w:r>
        <w:t>s »</w:t>
      </w:r>
      <w:bookmarkEnd w:id="105"/>
    </w:p>
    <w:p w14:paraId="1F770F3F" w14:textId="77777777" w:rsidR="005759E4" w:rsidRDefault="005759E4" w:rsidP="005759E4">
      <w:pPr>
        <w:keepNext/>
        <w:spacing w:line="259" w:lineRule="auto"/>
        <w:jc w:val="left"/>
      </w:pPr>
      <w:r>
        <w:rPr>
          <w:rFonts w:eastAsiaTheme="majorEastAsia" w:cstheme="majorBidi"/>
          <w:noProof/>
          <w:color w:val="1F3864" w:themeColor="accent1" w:themeShade="80"/>
          <w:kern w:val="0"/>
          <w:sz w:val="26"/>
          <w:szCs w:val="26"/>
          <w14:ligatures w14:val="none"/>
        </w:rPr>
        <w:lastRenderedPageBreak/>
        <w:drawing>
          <wp:inline distT="0" distB="0" distL="0" distR="0" wp14:anchorId="092232A9" wp14:editId="5D8506E5">
            <wp:extent cx="5760720" cy="3240404"/>
            <wp:effectExtent l="0" t="0" r="0" b="0"/>
            <wp:docPr id="131512287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22879" name="Image 2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590ABE5" w14:textId="7771DBE9" w:rsidR="005759E4" w:rsidRDefault="005759E4" w:rsidP="005759E4">
      <w:pPr>
        <w:pStyle w:val="Lgende"/>
      </w:pPr>
      <w:bookmarkStart w:id="106" w:name="_Toc136426182"/>
      <w:r>
        <w:t xml:space="preserve">Figure </w:t>
      </w:r>
      <w:r w:rsidR="009D24D0">
        <w:fldChar w:fldCharType="begin"/>
      </w:r>
      <w:r w:rsidR="009D24D0">
        <w:instrText xml:space="preserve"> SEQ Figure \* ARABIC </w:instrText>
      </w:r>
      <w:r w:rsidR="009D24D0">
        <w:fldChar w:fldCharType="separate"/>
      </w:r>
      <w:r w:rsidR="008E6FBD">
        <w:rPr>
          <w:noProof/>
        </w:rPr>
        <w:t>31</w:t>
      </w:r>
      <w:r w:rsidR="009D24D0">
        <w:rPr>
          <w:noProof/>
        </w:rPr>
        <w:fldChar w:fldCharType="end"/>
      </w:r>
      <w:r>
        <w:t xml:space="preserve"> : Interface de « Ajouter un programme »</w:t>
      </w:r>
      <w:bookmarkEnd w:id="106"/>
    </w:p>
    <w:p w14:paraId="1F307FF7" w14:textId="77777777" w:rsidR="007B6514" w:rsidRDefault="007B6514" w:rsidP="007B6514">
      <w:pPr>
        <w:keepNext/>
        <w:spacing w:line="259" w:lineRule="auto"/>
        <w:jc w:val="left"/>
      </w:pPr>
      <w:r>
        <w:rPr>
          <w:rFonts w:eastAsiaTheme="majorEastAsia" w:cstheme="majorBidi"/>
          <w:noProof/>
          <w:color w:val="1F3864" w:themeColor="accent1" w:themeShade="80"/>
          <w:kern w:val="0"/>
          <w:sz w:val="26"/>
          <w:szCs w:val="26"/>
          <w14:ligatures w14:val="none"/>
        </w:rPr>
        <w:drawing>
          <wp:inline distT="0" distB="0" distL="0" distR="0" wp14:anchorId="2D30B2DD" wp14:editId="1AFEDC39">
            <wp:extent cx="5760720" cy="3240404"/>
            <wp:effectExtent l="0" t="0" r="0" b="0"/>
            <wp:docPr id="141141038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10388" name="Image 2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22A9F3E9" w14:textId="6DEA0B72" w:rsidR="007B6514" w:rsidRDefault="007B6514" w:rsidP="007B6514">
      <w:pPr>
        <w:pStyle w:val="Lgende"/>
      </w:pPr>
      <w:bookmarkStart w:id="107" w:name="_Toc136426183"/>
      <w:r>
        <w:t xml:space="preserve">Figure </w:t>
      </w:r>
      <w:r w:rsidR="009D24D0">
        <w:fldChar w:fldCharType="begin"/>
      </w:r>
      <w:r w:rsidR="009D24D0">
        <w:instrText xml:space="preserve"> SEQ Figure \* ARABIC </w:instrText>
      </w:r>
      <w:r w:rsidR="009D24D0">
        <w:fldChar w:fldCharType="separate"/>
      </w:r>
      <w:r w:rsidR="008E6FBD">
        <w:rPr>
          <w:noProof/>
        </w:rPr>
        <w:t>32</w:t>
      </w:r>
      <w:r w:rsidR="009D24D0">
        <w:rPr>
          <w:noProof/>
        </w:rPr>
        <w:fldChar w:fldCharType="end"/>
      </w:r>
      <w:r>
        <w:t xml:space="preserve"> : Interface de « Modifier un programme »</w:t>
      </w:r>
      <w:bookmarkEnd w:id="107"/>
    </w:p>
    <w:p w14:paraId="71302E66" w14:textId="77777777" w:rsidR="0072340D" w:rsidRDefault="0072340D">
      <w:pPr>
        <w:spacing w:line="259" w:lineRule="auto"/>
        <w:jc w:val="left"/>
        <w:rPr>
          <w:rFonts w:asciiTheme="majorBidi" w:hAnsiTheme="majorBidi" w:cstheme="majorBidi"/>
          <w:szCs w:val="24"/>
        </w:rPr>
      </w:pPr>
      <w:r>
        <w:rPr>
          <w:rFonts w:asciiTheme="majorBidi" w:hAnsiTheme="majorBidi" w:cstheme="majorBidi"/>
          <w:szCs w:val="24"/>
        </w:rPr>
        <w:br w:type="page"/>
      </w:r>
    </w:p>
    <w:p w14:paraId="071C5366" w14:textId="3319DC04" w:rsidR="0072340D" w:rsidRDefault="007B6514" w:rsidP="0072340D">
      <w:pPr>
        <w:spacing w:after="120" w:line="276" w:lineRule="auto"/>
        <w:ind w:firstLine="142"/>
        <w:jc w:val="both"/>
        <w:rPr>
          <w:rFonts w:asciiTheme="majorBidi" w:hAnsiTheme="majorBidi" w:cstheme="majorBidi"/>
          <w:szCs w:val="24"/>
        </w:rPr>
      </w:pPr>
      <w:r w:rsidRPr="007B6514">
        <w:rPr>
          <w:rFonts w:asciiTheme="majorBidi" w:hAnsiTheme="majorBidi" w:cstheme="majorBidi"/>
          <w:szCs w:val="24"/>
        </w:rPr>
        <w:lastRenderedPageBreak/>
        <w:t>En tant qu'administrateur de l'application PlanTrack, vous bénéficiez de privilèges étendus, notamment la possibilité d'ajouter, de modifier et de supprimer des partenaires.</w:t>
      </w:r>
    </w:p>
    <w:p w14:paraId="1573918C" w14:textId="77777777" w:rsidR="0072340D" w:rsidRDefault="0072340D" w:rsidP="0072340D">
      <w:pPr>
        <w:keepNext/>
        <w:spacing w:after="120" w:line="276" w:lineRule="auto"/>
        <w:jc w:val="both"/>
      </w:pPr>
      <w:r>
        <w:rPr>
          <w:rFonts w:eastAsiaTheme="majorEastAsia" w:cstheme="majorBidi"/>
          <w:noProof/>
          <w:color w:val="1F3864" w:themeColor="accent1" w:themeShade="80"/>
          <w:kern w:val="0"/>
          <w:sz w:val="26"/>
          <w:szCs w:val="26"/>
          <w14:ligatures w14:val="none"/>
        </w:rPr>
        <w:drawing>
          <wp:inline distT="0" distB="0" distL="0" distR="0" wp14:anchorId="7DCA6183" wp14:editId="1AFE56C9">
            <wp:extent cx="5760720" cy="3240404"/>
            <wp:effectExtent l="0" t="0" r="0" b="0"/>
            <wp:docPr id="213865200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52008" name="Image 2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0DA36C92" w14:textId="31342E86" w:rsidR="0072340D" w:rsidRDefault="0072340D" w:rsidP="0072340D">
      <w:pPr>
        <w:pStyle w:val="Lgende"/>
      </w:pPr>
      <w:bookmarkStart w:id="108" w:name="_Toc136426184"/>
      <w:r>
        <w:t xml:space="preserve">Figure </w:t>
      </w:r>
      <w:r w:rsidR="009D24D0">
        <w:fldChar w:fldCharType="begin"/>
      </w:r>
      <w:r w:rsidR="009D24D0">
        <w:instrText xml:space="preserve"> SEQ Figure \* ARABIC </w:instrText>
      </w:r>
      <w:r w:rsidR="009D24D0">
        <w:fldChar w:fldCharType="separate"/>
      </w:r>
      <w:r w:rsidR="008E6FBD">
        <w:rPr>
          <w:noProof/>
        </w:rPr>
        <w:t>33</w:t>
      </w:r>
      <w:r w:rsidR="009D24D0">
        <w:rPr>
          <w:noProof/>
        </w:rPr>
        <w:fldChar w:fldCharType="end"/>
      </w:r>
      <w:r>
        <w:t xml:space="preserve"> : Interface de « Gestion des partenaires »</w:t>
      </w:r>
      <w:bookmarkEnd w:id="108"/>
    </w:p>
    <w:p w14:paraId="3DB31D67" w14:textId="77777777" w:rsidR="0072340D" w:rsidRDefault="0072340D" w:rsidP="0072340D">
      <w:pPr>
        <w:keepNext/>
        <w:jc w:val="left"/>
      </w:pPr>
      <w:r>
        <w:rPr>
          <w:noProof/>
          <w14:ligatures w14:val="none"/>
        </w:rPr>
        <w:drawing>
          <wp:inline distT="0" distB="0" distL="0" distR="0" wp14:anchorId="435DE198" wp14:editId="7A9B952B">
            <wp:extent cx="5760718" cy="3240404"/>
            <wp:effectExtent l="0" t="0" r="0" b="0"/>
            <wp:docPr id="26635175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1751" name="Imag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18" cy="3240404"/>
                    </a:xfrm>
                    <a:prstGeom prst="rect">
                      <a:avLst/>
                    </a:prstGeom>
                  </pic:spPr>
                </pic:pic>
              </a:graphicData>
            </a:graphic>
          </wp:inline>
        </w:drawing>
      </w:r>
    </w:p>
    <w:p w14:paraId="3991674B" w14:textId="18A60ED4" w:rsidR="0072340D" w:rsidRPr="0072340D" w:rsidRDefault="0072340D" w:rsidP="0072340D">
      <w:pPr>
        <w:pStyle w:val="Lgende"/>
      </w:pPr>
      <w:bookmarkStart w:id="109" w:name="_Toc136426185"/>
      <w:r>
        <w:t xml:space="preserve">Figure </w:t>
      </w:r>
      <w:r w:rsidR="009D24D0">
        <w:fldChar w:fldCharType="begin"/>
      </w:r>
      <w:r w:rsidR="009D24D0">
        <w:instrText xml:space="preserve"> SEQ Figure \* ARABIC </w:instrText>
      </w:r>
      <w:r w:rsidR="009D24D0">
        <w:fldChar w:fldCharType="separate"/>
      </w:r>
      <w:r w:rsidR="008E6FBD">
        <w:rPr>
          <w:noProof/>
        </w:rPr>
        <w:t>34</w:t>
      </w:r>
      <w:r w:rsidR="009D24D0">
        <w:rPr>
          <w:noProof/>
        </w:rPr>
        <w:fldChar w:fldCharType="end"/>
      </w:r>
      <w:r>
        <w:t xml:space="preserve"> : Interface de « Ajouter un partenaire »</w:t>
      </w:r>
      <w:bookmarkEnd w:id="109"/>
      <w:r>
        <w:t> </w:t>
      </w:r>
    </w:p>
    <w:p w14:paraId="6313313B" w14:textId="77777777" w:rsidR="00EA6F21" w:rsidRDefault="00EA6F21">
      <w:pPr>
        <w:spacing w:line="259" w:lineRule="auto"/>
        <w:jc w:val="left"/>
        <w:rPr>
          <w:rFonts w:eastAsiaTheme="majorEastAsia" w:cstheme="majorBidi"/>
          <w:color w:val="1F3864" w:themeColor="accent1" w:themeShade="80"/>
          <w:kern w:val="0"/>
          <w:sz w:val="26"/>
          <w:szCs w:val="26"/>
          <w14:ligatures w14:val="none"/>
        </w:rPr>
      </w:pPr>
      <w:r>
        <w:rPr>
          <w:rFonts w:eastAsiaTheme="majorEastAsia" w:cstheme="majorBidi"/>
          <w:color w:val="1F3864" w:themeColor="accent1" w:themeShade="80"/>
          <w:kern w:val="0"/>
          <w:sz w:val="26"/>
          <w:szCs w:val="26"/>
          <w14:ligatures w14:val="none"/>
        </w:rPr>
        <w:br w:type="page"/>
      </w:r>
    </w:p>
    <w:p w14:paraId="59CD603D" w14:textId="77777777" w:rsidR="00EA6F21" w:rsidRDefault="00EA6F21" w:rsidP="007B6514">
      <w:pPr>
        <w:spacing w:after="120" w:line="276" w:lineRule="auto"/>
        <w:ind w:firstLine="142"/>
        <w:jc w:val="both"/>
        <w:rPr>
          <w:rFonts w:eastAsiaTheme="majorEastAsia" w:cstheme="majorBidi"/>
          <w:color w:val="1F3864" w:themeColor="accent1" w:themeShade="80"/>
          <w:kern w:val="0"/>
          <w:sz w:val="26"/>
          <w:szCs w:val="26"/>
          <w14:ligatures w14:val="none"/>
        </w:rPr>
      </w:pPr>
      <w:r w:rsidRPr="00EA6F21">
        <w:rPr>
          <w:rFonts w:asciiTheme="majorBidi" w:hAnsiTheme="majorBidi" w:cstheme="majorBidi"/>
          <w:szCs w:val="24"/>
        </w:rPr>
        <w:lastRenderedPageBreak/>
        <w:t>En tant qu'administrateur de l'application PlanTrack, vous bénéficiez de la capacité d'ajouter, de modifier et de supprimer des fonctionnaires.</w:t>
      </w:r>
      <w:r>
        <w:rPr>
          <w:rFonts w:eastAsiaTheme="majorEastAsia" w:cstheme="majorBidi"/>
          <w:color w:val="1F3864" w:themeColor="accent1" w:themeShade="80"/>
          <w:kern w:val="0"/>
          <w:sz w:val="26"/>
          <w:szCs w:val="26"/>
          <w14:ligatures w14:val="none"/>
        </w:rPr>
        <w:t xml:space="preserve"> </w:t>
      </w:r>
    </w:p>
    <w:p w14:paraId="6A96175C" w14:textId="77777777" w:rsidR="00EA6F21" w:rsidRDefault="00EA6F21" w:rsidP="00EA6F21">
      <w:pPr>
        <w:keepNext/>
        <w:spacing w:after="120" w:line="276" w:lineRule="auto"/>
        <w:ind w:firstLine="142"/>
        <w:jc w:val="both"/>
      </w:pPr>
      <w:r>
        <w:rPr>
          <w:rFonts w:eastAsiaTheme="majorEastAsia" w:cstheme="majorBidi"/>
          <w:noProof/>
          <w:color w:val="1F3864" w:themeColor="accent1" w:themeShade="80"/>
          <w:kern w:val="0"/>
          <w:sz w:val="26"/>
          <w:szCs w:val="26"/>
          <w14:ligatures w14:val="none"/>
        </w:rPr>
        <w:drawing>
          <wp:inline distT="0" distB="0" distL="0" distR="0" wp14:anchorId="6AF3BA33" wp14:editId="21B5489C">
            <wp:extent cx="5760720" cy="3240404"/>
            <wp:effectExtent l="0" t="0" r="0" b="0"/>
            <wp:docPr id="25112528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5286" name="Image 2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1B0B0F1F" w14:textId="3167D6FA" w:rsidR="00EA6F21" w:rsidRDefault="00EA6F21" w:rsidP="00EA6F21">
      <w:pPr>
        <w:pStyle w:val="Lgende"/>
      </w:pPr>
      <w:bookmarkStart w:id="110" w:name="_Toc136426186"/>
      <w:r>
        <w:t xml:space="preserve">Figure </w:t>
      </w:r>
      <w:r w:rsidR="009D24D0">
        <w:fldChar w:fldCharType="begin"/>
      </w:r>
      <w:r w:rsidR="009D24D0">
        <w:instrText xml:space="preserve"> SEQ Figure \* ARABIC </w:instrText>
      </w:r>
      <w:r w:rsidR="009D24D0">
        <w:fldChar w:fldCharType="separate"/>
      </w:r>
      <w:r w:rsidR="008E6FBD">
        <w:rPr>
          <w:noProof/>
        </w:rPr>
        <w:t>35</w:t>
      </w:r>
      <w:r w:rsidR="009D24D0">
        <w:rPr>
          <w:noProof/>
        </w:rPr>
        <w:fldChar w:fldCharType="end"/>
      </w:r>
      <w:r>
        <w:t xml:space="preserve"> : Interface de « Gestion des fonctionnaires »</w:t>
      </w:r>
      <w:bookmarkEnd w:id="110"/>
    </w:p>
    <w:p w14:paraId="2BD59791" w14:textId="77777777" w:rsidR="00640156" w:rsidRDefault="00640156" w:rsidP="00640156">
      <w:pPr>
        <w:keepNext/>
        <w:spacing w:after="120" w:line="276" w:lineRule="auto"/>
        <w:ind w:firstLine="142"/>
        <w:jc w:val="both"/>
      </w:pPr>
      <w:r>
        <w:rPr>
          <w:rFonts w:eastAsiaTheme="majorEastAsia" w:cstheme="majorBidi"/>
          <w:noProof/>
          <w:color w:val="1F3864" w:themeColor="accent1" w:themeShade="80"/>
          <w:kern w:val="0"/>
          <w:sz w:val="26"/>
          <w:szCs w:val="26"/>
          <w14:ligatures w14:val="none"/>
        </w:rPr>
        <w:drawing>
          <wp:inline distT="0" distB="0" distL="0" distR="0" wp14:anchorId="047F5069" wp14:editId="5932DD80">
            <wp:extent cx="5760720" cy="3240404"/>
            <wp:effectExtent l="0" t="0" r="0" b="0"/>
            <wp:docPr id="53661126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265" name="Image 2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C2469D2" w14:textId="5682EBE7" w:rsidR="00640156" w:rsidRDefault="00640156" w:rsidP="00640156">
      <w:pPr>
        <w:pStyle w:val="Lgende"/>
      </w:pPr>
      <w:bookmarkStart w:id="111" w:name="_Toc136426187"/>
      <w:r>
        <w:t xml:space="preserve">Figure </w:t>
      </w:r>
      <w:r w:rsidR="009D24D0">
        <w:fldChar w:fldCharType="begin"/>
      </w:r>
      <w:r w:rsidR="009D24D0">
        <w:instrText xml:space="preserve"> SEQ Figure \* ARABIC </w:instrText>
      </w:r>
      <w:r w:rsidR="009D24D0">
        <w:fldChar w:fldCharType="separate"/>
      </w:r>
      <w:r w:rsidR="008E6FBD">
        <w:rPr>
          <w:noProof/>
        </w:rPr>
        <w:t>36</w:t>
      </w:r>
      <w:r w:rsidR="009D24D0">
        <w:rPr>
          <w:noProof/>
        </w:rPr>
        <w:fldChar w:fldCharType="end"/>
      </w:r>
      <w:r>
        <w:t xml:space="preserve"> : Interface de « Ajouter un fonctionnaire »</w:t>
      </w:r>
      <w:bookmarkEnd w:id="111"/>
    </w:p>
    <w:p w14:paraId="2C014CEB" w14:textId="77777777" w:rsidR="00640156" w:rsidRDefault="00640156">
      <w:pPr>
        <w:spacing w:line="259" w:lineRule="auto"/>
        <w:jc w:val="left"/>
        <w:rPr>
          <w:rFonts w:eastAsiaTheme="majorEastAsia" w:cstheme="majorBidi"/>
          <w:color w:val="1F3864" w:themeColor="accent1" w:themeShade="80"/>
          <w:kern w:val="0"/>
          <w:sz w:val="26"/>
          <w:szCs w:val="26"/>
          <w14:ligatures w14:val="none"/>
        </w:rPr>
      </w:pPr>
      <w:r>
        <w:rPr>
          <w:rFonts w:eastAsiaTheme="majorEastAsia" w:cstheme="majorBidi"/>
          <w:color w:val="1F3864" w:themeColor="accent1" w:themeShade="80"/>
          <w:kern w:val="0"/>
          <w:sz w:val="26"/>
          <w:szCs w:val="26"/>
          <w14:ligatures w14:val="none"/>
        </w:rPr>
        <w:br w:type="page"/>
      </w:r>
    </w:p>
    <w:p w14:paraId="7DA40806" w14:textId="77777777" w:rsidR="00640156" w:rsidRDefault="00640156" w:rsidP="00640156">
      <w:pPr>
        <w:keepNext/>
        <w:spacing w:after="120" w:line="276" w:lineRule="auto"/>
        <w:ind w:firstLine="142"/>
        <w:jc w:val="both"/>
      </w:pPr>
      <w:r>
        <w:rPr>
          <w:rFonts w:eastAsiaTheme="majorEastAsia" w:cstheme="majorBidi"/>
          <w:noProof/>
          <w:color w:val="1F3864" w:themeColor="accent1" w:themeShade="80"/>
          <w:kern w:val="0"/>
          <w:sz w:val="26"/>
          <w:szCs w:val="26"/>
          <w14:ligatures w14:val="none"/>
        </w:rPr>
        <w:lastRenderedPageBreak/>
        <w:drawing>
          <wp:inline distT="0" distB="0" distL="0" distR="0" wp14:anchorId="62D6AA49" wp14:editId="086C3CCD">
            <wp:extent cx="5760720" cy="3240404"/>
            <wp:effectExtent l="0" t="0" r="0" b="0"/>
            <wp:docPr id="155754853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8532" name="Image 3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18D4CEC2" w14:textId="34FCC086" w:rsidR="00640156" w:rsidRDefault="00640156" w:rsidP="00640156">
      <w:pPr>
        <w:pStyle w:val="Lgende"/>
      </w:pPr>
      <w:bookmarkStart w:id="112" w:name="_Toc136426188"/>
      <w:r>
        <w:t xml:space="preserve">Figure </w:t>
      </w:r>
      <w:r w:rsidR="009D24D0">
        <w:fldChar w:fldCharType="begin"/>
      </w:r>
      <w:r w:rsidR="009D24D0">
        <w:instrText xml:space="preserve"> SEQ Figure \* ARABIC </w:instrText>
      </w:r>
      <w:r w:rsidR="009D24D0">
        <w:fldChar w:fldCharType="separate"/>
      </w:r>
      <w:r w:rsidR="008E6FBD">
        <w:rPr>
          <w:noProof/>
        </w:rPr>
        <w:t>37</w:t>
      </w:r>
      <w:r w:rsidR="009D24D0">
        <w:rPr>
          <w:noProof/>
        </w:rPr>
        <w:fldChar w:fldCharType="end"/>
      </w:r>
      <w:r>
        <w:t xml:space="preserve"> : Interface de « Modifier un fonctionnaire »</w:t>
      </w:r>
      <w:bookmarkEnd w:id="112"/>
    </w:p>
    <w:p w14:paraId="5D3B5C80" w14:textId="77777777" w:rsidR="00A93BAF" w:rsidRDefault="00EB79A2" w:rsidP="007B6514">
      <w:pPr>
        <w:spacing w:after="120" w:line="276" w:lineRule="auto"/>
        <w:ind w:firstLine="142"/>
        <w:jc w:val="both"/>
        <w:rPr>
          <w:rFonts w:asciiTheme="majorBidi" w:hAnsiTheme="majorBidi" w:cstheme="majorBidi"/>
          <w:szCs w:val="24"/>
        </w:rPr>
      </w:pPr>
      <w:r w:rsidRPr="00B845FA">
        <w:rPr>
          <w:rFonts w:asciiTheme="majorBidi" w:hAnsiTheme="majorBidi" w:cstheme="majorBidi"/>
          <w:szCs w:val="24"/>
        </w:rPr>
        <w:t xml:space="preserve">Chaque </w:t>
      </w:r>
      <w:r>
        <w:rPr>
          <w:rFonts w:asciiTheme="majorBidi" w:hAnsiTheme="majorBidi" w:cstheme="majorBidi"/>
          <w:szCs w:val="24"/>
        </w:rPr>
        <w:t>administrateur</w:t>
      </w:r>
      <w:r w:rsidRPr="00B845FA">
        <w:rPr>
          <w:rFonts w:asciiTheme="majorBidi" w:hAnsiTheme="majorBidi" w:cstheme="majorBidi"/>
          <w:szCs w:val="24"/>
        </w:rPr>
        <w:t xml:space="preserve"> dispose d'un calendrier personnalisé au sein de l'application PlanTrack, offrant une fonctionnalité pratique pour gérer les événements. Grâce à ce calendrier, les </w:t>
      </w:r>
      <w:r>
        <w:rPr>
          <w:rFonts w:asciiTheme="majorBidi" w:hAnsiTheme="majorBidi" w:cstheme="majorBidi"/>
          <w:szCs w:val="24"/>
        </w:rPr>
        <w:t>administrateurs</w:t>
      </w:r>
      <w:r w:rsidRPr="00B845FA">
        <w:rPr>
          <w:rFonts w:asciiTheme="majorBidi" w:hAnsiTheme="majorBidi" w:cstheme="majorBidi"/>
          <w:szCs w:val="24"/>
        </w:rPr>
        <w:t xml:space="preserve"> ont la possibilité d'ajouter, de modifier et de supprimer des événements en fonction de leurs besoins. </w:t>
      </w:r>
    </w:p>
    <w:p w14:paraId="14C2BCC4" w14:textId="77777777" w:rsidR="00A93BAF" w:rsidRDefault="00A93BAF" w:rsidP="00A93BAF">
      <w:pPr>
        <w:keepNext/>
        <w:spacing w:after="120" w:line="276" w:lineRule="auto"/>
        <w:ind w:firstLine="142"/>
        <w:jc w:val="both"/>
      </w:pPr>
      <w:r>
        <w:rPr>
          <w:rFonts w:eastAsiaTheme="majorEastAsia" w:cstheme="majorBidi"/>
          <w:noProof/>
          <w:color w:val="1F3864" w:themeColor="accent1" w:themeShade="80"/>
          <w:kern w:val="0"/>
          <w:sz w:val="26"/>
          <w:szCs w:val="26"/>
          <w14:ligatures w14:val="none"/>
        </w:rPr>
        <w:drawing>
          <wp:inline distT="0" distB="0" distL="0" distR="0" wp14:anchorId="5AC79C96" wp14:editId="3042AC49">
            <wp:extent cx="5760720" cy="3240404"/>
            <wp:effectExtent l="0" t="0" r="0" b="0"/>
            <wp:docPr id="182024461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4615" name="Image 3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0DD07682" w14:textId="2F2948F9" w:rsidR="00A93BAF" w:rsidRDefault="00A93BAF" w:rsidP="00A93BAF">
      <w:pPr>
        <w:pStyle w:val="Lgende"/>
      </w:pPr>
      <w:bookmarkStart w:id="113" w:name="_Toc136426189"/>
      <w:r>
        <w:t xml:space="preserve">Figure </w:t>
      </w:r>
      <w:r w:rsidR="009D24D0">
        <w:fldChar w:fldCharType="begin"/>
      </w:r>
      <w:r w:rsidR="009D24D0">
        <w:instrText xml:space="preserve"> SEQ Figure \* ARABIC </w:instrText>
      </w:r>
      <w:r w:rsidR="009D24D0">
        <w:fldChar w:fldCharType="separate"/>
      </w:r>
      <w:r w:rsidR="008E6FBD">
        <w:rPr>
          <w:noProof/>
        </w:rPr>
        <w:t>38</w:t>
      </w:r>
      <w:r w:rsidR="009D24D0">
        <w:rPr>
          <w:noProof/>
        </w:rPr>
        <w:fldChar w:fldCharType="end"/>
      </w:r>
      <w:r>
        <w:t xml:space="preserve"> : Interface de « </w:t>
      </w:r>
      <w:r w:rsidRPr="001A0197">
        <w:t>Calendrier de l'administrateu</w:t>
      </w:r>
      <w:r>
        <w:t>r »</w:t>
      </w:r>
      <w:bookmarkEnd w:id="113"/>
    </w:p>
    <w:p w14:paraId="3A7A612E" w14:textId="77777777" w:rsidR="00831304" w:rsidRDefault="00831304">
      <w:pPr>
        <w:spacing w:line="259" w:lineRule="auto"/>
        <w:jc w:val="left"/>
        <w:rPr>
          <w:rFonts w:eastAsiaTheme="majorEastAsia" w:cstheme="majorBidi"/>
          <w:color w:val="1F3864" w:themeColor="accent1" w:themeShade="80"/>
          <w:kern w:val="0"/>
          <w:sz w:val="26"/>
          <w:szCs w:val="26"/>
          <w14:ligatures w14:val="none"/>
        </w:rPr>
      </w:pPr>
      <w:r>
        <w:rPr>
          <w:rFonts w:eastAsiaTheme="majorEastAsia" w:cstheme="majorBidi"/>
          <w:color w:val="1F3864" w:themeColor="accent1" w:themeShade="80"/>
          <w:kern w:val="0"/>
          <w:sz w:val="26"/>
          <w:szCs w:val="26"/>
          <w14:ligatures w14:val="none"/>
        </w:rPr>
        <w:br w:type="page"/>
      </w:r>
    </w:p>
    <w:p w14:paraId="2562EFB3" w14:textId="098A0101" w:rsidR="003A64AB" w:rsidRDefault="00831304" w:rsidP="00CC40A9">
      <w:pPr>
        <w:pStyle w:val="Titre3"/>
      </w:pPr>
      <w:bookmarkStart w:id="114" w:name="_Toc136419757"/>
      <w:r>
        <w:lastRenderedPageBreak/>
        <w:t>Interfaces de</w:t>
      </w:r>
      <w:r w:rsidR="00CF60C0">
        <w:t>s s</w:t>
      </w:r>
      <w:r>
        <w:t>uperviseur</w:t>
      </w:r>
      <w:r w:rsidR="00CF60C0">
        <w:t>s</w:t>
      </w:r>
      <w:bookmarkEnd w:id="114"/>
    </w:p>
    <w:p w14:paraId="4E258436" w14:textId="6DF5470F" w:rsidR="00233482" w:rsidRDefault="00233482" w:rsidP="00233482">
      <w:pPr>
        <w:ind w:firstLine="142"/>
        <w:jc w:val="both"/>
        <w:rPr>
          <w:rFonts w:asciiTheme="majorBidi" w:hAnsiTheme="majorBidi" w:cstheme="majorBidi"/>
          <w:szCs w:val="24"/>
        </w:rPr>
      </w:pPr>
      <w:r w:rsidRPr="001F6730">
        <w:rPr>
          <w:rFonts w:asciiTheme="majorBidi" w:hAnsiTheme="majorBidi" w:cstheme="majorBidi"/>
          <w:szCs w:val="24"/>
        </w:rPr>
        <w:t xml:space="preserve">Après l'authentification, dès qu'un </w:t>
      </w:r>
      <w:r>
        <w:rPr>
          <w:rFonts w:asciiTheme="majorBidi" w:hAnsiTheme="majorBidi" w:cstheme="majorBidi"/>
          <w:szCs w:val="24"/>
        </w:rPr>
        <w:t>superviseur</w:t>
      </w:r>
      <w:r w:rsidRPr="001F6730">
        <w:rPr>
          <w:rFonts w:asciiTheme="majorBidi" w:hAnsiTheme="majorBidi" w:cstheme="majorBidi"/>
          <w:szCs w:val="24"/>
        </w:rPr>
        <w:t xml:space="preserve"> se connecte, il sera redirigé vers un tableau de bord personnalisé. Ce tableau de bord comprend un menu situé à gauche de l'écran, offrant une navigation fluide vers les différentes rubriques et fonctionnalités disponibles. Grâce à ce menu convivial et intuitif, </w:t>
      </w:r>
      <w:r>
        <w:rPr>
          <w:rFonts w:asciiTheme="majorBidi" w:hAnsiTheme="majorBidi" w:cstheme="majorBidi"/>
          <w:szCs w:val="24"/>
        </w:rPr>
        <w:t>les superviseures</w:t>
      </w:r>
      <w:r w:rsidRPr="001F6730">
        <w:rPr>
          <w:rFonts w:asciiTheme="majorBidi" w:hAnsiTheme="majorBidi" w:cstheme="majorBidi"/>
          <w:szCs w:val="24"/>
        </w:rPr>
        <w:t xml:space="preserve"> peuvent facilement accéder aux services pertinents et effectuer leurs tâches de manière efficace et structurée.</w:t>
      </w:r>
    </w:p>
    <w:p w14:paraId="0643F39B" w14:textId="77777777" w:rsidR="00233482" w:rsidRDefault="00233482" w:rsidP="00233482">
      <w:pPr>
        <w:keepNext/>
        <w:jc w:val="left"/>
      </w:pPr>
      <w:r>
        <w:rPr>
          <w:noProof/>
          <w14:ligatures w14:val="none"/>
        </w:rPr>
        <w:drawing>
          <wp:inline distT="0" distB="0" distL="0" distR="0" wp14:anchorId="2A5AC991" wp14:editId="68613383">
            <wp:extent cx="5760720" cy="3240404"/>
            <wp:effectExtent l="0" t="0" r="0" b="0"/>
            <wp:docPr id="55996804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8046" name="Image 3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7E53947" w14:textId="1A8F1779" w:rsidR="00233482" w:rsidRDefault="00233482" w:rsidP="00233482">
      <w:pPr>
        <w:pStyle w:val="Lgende"/>
      </w:pPr>
      <w:bookmarkStart w:id="115" w:name="_Toc136426190"/>
      <w:r>
        <w:t xml:space="preserve">Figure </w:t>
      </w:r>
      <w:r w:rsidR="009D24D0">
        <w:fldChar w:fldCharType="begin"/>
      </w:r>
      <w:r w:rsidR="009D24D0">
        <w:instrText xml:space="preserve"> SEQ Figure \* ARABIC </w:instrText>
      </w:r>
      <w:r w:rsidR="009D24D0">
        <w:fldChar w:fldCharType="separate"/>
      </w:r>
      <w:r w:rsidR="008E6FBD">
        <w:rPr>
          <w:noProof/>
        </w:rPr>
        <w:t>39</w:t>
      </w:r>
      <w:r w:rsidR="009D24D0">
        <w:rPr>
          <w:noProof/>
        </w:rPr>
        <w:fldChar w:fldCharType="end"/>
      </w:r>
      <w:r>
        <w:t xml:space="preserve"> : </w:t>
      </w:r>
      <w:r w:rsidRPr="00D53458">
        <w:t>Tableau de bord de superviseur</w:t>
      </w:r>
      <w:bookmarkEnd w:id="115"/>
    </w:p>
    <w:p w14:paraId="2275C221" w14:textId="77777777" w:rsidR="00FE5B67" w:rsidRDefault="00FE5B67" w:rsidP="00FE5B67">
      <w:pPr>
        <w:ind w:firstLine="142"/>
        <w:jc w:val="both"/>
        <w:rPr>
          <w:rFonts w:ascii="Segoe UI" w:hAnsi="Segoe UI" w:cs="Segoe UI"/>
          <w:color w:val="D1D5DB"/>
          <w:shd w:val="clear" w:color="auto" w:fill="444654"/>
        </w:rPr>
      </w:pPr>
      <w:r w:rsidRPr="00FE5B67">
        <w:rPr>
          <w:rFonts w:asciiTheme="majorBidi" w:hAnsiTheme="majorBidi" w:cstheme="majorBidi"/>
          <w:szCs w:val="24"/>
        </w:rPr>
        <w:t>En tant que superviseur dans l'application PlanTrack, vous avez accès à une gamme complète de statistiques et d'indicateurs clés de performance pour les programmes, les projets, les partenaires et les contributions.</w:t>
      </w:r>
      <w:r>
        <w:rPr>
          <w:rFonts w:ascii="Segoe UI" w:hAnsi="Segoe UI" w:cs="Segoe UI"/>
          <w:color w:val="D1D5DB"/>
          <w:shd w:val="clear" w:color="auto" w:fill="444654"/>
        </w:rPr>
        <w:t xml:space="preserve"> </w:t>
      </w:r>
    </w:p>
    <w:p w14:paraId="024D7549" w14:textId="77777777" w:rsidR="00FE5B67" w:rsidRDefault="00FE5B67" w:rsidP="001A3286">
      <w:pPr>
        <w:keepNext/>
        <w:jc w:val="both"/>
      </w:pPr>
      <w:r>
        <w:rPr>
          <w:noProof/>
          <w14:ligatures w14:val="none"/>
        </w:rPr>
        <w:lastRenderedPageBreak/>
        <w:drawing>
          <wp:inline distT="0" distB="0" distL="0" distR="0" wp14:anchorId="29A4DD77" wp14:editId="0D6BB8E5">
            <wp:extent cx="5760720" cy="3240404"/>
            <wp:effectExtent l="0" t="0" r="0" b="0"/>
            <wp:docPr id="192852846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28467" name="Image 3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70991781" w14:textId="541D3E6E" w:rsidR="00FE5B67" w:rsidRDefault="00FE5B67" w:rsidP="00FE5B67">
      <w:pPr>
        <w:pStyle w:val="Lgende"/>
      </w:pPr>
      <w:bookmarkStart w:id="116" w:name="_Toc136426191"/>
      <w:r>
        <w:t xml:space="preserve">Figure </w:t>
      </w:r>
      <w:r w:rsidR="009D24D0">
        <w:fldChar w:fldCharType="begin"/>
      </w:r>
      <w:r w:rsidR="009D24D0">
        <w:instrText xml:space="preserve"> SEQ Figure \* ARABIC </w:instrText>
      </w:r>
      <w:r w:rsidR="009D24D0">
        <w:fldChar w:fldCharType="separate"/>
      </w:r>
      <w:r w:rsidR="008E6FBD">
        <w:rPr>
          <w:noProof/>
        </w:rPr>
        <w:t>40</w:t>
      </w:r>
      <w:r w:rsidR="009D24D0">
        <w:rPr>
          <w:noProof/>
        </w:rPr>
        <w:fldChar w:fldCharType="end"/>
      </w:r>
      <w:r>
        <w:t xml:space="preserve"> : Interface de « Répartition des programmes par nombre de projets »</w:t>
      </w:r>
      <w:bookmarkEnd w:id="116"/>
    </w:p>
    <w:p w14:paraId="5F649DAE" w14:textId="77777777" w:rsidR="00256A00" w:rsidRDefault="00FE5B67" w:rsidP="00256A00">
      <w:pPr>
        <w:keepNext/>
      </w:pPr>
      <w:r>
        <w:rPr>
          <w:noProof/>
          <w14:ligatures w14:val="none"/>
        </w:rPr>
        <w:drawing>
          <wp:inline distT="0" distB="0" distL="0" distR="0" wp14:anchorId="2C61AE04" wp14:editId="4CC2EEDD">
            <wp:extent cx="5760720" cy="3240404"/>
            <wp:effectExtent l="0" t="0" r="0" b="0"/>
            <wp:docPr id="208355973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9737" name="Image 3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201FC45" w14:textId="0F9C3547" w:rsidR="00256A00" w:rsidRDefault="00256A00" w:rsidP="00256A00">
      <w:pPr>
        <w:pStyle w:val="Lgende"/>
      </w:pPr>
      <w:bookmarkStart w:id="117" w:name="_Toc136426192"/>
      <w:r>
        <w:t xml:space="preserve">Figure </w:t>
      </w:r>
      <w:r w:rsidR="009D24D0">
        <w:fldChar w:fldCharType="begin"/>
      </w:r>
      <w:r w:rsidR="009D24D0">
        <w:instrText xml:space="preserve"> SEQ Figure \* ARABIC </w:instrText>
      </w:r>
      <w:r w:rsidR="009D24D0">
        <w:fldChar w:fldCharType="separate"/>
      </w:r>
      <w:r w:rsidR="008E6FBD">
        <w:rPr>
          <w:noProof/>
        </w:rPr>
        <w:t>41</w:t>
      </w:r>
      <w:r w:rsidR="009D24D0">
        <w:rPr>
          <w:noProof/>
        </w:rPr>
        <w:fldChar w:fldCharType="end"/>
      </w:r>
      <w:r>
        <w:t xml:space="preserve"> : Interface </w:t>
      </w:r>
      <w:r w:rsidR="00A7501E">
        <w:t>de «</w:t>
      </w:r>
      <w:r>
        <w:t> Répartition des programmes et des projets »</w:t>
      </w:r>
      <w:bookmarkEnd w:id="117"/>
    </w:p>
    <w:p w14:paraId="1B6CC2A7" w14:textId="77777777" w:rsidR="00A7501E" w:rsidRDefault="00A7501E" w:rsidP="00A7501E">
      <w:pPr>
        <w:keepNext/>
        <w:jc w:val="left"/>
      </w:pPr>
      <w:r>
        <w:rPr>
          <w:noProof/>
          <w14:ligatures w14:val="none"/>
        </w:rPr>
        <w:lastRenderedPageBreak/>
        <w:drawing>
          <wp:inline distT="0" distB="0" distL="0" distR="0" wp14:anchorId="09BFA1EB" wp14:editId="0F5487EB">
            <wp:extent cx="5760720" cy="3240404"/>
            <wp:effectExtent l="0" t="0" r="0" b="0"/>
            <wp:docPr id="102650672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6725" name="Image 3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6743485" w14:textId="110B4D19" w:rsidR="00A7501E" w:rsidRDefault="00A7501E" w:rsidP="00A7501E">
      <w:pPr>
        <w:pStyle w:val="Lgende"/>
      </w:pPr>
      <w:bookmarkStart w:id="118" w:name="_Toc136426193"/>
      <w:r>
        <w:t xml:space="preserve">Figure </w:t>
      </w:r>
      <w:r w:rsidR="009D24D0">
        <w:fldChar w:fldCharType="begin"/>
      </w:r>
      <w:r w:rsidR="009D24D0">
        <w:instrText xml:space="preserve"> SEQ Figure \* ARABIC </w:instrText>
      </w:r>
      <w:r w:rsidR="009D24D0">
        <w:fldChar w:fldCharType="separate"/>
      </w:r>
      <w:r w:rsidR="008E6FBD">
        <w:rPr>
          <w:noProof/>
        </w:rPr>
        <w:t>42</w:t>
      </w:r>
      <w:r w:rsidR="009D24D0">
        <w:rPr>
          <w:noProof/>
        </w:rPr>
        <w:fldChar w:fldCharType="end"/>
      </w:r>
      <w:r>
        <w:t xml:space="preserve"> : Interface de « Répartition des secteurs et Taux d'avancement »</w:t>
      </w:r>
      <w:bookmarkEnd w:id="118"/>
    </w:p>
    <w:p w14:paraId="73B716E0" w14:textId="77777777" w:rsidR="00AC46D9" w:rsidRDefault="00AB2947" w:rsidP="00AC46D9">
      <w:pPr>
        <w:spacing w:after="240" w:line="276" w:lineRule="auto"/>
        <w:ind w:firstLine="142"/>
        <w:jc w:val="both"/>
        <w:rPr>
          <w:rFonts w:asciiTheme="majorBidi" w:hAnsiTheme="majorBidi" w:cstheme="majorBidi"/>
          <w:szCs w:val="24"/>
        </w:rPr>
      </w:pPr>
      <w:r w:rsidRPr="00B845FA">
        <w:rPr>
          <w:rFonts w:asciiTheme="majorBidi" w:hAnsiTheme="majorBidi" w:cstheme="majorBidi"/>
          <w:szCs w:val="24"/>
        </w:rPr>
        <w:t xml:space="preserve">Chaque </w:t>
      </w:r>
      <w:r>
        <w:rPr>
          <w:rFonts w:asciiTheme="majorBidi" w:hAnsiTheme="majorBidi" w:cstheme="majorBidi"/>
          <w:szCs w:val="24"/>
        </w:rPr>
        <w:t>superviseur</w:t>
      </w:r>
      <w:r w:rsidRPr="00B845FA">
        <w:rPr>
          <w:rFonts w:asciiTheme="majorBidi" w:hAnsiTheme="majorBidi" w:cstheme="majorBidi"/>
          <w:szCs w:val="24"/>
        </w:rPr>
        <w:t xml:space="preserve"> dispose d'un calendrier personnalisé, offrant une fonctionnalité pratique pour gérer les événements. Grâce à ce calendrier, les </w:t>
      </w:r>
      <w:r>
        <w:rPr>
          <w:rFonts w:asciiTheme="majorBidi" w:hAnsiTheme="majorBidi" w:cstheme="majorBidi"/>
          <w:szCs w:val="24"/>
        </w:rPr>
        <w:t>superviseures</w:t>
      </w:r>
      <w:r w:rsidRPr="00B845FA">
        <w:rPr>
          <w:rFonts w:asciiTheme="majorBidi" w:hAnsiTheme="majorBidi" w:cstheme="majorBidi"/>
          <w:szCs w:val="24"/>
        </w:rPr>
        <w:t xml:space="preserve"> ont la possibilité d'ajouter, de modifier et de supprimer des événements en fonction de leurs besoins. </w:t>
      </w:r>
    </w:p>
    <w:p w14:paraId="1006A862" w14:textId="3F13BFEF" w:rsidR="001A3286" w:rsidRPr="00AC46D9" w:rsidRDefault="001A3286" w:rsidP="00AC46D9">
      <w:pPr>
        <w:spacing w:after="240" w:line="276" w:lineRule="auto"/>
        <w:jc w:val="both"/>
        <w:rPr>
          <w:rFonts w:asciiTheme="majorBidi" w:hAnsiTheme="majorBidi" w:cstheme="majorBidi"/>
          <w:szCs w:val="24"/>
        </w:rPr>
      </w:pPr>
      <w:r>
        <w:rPr>
          <w:noProof/>
          <w14:ligatures w14:val="none"/>
        </w:rPr>
        <w:drawing>
          <wp:inline distT="0" distB="0" distL="0" distR="0" wp14:anchorId="641FADEA" wp14:editId="5FE8C4B9">
            <wp:extent cx="5760720" cy="3240404"/>
            <wp:effectExtent l="0" t="0" r="0" b="0"/>
            <wp:docPr id="141182791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7918" name="Image 3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B7B4CC1" w14:textId="3C0D5999" w:rsidR="005074DC" w:rsidRDefault="001A3286" w:rsidP="001A3286">
      <w:pPr>
        <w:pStyle w:val="Lgende"/>
      </w:pPr>
      <w:bookmarkStart w:id="119" w:name="_Toc136426194"/>
      <w:r>
        <w:t xml:space="preserve">Figure </w:t>
      </w:r>
      <w:r w:rsidR="009D24D0">
        <w:fldChar w:fldCharType="begin"/>
      </w:r>
      <w:r w:rsidR="009D24D0">
        <w:instrText xml:space="preserve"> SEQ Figure \* ARABIC </w:instrText>
      </w:r>
      <w:r w:rsidR="009D24D0">
        <w:fldChar w:fldCharType="separate"/>
      </w:r>
      <w:r w:rsidR="008E6FBD">
        <w:rPr>
          <w:noProof/>
        </w:rPr>
        <w:t>43</w:t>
      </w:r>
      <w:r w:rsidR="009D24D0">
        <w:rPr>
          <w:noProof/>
        </w:rPr>
        <w:fldChar w:fldCharType="end"/>
      </w:r>
      <w:r>
        <w:t xml:space="preserve"> : </w:t>
      </w:r>
      <w:r w:rsidRPr="00F05260">
        <w:t xml:space="preserve">Interface de « Calendrier de </w:t>
      </w:r>
      <w:r>
        <w:t>superviseur</w:t>
      </w:r>
      <w:r w:rsidRPr="00F05260">
        <w:t xml:space="preserve"> »</w:t>
      </w:r>
      <w:bookmarkEnd w:id="119"/>
    </w:p>
    <w:p w14:paraId="0D92D28F" w14:textId="77777777" w:rsidR="00C82C98" w:rsidRPr="00C82C98" w:rsidRDefault="00C82C98" w:rsidP="00C82C98">
      <w:pPr>
        <w:spacing w:after="120" w:line="276" w:lineRule="auto"/>
        <w:ind w:firstLine="142"/>
        <w:jc w:val="both"/>
        <w:rPr>
          <w:rFonts w:asciiTheme="majorBidi" w:hAnsiTheme="majorBidi" w:cstheme="majorBidi"/>
          <w:szCs w:val="24"/>
        </w:rPr>
      </w:pPr>
      <w:r w:rsidRPr="00C82C98">
        <w:rPr>
          <w:rFonts w:asciiTheme="majorBidi" w:hAnsiTheme="majorBidi" w:cstheme="majorBidi"/>
          <w:szCs w:val="24"/>
        </w:rPr>
        <w:t xml:space="preserve">Une fonctionnalité importante dont bénéficie le superviseur dans l'application PlanTrack est la possibilité d'exporter les données essentielles pour une utilisation externe. En effet, vous avez la possibilité d'exporter la liste complète de tous les programmes disponibles ainsi que la liste exhaustive de tous les projets existants, le tout au format Excel. Cela vous permet d'avoir une </w:t>
      </w:r>
      <w:r w:rsidRPr="00C82C98">
        <w:rPr>
          <w:rFonts w:asciiTheme="majorBidi" w:hAnsiTheme="majorBidi" w:cstheme="majorBidi"/>
          <w:szCs w:val="24"/>
        </w:rPr>
        <w:lastRenderedPageBreak/>
        <w:t>copie des données de manière structurée et facilement manipulable, ce qui peut s'avérer utile pour des analyses approfondies, des rapports personnalisés ou des besoins de collaboration avec d'autres parties prenantes.</w:t>
      </w:r>
    </w:p>
    <w:p w14:paraId="54A45DDD" w14:textId="73735A0F" w:rsidR="00C82C98" w:rsidRPr="00C82C98" w:rsidRDefault="00C82C98" w:rsidP="00C82C98">
      <w:pPr>
        <w:spacing w:after="120" w:line="276" w:lineRule="auto"/>
        <w:ind w:firstLine="142"/>
        <w:jc w:val="both"/>
        <w:rPr>
          <w:rFonts w:asciiTheme="majorBidi" w:hAnsiTheme="majorBidi" w:cstheme="majorBidi"/>
          <w:szCs w:val="24"/>
        </w:rPr>
      </w:pPr>
      <w:r w:rsidRPr="00C82C98">
        <w:rPr>
          <w:rFonts w:asciiTheme="majorBidi" w:hAnsiTheme="majorBidi" w:cstheme="majorBidi"/>
          <w:szCs w:val="24"/>
        </w:rPr>
        <w:t>De plus, en tant que superviseur, vous pouvez également exporter la fiche technique de chaque projet sélectionné. Cette fiche technique contient toutes les informations détaillées relatives au projet</w:t>
      </w:r>
      <w:r>
        <w:rPr>
          <w:rFonts w:asciiTheme="majorBidi" w:hAnsiTheme="majorBidi" w:cstheme="majorBidi"/>
          <w:szCs w:val="24"/>
        </w:rPr>
        <w:t>.</w:t>
      </w:r>
    </w:p>
    <w:p w14:paraId="68FB2092" w14:textId="77777777" w:rsidR="007249D1" w:rsidRDefault="007249D1" w:rsidP="007249D1">
      <w:pPr>
        <w:keepNext/>
        <w:ind w:hanging="142"/>
      </w:pPr>
      <w:r>
        <w:rPr>
          <w:rFonts w:eastAsiaTheme="majorEastAsia" w:cstheme="majorBidi"/>
          <w:noProof/>
          <w:color w:val="1F3864" w:themeColor="accent1" w:themeShade="80"/>
          <w:kern w:val="0"/>
          <w:sz w:val="26"/>
          <w:szCs w:val="26"/>
          <w14:ligatures w14:val="none"/>
        </w:rPr>
        <w:drawing>
          <wp:inline distT="0" distB="0" distL="0" distR="0" wp14:anchorId="5431594C" wp14:editId="6CC3DFE4">
            <wp:extent cx="5173980" cy="2754665"/>
            <wp:effectExtent l="0" t="0" r="7620" b="7620"/>
            <wp:docPr id="463731449" name="Image 3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1449" name="Image 37" descr="Une image contenant texte, capture d’écran, nombre, logiciel&#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84658" cy="2760350"/>
                    </a:xfrm>
                    <a:prstGeom prst="rect">
                      <a:avLst/>
                    </a:prstGeom>
                  </pic:spPr>
                </pic:pic>
              </a:graphicData>
            </a:graphic>
          </wp:inline>
        </w:drawing>
      </w:r>
    </w:p>
    <w:p w14:paraId="2615CBCB" w14:textId="4590625F" w:rsidR="00C82C98" w:rsidRDefault="007249D1" w:rsidP="007249D1">
      <w:pPr>
        <w:pStyle w:val="Lgende"/>
        <w:rPr>
          <w:rFonts w:eastAsiaTheme="majorEastAsia" w:cstheme="majorBidi"/>
          <w:color w:val="1F3864" w:themeColor="accent1" w:themeShade="80"/>
          <w:kern w:val="0"/>
          <w:sz w:val="26"/>
          <w:szCs w:val="26"/>
          <w14:ligatures w14:val="none"/>
        </w:rPr>
      </w:pPr>
      <w:bookmarkStart w:id="120" w:name="_Toc136426195"/>
      <w:r>
        <w:t xml:space="preserve">Figure </w:t>
      </w:r>
      <w:r w:rsidR="009D24D0">
        <w:fldChar w:fldCharType="begin"/>
      </w:r>
      <w:r w:rsidR="009D24D0">
        <w:instrText xml:space="preserve"> SEQ Figure \* ARABIC </w:instrText>
      </w:r>
      <w:r w:rsidR="009D24D0">
        <w:fldChar w:fldCharType="separate"/>
      </w:r>
      <w:r w:rsidR="008E6FBD">
        <w:rPr>
          <w:noProof/>
        </w:rPr>
        <w:t>44</w:t>
      </w:r>
      <w:r w:rsidR="009D24D0">
        <w:rPr>
          <w:noProof/>
        </w:rPr>
        <w:fldChar w:fldCharType="end"/>
      </w:r>
      <w:r w:rsidR="00754CB0">
        <w:t> :</w:t>
      </w:r>
      <w:r w:rsidR="0051674C" w:rsidRPr="0051674C">
        <w:t xml:space="preserve"> </w:t>
      </w:r>
      <w:r w:rsidR="0051674C">
        <w:t xml:space="preserve">Exportation Excel : </w:t>
      </w:r>
      <w:r w:rsidR="00754CB0">
        <w:t xml:space="preserve"> </w:t>
      </w:r>
      <w:r>
        <w:t>Liste des programmes pour le superviseur</w:t>
      </w:r>
      <w:bookmarkEnd w:id="120"/>
      <w:r>
        <w:t> </w:t>
      </w:r>
    </w:p>
    <w:p w14:paraId="437E9E34" w14:textId="77777777" w:rsidR="006B4664" w:rsidRDefault="006B4664" w:rsidP="006B4664">
      <w:pPr>
        <w:keepNext/>
      </w:pPr>
      <w:r>
        <w:rPr>
          <w:rFonts w:eastAsiaTheme="majorEastAsia" w:cstheme="majorBidi"/>
          <w:noProof/>
          <w:color w:val="1F3864" w:themeColor="accent1" w:themeShade="80"/>
          <w:kern w:val="0"/>
          <w:sz w:val="26"/>
          <w:szCs w:val="26"/>
          <w14:ligatures w14:val="none"/>
        </w:rPr>
        <w:drawing>
          <wp:inline distT="0" distB="0" distL="0" distR="0" wp14:anchorId="3E757D24" wp14:editId="2206459D">
            <wp:extent cx="4686300" cy="2488822"/>
            <wp:effectExtent l="0" t="0" r="0" b="6985"/>
            <wp:docPr id="392696063"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6063" name="Image 39269606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8838" cy="2495481"/>
                    </a:xfrm>
                    <a:prstGeom prst="rect">
                      <a:avLst/>
                    </a:prstGeom>
                  </pic:spPr>
                </pic:pic>
              </a:graphicData>
            </a:graphic>
          </wp:inline>
        </w:drawing>
      </w:r>
    </w:p>
    <w:p w14:paraId="4830BDCA" w14:textId="3705CB2F" w:rsidR="00FB0A40" w:rsidRPr="00D668E5" w:rsidRDefault="006B4664" w:rsidP="005F1B96">
      <w:pPr>
        <w:rPr>
          <w:rFonts w:asciiTheme="majorBidi" w:hAnsiTheme="majorBidi" w:cstheme="majorBidi"/>
          <w:noProof/>
          <w:sz w:val="20"/>
          <w:szCs w:val="20"/>
        </w:rPr>
      </w:pPr>
      <w:bookmarkStart w:id="121" w:name="_Toc136426196"/>
      <w:r w:rsidRPr="00D668E5">
        <w:rPr>
          <w:rFonts w:asciiTheme="majorBidi" w:hAnsiTheme="majorBidi" w:cstheme="majorBidi"/>
          <w:color w:val="44546A" w:themeColor="text2"/>
          <w:sz w:val="20"/>
          <w:szCs w:val="20"/>
        </w:rPr>
        <w:t xml:space="preserve">Figure </w:t>
      </w:r>
      <w:r w:rsidRPr="00D668E5">
        <w:rPr>
          <w:rFonts w:asciiTheme="majorBidi" w:hAnsiTheme="majorBidi" w:cstheme="majorBidi"/>
          <w:color w:val="44546A" w:themeColor="text2"/>
          <w:sz w:val="20"/>
          <w:szCs w:val="20"/>
        </w:rPr>
        <w:fldChar w:fldCharType="begin"/>
      </w:r>
      <w:r w:rsidRPr="00D668E5">
        <w:rPr>
          <w:rFonts w:asciiTheme="majorBidi" w:hAnsiTheme="majorBidi" w:cstheme="majorBidi"/>
          <w:color w:val="44546A" w:themeColor="text2"/>
          <w:sz w:val="20"/>
          <w:szCs w:val="20"/>
        </w:rPr>
        <w:instrText xml:space="preserve"> SEQ Figure \* ARABIC </w:instrText>
      </w:r>
      <w:r w:rsidRPr="00D668E5">
        <w:rPr>
          <w:rFonts w:asciiTheme="majorBidi" w:hAnsiTheme="majorBidi" w:cstheme="majorBidi"/>
          <w:color w:val="44546A" w:themeColor="text2"/>
          <w:sz w:val="20"/>
          <w:szCs w:val="20"/>
        </w:rPr>
        <w:fldChar w:fldCharType="separate"/>
      </w:r>
      <w:r w:rsidR="008E6FBD" w:rsidRPr="00D668E5">
        <w:rPr>
          <w:rFonts w:asciiTheme="majorBidi" w:hAnsiTheme="majorBidi" w:cstheme="majorBidi"/>
          <w:noProof/>
          <w:color w:val="44546A" w:themeColor="text2"/>
          <w:sz w:val="20"/>
          <w:szCs w:val="20"/>
        </w:rPr>
        <w:t>45</w:t>
      </w:r>
      <w:r w:rsidRPr="00D668E5">
        <w:rPr>
          <w:rFonts w:asciiTheme="majorBidi" w:hAnsiTheme="majorBidi" w:cstheme="majorBidi"/>
          <w:color w:val="44546A" w:themeColor="text2"/>
          <w:sz w:val="20"/>
          <w:szCs w:val="20"/>
        </w:rPr>
        <w:fldChar w:fldCharType="end"/>
      </w:r>
      <w:r w:rsidRPr="00D668E5">
        <w:rPr>
          <w:rFonts w:asciiTheme="majorBidi" w:hAnsiTheme="majorBidi" w:cstheme="majorBidi"/>
          <w:color w:val="44546A" w:themeColor="text2"/>
          <w:sz w:val="20"/>
          <w:szCs w:val="20"/>
        </w:rPr>
        <w:t xml:space="preserve"> : </w:t>
      </w:r>
      <w:r w:rsidR="00EA6C41" w:rsidRPr="00D668E5">
        <w:rPr>
          <w:rFonts w:asciiTheme="majorBidi" w:hAnsiTheme="majorBidi" w:cstheme="majorBidi"/>
          <w:color w:val="44546A" w:themeColor="text2"/>
          <w:sz w:val="20"/>
          <w:szCs w:val="20"/>
        </w:rPr>
        <w:t>Exportation Excel : liste des projets du programme pour le superviseur</w:t>
      </w:r>
      <w:bookmarkEnd w:id="121"/>
      <w:r w:rsidR="00EA6C41" w:rsidRPr="00D668E5">
        <w:rPr>
          <w:rFonts w:asciiTheme="majorBidi" w:hAnsiTheme="majorBidi" w:cstheme="majorBidi"/>
          <w:noProof/>
          <w:sz w:val="20"/>
          <w:szCs w:val="20"/>
        </w:rPr>
        <w:t xml:space="preserve"> </w:t>
      </w:r>
    </w:p>
    <w:p w14:paraId="0AF9A1D9" w14:textId="77777777" w:rsidR="008E6FBD" w:rsidRDefault="008E6FBD" w:rsidP="008E6FBD">
      <w:pPr>
        <w:keepNext/>
      </w:pPr>
      <w:r>
        <w:rPr>
          <w:noProof/>
          <w14:ligatures w14:val="none"/>
        </w:rPr>
        <w:lastRenderedPageBreak/>
        <w:drawing>
          <wp:inline distT="0" distB="0" distL="0" distR="0" wp14:anchorId="793696F9" wp14:editId="71BCE269">
            <wp:extent cx="4023097" cy="5743160"/>
            <wp:effectExtent l="0" t="0" r="0" b="0"/>
            <wp:docPr id="281577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77498" name="Image 1"/>
                    <pic:cNvPicPr/>
                  </pic:nvPicPr>
                  <pic:blipFill>
                    <a:blip r:embed="rId45">
                      <a:extLst>
                        <a:ext uri="{28A0092B-C50C-407E-A947-70E740481C1C}">
                          <a14:useLocalDpi xmlns:a14="http://schemas.microsoft.com/office/drawing/2010/main" val="0"/>
                        </a:ext>
                      </a:extLst>
                    </a:blip>
                    <a:stretch>
                      <a:fillRect/>
                    </a:stretch>
                  </pic:blipFill>
                  <pic:spPr>
                    <a:xfrm>
                      <a:off x="0" y="0"/>
                      <a:ext cx="4023097" cy="5743160"/>
                    </a:xfrm>
                    <a:prstGeom prst="rect">
                      <a:avLst/>
                    </a:prstGeom>
                  </pic:spPr>
                </pic:pic>
              </a:graphicData>
            </a:graphic>
          </wp:inline>
        </w:drawing>
      </w:r>
    </w:p>
    <w:p w14:paraId="62887118" w14:textId="6E631368" w:rsidR="008E6FBD" w:rsidRDefault="008E6FBD" w:rsidP="008E6FBD">
      <w:pPr>
        <w:pStyle w:val="Lgende"/>
      </w:pPr>
      <w:bookmarkStart w:id="122" w:name="_Toc136426197"/>
      <w:r>
        <w:t xml:space="preserve">Figure </w:t>
      </w:r>
      <w:r w:rsidR="009D24D0">
        <w:fldChar w:fldCharType="begin"/>
      </w:r>
      <w:r w:rsidR="009D24D0">
        <w:instrText xml:space="preserve"> SEQ Figure \* ARABIC </w:instrText>
      </w:r>
      <w:r w:rsidR="009D24D0">
        <w:fldChar w:fldCharType="separate"/>
      </w:r>
      <w:r>
        <w:rPr>
          <w:noProof/>
        </w:rPr>
        <w:t>46</w:t>
      </w:r>
      <w:r w:rsidR="009D24D0">
        <w:rPr>
          <w:noProof/>
        </w:rPr>
        <w:fldChar w:fldCharType="end"/>
      </w:r>
      <w:r>
        <w:t xml:space="preserve"> : </w:t>
      </w:r>
      <w:r w:rsidRPr="00EE6D98">
        <w:t>La Fiche Technique pour le superviseur</w:t>
      </w:r>
      <w:bookmarkEnd w:id="122"/>
    </w:p>
    <w:p w14:paraId="0EFA031C" w14:textId="77777777" w:rsidR="00077E5A" w:rsidRDefault="00077E5A" w:rsidP="003407BA">
      <w:pPr>
        <w:ind w:firstLine="142"/>
        <w:jc w:val="both"/>
        <w:rPr>
          <w:rFonts w:eastAsiaTheme="majorEastAsia" w:cstheme="majorBidi"/>
          <w:color w:val="1F3864" w:themeColor="accent1" w:themeShade="80"/>
          <w:kern w:val="0"/>
          <w:sz w:val="26"/>
          <w:szCs w:val="26"/>
          <w14:ligatures w14:val="none"/>
        </w:rPr>
      </w:pPr>
    </w:p>
    <w:p w14:paraId="6C94E868" w14:textId="77777777" w:rsidR="00AF565D" w:rsidRDefault="00AF565D" w:rsidP="005F1B96">
      <w:r>
        <w:rPr>
          <w:noProof/>
        </w:rPr>
        <w:lastRenderedPageBreak/>
        <w:drawing>
          <wp:inline distT="0" distB="0" distL="0" distR="0" wp14:anchorId="1E9E8F74" wp14:editId="3CBFC7BE">
            <wp:extent cx="4166545" cy="5921507"/>
            <wp:effectExtent l="0" t="0" r="5715" b="3175"/>
            <wp:docPr id="120774160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41600" name="Image 40"/>
                    <pic:cNvPicPr/>
                  </pic:nvPicPr>
                  <pic:blipFill>
                    <a:blip r:embed="rId46">
                      <a:extLst>
                        <a:ext uri="{28A0092B-C50C-407E-A947-70E740481C1C}">
                          <a14:useLocalDpi xmlns:a14="http://schemas.microsoft.com/office/drawing/2010/main" val="0"/>
                        </a:ext>
                      </a:extLst>
                    </a:blip>
                    <a:stretch>
                      <a:fillRect/>
                    </a:stretch>
                  </pic:blipFill>
                  <pic:spPr>
                    <a:xfrm>
                      <a:off x="0" y="0"/>
                      <a:ext cx="4166545" cy="5921507"/>
                    </a:xfrm>
                    <a:prstGeom prst="rect">
                      <a:avLst/>
                    </a:prstGeom>
                  </pic:spPr>
                </pic:pic>
              </a:graphicData>
            </a:graphic>
          </wp:inline>
        </w:drawing>
      </w:r>
    </w:p>
    <w:p w14:paraId="787819BF" w14:textId="22DC11F4" w:rsidR="00AF565D" w:rsidRDefault="00AF565D" w:rsidP="00AF565D">
      <w:pPr>
        <w:pStyle w:val="Lgende"/>
        <w:rPr>
          <w:rFonts w:eastAsiaTheme="majorEastAsia" w:cstheme="majorBidi"/>
          <w:color w:val="1F3864" w:themeColor="accent1" w:themeShade="80"/>
          <w:kern w:val="0"/>
          <w:sz w:val="26"/>
          <w:szCs w:val="26"/>
          <w14:ligatures w14:val="none"/>
        </w:rPr>
      </w:pPr>
      <w:bookmarkStart w:id="123" w:name="_Toc136426198"/>
      <w:r>
        <w:t xml:space="preserve">Figure </w:t>
      </w:r>
      <w:r w:rsidR="009D24D0">
        <w:fldChar w:fldCharType="begin"/>
      </w:r>
      <w:r w:rsidR="009D24D0">
        <w:instrText xml:space="preserve"> SEQ Figure \* ARABIC </w:instrText>
      </w:r>
      <w:r w:rsidR="009D24D0">
        <w:fldChar w:fldCharType="separate"/>
      </w:r>
      <w:r w:rsidR="008E6FBD">
        <w:rPr>
          <w:noProof/>
        </w:rPr>
        <w:t>47</w:t>
      </w:r>
      <w:r w:rsidR="009D24D0">
        <w:rPr>
          <w:noProof/>
        </w:rPr>
        <w:fldChar w:fldCharType="end"/>
      </w:r>
      <w:r>
        <w:t xml:space="preserve"> : Fiche Technique pour le superviseur</w:t>
      </w:r>
      <w:bookmarkEnd w:id="123"/>
    </w:p>
    <w:p w14:paraId="170CFDE6" w14:textId="729C7D19" w:rsidR="003407BA" w:rsidRDefault="003407BA" w:rsidP="003407BA">
      <w:pPr>
        <w:ind w:firstLine="142"/>
        <w:jc w:val="both"/>
        <w:rPr>
          <w:rFonts w:eastAsiaTheme="majorEastAsia" w:cstheme="majorBidi"/>
          <w:color w:val="1F3864" w:themeColor="accent1" w:themeShade="80"/>
          <w:kern w:val="0"/>
          <w:sz w:val="26"/>
          <w:szCs w:val="26"/>
          <w14:ligatures w14:val="none"/>
        </w:rPr>
      </w:pPr>
      <w:r>
        <w:rPr>
          <w:rFonts w:eastAsiaTheme="majorEastAsia" w:cstheme="majorBidi"/>
          <w:color w:val="1F3864" w:themeColor="accent1" w:themeShade="80"/>
          <w:kern w:val="0"/>
          <w:sz w:val="26"/>
          <w:szCs w:val="26"/>
          <w14:ligatures w14:val="none"/>
        </w:rPr>
        <w:t>Conclusion</w:t>
      </w:r>
    </w:p>
    <w:p w14:paraId="3490EDE8" w14:textId="5809C1C8" w:rsidR="003407BA" w:rsidRPr="003407BA" w:rsidRDefault="003407BA" w:rsidP="003407BA">
      <w:pPr>
        <w:spacing w:after="0" w:line="276" w:lineRule="auto"/>
        <w:ind w:firstLine="142"/>
        <w:jc w:val="both"/>
        <w:rPr>
          <w:rFonts w:asciiTheme="majorBidi" w:hAnsiTheme="majorBidi" w:cstheme="majorBidi"/>
          <w:szCs w:val="24"/>
        </w:rPr>
      </w:pPr>
      <w:r w:rsidRPr="003407BA">
        <w:rPr>
          <w:rFonts w:asciiTheme="majorBidi" w:hAnsiTheme="majorBidi" w:cstheme="majorBidi"/>
          <w:szCs w:val="24"/>
        </w:rPr>
        <w:t>Tout au long de ce chapitre, nous avons abordé l’environnement de travail. Ensuite, nous avons détaillé des deux parties de système, les différents composants utilisés, afin de présenter finalement les différentes interfaces de notre application réalisée.</w:t>
      </w:r>
    </w:p>
    <w:p w14:paraId="7316D04B" w14:textId="0F5E3A30" w:rsidR="00527EB2" w:rsidRDefault="00527EB2">
      <w:pPr>
        <w:spacing w:line="259" w:lineRule="auto"/>
        <w:jc w:val="left"/>
        <w:rPr>
          <w:rFonts w:asciiTheme="majorBidi" w:hAnsiTheme="majorBidi" w:cstheme="majorBidi"/>
          <w:szCs w:val="24"/>
        </w:rPr>
      </w:pPr>
      <w:r>
        <w:rPr>
          <w:rFonts w:asciiTheme="majorBidi" w:hAnsiTheme="majorBidi" w:cstheme="majorBidi"/>
          <w:szCs w:val="24"/>
        </w:rPr>
        <w:br w:type="page"/>
      </w:r>
    </w:p>
    <w:p w14:paraId="5FBD7C43" w14:textId="77777777" w:rsidR="008265AE" w:rsidRDefault="008265AE" w:rsidP="008265AE">
      <w:pPr>
        <w:pStyle w:val="Titre1"/>
      </w:pPr>
      <w:bookmarkStart w:id="124" w:name="_Toc136419758"/>
      <w:r>
        <w:lastRenderedPageBreak/>
        <w:t>CONCLUSION ET PERSPECTIVES</w:t>
      </w:r>
      <w:bookmarkEnd w:id="124"/>
    </w:p>
    <w:p w14:paraId="588FF28A" w14:textId="77777777" w:rsidR="007B60C0" w:rsidRPr="007B60C0" w:rsidRDefault="007B60C0" w:rsidP="007B60C0"/>
    <w:p w14:paraId="60C94C59" w14:textId="1BFC1881" w:rsidR="00527EB2" w:rsidRPr="002362CB" w:rsidRDefault="002362CB" w:rsidP="002362CB">
      <w:pPr>
        <w:spacing w:line="360" w:lineRule="auto"/>
        <w:ind w:firstLine="142"/>
        <w:jc w:val="both"/>
        <w:rPr>
          <w:rFonts w:asciiTheme="majorBidi" w:hAnsiTheme="majorBidi" w:cstheme="majorBidi"/>
        </w:rPr>
      </w:pPr>
      <w:r w:rsidRPr="002362CB">
        <w:rPr>
          <w:rFonts w:asciiTheme="majorBidi" w:hAnsiTheme="majorBidi" w:cstheme="majorBidi"/>
        </w:rPr>
        <w:t xml:space="preserve">Durant mon stage, j'ai eu l'opportunité de réaliser une application web appelée "PlanTrack" destinée à la gestion de programmes pour la wilaya. Ce projet a été réalisé en utilisant la méthode Scrum Agile, en collaboration avec mon </w:t>
      </w:r>
      <w:r w:rsidR="00D03828">
        <w:rPr>
          <w:rFonts w:asciiTheme="majorBidi" w:hAnsiTheme="majorBidi" w:cstheme="majorBidi"/>
        </w:rPr>
        <w:t>maitre de stage</w:t>
      </w:r>
      <w:r w:rsidRPr="002362CB">
        <w:rPr>
          <w:rFonts w:asciiTheme="majorBidi" w:hAnsiTheme="majorBidi" w:cstheme="majorBidi"/>
        </w:rPr>
        <w:t>,</w:t>
      </w:r>
      <w:r>
        <w:rPr>
          <w:rFonts w:asciiTheme="majorBidi" w:hAnsiTheme="majorBidi" w:cstheme="majorBidi"/>
        </w:rPr>
        <w:t xml:space="preserve"> Mr.</w:t>
      </w:r>
      <w:r w:rsidRPr="002362CB">
        <w:rPr>
          <w:rFonts w:asciiTheme="majorBidi" w:hAnsiTheme="majorBidi" w:cstheme="majorBidi"/>
        </w:rPr>
        <w:t xml:space="preserve"> Karim Razouk.</w:t>
      </w:r>
    </w:p>
    <w:p w14:paraId="3FF3CD06" w14:textId="3FC94AB0" w:rsidR="002362CB" w:rsidRPr="002362CB" w:rsidRDefault="002362CB" w:rsidP="002362CB">
      <w:pPr>
        <w:spacing w:line="360" w:lineRule="auto"/>
        <w:ind w:firstLine="142"/>
        <w:jc w:val="both"/>
        <w:rPr>
          <w:rFonts w:asciiTheme="majorBidi" w:hAnsiTheme="majorBidi" w:cstheme="majorBidi"/>
        </w:rPr>
      </w:pPr>
      <w:r w:rsidRPr="002362CB">
        <w:rPr>
          <w:rFonts w:asciiTheme="majorBidi" w:hAnsiTheme="majorBidi" w:cstheme="majorBidi"/>
        </w:rPr>
        <w:t xml:space="preserve">L'application "PlanTrack" vise à faciliter la gestion des programmes au sein de la </w:t>
      </w:r>
      <w:r w:rsidR="00180190">
        <w:rPr>
          <w:rFonts w:asciiTheme="majorBidi" w:hAnsiTheme="majorBidi" w:cstheme="majorBidi"/>
        </w:rPr>
        <w:t>W</w:t>
      </w:r>
      <w:r w:rsidRPr="002362CB">
        <w:rPr>
          <w:rFonts w:asciiTheme="majorBidi" w:hAnsiTheme="majorBidi" w:cstheme="majorBidi"/>
        </w:rPr>
        <w:t>ilaya, en fournissant une plateforme centralisée pour la planification, le suivi et la gestion des différents projets. Grâce à cette application, les responsables peuvent visualiser les différentes étapes</w:t>
      </w:r>
      <w:r w:rsidR="00E46581">
        <w:rPr>
          <w:rFonts w:asciiTheme="majorBidi" w:hAnsiTheme="majorBidi" w:cstheme="majorBidi"/>
        </w:rPr>
        <w:t xml:space="preserve"> de création</w:t>
      </w:r>
      <w:r w:rsidRPr="002362CB">
        <w:rPr>
          <w:rFonts w:asciiTheme="majorBidi" w:hAnsiTheme="majorBidi" w:cstheme="majorBidi"/>
        </w:rPr>
        <w:t xml:space="preserve"> de programmes, suivre l'avancement des tâches et évaluer les résultats.</w:t>
      </w:r>
    </w:p>
    <w:p w14:paraId="070D27A4" w14:textId="77777777" w:rsidR="002362CB" w:rsidRPr="002362CB" w:rsidRDefault="002362CB" w:rsidP="002362CB">
      <w:pPr>
        <w:spacing w:line="360" w:lineRule="auto"/>
        <w:ind w:firstLine="142"/>
        <w:jc w:val="both"/>
        <w:rPr>
          <w:rFonts w:asciiTheme="majorBidi" w:hAnsiTheme="majorBidi" w:cstheme="majorBidi"/>
        </w:rPr>
      </w:pPr>
      <w:r w:rsidRPr="002362CB">
        <w:rPr>
          <w:rFonts w:asciiTheme="majorBidi" w:hAnsiTheme="majorBidi" w:cstheme="majorBidi"/>
        </w:rPr>
        <w:t>La méthode Scrum Agile s'est avérée particulièrement adaptée pour ce projet, car elle favorise la flexibilité, la collaboration et l'itération. En utilisant des itérations courtes appelées "sprints", nous avons pu organiser efficacement le développement de l'application, en décomposant le projet en fonctionnalités prioritaires et en les livrant de manière itérative.</w:t>
      </w:r>
    </w:p>
    <w:p w14:paraId="233073C3" w14:textId="38D4D8D5" w:rsidR="002362CB" w:rsidRPr="002362CB" w:rsidRDefault="002362CB" w:rsidP="002362CB">
      <w:pPr>
        <w:spacing w:line="360" w:lineRule="auto"/>
        <w:ind w:firstLine="142"/>
        <w:jc w:val="both"/>
        <w:rPr>
          <w:rFonts w:asciiTheme="majorBidi" w:hAnsiTheme="majorBidi" w:cstheme="majorBidi"/>
        </w:rPr>
      </w:pPr>
      <w:r w:rsidRPr="002362CB">
        <w:rPr>
          <w:rFonts w:asciiTheme="majorBidi" w:hAnsiTheme="majorBidi" w:cstheme="majorBidi"/>
        </w:rPr>
        <w:t xml:space="preserve">En plus de la gestion des programmes, l'application web "PlanTrack" offre également des perspectives prometteuses pour la gestion des fichiers tels que les </w:t>
      </w:r>
      <w:proofErr w:type="spellStart"/>
      <w:r>
        <w:rPr>
          <w:rFonts w:asciiTheme="majorBidi" w:hAnsiTheme="majorBidi" w:cstheme="majorBidi"/>
        </w:rPr>
        <w:t>PV</w:t>
      </w:r>
      <w:r w:rsidR="007B60C0">
        <w:rPr>
          <w:rFonts w:asciiTheme="majorBidi" w:hAnsiTheme="majorBidi" w:cstheme="majorBidi"/>
        </w:rPr>
        <w:t>s</w:t>
      </w:r>
      <w:proofErr w:type="spellEnd"/>
      <w:r>
        <w:rPr>
          <w:rFonts w:asciiTheme="majorBidi" w:hAnsiTheme="majorBidi" w:cstheme="majorBidi"/>
        </w:rPr>
        <w:t xml:space="preserve"> (</w:t>
      </w:r>
      <w:r w:rsidRPr="002362CB">
        <w:rPr>
          <w:rFonts w:asciiTheme="majorBidi" w:hAnsiTheme="majorBidi" w:cstheme="majorBidi"/>
        </w:rPr>
        <w:t>procès-verbaux</w:t>
      </w:r>
      <w:r>
        <w:rPr>
          <w:rFonts w:asciiTheme="majorBidi" w:hAnsiTheme="majorBidi" w:cstheme="majorBidi"/>
        </w:rPr>
        <w:t>)</w:t>
      </w:r>
      <w:r w:rsidRPr="002362CB">
        <w:rPr>
          <w:rFonts w:asciiTheme="majorBidi" w:hAnsiTheme="majorBidi" w:cstheme="majorBidi"/>
        </w:rPr>
        <w:t>, les comptes rendus et les rapports. Cette fonctionnalité supplémentaire permettrait d'améliorer d</w:t>
      </w:r>
      <w:r>
        <w:rPr>
          <w:rFonts w:asciiTheme="majorBidi" w:hAnsiTheme="majorBidi" w:cstheme="majorBidi"/>
        </w:rPr>
        <w:t>a</w:t>
      </w:r>
      <w:r w:rsidRPr="002362CB">
        <w:rPr>
          <w:rFonts w:asciiTheme="majorBidi" w:hAnsiTheme="majorBidi" w:cstheme="majorBidi"/>
        </w:rPr>
        <w:t xml:space="preserve">vantage l'efficacité et l'organisation au sein de la </w:t>
      </w:r>
      <w:r w:rsidR="00180190">
        <w:rPr>
          <w:rFonts w:asciiTheme="majorBidi" w:hAnsiTheme="majorBidi" w:cstheme="majorBidi"/>
        </w:rPr>
        <w:t>W</w:t>
      </w:r>
      <w:r w:rsidRPr="002362CB">
        <w:rPr>
          <w:rFonts w:asciiTheme="majorBidi" w:hAnsiTheme="majorBidi" w:cstheme="majorBidi"/>
        </w:rPr>
        <w:t>ilaya.</w:t>
      </w:r>
    </w:p>
    <w:p w14:paraId="14D5B232" w14:textId="616B613E" w:rsidR="002362CB" w:rsidRPr="002362CB" w:rsidRDefault="002362CB" w:rsidP="002362CB">
      <w:pPr>
        <w:spacing w:line="360" w:lineRule="auto"/>
        <w:ind w:firstLine="142"/>
        <w:jc w:val="both"/>
        <w:rPr>
          <w:rFonts w:asciiTheme="majorBidi" w:hAnsiTheme="majorBidi" w:cstheme="majorBidi"/>
        </w:rPr>
      </w:pPr>
      <w:r w:rsidRPr="002362CB">
        <w:rPr>
          <w:rFonts w:asciiTheme="majorBidi" w:hAnsiTheme="majorBidi" w:cstheme="majorBidi"/>
        </w:rPr>
        <w:t>En intégrant un système de gestion de</w:t>
      </w:r>
      <w:r w:rsidR="00294356">
        <w:rPr>
          <w:rFonts w:asciiTheme="majorBidi" w:hAnsiTheme="majorBidi" w:cstheme="majorBidi"/>
        </w:rPr>
        <w:t>s</w:t>
      </w:r>
      <w:r w:rsidRPr="002362CB">
        <w:rPr>
          <w:rFonts w:asciiTheme="majorBidi" w:hAnsiTheme="majorBidi" w:cstheme="majorBidi"/>
        </w:rPr>
        <w:t xml:space="preserve"> fichiers à l'application, les utilisateurs pourraient facilement stocker, partager et rechercher des documents importants liés aux différents programmes. Les procès-verbaux des réunions, les comptes rendus d'activités et les rapports pourraient être téléchargés, consultés et gérés de manière centralisée, ce qui faciliterait leur accessibilité et leur suivi.</w:t>
      </w:r>
    </w:p>
    <w:p w14:paraId="6521DE09" w14:textId="5213A1E8" w:rsidR="002362CB" w:rsidRDefault="002362CB" w:rsidP="002362CB">
      <w:pPr>
        <w:spacing w:line="360" w:lineRule="auto"/>
        <w:ind w:firstLine="142"/>
        <w:jc w:val="both"/>
        <w:rPr>
          <w:rFonts w:asciiTheme="majorBidi" w:hAnsiTheme="majorBidi" w:cstheme="majorBidi"/>
        </w:rPr>
      </w:pPr>
      <w:r w:rsidRPr="002362CB">
        <w:rPr>
          <w:rFonts w:asciiTheme="majorBidi" w:hAnsiTheme="majorBidi" w:cstheme="majorBidi"/>
        </w:rPr>
        <w:t>Cette perspective offre de nombreux avantages, tels que la réduction de temps liées à la recherche manuelle de documents, l'amélioration de la collaboration entre les membres de l'équipe et la possibilité de générer des rapports automatisés à partir des données stockées dans l'application.</w:t>
      </w:r>
    </w:p>
    <w:p w14:paraId="47436F5D" w14:textId="01142060" w:rsidR="00064167" w:rsidRPr="002362CB" w:rsidRDefault="00064167" w:rsidP="00064167">
      <w:pPr>
        <w:spacing w:line="259" w:lineRule="auto"/>
        <w:jc w:val="left"/>
        <w:rPr>
          <w:rFonts w:asciiTheme="majorBidi" w:hAnsiTheme="majorBidi" w:cstheme="majorBidi"/>
        </w:rPr>
      </w:pPr>
      <w:r>
        <w:rPr>
          <w:rFonts w:asciiTheme="majorBidi" w:hAnsiTheme="majorBidi" w:cstheme="majorBidi"/>
        </w:rPr>
        <w:br w:type="page"/>
      </w:r>
    </w:p>
    <w:p w14:paraId="5A55DC40" w14:textId="3BC240F5" w:rsidR="002362CB" w:rsidRDefault="00064167" w:rsidP="00064167">
      <w:pPr>
        <w:rPr>
          <w:rFonts w:asciiTheme="majorBidi" w:hAnsiTheme="majorBidi" w:cstheme="majorBidi"/>
          <w:b/>
          <w:bCs/>
          <w:i/>
          <w:iCs/>
          <w:color w:val="44546A" w:themeColor="text2"/>
          <w:sz w:val="36"/>
          <w:szCs w:val="32"/>
        </w:rPr>
      </w:pPr>
      <w:r w:rsidRPr="00064167">
        <w:rPr>
          <w:rFonts w:asciiTheme="majorBidi" w:hAnsiTheme="majorBidi" w:cstheme="majorBidi"/>
          <w:b/>
          <w:bCs/>
          <w:i/>
          <w:iCs/>
          <w:color w:val="44546A" w:themeColor="text2"/>
          <w:sz w:val="36"/>
          <w:szCs w:val="32"/>
        </w:rPr>
        <w:lastRenderedPageBreak/>
        <w:t>WEBOGRAPHIE</w:t>
      </w:r>
    </w:p>
    <w:p w14:paraId="098E4622" w14:textId="77777777" w:rsidR="007B60C0" w:rsidRPr="00064167" w:rsidRDefault="007B60C0" w:rsidP="00064167">
      <w:pPr>
        <w:rPr>
          <w:rFonts w:asciiTheme="majorBidi" w:hAnsiTheme="majorBidi" w:cstheme="majorBidi"/>
          <w:b/>
          <w:bCs/>
          <w:i/>
          <w:iCs/>
          <w:color w:val="44546A" w:themeColor="text2"/>
          <w:sz w:val="36"/>
          <w:szCs w:val="32"/>
        </w:rPr>
      </w:pPr>
    </w:p>
    <w:p w14:paraId="0DFBC968" w14:textId="77777777" w:rsidR="008E004D" w:rsidRDefault="008E004D" w:rsidP="002362CB">
      <w:pPr>
        <w:spacing w:after="0" w:line="276" w:lineRule="auto"/>
        <w:ind w:firstLine="142"/>
        <w:jc w:val="both"/>
        <w:rPr>
          <w:rFonts w:asciiTheme="majorBidi" w:hAnsiTheme="majorBidi" w:cstheme="majorBidi"/>
        </w:rPr>
      </w:pPr>
      <w:r w:rsidRPr="008E004D">
        <w:rPr>
          <w:rFonts w:asciiTheme="majorBidi" w:hAnsiTheme="majorBidi" w:cstheme="majorBidi"/>
        </w:rPr>
        <w:t>Django</w:t>
      </w:r>
      <w:r>
        <w:rPr>
          <w:rFonts w:asciiTheme="majorBidi" w:hAnsiTheme="majorBidi" w:cstheme="majorBidi"/>
        </w:rPr>
        <w:t xml:space="preserve"> : </w:t>
      </w:r>
    </w:p>
    <w:p w14:paraId="42DE1B32" w14:textId="2D4A2969" w:rsidR="002362CB" w:rsidRDefault="009D24D0" w:rsidP="002362CB">
      <w:pPr>
        <w:spacing w:after="0" w:line="276" w:lineRule="auto"/>
        <w:ind w:firstLine="142"/>
        <w:jc w:val="both"/>
        <w:rPr>
          <w:rFonts w:asciiTheme="majorBidi" w:hAnsiTheme="majorBidi" w:cstheme="majorBidi"/>
        </w:rPr>
      </w:pPr>
      <w:hyperlink r:id="rId70" w:history="1">
        <w:r w:rsidR="008E004D" w:rsidRPr="00877BD6">
          <w:rPr>
            <w:rStyle w:val="Lienhypertexte"/>
            <w:rFonts w:asciiTheme="majorBidi" w:hAnsiTheme="majorBidi" w:cstheme="majorBidi"/>
          </w:rPr>
          <w:t>https://www.djangoproject.com/</w:t>
        </w:r>
      </w:hyperlink>
    </w:p>
    <w:p w14:paraId="485DC5DE" w14:textId="77777777" w:rsidR="008E004D" w:rsidRDefault="008E004D" w:rsidP="002362CB">
      <w:pPr>
        <w:spacing w:after="0" w:line="276" w:lineRule="auto"/>
        <w:ind w:firstLine="142"/>
        <w:jc w:val="both"/>
        <w:rPr>
          <w:rFonts w:asciiTheme="majorBidi" w:hAnsiTheme="majorBidi" w:cstheme="majorBidi"/>
        </w:rPr>
      </w:pPr>
      <w:proofErr w:type="spellStart"/>
      <w:r>
        <w:rPr>
          <w:rFonts w:asciiTheme="majorBidi" w:hAnsiTheme="majorBidi" w:cstheme="majorBidi"/>
        </w:rPr>
        <w:t>React</w:t>
      </w:r>
      <w:proofErr w:type="spellEnd"/>
      <w:r>
        <w:rPr>
          <w:rFonts w:asciiTheme="majorBidi" w:hAnsiTheme="majorBidi" w:cstheme="majorBidi"/>
        </w:rPr>
        <w:t xml:space="preserve"> : </w:t>
      </w:r>
    </w:p>
    <w:p w14:paraId="7BA61364" w14:textId="08D56D43" w:rsidR="008E004D" w:rsidRPr="008E004D" w:rsidRDefault="009D24D0" w:rsidP="002362CB">
      <w:pPr>
        <w:spacing w:after="0" w:line="276" w:lineRule="auto"/>
        <w:ind w:firstLine="142"/>
        <w:jc w:val="both"/>
        <w:rPr>
          <w:rFonts w:asciiTheme="majorBidi" w:hAnsiTheme="majorBidi" w:cstheme="majorBidi"/>
        </w:rPr>
      </w:pPr>
      <w:hyperlink r:id="rId71" w:history="1">
        <w:r w:rsidR="008E004D" w:rsidRPr="00877BD6">
          <w:rPr>
            <w:rStyle w:val="Lienhypertexte"/>
            <w:rFonts w:asciiTheme="majorBidi" w:hAnsiTheme="majorBidi" w:cstheme="majorBidi"/>
          </w:rPr>
          <w:t>https://reactjs.org/</w:t>
        </w:r>
      </w:hyperlink>
    </w:p>
    <w:p w14:paraId="398D9111" w14:textId="77777777" w:rsidR="008E004D" w:rsidRDefault="008E004D" w:rsidP="002362CB">
      <w:pPr>
        <w:spacing w:after="0" w:line="276" w:lineRule="auto"/>
        <w:ind w:firstLine="142"/>
        <w:jc w:val="both"/>
        <w:rPr>
          <w:rFonts w:asciiTheme="majorBidi" w:hAnsiTheme="majorBidi" w:cstheme="majorBidi"/>
        </w:rPr>
      </w:pPr>
      <w:proofErr w:type="spellStart"/>
      <w:r w:rsidRPr="008E004D">
        <w:rPr>
          <w:rFonts w:asciiTheme="majorBidi" w:hAnsiTheme="majorBidi" w:cstheme="majorBidi"/>
        </w:rPr>
        <w:t>Mterial</w:t>
      </w:r>
      <w:proofErr w:type="spellEnd"/>
      <w:r w:rsidRPr="008E004D">
        <w:rPr>
          <w:rFonts w:asciiTheme="majorBidi" w:hAnsiTheme="majorBidi" w:cstheme="majorBidi"/>
        </w:rPr>
        <w:t xml:space="preserve">-UI : </w:t>
      </w:r>
    </w:p>
    <w:p w14:paraId="46830317" w14:textId="743E47A7" w:rsidR="008E004D" w:rsidRPr="008E004D" w:rsidRDefault="009D24D0" w:rsidP="002362CB">
      <w:pPr>
        <w:spacing w:after="0" w:line="276" w:lineRule="auto"/>
        <w:ind w:firstLine="142"/>
        <w:jc w:val="both"/>
        <w:rPr>
          <w:rFonts w:asciiTheme="majorBidi" w:hAnsiTheme="majorBidi" w:cstheme="majorBidi"/>
        </w:rPr>
      </w:pPr>
      <w:hyperlink r:id="rId72" w:history="1">
        <w:r w:rsidR="008E004D" w:rsidRPr="00877BD6">
          <w:rPr>
            <w:rStyle w:val="Lienhypertexte"/>
            <w:rFonts w:asciiTheme="majorBidi" w:hAnsiTheme="majorBidi" w:cstheme="majorBidi"/>
          </w:rPr>
          <w:t>https://material-ui.com/</w:t>
        </w:r>
      </w:hyperlink>
    </w:p>
    <w:p w14:paraId="76448754" w14:textId="77777777" w:rsidR="008E004D" w:rsidRDefault="008E004D" w:rsidP="002362CB">
      <w:pPr>
        <w:spacing w:after="0" w:line="276" w:lineRule="auto"/>
        <w:ind w:firstLine="142"/>
        <w:jc w:val="both"/>
        <w:rPr>
          <w:rFonts w:asciiTheme="majorBidi" w:hAnsiTheme="majorBidi" w:cstheme="majorBidi"/>
        </w:rPr>
      </w:pPr>
      <w:r w:rsidRPr="008E004D">
        <w:rPr>
          <w:rFonts w:asciiTheme="majorBidi" w:hAnsiTheme="majorBidi" w:cstheme="majorBidi"/>
        </w:rPr>
        <w:t xml:space="preserve">Nivo.js : </w:t>
      </w:r>
    </w:p>
    <w:p w14:paraId="2D42C2AA" w14:textId="329F699F" w:rsidR="008E004D" w:rsidRPr="008E004D" w:rsidRDefault="009D24D0" w:rsidP="002362CB">
      <w:pPr>
        <w:spacing w:after="0" w:line="276" w:lineRule="auto"/>
        <w:ind w:firstLine="142"/>
        <w:jc w:val="both"/>
        <w:rPr>
          <w:rFonts w:asciiTheme="majorBidi" w:hAnsiTheme="majorBidi" w:cstheme="majorBidi"/>
        </w:rPr>
      </w:pPr>
      <w:hyperlink r:id="rId73" w:history="1">
        <w:r w:rsidR="008E004D" w:rsidRPr="00877BD6">
          <w:rPr>
            <w:rStyle w:val="Lienhypertexte"/>
            <w:rFonts w:asciiTheme="majorBidi" w:hAnsiTheme="majorBidi" w:cstheme="majorBidi"/>
          </w:rPr>
          <w:t>https://nivo.rocks/</w:t>
        </w:r>
      </w:hyperlink>
    </w:p>
    <w:p w14:paraId="3E0DBAED" w14:textId="5EF9BB6B" w:rsidR="008E004D" w:rsidRDefault="008E004D" w:rsidP="002362CB">
      <w:pPr>
        <w:spacing w:after="0" w:line="276" w:lineRule="auto"/>
        <w:ind w:firstLine="142"/>
        <w:jc w:val="both"/>
        <w:rPr>
          <w:rFonts w:asciiTheme="majorBidi" w:hAnsiTheme="majorBidi" w:cstheme="majorBidi"/>
        </w:rPr>
      </w:pPr>
      <w:r w:rsidRPr="008E004D">
        <w:rPr>
          <w:rFonts w:asciiTheme="majorBidi" w:hAnsiTheme="majorBidi" w:cstheme="majorBidi"/>
        </w:rPr>
        <w:t>NPM </w:t>
      </w:r>
      <w:r w:rsidR="00725880">
        <w:rPr>
          <w:rFonts w:asciiTheme="majorBidi" w:hAnsiTheme="majorBidi" w:cstheme="majorBidi"/>
        </w:rPr>
        <w:t>(</w:t>
      </w:r>
      <w:r w:rsidR="00725880" w:rsidRPr="00725880">
        <w:rPr>
          <w:rFonts w:asciiTheme="majorBidi" w:hAnsiTheme="majorBidi" w:cstheme="majorBidi"/>
        </w:rPr>
        <w:t>Node Package Manager</w:t>
      </w:r>
      <w:r w:rsidR="00725880">
        <w:rPr>
          <w:rFonts w:asciiTheme="majorBidi" w:hAnsiTheme="majorBidi" w:cstheme="majorBidi"/>
        </w:rPr>
        <w:t>)</w:t>
      </w:r>
      <w:r w:rsidR="00725880" w:rsidRPr="008E004D">
        <w:rPr>
          <w:rFonts w:asciiTheme="majorBidi" w:hAnsiTheme="majorBidi" w:cstheme="majorBidi"/>
        </w:rPr>
        <w:t xml:space="preserve"> :</w:t>
      </w:r>
      <w:r w:rsidRPr="008E004D">
        <w:rPr>
          <w:rFonts w:asciiTheme="majorBidi" w:hAnsiTheme="majorBidi" w:cstheme="majorBidi"/>
        </w:rPr>
        <w:t xml:space="preserve"> </w:t>
      </w:r>
    </w:p>
    <w:p w14:paraId="016D6A90" w14:textId="5A2D01DC" w:rsidR="008E004D" w:rsidRPr="008E004D" w:rsidRDefault="009D24D0" w:rsidP="002362CB">
      <w:pPr>
        <w:spacing w:after="0" w:line="276" w:lineRule="auto"/>
        <w:ind w:firstLine="142"/>
        <w:jc w:val="both"/>
        <w:rPr>
          <w:rFonts w:asciiTheme="majorBidi" w:hAnsiTheme="majorBidi" w:cstheme="majorBidi"/>
        </w:rPr>
      </w:pPr>
      <w:hyperlink r:id="rId74" w:history="1">
        <w:r w:rsidR="008E004D" w:rsidRPr="00877BD6">
          <w:rPr>
            <w:rStyle w:val="Lienhypertexte"/>
            <w:rFonts w:asciiTheme="majorBidi" w:hAnsiTheme="majorBidi" w:cstheme="majorBidi"/>
          </w:rPr>
          <w:t>https://www.npmjs.com/</w:t>
        </w:r>
      </w:hyperlink>
    </w:p>
    <w:p w14:paraId="6E81D0D3" w14:textId="77777777" w:rsidR="008E004D" w:rsidRDefault="008E004D" w:rsidP="002362CB">
      <w:pPr>
        <w:spacing w:after="0" w:line="276" w:lineRule="auto"/>
        <w:ind w:firstLine="142"/>
        <w:jc w:val="both"/>
        <w:rPr>
          <w:rFonts w:asciiTheme="majorBidi" w:hAnsiTheme="majorBidi" w:cstheme="majorBidi"/>
        </w:rPr>
      </w:pPr>
      <w:r w:rsidRPr="008E004D">
        <w:rPr>
          <w:rFonts w:asciiTheme="majorBidi" w:hAnsiTheme="majorBidi" w:cstheme="majorBidi"/>
        </w:rPr>
        <w:t xml:space="preserve">Stack </w:t>
      </w:r>
      <w:proofErr w:type="spellStart"/>
      <w:r w:rsidRPr="008E004D">
        <w:rPr>
          <w:rFonts w:asciiTheme="majorBidi" w:hAnsiTheme="majorBidi" w:cstheme="majorBidi"/>
        </w:rPr>
        <w:t>Overflow</w:t>
      </w:r>
      <w:proofErr w:type="spellEnd"/>
      <w:r w:rsidRPr="008E004D">
        <w:rPr>
          <w:rFonts w:asciiTheme="majorBidi" w:hAnsiTheme="majorBidi" w:cstheme="majorBidi"/>
        </w:rPr>
        <w:t xml:space="preserve"> : </w:t>
      </w:r>
    </w:p>
    <w:p w14:paraId="6CF0A059" w14:textId="22CE00D3" w:rsidR="008E004D" w:rsidRDefault="009D24D0" w:rsidP="00725880">
      <w:pPr>
        <w:spacing w:after="0" w:line="276" w:lineRule="auto"/>
        <w:ind w:firstLine="142"/>
        <w:jc w:val="both"/>
        <w:rPr>
          <w:rFonts w:asciiTheme="majorBidi" w:hAnsiTheme="majorBidi" w:cstheme="majorBidi"/>
        </w:rPr>
      </w:pPr>
      <w:hyperlink r:id="rId75" w:history="1">
        <w:r w:rsidR="006248AF" w:rsidRPr="00877BD6">
          <w:rPr>
            <w:rStyle w:val="Lienhypertexte"/>
            <w:rFonts w:asciiTheme="majorBidi" w:hAnsiTheme="majorBidi" w:cstheme="majorBidi"/>
          </w:rPr>
          <w:t>https://stackoverflow.com/</w:t>
        </w:r>
      </w:hyperlink>
    </w:p>
    <w:p w14:paraId="7C205F19" w14:textId="77777777" w:rsidR="00725880" w:rsidRPr="008E004D" w:rsidRDefault="00725880" w:rsidP="00725880">
      <w:pPr>
        <w:spacing w:after="0" w:line="276" w:lineRule="auto"/>
        <w:ind w:firstLine="142"/>
        <w:jc w:val="both"/>
        <w:rPr>
          <w:rFonts w:asciiTheme="majorBidi" w:hAnsiTheme="majorBidi" w:cstheme="majorBidi"/>
        </w:rPr>
      </w:pPr>
    </w:p>
    <w:sectPr w:rsidR="00725880" w:rsidRPr="008E004D" w:rsidSect="00995AD1">
      <w:footerReference w:type="default" r:id="rId76"/>
      <w:pgSz w:w="11906" w:h="16838"/>
      <w:pgMar w:top="1417" w:right="1417" w:bottom="1417" w:left="1417" w:header="708" w:footer="708" w:gutter="0"/>
      <w:pgBorders w:display="notFirstPage" w:offsetFrom="page">
        <w:top w:val="single" w:sz="4" w:space="24" w:color="1F3864" w:themeColor="accent1" w:themeShade="80"/>
        <w:left w:val="single" w:sz="4" w:space="24" w:color="1F3864" w:themeColor="accent1" w:themeShade="80"/>
        <w:bottom w:val="single" w:sz="4" w:space="24" w:color="1F3864" w:themeColor="accent1" w:themeShade="80"/>
        <w:right w:val="single" w:sz="4"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E5878" w14:textId="77777777" w:rsidR="003D244E" w:rsidRDefault="003D244E" w:rsidP="00FD01E0">
      <w:pPr>
        <w:spacing w:after="0"/>
      </w:pPr>
      <w:r>
        <w:separator/>
      </w:r>
    </w:p>
  </w:endnote>
  <w:endnote w:type="continuationSeparator" w:id="0">
    <w:p w14:paraId="7F794981" w14:textId="77777777" w:rsidR="003D244E" w:rsidRDefault="003D244E" w:rsidP="00FD01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roman"/>
    <w:notTrueType/>
    <w:pitch w:val="default"/>
  </w:font>
  <w:font w:name="Garamond-Italic">
    <w:altName w:val="Garamon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037881"/>
      <w:docPartObj>
        <w:docPartGallery w:val="Page Numbers (Bottom of Page)"/>
        <w:docPartUnique/>
      </w:docPartObj>
    </w:sdtPr>
    <w:sdtEndPr/>
    <w:sdtContent>
      <w:p w14:paraId="52077B4C" w14:textId="3D5598B6" w:rsidR="00F8330F" w:rsidRDefault="00F8330F">
        <w:pPr>
          <w:pStyle w:val="Pieddepage"/>
        </w:pPr>
        <w:r>
          <w:fldChar w:fldCharType="begin"/>
        </w:r>
        <w:r>
          <w:instrText>PAGE   \* MERGEFORMAT</w:instrText>
        </w:r>
        <w:r>
          <w:fldChar w:fldCharType="separate"/>
        </w:r>
        <w:r>
          <w:t>2</w:t>
        </w:r>
        <w:r>
          <w:fldChar w:fldCharType="end"/>
        </w:r>
      </w:p>
    </w:sdtContent>
  </w:sdt>
  <w:p w14:paraId="7AC06A96" w14:textId="77777777" w:rsidR="00FD01E0" w:rsidRDefault="00FD01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8C9FB" w14:textId="77777777" w:rsidR="003D244E" w:rsidRDefault="003D244E" w:rsidP="00FD01E0">
      <w:pPr>
        <w:spacing w:after="0"/>
      </w:pPr>
      <w:r>
        <w:separator/>
      </w:r>
    </w:p>
  </w:footnote>
  <w:footnote w:type="continuationSeparator" w:id="0">
    <w:p w14:paraId="758A01FB" w14:textId="77777777" w:rsidR="003D244E" w:rsidRDefault="003D244E" w:rsidP="00FD01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73F"/>
    <w:multiLevelType w:val="hybridMultilevel"/>
    <w:tmpl w:val="3F82A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E5489"/>
    <w:multiLevelType w:val="hybridMultilevel"/>
    <w:tmpl w:val="8B7ED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441B60"/>
    <w:multiLevelType w:val="hybridMultilevel"/>
    <w:tmpl w:val="D2660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FF13B7"/>
    <w:multiLevelType w:val="hybridMultilevel"/>
    <w:tmpl w:val="23F6FAD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4" w15:restartNumberingAfterBreak="0">
    <w:nsid w:val="22CB03E4"/>
    <w:multiLevelType w:val="hybridMultilevel"/>
    <w:tmpl w:val="0A5E2D50"/>
    <w:lvl w:ilvl="0" w:tplc="6AE0B2A8">
      <w:start w:val="1"/>
      <w:numFmt w:val="decimal"/>
      <w:lvlText w:val="V.1.%1"/>
      <w:lvlJc w:val="left"/>
      <w:pPr>
        <w:ind w:left="177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2608426D"/>
    <w:multiLevelType w:val="hybridMultilevel"/>
    <w:tmpl w:val="293ADF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151FE0"/>
    <w:multiLevelType w:val="hybridMultilevel"/>
    <w:tmpl w:val="03567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5026C6"/>
    <w:multiLevelType w:val="hybridMultilevel"/>
    <w:tmpl w:val="6D0E3E0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701155"/>
    <w:multiLevelType w:val="hybridMultilevel"/>
    <w:tmpl w:val="1C8C6EE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9" w15:restartNumberingAfterBreak="0">
    <w:nsid w:val="39DB40E0"/>
    <w:multiLevelType w:val="hybridMultilevel"/>
    <w:tmpl w:val="5C70B20C"/>
    <w:lvl w:ilvl="0" w:tplc="0FDA63BC">
      <w:start w:val="1"/>
      <w:numFmt w:val="decimal"/>
      <w:lvlText w:val="V.%1"/>
      <w:lvlJc w:val="left"/>
      <w:pPr>
        <w:ind w:left="1069"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0" w15:restartNumberingAfterBreak="0">
    <w:nsid w:val="3CA9704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32067FE"/>
    <w:multiLevelType w:val="hybridMultilevel"/>
    <w:tmpl w:val="9DF2CDBC"/>
    <w:lvl w:ilvl="0" w:tplc="F734509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137B2A"/>
    <w:multiLevelType w:val="hybridMultilevel"/>
    <w:tmpl w:val="AA8665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9F59EC"/>
    <w:multiLevelType w:val="multilevel"/>
    <w:tmpl w:val="F6B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43C1C"/>
    <w:multiLevelType w:val="hybridMultilevel"/>
    <w:tmpl w:val="A28EB4C8"/>
    <w:lvl w:ilvl="0" w:tplc="275C790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892A4C"/>
    <w:multiLevelType w:val="hybridMultilevel"/>
    <w:tmpl w:val="C4826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BB1AD4"/>
    <w:multiLevelType w:val="multilevel"/>
    <w:tmpl w:val="CAC0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13852"/>
    <w:multiLevelType w:val="hybridMultilevel"/>
    <w:tmpl w:val="C0C03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1A7FE4"/>
    <w:multiLevelType w:val="hybridMultilevel"/>
    <w:tmpl w:val="297015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0607F9"/>
    <w:multiLevelType w:val="hybridMultilevel"/>
    <w:tmpl w:val="FF2CC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B8070F"/>
    <w:multiLevelType w:val="multilevel"/>
    <w:tmpl w:val="F4A88096"/>
    <w:lvl w:ilvl="0">
      <w:start w:val="1"/>
      <w:numFmt w:val="none"/>
      <w:suff w:val="space"/>
      <w:lvlText w:val="%1"/>
      <w:lvlJc w:val="left"/>
      <w:pPr>
        <w:ind w:left="0" w:firstLine="0"/>
      </w:pPr>
      <w:rPr>
        <w:rFonts w:hint="default"/>
        <w:sz w:val="32"/>
        <w:szCs w:val="32"/>
      </w:rPr>
    </w:lvl>
    <w:lvl w:ilvl="1">
      <w:start w:val="1"/>
      <w:numFmt w:val="upperRoman"/>
      <w:suff w:val="space"/>
      <w:lvlText w:val="%2"/>
      <w:lvlJc w:val="left"/>
      <w:pPr>
        <w:ind w:left="720" w:firstLine="0"/>
      </w:pPr>
      <w:rPr>
        <w:rFonts w:hint="default"/>
      </w:rPr>
    </w:lvl>
    <w:lvl w:ilvl="2">
      <w:start w:val="1"/>
      <w:numFmt w:val="decimal"/>
      <w:suff w:val="space"/>
      <w:lvlText w:val="%2.%3"/>
      <w:lvlJc w:val="left"/>
      <w:pPr>
        <w:ind w:left="1440" w:firstLine="0"/>
      </w:pPr>
      <w:rPr>
        <w:rFonts w:hint="default"/>
      </w:rPr>
    </w:lvl>
    <w:lvl w:ilvl="3">
      <w:start w:val="1"/>
      <w:numFmt w:val="decimal"/>
      <w:suff w:val="space"/>
      <w:lvlText w:val="%2.%3.%4"/>
      <w:lvlJc w:val="left"/>
      <w:pPr>
        <w:ind w:left="2160" w:firstLine="0"/>
      </w:pPr>
      <w:rPr>
        <w:rFonts w:hint="default"/>
      </w:rPr>
    </w:lvl>
    <w:lvl w:ilvl="4">
      <w:start w:val="1"/>
      <w:numFmt w:val="lowerLetter"/>
      <w:lvlText w:val="%2.%3.%4.%5"/>
      <w:lvlJc w:val="left"/>
      <w:pPr>
        <w:ind w:left="2880" w:firstLine="0"/>
      </w:pPr>
      <w:rPr>
        <w:rFonts w:hint="default"/>
      </w:rPr>
    </w:lvl>
    <w:lvl w:ilvl="5">
      <w:start w:val="1"/>
      <w:numFmt w:val="none"/>
      <w:lvlText w:val=""/>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6D5F20CD"/>
    <w:multiLevelType w:val="multilevel"/>
    <w:tmpl w:val="C5B661E6"/>
    <w:lvl w:ilvl="0">
      <w:start w:val="1"/>
      <w:numFmt w:val="none"/>
      <w:suff w:val="space"/>
      <w:lvlText w:val="%1"/>
      <w:lvlJc w:val="left"/>
      <w:pPr>
        <w:ind w:left="0" w:firstLine="0"/>
      </w:pPr>
      <w:rPr>
        <w:rFonts w:hint="default"/>
        <w:sz w:val="32"/>
        <w:szCs w:val="32"/>
      </w:rPr>
    </w:lvl>
    <w:lvl w:ilvl="1">
      <w:start w:val="1"/>
      <w:numFmt w:val="upperRoman"/>
      <w:suff w:val="space"/>
      <w:lvlText w:val="%2"/>
      <w:lvlJc w:val="left"/>
      <w:pPr>
        <w:ind w:left="720" w:firstLine="0"/>
      </w:pPr>
      <w:rPr>
        <w:rFonts w:hint="default"/>
      </w:rPr>
    </w:lvl>
    <w:lvl w:ilvl="2">
      <w:start w:val="1"/>
      <w:numFmt w:val="decimal"/>
      <w:suff w:val="space"/>
      <w:lvlText w:val="%2.%3"/>
      <w:lvlJc w:val="left"/>
      <w:pPr>
        <w:ind w:left="1440" w:firstLine="0"/>
      </w:pPr>
      <w:rPr>
        <w:rFonts w:hint="default"/>
      </w:rPr>
    </w:lvl>
    <w:lvl w:ilvl="3">
      <w:start w:val="1"/>
      <w:numFmt w:val="decimal"/>
      <w:suff w:val="space"/>
      <w:lvlText w:val="%2.%3.%4"/>
      <w:lvlJc w:val="left"/>
      <w:pPr>
        <w:ind w:left="2160" w:firstLine="0"/>
      </w:pPr>
      <w:rPr>
        <w:rFonts w:hint="default"/>
      </w:rPr>
    </w:lvl>
    <w:lvl w:ilvl="4">
      <w:start w:val="1"/>
      <w:numFmt w:val="lowerLetter"/>
      <w:lvlText w:val="%2.%3.%4.%5"/>
      <w:lvlJc w:val="left"/>
      <w:pPr>
        <w:ind w:left="2880" w:firstLine="0"/>
      </w:pPr>
      <w:rPr>
        <w:rFonts w:hint="default"/>
      </w:rPr>
    </w:lvl>
    <w:lvl w:ilvl="5">
      <w:start w:val="1"/>
      <w:numFmt w:val="none"/>
      <w:lvlText w:val=""/>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7225478C"/>
    <w:multiLevelType w:val="hybridMultilevel"/>
    <w:tmpl w:val="1E02AA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875319"/>
    <w:multiLevelType w:val="multilevel"/>
    <w:tmpl w:val="3306BB86"/>
    <w:lvl w:ilvl="0">
      <w:start w:val="5"/>
      <w:numFmt w:val="none"/>
      <w:pStyle w:val="Titre1"/>
      <w:suff w:val="space"/>
      <w:lvlText w:val=""/>
      <w:lvlJc w:val="right"/>
      <w:pPr>
        <w:ind w:left="2136" w:hanging="360"/>
      </w:pPr>
      <w:rPr>
        <w:rFonts w:hint="default"/>
      </w:rPr>
    </w:lvl>
    <w:lvl w:ilvl="1">
      <w:start w:val="1"/>
      <w:numFmt w:val="upperRoman"/>
      <w:pStyle w:val="Titre2"/>
      <w:suff w:val="space"/>
      <w:lvlText w:val="%2"/>
      <w:lvlJc w:val="left"/>
      <w:pPr>
        <w:ind w:left="2856" w:hanging="360"/>
      </w:pPr>
      <w:rPr>
        <w:rFonts w:hint="default"/>
      </w:rPr>
    </w:lvl>
    <w:lvl w:ilvl="2">
      <w:start w:val="1"/>
      <w:numFmt w:val="decimal"/>
      <w:pStyle w:val="Titre3"/>
      <w:suff w:val="space"/>
      <w:lvlText w:val="%2.%3"/>
      <w:lvlJc w:val="right"/>
      <w:pPr>
        <w:ind w:left="3576" w:hanging="180"/>
      </w:pPr>
      <w:rPr>
        <w:rFonts w:hint="default"/>
      </w:rPr>
    </w:lvl>
    <w:lvl w:ilvl="3">
      <w:start w:val="1"/>
      <w:numFmt w:val="decimal"/>
      <w:pStyle w:val="Titre4"/>
      <w:suff w:val="space"/>
      <w:lvlText w:val="%2.%3.%4"/>
      <w:lvlJc w:val="left"/>
      <w:pPr>
        <w:ind w:left="4296" w:hanging="360"/>
      </w:pPr>
      <w:rPr>
        <w:rFonts w:hint="default"/>
      </w:rPr>
    </w:lvl>
    <w:lvl w:ilvl="4">
      <w:start w:val="1"/>
      <w:numFmt w:val="lowerLetter"/>
      <w:lvlText w:val="%5."/>
      <w:lvlJc w:val="left"/>
      <w:pPr>
        <w:ind w:left="5016" w:hanging="360"/>
      </w:pPr>
      <w:rPr>
        <w:rFonts w:hint="default"/>
      </w:rPr>
    </w:lvl>
    <w:lvl w:ilvl="5">
      <w:start w:val="1"/>
      <w:numFmt w:val="lowerRoman"/>
      <w:lvlText w:val="%6."/>
      <w:lvlJc w:val="right"/>
      <w:pPr>
        <w:ind w:left="5736" w:hanging="180"/>
      </w:pPr>
      <w:rPr>
        <w:rFonts w:hint="default"/>
      </w:rPr>
    </w:lvl>
    <w:lvl w:ilvl="6">
      <w:start w:val="1"/>
      <w:numFmt w:val="decimal"/>
      <w:lvlText w:val="%7."/>
      <w:lvlJc w:val="left"/>
      <w:pPr>
        <w:ind w:left="6456" w:hanging="360"/>
      </w:pPr>
      <w:rPr>
        <w:rFonts w:hint="default"/>
      </w:rPr>
    </w:lvl>
    <w:lvl w:ilvl="7">
      <w:start w:val="1"/>
      <w:numFmt w:val="lowerLetter"/>
      <w:lvlText w:val="%8."/>
      <w:lvlJc w:val="left"/>
      <w:pPr>
        <w:ind w:left="7176" w:hanging="360"/>
      </w:pPr>
      <w:rPr>
        <w:rFonts w:hint="default"/>
      </w:rPr>
    </w:lvl>
    <w:lvl w:ilvl="8">
      <w:start w:val="1"/>
      <w:numFmt w:val="lowerRoman"/>
      <w:lvlText w:val="%9."/>
      <w:lvlJc w:val="right"/>
      <w:pPr>
        <w:ind w:left="7896" w:hanging="180"/>
      </w:pPr>
      <w:rPr>
        <w:rFonts w:hint="default"/>
      </w:rPr>
    </w:lvl>
  </w:abstractNum>
  <w:num w:numId="1" w16cid:durableId="220987404">
    <w:abstractNumId w:val="20"/>
  </w:num>
  <w:num w:numId="2" w16cid:durableId="3426305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45721687">
    <w:abstractNumId w:val="21"/>
  </w:num>
  <w:num w:numId="4" w16cid:durableId="2023780139">
    <w:abstractNumId w:val="2"/>
  </w:num>
  <w:num w:numId="5" w16cid:durableId="1943368459">
    <w:abstractNumId w:val="16"/>
  </w:num>
  <w:num w:numId="6" w16cid:durableId="180165156">
    <w:abstractNumId w:val="13"/>
  </w:num>
  <w:num w:numId="7" w16cid:durableId="1275862704">
    <w:abstractNumId w:val="15"/>
  </w:num>
  <w:num w:numId="8" w16cid:durableId="952057964">
    <w:abstractNumId w:val="7"/>
  </w:num>
  <w:num w:numId="9" w16cid:durableId="2146728725">
    <w:abstractNumId w:val="9"/>
  </w:num>
  <w:num w:numId="10" w16cid:durableId="307512696">
    <w:abstractNumId w:val="11"/>
  </w:num>
  <w:num w:numId="11" w16cid:durableId="866066557">
    <w:abstractNumId w:val="22"/>
  </w:num>
  <w:num w:numId="12" w16cid:durableId="436604852">
    <w:abstractNumId w:val="4"/>
  </w:num>
  <w:num w:numId="13" w16cid:durableId="1395271829">
    <w:abstractNumId w:val="10"/>
  </w:num>
  <w:num w:numId="14" w16cid:durableId="127363672">
    <w:abstractNumId w:val="23"/>
  </w:num>
  <w:num w:numId="15" w16cid:durableId="1626235487">
    <w:abstractNumId w:val="19"/>
  </w:num>
  <w:num w:numId="16" w16cid:durableId="367798020">
    <w:abstractNumId w:val="5"/>
  </w:num>
  <w:num w:numId="17" w16cid:durableId="1416438605">
    <w:abstractNumId w:val="6"/>
  </w:num>
  <w:num w:numId="18" w16cid:durableId="457727457">
    <w:abstractNumId w:val="0"/>
  </w:num>
  <w:num w:numId="19" w16cid:durableId="1006787577">
    <w:abstractNumId w:val="23"/>
  </w:num>
  <w:num w:numId="20" w16cid:durableId="373236153">
    <w:abstractNumId w:val="17"/>
  </w:num>
  <w:num w:numId="21" w16cid:durableId="1710691009">
    <w:abstractNumId w:val="8"/>
  </w:num>
  <w:num w:numId="22" w16cid:durableId="1938754393">
    <w:abstractNumId w:val="1"/>
  </w:num>
  <w:num w:numId="23" w16cid:durableId="751002451">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90475572">
    <w:abstractNumId w:val="3"/>
  </w:num>
  <w:num w:numId="25" w16cid:durableId="1688869714">
    <w:abstractNumId w:val="18"/>
  </w:num>
  <w:num w:numId="26" w16cid:durableId="869925215">
    <w:abstractNumId w:val="14"/>
  </w:num>
  <w:num w:numId="27" w16cid:durableId="4313191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48F"/>
    <w:rsid w:val="00002009"/>
    <w:rsid w:val="00015644"/>
    <w:rsid w:val="00021921"/>
    <w:rsid w:val="00024BE2"/>
    <w:rsid w:val="000278CE"/>
    <w:rsid w:val="00031414"/>
    <w:rsid w:val="000373BB"/>
    <w:rsid w:val="00037AD5"/>
    <w:rsid w:val="00042E9C"/>
    <w:rsid w:val="00044D5C"/>
    <w:rsid w:val="00045FF3"/>
    <w:rsid w:val="000539E7"/>
    <w:rsid w:val="00064167"/>
    <w:rsid w:val="00073B52"/>
    <w:rsid w:val="00076209"/>
    <w:rsid w:val="00076839"/>
    <w:rsid w:val="00077E5A"/>
    <w:rsid w:val="000809FC"/>
    <w:rsid w:val="00083DA7"/>
    <w:rsid w:val="0008683D"/>
    <w:rsid w:val="00092125"/>
    <w:rsid w:val="00093A99"/>
    <w:rsid w:val="000A2E16"/>
    <w:rsid w:val="000A4478"/>
    <w:rsid w:val="000B5444"/>
    <w:rsid w:val="000B6322"/>
    <w:rsid w:val="000C519E"/>
    <w:rsid w:val="000C68BB"/>
    <w:rsid w:val="000D4E08"/>
    <w:rsid w:val="000D674D"/>
    <w:rsid w:val="000E3F92"/>
    <w:rsid w:val="000E4D0E"/>
    <w:rsid w:val="000E645C"/>
    <w:rsid w:val="000F3610"/>
    <w:rsid w:val="000F5236"/>
    <w:rsid w:val="001046AC"/>
    <w:rsid w:val="0010768A"/>
    <w:rsid w:val="00110CBD"/>
    <w:rsid w:val="00117EBA"/>
    <w:rsid w:val="00131D59"/>
    <w:rsid w:val="001368D1"/>
    <w:rsid w:val="00137C20"/>
    <w:rsid w:val="00146D9E"/>
    <w:rsid w:val="00152715"/>
    <w:rsid w:val="00154550"/>
    <w:rsid w:val="0016320A"/>
    <w:rsid w:val="00164EC3"/>
    <w:rsid w:val="00166833"/>
    <w:rsid w:val="00170859"/>
    <w:rsid w:val="001719FE"/>
    <w:rsid w:val="00175397"/>
    <w:rsid w:val="00176F67"/>
    <w:rsid w:val="00177E3F"/>
    <w:rsid w:val="00180190"/>
    <w:rsid w:val="001858C9"/>
    <w:rsid w:val="00186CB4"/>
    <w:rsid w:val="001923AF"/>
    <w:rsid w:val="001938E4"/>
    <w:rsid w:val="001A0FA1"/>
    <w:rsid w:val="001A23AC"/>
    <w:rsid w:val="001A3286"/>
    <w:rsid w:val="001B176D"/>
    <w:rsid w:val="001B3A19"/>
    <w:rsid w:val="001B5B4B"/>
    <w:rsid w:val="001B67A5"/>
    <w:rsid w:val="001C0424"/>
    <w:rsid w:val="001C5574"/>
    <w:rsid w:val="001D647D"/>
    <w:rsid w:val="001F322A"/>
    <w:rsid w:val="001F6730"/>
    <w:rsid w:val="001F67CD"/>
    <w:rsid w:val="00201356"/>
    <w:rsid w:val="002048A9"/>
    <w:rsid w:val="00204D07"/>
    <w:rsid w:val="00212E42"/>
    <w:rsid w:val="00213065"/>
    <w:rsid w:val="00213726"/>
    <w:rsid w:val="0021723A"/>
    <w:rsid w:val="0022251C"/>
    <w:rsid w:val="00233482"/>
    <w:rsid w:val="00234DA9"/>
    <w:rsid w:val="002362CB"/>
    <w:rsid w:val="00240262"/>
    <w:rsid w:val="00247939"/>
    <w:rsid w:val="00247B6E"/>
    <w:rsid w:val="00251053"/>
    <w:rsid w:val="00251AA8"/>
    <w:rsid w:val="002537A6"/>
    <w:rsid w:val="00255729"/>
    <w:rsid w:val="00256A00"/>
    <w:rsid w:val="00256A22"/>
    <w:rsid w:val="0026113D"/>
    <w:rsid w:val="00262333"/>
    <w:rsid w:val="0026531C"/>
    <w:rsid w:val="0026693B"/>
    <w:rsid w:val="00266F99"/>
    <w:rsid w:val="00273936"/>
    <w:rsid w:val="002810A5"/>
    <w:rsid w:val="00283382"/>
    <w:rsid w:val="00285016"/>
    <w:rsid w:val="002864B3"/>
    <w:rsid w:val="00290D59"/>
    <w:rsid w:val="00294356"/>
    <w:rsid w:val="00294F13"/>
    <w:rsid w:val="0029559D"/>
    <w:rsid w:val="002A487D"/>
    <w:rsid w:val="002A6360"/>
    <w:rsid w:val="002B0757"/>
    <w:rsid w:val="002D057E"/>
    <w:rsid w:val="002D4621"/>
    <w:rsid w:val="002D5D5C"/>
    <w:rsid w:val="002D60AD"/>
    <w:rsid w:val="002E062B"/>
    <w:rsid w:val="002E47BA"/>
    <w:rsid w:val="002E56C6"/>
    <w:rsid w:val="002F621A"/>
    <w:rsid w:val="00304993"/>
    <w:rsid w:val="00307387"/>
    <w:rsid w:val="003101A2"/>
    <w:rsid w:val="00314FC5"/>
    <w:rsid w:val="003156CA"/>
    <w:rsid w:val="003237F2"/>
    <w:rsid w:val="0033067A"/>
    <w:rsid w:val="00330DE9"/>
    <w:rsid w:val="00333338"/>
    <w:rsid w:val="003333D2"/>
    <w:rsid w:val="003407BA"/>
    <w:rsid w:val="00340F62"/>
    <w:rsid w:val="00345D14"/>
    <w:rsid w:val="00347072"/>
    <w:rsid w:val="0035262E"/>
    <w:rsid w:val="00361A6B"/>
    <w:rsid w:val="0037540F"/>
    <w:rsid w:val="0038079C"/>
    <w:rsid w:val="003828DF"/>
    <w:rsid w:val="00383F43"/>
    <w:rsid w:val="00384A54"/>
    <w:rsid w:val="00386A3D"/>
    <w:rsid w:val="0039221E"/>
    <w:rsid w:val="00397C08"/>
    <w:rsid w:val="003A08E2"/>
    <w:rsid w:val="003A64AB"/>
    <w:rsid w:val="003B082C"/>
    <w:rsid w:val="003B2753"/>
    <w:rsid w:val="003C1884"/>
    <w:rsid w:val="003D244E"/>
    <w:rsid w:val="003F10E9"/>
    <w:rsid w:val="00400999"/>
    <w:rsid w:val="00405F3F"/>
    <w:rsid w:val="0041187B"/>
    <w:rsid w:val="004165BF"/>
    <w:rsid w:val="004242C4"/>
    <w:rsid w:val="00426709"/>
    <w:rsid w:val="00430C1A"/>
    <w:rsid w:val="00441536"/>
    <w:rsid w:val="00442A4B"/>
    <w:rsid w:val="00443364"/>
    <w:rsid w:val="004505A6"/>
    <w:rsid w:val="004678C3"/>
    <w:rsid w:val="004736AC"/>
    <w:rsid w:val="0047634F"/>
    <w:rsid w:val="00477054"/>
    <w:rsid w:val="004876D8"/>
    <w:rsid w:val="004965E5"/>
    <w:rsid w:val="004A1A86"/>
    <w:rsid w:val="004A29AC"/>
    <w:rsid w:val="004A348F"/>
    <w:rsid w:val="004A3493"/>
    <w:rsid w:val="004A3D1A"/>
    <w:rsid w:val="004A4A54"/>
    <w:rsid w:val="004A4E43"/>
    <w:rsid w:val="004A67FD"/>
    <w:rsid w:val="004C1C24"/>
    <w:rsid w:val="004C32DE"/>
    <w:rsid w:val="004D20A4"/>
    <w:rsid w:val="004D5C43"/>
    <w:rsid w:val="004D7DA6"/>
    <w:rsid w:val="004E41A4"/>
    <w:rsid w:val="004F1F2E"/>
    <w:rsid w:val="004F2486"/>
    <w:rsid w:val="004F2FF6"/>
    <w:rsid w:val="00501FE4"/>
    <w:rsid w:val="00506368"/>
    <w:rsid w:val="005074DC"/>
    <w:rsid w:val="00515944"/>
    <w:rsid w:val="00515E7B"/>
    <w:rsid w:val="0051674C"/>
    <w:rsid w:val="005215C8"/>
    <w:rsid w:val="00521993"/>
    <w:rsid w:val="00527EB2"/>
    <w:rsid w:val="005333A5"/>
    <w:rsid w:val="00533932"/>
    <w:rsid w:val="00536643"/>
    <w:rsid w:val="0054082C"/>
    <w:rsid w:val="00545AFD"/>
    <w:rsid w:val="00563D80"/>
    <w:rsid w:val="00563E0D"/>
    <w:rsid w:val="00570074"/>
    <w:rsid w:val="00570F48"/>
    <w:rsid w:val="005715A8"/>
    <w:rsid w:val="0057279D"/>
    <w:rsid w:val="005759E4"/>
    <w:rsid w:val="00595C67"/>
    <w:rsid w:val="005A5966"/>
    <w:rsid w:val="005B2822"/>
    <w:rsid w:val="005B4EF2"/>
    <w:rsid w:val="005B5095"/>
    <w:rsid w:val="005C6620"/>
    <w:rsid w:val="005D456C"/>
    <w:rsid w:val="005D600F"/>
    <w:rsid w:val="005E1E31"/>
    <w:rsid w:val="005E5EE8"/>
    <w:rsid w:val="005F1B96"/>
    <w:rsid w:val="005F43F2"/>
    <w:rsid w:val="005F5B27"/>
    <w:rsid w:val="0060601E"/>
    <w:rsid w:val="00610670"/>
    <w:rsid w:val="006111DB"/>
    <w:rsid w:val="006153E2"/>
    <w:rsid w:val="00623579"/>
    <w:rsid w:val="006248AF"/>
    <w:rsid w:val="00626368"/>
    <w:rsid w:val="006270F4"/>
    <w:rsid w:val="006305D9"/>
    <w:rsid w:val="006312FC"/>
    <w:rsid w:val="0063144B"/>
    <w:rsid w:val="00637571"/>
    <w:rsid w:val="00640156"/>
    <w:rsid w:val="0064198E"/>
    <w:rsid w:val="00642555"/>
    <w:rsid w:val="00643337"/>
    <w:rsid w:val="00653AE9"/>
    <w:rsid w:val="0065525C"/>
    <w:rsid w:val="00666677"/>
    <w:rsid w:val="00672267"/>
    <w:rsid w:val="006819A5"/>
    <w:rsid w:val="00683729"/>
    <w:rsid w:val="0068564E"/>
    <w:rsid w:val="00692EF8"/>
    <w:rsid w:val="00693A66"/>
    <w:rsid w:val="006B4664"/>
    <w:rsid w:val="006B7DC1"/>
    <w:rsid w:val="006E1459"/>
    <w:rsid w:val="006E284F"/>
    <w:rsid w:val="006E34F3"/>
    <w:rsid w:val="006F36D1"/>
    <w:rsid w:val="006F6745"/>
    <w:rsid w:val="007163F7"/>
    <w:rsid w:val="0071773E"/>
    <w:rsid w:val="00721C0E"/>
    <w:rsid w:val="0072340D"/>
    <w:rsid w:val="007249D1"/>
    <w:rsid w:val="00724CE9"/>
    <w:rsid w:val="00725880"/>
    <w:rsid w:val="0072770E"/>
    <w:rsid w:val="007319CD"/>
    <w:rsid w:val="00752151"/>
    <w:rsid w:val="00754A77"/>
    <w:rsid w:val="00754CB0"/>
    <w:rsid w:val="00770F82"/>
    <w:rsid w:val="007729E1"/>
    <w:rsid w:val="00773061"/>
    <w:rsid w:val="00773595"/>
    <w:rsid w:val="0078205F"/>
    <w:rsid w:val="0078369A"/>
    <w:rsid w:val="00790735"/>
    <w:rsid w:val="007939C2"/>
    <w:rsid w:val="007A09A7"/>
    <w:rsid w:val="007B564B"/>
    <w:rsid w:val="007B60C0"/>
    <w:rsid w:val="007B6514"/>
    <w:rsid w:val="007C1AF1"/>
    <w:rsid w:val="007C1ED8"/>
    <w:rsid w:val="007C7000"/>
    <w:rsid w:val="007D0520"/>
    <w:rsid w:val="007D351B"/>
    <w:rsid w:val="007D7B82"/>
    <w:rsid w:val="007E2BE1"/>
    <w:rsid w:val="007F4D56"/>
    <w:rsid w:val="00800E29"/>
    <w:rsid w:val="00802A95"/>
    <w:rsid w:val="0080392B"/>
    <w:rsid w:val="008044BA"/>
    <w:rsid w:val="00807787"/>
    <w:rsid w:val="008112D1"/>
    <w:rsid w:val="00812E94"/>
    <w:rsid w:val="008166D5"/>
    <w:rsid w:val="0081715A"/>
    <w:rsid w:val="00822C0E"/>
    <w:rsid w:val="008265AE"/>
    <w:rsid w:val="00827524"/>
    <w:rsid w:val="00831304"/>
    <w:rsid w:val="00831D1B"/>
    <w:rsid w:val="00837DE0"/>
    <w:rsid w:val="00840701"/>
    <w:rsid w:val="008464DB"/>
    <w:rsid w:val="0084731C"/>
    <w:rsid w:val="00847AAA"/>
    <w:rsid w:val="00852789"/>
    <w:rsid w:val="0086160A"/>
    <w:rsid w:val="00870372"/>
    <w:rsid w:val="00870B35"/>
    <w:rsid w:val="00873E61"/>
    <w:rsid w:val="00874238"/>
    <w:rsid w:val="00880058"/>
    <w:rsid w:val="00882B63"/>
    <w:rsid w:val="008860D6"/>
    <w:rsid w:val="008930B4"/>
    <w:rsid w:val="008B70EE"/>
    <w:rsid w:val="008C12C1"/>
    <w:rsid w:val="008C4606"/>
    <w:rsid w:val="008C48C7"/>
    <w:rsid w:val="008D0509"/>
    <w:rsid w:val="008D416B"/>
    <w:rsid w:val="008E004D"/>
    <w:rsid w:val="008E6FBD"/>
    <w:rsid w:val="008F2947"/>
    <w:rsid w:val="009003A1"/>
    <w:rsid w:val="00901F6F"/>
    <w:rsid w:val="00904FD9"/>
    <w:rsid w:val="00917DFD"/>
    <w:rsid w:val="00925D82"/>
    <w:rsid w:val="00926363"/>
    <w:rsid w:val="00930957"/>
    <w:rsid w:val="009332B6"/>
    <w:rsid w:val="009526AE"/>
    <w:rsid w:val="00955339"/>
    <w:rsid w:val="00955677"/>
    <w:rsid w:val="00963664"/>
    <w:rsid w:val="009636D7"/>
    <w:rsid w:val="009653E2"/>
    <w:rsid w:val="00966401"/>
    <w:rsid w:val="00966E5F"/>
    <w:rsid w:val="00967680"/>
    <w:rsid w:val="00971769"/>
    <w:rsid w:val="0097305E"/>
    <w:rsid w:val="00973CBF"/>
    <w:rsid w:val="009753E9"/>
    <w:rsid w:val="00991F19"/>
    <w:rsid w:val="00993E66"/>
    <w:rsid w:val="00995AD1"/>
    <w:rsid w:val="009A0D08"/>
    <w:rsid w:val="009A1FD7"/>
    <w:rsid w:val="009B7A06"/>
    <w:rsid w:val="009C015F"/>
    <w:rsid w:val="009C1ADF"/>
    <w:rsid w:val="009C7A7D"/>
    <w:rsid w:val="009D78D2"/>
    <w:rsid w:val="009E5750"/>
    <w:rsid w:val="009F007E"/>
    <w:rsid w:val="009F02A1"/>
    <w:rsid w:val="009F436B"/>
    <w:rsid w:val="00A06581"/>
    <w:rsid w:val="00A07FB9"/>
    <w:rsid w:val="00A1153C"/>
    <w:rsid w:val="00A1607E"/>
    <w:rsid w:val="00A17A84"/>
    <w:rsid w:val="00A17DFD"/>
    <w:rsid w:val="00A21188"/>
    <w:rsid w:val="00A21D98"/>
    <w:rsid w:val="00A22B40"/>
    <w:rsid w:val="00A23BD1"/>
    <w:rsid w:val="00A258E1"/>
    <w:rsid w:val="00A31483"/>
    <w:rsid w:val="00A37772"/>
    <w:rsid w:val="00A4060D"/>
    <w:rsid w:val="00A45DA8"/>
    <w:rsid w:val="00A52D6E"/>
    <w:rsid w:val="00A629EA"/>
    <w:rsid w:val="00A63302"/>
    <w:rsid w:val="00A7070D"/>
    <w:rsid w:val="00A7501E"/>
    <w:rsid w:val="00A7680C"/>
    <w:rsid w:val="00A77476"/>
    <w:rsid w:val="00A804E6"/>
    <w:rsid w:val="00A809A8"/>
    <w:rsid w:val="00A81513"/>
    <w:rsid w:val="00A86DEB"/>
    <w:rsid w:val="00A920A6"/>
    <w:rsid w:val="00A93BAF"/>
    <w:rsid w:val="00A9718F"/>
    <w:rsid w:val="00AA099A"/>
    <w:rsid w:val="00AB2947"/>
    <w:rsid w:val="00AB3336"/>
    <w:rsid w:val="00AB49F7"/>
    <w:rsid w:val="00AC2449"/>
    <w:rsid w:val="00AC46D9"/>
    <w:rsid w:val="00AD0D0A"/>
    <w:rsid w:val="00AD5660"/>
    <w:rsid w:val="00AE1706"/>
    <w:rsid w:val="00AF565D"/>
    <w:rsid w:val="00B13809"/>
    <w:rsid w:val="00B140DE"/>
    <w:rsid w:val="00B229CE"/>
    <w:rsid w:val="00B25A3D"/>
    <w:rsid w:val="00B41D30"/>
    <w:rsid w:val="00B54536"/>
    <w:rsid w:val="00B64306"/>
    <w:rsid w:val="00B67F7E"/>
    <w:rsid w:val="00B7691C"/>
    <w:rsid w:val="00B81732"/>
    <w:rsid w:val="00B84097"/>
    <w:rsid w:val="00B845FA"/>
    <w:rsid w:val="00B95E81"/>
    <w:rsid w:val="00BA588A"/>
    <w:rsid w:val="00BA6237"/>
    <w:rsid w:val="00BC5EE5"/>
    <w:rsid w:val="00BC5FF6"/>
    <w:rsid w:val="00BD5466"/>
    <w:rsid w:val="00BD5C27"/>
    <w:rsid w:val="00BD7645"/>
    <w:rsid w:val="00BE0A0D"/>
    <w:rsid w:val="00BE4B58"/>
    <w:rsid w:val="00BE4D06"/>
    <w:rsid w:val="00BF3491"/>
    <w:rsid w:val="00BF54BC"/>
    <w:rsid w:val="00BF5B24"/>
    <w:rsid w:val="00C004BA"/>
    <w:rsid w:val="00C02FCF"/>
    <w:rsid w:val="00C048FC"/>
    <w:rsid w:val="00C11561"/>
    <w:rsid w:val="00C135F3"/>
    <w:rsid w:val="00C158BC"/>
    <w:rsid w:val="00C219D0"/>
    <w:rsid w:val="00C26B45"/>
    <w:rsid w:val="00C31CF8"/>
    <w:rsid w:val="00C322B0"/>
    <w:rsid w:val="00C33455"/>
    <w:rsid w:val="00C35D8C"/>
    <w:rsid w:val="00C41C6C"/>
    <w:rsid w:val="00C45DD1"/>
    <w:rsid w:val="00C51064"/>
    <w:rsid w:val="00C53086"/>
    <w:rsid w:val="00C53D51"/>
    <w:rsid w:val="00C55884"/>
    <w:rsid w:val="00C65960"/>
    <w:rsid w:val="00C666BE"/>
    <w:rsid w:val="00C7129A"/>
    <w:rsid w:val="00C72ABA"/>
    <w:rsid w:val="00C82C98"/>
    <w:rsid w:val="00C8319F"/>
    <w:rsid w:val="00C8544F"/>
    <w:rsid w:val="00CA152D"/>
    <w:rsid w:val="00CA47AA"/>
    <w:rsid w:val="00CA77D7"/>
    <w:rsid w:val="00CB0891"/>
    <w:rsid w:val="00CB09B9"/>
    <w:rsid w:val="00CB7D60"/>
    <w:rsid w:val="00CC40A9"/>
    <w:rsid w:val="00CC4610"/>
    <w:rsid w:val="00CC7BE8"/>
    <w:rsid w:val="00CD03B3"/>
    <w:rsid w:val="00CD35C3"/>
    <w:rsid w:val="00CE483E"/>
    <w:rsid w:val="00CE6398"/>
    <w:rsid w:val="00CF60C0"/>
    <w:rsid w:val="00CF7888"/>
    <w:rsid w:val="00D00C34"/>
    <w:rsid w:val="00D03828"/>
    <w:rsid w:val="00D04745"/>
    <w:rsid w:val="00D1331B"/>
    <w:rsid w:val="00D232AA"/>
    <w:rsid w:val="00D25F15"/>
    <w:rsid w:val="00D32A9D"/>
    <w:rsid w:val="00D403E3"/>
    <w:rsid w:val="00D42E7A"/>
    <w:rsid w:val="00D43C0D"/>
    <w:rsid w:val="00D47AC1"/>
    <w:rsid w:val="00D50179"/>
    <w:rsid w:val="00D52952"/>
    <w:rsid w:val="00D66436"/>
    <w:rsid w:val="00D668E5"/>
    <w:rsid w:val="00D71724"/>
    <w:rsid w:val="00D72F24"/>
    <w:rsid w:val="00D808B2"/>
    <w:rsid w:val="00D80C21"/>
    <w:rsid w:val="00D83320"/>
    <w:rsid w:val="00D84E1C"/>
    <w:rsid w:val="00D91AF3"/>
    <w:rsid w:val="00D9234E"/>
    <w:rsid w:val="00DA69C2"/>
    <w:rsid w:val="00DB3553"/>
    <w:rsid w:val="00DB5D84"/>
    <w:rsid w:val="00DC3F6E"/>
    <w:rsid w:val="00DC6CF4"/>
    <w:rsid w:val="00DD410E"/>
    <w:rsid w:val="00DE1B87"/>
    <w:rsid w:val="00DF74D1"/>
    <w:rsid w:val="00E00CE2"/>
    <w:rsid w:val="00E042B3"/>
    <w:rsid w:val="00E045D7"/>
    <w:rsid w:val="00E052F4"/>
    <w:rsid w:val="00E064B3"/>
    <w:rsid w:val="00E13988"/>
    <w:rsid w:val="00E14105"/>
    <w:rsid w:val="00E2093B"/>
    <w:rsid w:val="00E26829"/>
    <w:rsid w:val="00E3611B"/>
    <w:rsid w:val="00E36208"/>
    <w:rsid w:val="00E42E39"/>
    <w:rsid w:val="00E46581"/>
    <w:rsid w:val="00E46E26"/>
    <w:rsid w:val="00E60058"/>
    <w:rsid w:val="00E6709B"/>
    <w:rsid w:val="00E72010"/>
    <w:rsid w:val="00E74647"/>
    <w:rsid w:val="00E75219"/>
    <w:rsid w:val="00E8367C"/>
    <w:rsid w:val="00E8528D"/>
    <w:rsid w:val="00E917E8"/>
    <w:rsid w:val="00E92266"/>
    <w:rsid w:val="00E9465F"/>
    <w:rsid w:val="00E96025"/>
    <w:rsid w:val="00EA1526"/>
    <w:rsid w:val="00EA56EC"/>
    <w:rsid w:val="00EA6B22"/>
    <w:rsid w:val="00EA6C41"/>
    <w:rsid w:val="00EA6F21"/>
    <w:rsid w:val="00EB40DE"/>
    <w:rsid w:val="00EB79A2"/>
    <w:rsid w:val="00EC2F64"/>
    <w:rsid w:val="00ED6D2D"/>
    <w:rsid w:val="00EE525C"/>
    <w:rsid w:val="00EF00B5"/>
    <w:rsid w:val="00F01A5D"/>
    <w:rsid w:val="00F0735D"/>
    <w:rsid w:val="00F07A2E"/>
    <w:rsid w:val="00F16463"/>
    <w:rsid w:val="00F17C20"/>
    <w:rsid w:val="00F3412B"/>
    <w:rsid w:val="00F53987"/>
    <w:rsid w:val="00F54BC5"/>
    <w:rsid w:val="00F66F44"/>
    <w:rsid w:val="00F66F5B"/>
    <w:rsid w:val="00F71119"/>
    <w:rsid w:val="00F75331"/>
    <w:rsid w:val="00F80D17"/>
    <w:rsid w:val="00F8330F"/>
    <w:rsid w:val="00F9259E"/>
    <w:rsid w:val="00F92F5B"/>
    <w:rsid w:val="00F933C4"/>
    <w:rsid w:val="00F94901"/>
    <w:rsid w:val="00F954EE"/>
    <w:rsid w:val="00F9727B"/>
    <w:rsid w:val="00FB0A40"/>
    <w:rsid w:val="00FD01E0"/>
    <w:rsid w:val="00FD22A4"/>
    <w:rsid w:val="00FD3A14"/>
    <w:rsid w:val="00FE17C4"/>
    <w:rsid w:val="00FE5B67"/>
    <w:rsid w:val="00FE5DD3"/>
    <w:rsid w:val="00FF0EC8"/>
    <w:rsid w:val="00FF2C02"/>
    <w:rsid w:val="00FF6C0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9BE1"/>
  <w15:chartTrackingRefBased/>
  <w15:docId w15:val="{4DFE27C9-7560-439B-BF8D-516D9DF9A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947"/>
    <w:pPr>
      <w:spacing w:line="240" w:lineRule="auto"/>
      <w:jc w:val="center"/>
    </w:pPr>
    <w:rPr>
      <w:kern w:val="2"/>
      <w:sz w:val="24"/>
      <w14:ligatures w14:val="standardContextual"/>
    </w:rPr>
  </w:style>
  <w:style w:type="paragraph" w:styleId="Titre1">
    <w:name w:val="heading 1"/>
    <w:basedOn w:val="Normal"/>
    <w:next w:val="Normal"/>
    <w:link w:val="Titre1Car"/>
    <w:autoRedefine/>
    <w:uiPriority w:val="9"/>
    <w:qFormat/>
    <w:rsid w:val="00CC40A9"/>
    <w:pPr>
      <w:keepNext/>
      <w:keepLines/>
      <w:numPr>
        <w:numId w:val="14"/>
      </w:numPr>
      <w:spacing w:after="240"/>
      <w:ind w:left="357" w:hanging="357"/>
      <w:outlineLvl w:val="0"/>
    </w:pPr>
    <w:rPr>
      <w:rFonts w:asciiTheme="majorBidi" w:eastAsiaTheme="majorEastAsia" w:hAnsiTheme="majorBidi" w:cstheme="majorBidi"/>
      <w:b/>
      <w:i/>
      <w:color w:val="1F3864" w:themeColor="accent1" w:themeShade="80"/>
      <w:kern w:val="0"/>
      <w:sz w:val="32"/>
      <w:szCs w:val="32"/>
      <w14:ligatures w14:val="none"/>
    </w:rPr>
  </w:style>
  <w:style w:type="paragraph" w:styleId="Titre2">
    <w:name w:val="heading 2"/>
    <w:basedOn w:val="Normal"/>
    <w:next w:val="Normal"/>
    <w:link w:val="Titre2Car"/>
    <w:autoRedefine/>
    <w:uiPriority w:val="9"/>
    <w:unhideWhenUsed/>
    <w:qFormat/>
    <w:rsid w:val="00C322B0"/>
    <w:pPr>
      <w:keepNext/>
      <w:keepLines/>
      <w:numPr>
        <w:ilvl w:val="1"/>
        <w:numId w:val="14"/>
      </w:numPr>
      <w:spacing w:before="240" w:after="120"/>
      <w:ind w:left="357" w:hanging="357"/>
      <w:jc w:val="left"/>
      <w:outlineLvl w:val="1"/>
    </w:pPr>
    <w:rPr>
      <w:rFonts w:asciiTheme="majorBidi" w:eastAsiaTheme="majorEastAsia" w:hAnsiTheme="majorBidi" w:cstheme="majorBidi"/>
      <w:color w:val="1F3864" w:themeColor="accent1" w:themeShade="80"/>
      <w:kern w:val="0"/>
      <w:sz w:val="26"/>
      <w:szCs w:val="26"/>
      <w14:ligatures w14:val="none"/>
    </w:rPr>
  </w:style>
  <w:style w:type="paragraph" w:styleId="Titre3">
    <w:name w:val="heading 3"/>
    <w:basedOn w:val="Normal"/>
    <w:next w:val="Normal"/>
    <w:link w:val="Titre3Car"/>
    <w:autoRedefine/>
    <w:uiPriority w:val="9"/>
    <w:unhideWhenUsed/>
    <w:qFormat/>
    <w:rsid w:val="00C322B0"/>
    <w:pPr>
      <w:keepNext/>
      <w:keepLines/>
      <w:numPr>
        <w:ilvl w:val="2"/>
        <w:numId w:val="14"/>
      </w:numPr>
      <w:spacing w:before="120" w:after="240"/>
      <w:ind w:left="890" w:hanging="181"/>
      <w:jc w:val="left"/>
      <w:outlineLvl w:val="2"/>
    </w:pPr>
    <w:rPr>
      <w:rFonts w:asciiTheme="majorBidi" w:eastAsiaTheme="majorEastAsia" w:hAnsiTheme="majorBidi" w:cstheme="majorBidi"/>
      <w:color w:val="1F3763" w:themeColor="accent1" w:themeShade="7F"/>
      <w:szCs w:val="24"/>
    </w:rPr>
  </w:style>
  <w:style w:type="paragraph" w:styleId="Titre4">
    <w:name w:val="heading 4"/>
    <w:basedOn w:val="Normal"/>
    <w:next w:val="Normal"/>
    <w:link w:val="Titre4Car"/>
    <w:autoRedefine/>
    <w:uiPriority w:val="9"/>
    <w:unhideWhenUsed/>
    <w:qFormat/>
    <w:rsid w:val="00CC40A9"/>
    <w:pPr>
      <w:keepNext/>
      <w:keepLines/>
      <w:numPr>
        <w:ilvl w:val="3"/>
        <w:numId w:val="14"/>
      </w:numPr>
      <w:spacing w:after="120"/>
      <w:ind w:left="1066" w:hanging="357"/>
      <w:jc w:val="left"/>
      <w:outlineLvl w:val="3"/>
    </w:pPr>
    <w:rPr>
      <w:rFonts w:asciiTheme="majorBidi" w:eastAsiaTheme="majorEastAsia" w:hAnsiTheme="majorBidi" w:cstheme="majorBidi"/>
      <w:iCs/>
      <w:color w:val="2F5496" w:themeColor="accent1" w:themeShade="BF"/>
    </w:rPr>
  </w:style>
  <w:style w:type="paragraph" w:styleId="Titre5">
    <w:name w:val="heading 5"/>
    <w:basedOn w:val="Normal"/>
    <w:next w:val="Normal"/>
    <w:link w:val="Titre5Car"/>
    <w:uiPriority w:val="9"/>
    <w:unhideWhenUsed/>
    <w:qFormat/>
    <w:rsid w:val="00C322B0"/>
    <w:pPr>
      <w:keepNext/>
      <w:keepLines/>
      <w:spacing w:before="120" w:after="240"/>
      <w:jc w:val="left"/>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C40A9"/>
    <w:rPr>
      <w:rFonts w:asciiTheme="majorBidi" w:eastAsiaTheme="majorEastAsia" w:hAnsiTheme="majorBidi" w:cstheme="majorBidi"/>
      <w:b/>
      <w:i/>
      <w:color w:val="1F3864" w:themeColor="accent1" w:themeShade="80"/>
      <w:sz w:val="32"/>
      <w:szCs w:val="32"/>
    </w:rPr>
  </w:style>
  <w:style w:type="character" w:customStyle="1" w:styleId="Titre2Car">
    <w:name w:val="Titre 2 Car"/>
    <w:basedOn w:val="Policepardfaut"/>
    <w:link w:val="Titre2"/>
    <w:uiPriority w:val="9"/>
    <w:rsid w:val="00C322B0"/>
    <w:rPr>
      <w:rFonts w:asciiTheme="majorBidi" w:eastAsiaTheme="majorEastAsia" w:hAnsiTheme="majorBidi" w:cstheme="majorBidi"/>
      <w:color w:val="1F3864" w:themeColor="accent1" w:themeShade="80"/>
      <w:sz w:val="26"/>
      <w:szCs w:val="26"/>
    </w:rPr>
  </w:style>
  <w:style w:type="character" w:customStyle="1" w:styleId="Titre3Car">
    <w:name w:val="Titre 3 Car"/>
    <w:basedOn w:val="Policepardfaut"/>
    <w:link w:val="Titre3"/>
    <w:uiPriority w:val="9"/>
    <w:rsid w:val="00C322B0"/>
    <w:rPr>
      <w:rFonts w:asciiTheme="majorBidi" w:eastAsiaTheme="majorEastAsia" w:hAnsiTheme="majorBidi" w:cstheme="majorBidi"/>
      <w:color w:val="1F3763" w:themeColor="accent1" w:themeShade="7F"/>
      <w:kern w:val="2"/>
      <w:sz w:val="24"/>
      <w:szCs w:val="24"/>
      <w14:ligatures w14:val="standardContextual"/>
    </w:rPr>
  </w:style>
  <w:style w:type="character" w:customStyle="1" w:styleId="Titre4Car">
    <w:name w:val="Titre 4 Car"/>
    <w:basedOn w:val="Policepardfaut"/>
    <w:link w:val="Titre4"/>
    <w:uiPriority w:val="9"/>
    <w:rsid w:val="00CC40A9"/>
    <w:rPr>
      <w:rFonts w:asciiTheme="majorBidi" w:eastAsiaTheme="majorEastAsia" w:hAnsiTheme="majorBidi" w:cstheme="majorBidi"/>
      <w:iCs/>
      <w:color w:val="2F5496" w:themeColor="accent1" w:themeShade="BF"/>
      <w:kern w:val="2"/>
      <w:sz w:val="24"/>
      <w14:ligatures w14:val="standardContextual"/>
    </w:rPr>
  </w:style>
  <w:style w:type="table" w:styleId="Grilledutableau">
    <w:name w:val="Table Grid"/>
    <w:basedOn w:val="TableauNormal"/>
    <w:uiPriority w:val="39"/>
    <w:rsid w:val="004A3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4A348F"/>
    <w:rPr>
      <w:b/>
      <w:bCs/>
      <w:i/>
      <w:iCs/>
      <w:spacing w:val="5"/>
    </w:rPr>
  </w:style>
  <w:style w:type="paragraph" w:styleId="Corpsdetexte">
    <w:name w:val="Body Text"/>
    <w:basedOn w:val="Normal"/>
    <w:link w:val="CorpsdetexteCar"/>
    <w:uiPriority w:val="99"/>
    <w:rsid w:val="004A348F"/>
    <w:pPr>
      <w:tabs>
        <w:tab w:val="left" w:pos="288"/>
      </w:tabs>
      <w:overflowPunct w:val="0"/>
      <w:autoSpaceDE w:val="0"/>
      <w:autoSpaceDN w:val="0"/>
      <w:adjustRightInd w:val="0"/>
      <w:spacing w:after="120" w:line="228" w:lineRule="auto"/>
      <w:ind w:firstLine="288"/>
      <w:jc w:val="both"/>
      <w:textAlignment w:val="baseline"/>
    </w:pPr>
    <w:rPr>
      <w:rFonts w:ascii="Times" w:eastAsia="MS Mincho" w:hAnsi="Times" w:cs="Times New Roman"/>
      <w:kern w:val="0"/>
      <w:sz w:val="20"/>
      <w:szCs w:val="20"/>
      <w:lang w:val="en-US" w:eastAsia="de-DE"/>
      <w14:ligatures w14:val="none"/>
    </w:rPr>
  </w:style>
  <w:style w:type="character" w:customStyle="1" w:styleId="CorpsdetexteCar">
    <w:name w:val="Corps de texte Car"/>
    <w:basedOn w:val="Policepardfaut"/>
    <w:link w:val="Corpsdetexte"/>
    <w:uiPriority w:val="99"/>
    <w:rsid w:val="004A348F"/>
    <w:rPr>
      <w:rFonts w:ascii="Times" w:eastAsia="MS Mincho" w:hAnsi="Times" w:cs="Times New Roman"/>
      <w:sz w:val="20"/>
      <w:szCs w:val="20"/>
      <w:lang w:val="en-US" w:eastAsia="de-DE"/>
    </w:rPr>
  </w:style>
  <w:style w:type="paragraph" w:customStyle="1" w:styleId="Default">
    <w:name w:val="Default"/>
    <w:rsid w:val="004A348F"/>
    <w:pPr>
      <w:autoSpaceDE w:val="0"/>
      <w:autoSpaceDN w:val="0"/>
      <w:adjustRightInd w:val="0"/>
      <w:spacing w:after="0" w:line="240" w:lineRule="auto"/>
      <w:jc w:val="both"/>
    </w:pPr>
    <w:rPr>
      <w:rFonts w:ascii="Times New Roman" w:hAnsi="Times New Roman" w:cs="Times New Roman"/>
      <w:color w:val="000000"/>
      <w:sz w:val="24"/>
      <w:szCs w:val="24"/>
    </w:rPr>
  </w:style>
  <w:style w:type="paragraph" w:styleId="Citationintense">
    <w:name w:val="Intense Quote"/>
    <w:basedOn w:val="Normal"/>
    <w:next w:val="Normal"/>
    <w:link w:val="CitationintenseCar"/>
    <w:uiPriority w:val="30"/>
    <w:qFormat/>
    <w:rsid w:val="0084731C"/>
    <w:pPr>
      <w:pBdr>
        <w:top w:val="single" w:sz="4" w:space="10" w:color="4472C4" w:themeColor="accent1"/>
        <w:bottom w:val="single" w:sz="4" w:space="10" w:color="4472C4" w:themeColor="accent1"/>
      </w:pBdr>
      <w:spacing w:before="360" w:after="360"/>
      <w:ind w:left="864" w:right="864"/>
    </w:pPr>
    <w:rPr>
      <w:i/>
      <w:iCs/>
      <w:color w:val="000000" w:themeColor="text1"/>
      <w:sz w:val="28"/>
    </w:rPr>
  </w:style>
  <w:style w:type="character" w:customStyle="1" w:styleId="CitationintenseCar">
    <w:name w:val="Citation intense Car"/>
    <w:basedOn w:val="Policepardfaut"/>
    <w:link w:val="Citationintense"/>
    <w:uiPriority w:val="30"/>
    <w:rsid w:val="0084731C"/>
    <w:rPr>
      <w:i/>
      <w:iCs/>
      <w:color w:val="000000" w:themeColor="text1"/>
      <w:kern w:val="2"/>
      <w:sz w:val="28"/>
      <w14:ligatures w14:val="standardContextual"/>
    </w:rPr>
  </w:style>
  <w:style w:type="paragraph" w:styleId="Paragraphedeliste">
    <w:name w:val="List Paragraph"/>
    <w:basedOn w:val="Normal"/>
    <w:uiPriority w:val="34"/>
    <w:qFormat/>
    <w:rsid w:val="004A348F"/>
    <w:pPr>
      <w:ind w:left="720"/>
      <w:contextualSpacing/>
    </w:pPr>
  </w:style>
  <w:style w:type="paragraph" w:styleId="Sansinterligne">
    <w:name w:val="No Spacing"/>
    <w:link w:val="SansinterligneCar"/>
    <w:uiPriority w:val="1"/>
    <w:qFormat/>
    <w:rsid w:val="004A348F"/>
    <w:pPr>
      <w:spacing w:after="0" w:line="240" w:lineRule="auto"/>
    </w:pPr>
    <w:rPr>
      <w:rFonts w:eastAsiaTheme="minorEastAsia"/>
      <w:sz w:val="24"/>
      <w:lang w:eastAsia="fr-FR"/>
    </w:rPr>
  </w:style>
  <w:style w:type="character" w:customStyle="1" w:styleId="SansinterligneCar">
    <w:name w:val="Sans interligne Car"/>
    <w:basedOn w:val="Policepardfaut"/>
    <w:link w:val="Sansinterligne"/>
    <w:uiPriority w:val="1"/>
    <w:rsid w:val="004A348F"/>
    <w:rPr>
      <w:rFonts w:eastAsiaTheme="minorEastAsia"/>
      <w:sz w:val="24"/>
      <w:lang w:eastAsia="fr-FR"/>
    </w:rPr>
  </w:style>
  <w:style w:type="paragraph" w:styleId="Lgende">
    <w:name w:val="caption"/>
    <w:basedOn w:val="Normal"/>
    <w:next w:val="Normal"/>
    <w:autoRedefine/>
    <w:uiPriority w:val="35"/>
    <w:unhideWhenUsed/>
    <w:qFormat/>
    <w:rsid w:val="004965E5"/>
    <w:pPr>
      <w:spacing w:after="200"/>
    </w:pPr>
    <w:rPr>
      <w:rFonts w:asciiTheme="majorBidi" w:hAnsiTheme="majorBidi"/>
      <w:iCs/>
      <w:color w:val="44546A" w:themeColor="text2"/>
      <w:sz w:val="20"/>
      <w:szCs w:val="18"/>
    </w:rPr>
  </w:style>
  <w:style w:type="paragraph" w:styleId="TM2">
    <w:name w:val="toc 2"/>
    <w:basedOn w:val="Normal"/>
    <w:next w:val="Normal"/>
    <w:autoRedefine/>
    <w:uiPriority w:val="39"/>
    <w:unhideWhenUsed/>
    <w:rsid w:val="00E064B3"/>
    <w:pPr>
      <w:tabs>
        <w:tab w:val="right" w:leader="dot" w:pos="9062"/>
      </w:tabs>
      <w:spacing w:after="0"/>
      <w:ind w:left="238"/>
      <w:jc w:val="left"/>
    </w:pPr>
    <w:rPr>
      <w:rFonts w:cstheme="minorHAnsi"/>
      <w:iCs/>
      <w:color w:val="1F3864" w:themeColor="accent1" w:themeShade="80"/>
      <w:szCs w:val="24"/>
    </w:rPr>
  </w:style>
  <w:style w:type="paragraph" w:styleId="TM1">
    <w:name w:val="toc 1"/>
    <w:basedOn w:val="Normal"/>
    <w:next w:val="Normal"/>
    <w:autoRedefine/>
    <w:uiPriority w:val="39"/>
    <w:unhideWhenUsed/>
    <w:rsid w:val="00770F82"/>
    <w:pPr>
      <w:tabs>
        <w:tab w:val="right" w:leader="dot" w:pos="9062"/>
      </w:tabs>
      <w:spacing w:before="120" w:after="0"/>
      <w:jc w:val="left"/>
    </w:pPr>
    <w:rPr>
      <w:rFonts w:cstheme="minorHAnsi"/>
      <w:bCs/>
      <w:color w:val="1F3864" w:themeColor="accent1" w:themeShade="80"/>
      <w:szCs w:val="24"/>
    </w:rPr>
  </w:style>
  <w:style w:type="paragraph" w:styleId="TM3">
    <w:name w:val="toc 3"/>
    <w:basedOn w:val="Normal"/>
    <w:next w:val="Normal"/>
    <w:autoRedefine/>
    <w:uiPriority w:val="39"/>
    <w:unhideWhenUsed/>
    <w:rsid w:val="004A29AC"/>
    <w:pPr>
      <w:tabs>
        <w:tab w:val="left" w:pos="851"/>
        <w:tab w:val="right" w:leader="dot" w:pos="9062"/>
      </w:tabs>
      <w:spacing w:after="0"/>
      <w:ind w:left="482"/>
      <w:jc w:val="left"/>
    </w:pPr>
    <w:rPr>
      <w:rFonts w:cstheme="minorHAnsi"/>
      <w:color w:val="1F3864" w:themeColor="accent1" w:themeShade="80"/>
      <w:szCs w:val="24"/>
    </w:rPr>
  </w:style>
  <w:style w:type="paragraph" w:styleId="TM4">
    <w:name w:val="toc 4"/>
    <w:basedOn w:val="Normal"/>
    <w:next w:val="Normal"/>
    <w:autoRedefine/>
    <w:uiPriority w:val="39"/>
    <w:unhideWhenUsed/>
    <w:rsid w:val="004A29AC"/>
    <w:pPr>
      <w:spacing w:after="0"/>
      <w:ind w:left="720"/>
      <w:jc w:val="left"/>
    </w:pPr>
    <w:rPr>
      <w:rFonts w:cstheme="minorHAnsi"/>
      <w:color w:val="1F3864" w:themeColor="accent1" w:themeShade="80"/>
      <w:szCs w:val="24"/>
    </w:rPr>
  </w:style>
  <w:style w:type="paragraph" w:styleId="TM5">
    <w:name w:val="toc 5"/>
    <w:basedOn w:val="Normal"/>
    <w:next w:val="Normal"/>
    <w:autoRedefine/>
    <w:uiPriority w:val="39"/>
    <w:unhideWhenUsed/>
    <w:rsid w:val="004A29AC"/>
    <w:pPr>
      <w:spacing w:after="0"/>
      <w:ind w:left="958"/>
      <w:jc w:val="left"/>
    </w:pPr>
    <w:rPr>
      <w:rFonts w:cstheme="minorHAnsi"/>
      <w:szCs w:val="24"/>
    </w:rPr>
  </w:style>
  <w:style w:type="paragraph" w:styleId="TM6">
    <w:name w:val="toc 6"/>
    <w:basedOn w:val="Normal"/>
    <w:next w:val="Normal"/>
    <w:autoRedefine/>
    <w:uiPriority w:val="39"/>
    <w:unhideWhenUsed/>
    <w:rsid w:val="00A81513"/>
    <w:pPr>
      <w:spacing w:after="0"/>
      <w:ind w:left="1200"/>
      <w:jc w:val="left"/>
    </w:pPr>
    <w:rPr>
      <w:rFonts w:cstheme="minorHAnsi"/>
      <w:sz w:val="20"/>
      <w:szCs w:val="24"/>
    </w:rPr>
  </w:style>
  <w:style w:type="paragraph" w:styleId="TM7">
    <w:name w:val="toc 7"/>
    <w:basedOn w:val="Normal"/>
    <w:next w:val="Normal"/>
    <w:autoRedefine/>
    <w:uiPriority w:val="39"/>
    <w:unhideWhenUsed/>
    <w:rsid w:val="00A81513"/>
    <w:pPr>
      <w:spacing w:after="0"/>
      <w:ind w:left="1440"/>
      <w:jc w:val="left"/>
    </w:pPr>
    <w:rPr>
      <w:rFonts w:cstheme="minorHAnsi"/>
      <w:sz w:val="20"/>
      <w:szCs w:val="24"/>
    </w:rPr>
  </w:style>
  <w:style w:type="paragraph" w:styleId="TM8">
    <w:name w:val="toc 8"/>
    <w:basedOn w:val="Normal"/>
    <w:next w:val="Normal"/>
    <w:autoRedefine/>
    <w:uiPriority w:val="39"/>
    <w:unhideWhenUsed/>
    <w:rsid w:val="00A81513"/>
    <w:pPr>
      <w:spacing w:after="0"/>
      <w:ind w:left="1680"/>
      <w:jc w:val="left"/>
    </w:pPr>
    <w:rPr>
      <w:rFonts w:cstheme="minorHAnsi"/>
      <w:sz w:val="20"/>
      <w:szCs w:val="24"/>
    </w:rPr>
  </w:style>
  <w:style w:type="paragraph" w:styleId="TM9">
    <w:name w:val="toc 9"/>
    <w:basedOn w:val="Normal"/>
    <w:next w:val="Normal"/>
    <w:autoRedefine/>
    <w:uiPriority w:val="39"/>
    <w:unhideWhenUsed/>
    <w:rsid w:val="00A81513"/>
    <w:pPr>
      <w:spacing w:after="0"/>
      <w:ind w:left="1920"/>
      <w:jc w:val="left"/>
    </w:pPr>
    <w:rPr>
      <w:rFonts w:cstheme="minorHAnsi"/>
      <w:sz w:val="20"/>
      <w:szCs w:val="24"/>
    </w:rPr>
  </w:style>
  <w:style w:type="character" w:styleId="Lienhypertexte">
    <w:name w:val="Hyperlink"/>
    <w:basedOn w:val="Policepardfaut"/>
    <w:uiPriority w:val="99"/>
    <w:unhideWhenUsed/>
    <w:rsid w:val="00A81513"/>
    <w:rPr>
      <w:color w:val="0563C1" w:themeColor="hyperlink"/>
      <w:u w:val="single"/>
    </w:rPr>
  </w:style>
  <w:style w:type="paragraph" w:styleId="Tabledesillustrations">
    <w:name w:val="table of figures"/>
    <w:basedOn w:val="Normal"/>
    <w:next w:val="Normal"/>
    <w:uiPriority w:val="99"/>
    <w:unhideWhenUsed/>
    <w:rsid w:val="00CE6398"/>
    <w:pPr>
      <w:spacing w:after="0"/>
      <w:ind w:left="480" w:hanging="480"/>
      <w:jc w:val="left"/>
    </w:pPr>
    <w:rPr>
      <w:rFonts w:cstheme="minorHAnsi"/>
      <w:b/>
      <w:bCs/>
      <w:color w:val="1F3864" w:themeColor="accent1" w:themeShade="80"/>
      <w:szCs w:val="24"/>
    </w:rPr>
  </w:style>
  <w:style w:type="paragraph" w:styleId="En-tte">
    <w:name w:val="header"/>
    <w:basedOn w:val="Normal"/>
    <w:link w:val="En-tteCar"/>
    <w:uiPriority w:val="99"/>
    <w:unhideWhenUsed/>
    <w:rsid w:val="00FD01E0"/>
    <w:pPr>
      <w:tabs>
        <w:tab w:val="center" w:pos="4536"/>
        <w:tab w:val="right" w:pos="9072"/>
      </w:tabs>
      <w:spacing w:after="0"/>
    </w:pPr>
  </w:style>
  <w:style w:type="character" w:customStyle="1" w:styleId="En-tteCar">
    <w:name w:val="En-tête Car"/>
    <w:basedOn w:val="Policepardfaut"/>
    <w:link w:val="En-tte"/>
    <w:uiPriority w:val="99"/>
    <w:rsid w:val="00FD01E0"/>
    <w:rPr>
      <w:kern w:val="2"/>
      <w:sz w:val="24"/>
      <w14:ligatures w14:val="standardContextual"/>
    </w:rPr>
  </w:style>
  <w:style w:type="paragraph" w:styleId="Pieddepage">
    <w:name w:val="footer"/>
    <w:basedOn w:val="Normal"/>
    <w:link w:val="PieddepageCar"/>
    <w:uiPriority w:val="99"/>
    <w:unhideWhenUsed/>
    <w:rsid w:val="00FD01E0"/>
    <w:pPr>
      <w:tabs>
        <w:tab w:val="center" w:pos="4536"/>
        <w:tab w:val="right" w:pos="9072"/>
      </w:tabs>
      <w:spacing w:after="0"/>
    </w:pPr>
  </w:style>
  <w:style w:type="character" w:customStyle="1" w:styleId="PieddepageCar">
    <w:name w:val="Pied de page Car"/>
    <w:basedOn w:val="Policepardfaut"/>
    <w:link w:val="Pieddepage"/>
    <w:uiPriority w:val="99"/>
    <w:rsid w:val="00FD01E0"/>
    <w:rPr>
      <w:kern w:val="2"/>
      <w:sz w:val="24"/>
      <w14:ligatures w14:val="standardContextual"/>
    </w:rPr>
  </w:style>
  <w:style w:type="character" w:customStyle="1" w:styleId="Titre5Car">
    <w:name w:val="Titre 5 Car"/>
    <w:basedOn w:val="Policepardfaut"/>
    <w:link w:val="Titre5"/>
    <w:uiPriority w:val="9"/>
    <w:rsid w:val="00C322B0"/>
    <w:rPr>
      <w:rFonts w:asciiTheme="majorHAnsi" w:eastAsiaTheme="majorEastAsia" w:hAnsiTheme="majorHAnsi" w:cstheme="majorBidi"/>
      <w:color w:val="2F5496" w:themeColor="accent1" w:themeShade="BF"/>
      <w:kern w:val="2"/>
      <w:sz w:val="24"/>
      <w14:ligatures w14:val="standardContextual"/>
    </w:rPr>
  </w:style>
  <w:style w:type="table" w:styleId="Tableausimple1">
    <w:name w:val="Plain Table 1"/>
    <w:basedOn w:val="TableauNormal"/>
    <w:uiPriority w:val="41"/>
    <w:rsid w:val="00A22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D7B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ev">
    <w:name w:val="Strong"/>
    <w:basedOn w:val="Policepardfaut"/>
    <w:uiPriority w:val="22"/>
    <w:qFormat/>
    <w:rsid w:val="004D20A4"/>
    <w:rPr>
      <w:b/>
      <w:bCs/>
    </w:rPr>
  </w:style>
  <w:style w:type="paragraph" w:styleId="NormalWeb">
    <w:name w:val="Normal (Web)"/>
    <w:basedOn w:val="Normal"/>
    <w:uiPriority w:val="99"/>
    <w:semiHidden/>
    <w:unhideWhenUsed/>
    <w:rsid w:val="002362CB"/>
    <w:pPr>
      <w:spacing w:before="100" w:beforeAutospacing="1" w:after="100" w:afterAutospacing="1"/>
      <w:jc w:val="left"/>
    </w:pPr>
    <w:rPr>
      <w:rFonts w:ascii="Times New Roman" w:eastAsia="Times New Roman" w:hAnsi="Times New Roman" w:cs="Times New Roman"/>
      <w:kern w:val="0"/>
      <w:szCs w:val="24"/>
      <w:lang w:eastAsia="fr-FR"/>
      <w14:ligatures w14:val="none"/>
    </w:rPr>
  </w:style>
  <w:style w:type="paragraph" w:customStyle="1" w:styleId="pagegadrenom">
    <w:name w:val="page gadre nom"/>
    <w:link w:val="pagegadrenomCar"/>
    <w:autoRedefine/>
    <w:qFormat/>
    <w:rsid w:val="00290D59"/>
    <w:pPr>
      <w:spacing w:after="0" w:line="480" w:lineRule="auto"/>
      <w:jc w:val="center"/>
    </w:pPr>
    <w:rPr>
      <w:rFonts w:asciiTheme="majorBidi" w:eastAsia="Calibri" w:hAnsiTheme="majorBidi" w:cstheme="majorBidi"/>
      <w:b/>
      <w:bCs/>
      <w:noProof/>
      <w:color w:val="000000"/>
      <w:sz w:val="24"/>
      <w:szCs w:val="24"/>
      <w:lang w:eastAsia="fr-FR"/>
    </w:rPr>
  </w:style>
  <w:style w:type="character" w:customStyle="1" w:styleId="pagegadrenomCar">
    <w:name w:val="page gadre nom Car"/>
    <w:basedOn w:val="Policepardfaut"/>
    <w:link w:val="pagegadrenom"/>
    <w:rsid w:val="00290D59"/>
    <w:rPr>
      <w:rFonts w:asciiTheme="majorBidi" w:eastAsia="Calibri" w:hAnsiTheme="majorBidi" w:cstheme="majorBidi"/>
      <w:b/>
      <w:bCs/>
      <w:noProof/>
      <w:color w:val="000000"/>
      <w:sz w:val="24"/>
      <w:szCs w:val="24"/>
      <w:lang w:eastAsia="fr-FR"/>
    </w:rPr>
  </w:style>
  <w:style w:type="character" w:styleId="Mentionnonrsolue">
    <w:name w:val="Unresolved Mention"/>
    <w:basedOn w:val="Policepardfaut"/>
    <w:uiPriority w:val="99"/>
    <w:semiHidden/>
    <w:unhideWhenUsed/>
    <w:rsid w:val="008E004D"/>
    <w:rPr>
      <w:color w:val="605E5C"/>
      <w:shd w:val="clear" w:color="auto" w:fill="E1DFDD"/>
    </w:rPr>
  </w:style>
  <w:style w:type="character" w:styleId="Lienhypertextesuivivisit">
    <w:name w:val="FollowedHyperlink"/>
    <w:basedOn w:val="Policepardfaut"/>
    <w:uiPriority w:val="99"/>
    <w:semiHidden/>
    <w:unhideWhenUsed/>
    <w:rsid w:val="00247B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28544">
      <w:bodyDiv w:val="1"/>
      <w:marLeft w:val="0"/>
      <w:marRight w:val="0"/>
      <w:marTop w:val="0"/>
      <w:marBottom w:val="0"/>
      <w:divBdr>
        <w:top w:val="none" w:sz="0" w:space="0" w:color="auto"/>
        <w:left w:val="none" w:sz="0" w:space="0" w:color="auto"/>
        <w:bottom w:val="none" w:sz="0" w:space="0" w:color="auto"/>
        <w:right w:val="none" w:sz="0" w:space="0" w:color="auto"/>
      </w:divBdr>
    </w:div>
    <w:div w:id="294872799">
      <w:bodyDiv w:val="1"/>
      <w:marLeft w:val="0"/>
      <w:marRight w:val="0"/>
      <w:marTop w:val="0"/>
      <w:marBottom w:val="0"/>
      <w:divBdr>
        <w:top w:val="none" w:sz="0" w:space="0" w:color="auto"/>
        <w:left w:val="none" w:sz="0" w:space="0" w:color="auto"/>
        <w:bottom w:val="none" w:sz="0" w:space="0" w:color="auto"/>
        <w:right w:val="none" w:sz="0" w:space="0" w:color="auto"/>
      </w:divBdr>
      <w:divsChild>
        <w:div w:id="2050644561">
          <w:marLeft w:val="0"/>
          <w:marRight w:val="0"/>
          <w:marTop w:val="0"/>
          <w:marBottom w:val="0"/>
          <w:divBdr>
            <w:top w:val="none" w:sz="0" w:space="0" w:color="auto"/>
            <w:left w:val="none" w:sz="0" w:space="0" w:color="auto"/>
            <w:bottom w:val="none" w:sz="0" w:space="0" w:color="auto"/>
            <w:right w:val="none" w:sz="0" w:space="0" w:color="auto"/>
          </w:divBdr>
        </w:div>
      </w:divsChild>
    </w:div>
    <w:div w:id="570433131">
      <w:bodyDiv w:val="1"/>
      <w:marLeft w:val="0"/>
      <w:marRight w:val="0"/>
      <w:marTop w:val="0"/>
      <w:marBottom w:val="0"/>
      <w:divBdr>
        <w:top w:val="none" w:sz="0" w:space="0" w:color="auto"/>
        <w:left w:val="none" w:sz="0" w:space="0" w:color="auto"/>
        <w:bottom w:val="none" w:sz="0" w:space="0" w:color="auto"/>
        <w:right w:val="none" w:sz="0" w:space="0" w:color="auto"/>
      </w:divBdr>
    </w:div>
    <w:div w:id="607157407">
      <w:bodyDiv w:val="1"/>
      <w:marLeft w:val="0"/>
      <w:marRight w:val="0"/>
      <w:marTop w:val="0"/>
      <w:marBottom w:val="0"/>
      <w:divBdr>
        <w:top w:val="none" w:sz="0" w:space="0" w:color="auto"/>
        <w:left w:val="none" w:sz="0" w:space="0" w:color="auto"/>
        <w:bottom w:val="none" w:sz="0" w:space="0" w:color="auto"/>
        <w:right w:val="none" w:sz="0" w:space="0" w:color="auto"/>
      </w:divBdr>
    </w:div>
    <w:div w:id="710424072">
      <w:bodyDiv w:val="1"/>
      <w:marLeft w:val="0"/>
      <w:marRight w:val="0"/>
      <w:marTop w:val="0"/>
      <w:marBottom w:val="0"/>
      <w:divBdr>
        <w:top w:val="none" w:sz="0" w:space="0" w:color="auto"/>
        <w:left w:val="none" w:sz="0" w:space="0" w:color="auto"/>
        <w:bottom w:val="none" w:sz="0" w:space="0" w:color="auto"/>
        <w:right w:val="none" w:sz="0" w:space="0" w:color="auto"/>
      </w:divBdr>
    </w:div>
    <w:div w:id="777338720">
      <w:bodyDiv w:val="1"/>
      <w:marLeft w:val="0"/>
      <w:marRight w:val="0"/>
      <w:marTop w:val="0"/>
      <w:marBottom w:val="0"/>
      <w:divBdr>
        <w:top w:val="none" w:sz="0" w:space="0" w:color="auto"/>
        <w:left w:val="none" w:sz="0" w:space="0" w:color="auto"/>
        <w:bottom w:val="none" w:sz="0" w:space="0" w:color="auto"/>
        <w:right w:val="none" w:sz="0" w:space="0" w:color="auto"/>
      </w:divBdr>
    </w:div>
    <w:div w:id="808936604">
      <w:bodyDiv w:val="1"/>
      <w:marLeft w:val="0"/>
      <w:marRight w:val="0"/>
      <w:marTop w:val="0"/>
      <w:marBottom w:val="0"/>
      <w:divBdr>
        <w:top w:val="none" w:sz="0" w:space="0" w:color="auto"/>
        <w:left w:val="none" w:sz="0" w:space="0" w:color="auto"/>
        <w:bottom w:val="none" w:sz="0" w:space="0" w:color="auto"/>
        <w:right w:val="none" w:sz="0" w:space="0" w:color="auto"/>
      </w:divBdr>
    </w:div>
    <w:div w:id="917792902">
      <w:bodyDiv w:val="1"/>
      <w:marLeft w:val="0"/>
      <w:marRight w:val="0"/>
      <w:marTop w:val="0"/>
      <w:marBottom w:val="0"/>
      <w:divBdr>
        <w:top w:val="none" w:sz="0" w:space="0" w:color="auto"/>
        <w:left w:val="none" w:sz="0" w:space="0" w:color="auto"/>
        <w:bottom w:val="none" w:sz="0" w:space="0" w:color="auto"/>
        <w:right w:val="none" w:sz="0" w:space="0" w:color="auto"/>
      </w:divBdr>
    </w:div>
    <w:div w:id="1201092582">
      <w:bodyDiv w:val="1"/>
      <w:marLeft w:val="0"/>
      <w:marRight w:val="0"/>
      <w:marTop w:val="0"/>
      <w:marBottom w:val="0"/>
      <w:divBdr>
        <w:top w:val="none" w:sz="0" w:space="0" w:color="auto"/>
        <w:left w:val="none" w:sz="0" w:space="0" w:color="auto"/>
        <w:bottom w:val="none" w:sz="0" w:space="0" w:color="auto"/>
        <w:right w:val="none" w:sz="0" w:space="0" w:color="auto"/>
      </w:divBdr>
      <w:divsChild>
        <w:div w:id="416637190">
          <w:marLeft w:val="0"/>
          <w:marRight w:val="0"/>
          <w:marTop w:val="0"/>
          <w:marBottom w:val="0"/>
          <w:divBdr>
            <w:top w:val="single" w:sz="2" w:space="0" w:color="auto"/>
            <w:left w:val="single" w:sz="2" w:space="0" w:color="auto"/>
            <w:bottom w:val="single" w:sz="6" w:space="0" w:color="auto"/>
            <w:right w:val="single" w:sz="2" w:space="0" w:color="auto"/>
          </w:divBdr>
          <w:divsChild>
            <w:div w:id="1775009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75889">
                  <w:marLeft w:val="0"/>
                  <w:marRight w:val="0"/>
                  <w:marTop w:val="0"/>
                  <w:marBottom w:val="0"/>
                  <w:divBdr>
                    <w:top w:val="single" w:sz="2" w:space="0" w:color="D9D9E3"/>
                    <w:left w:val="single" w:sz="2" w:space="0" w:color="D9D9E3"/>
                    <w:bottom w:val="single" w:sz="2" w:space="0" w:color="D9D9E3"/>
                    <w:right w:val="single" w:sz="2" w:space="0" w:color="D9D9E3"/>
                  </w:divBdr>
                  <w:divsChild>
                    <w:div w:id="491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3909010">
                          <w:marLeft w:val="0"/>
                          <w:marRight w:val="0"/>
                          <w:marTop w:val="0"/>
                          <w:marBottom w:val="0"/>
                          <w:divBdr>
                            <w:top w:val="single" w:sz="2" w:space="0" w:color="D9D9E3"/>
                            <w:left w:val="single" w:sz="2" w:space="0" w:color="D9D9E3"/>
                            <w:bottom w:val="single" w:sz="2" w:space="0" w:color="D9D9E3"/>
                            <w:right w:val="single" w:sz="2" w:space="0" w:color="D9D9E3"/>
                          </w:divBdr>
                          <w:divsChild>
                            <w:div w:id="204678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9003108">
      <w:bodyDiv w:val="1"/>
      <w:marLeft w:val="0"/>
      <w:marRight w:val="0"/>
      <w:marTop w:val="0"/>
      <w:marBottom w:val="0"/>
      <w:divBdr>
        <w:top w:val="none" w:sz="0" w:space="0" w:color="auto"/>
        <w:left w:val="none" w:sz="0" w:space="0" w:color="auto"/>
        <w:bottom w:val="none" w:sz="0" w:space="0" w:color="auto"/>
        <w:right w:val="none" w:sz="0" w:space="0" w:color="auto"/>
      </w:divBdr>
    </w:div>
    <w:div w:id="1260139071">
      <w:bodyDiv w:val="1"/>
      <w:marLeft w:val="0"/>
      <w:marRight w:val="0"/>
      <w:marTop w:val="0"/>
      <w:marBottom w:val="0"/>
      <w:divBdr>
        <w:top w:val="none" w:sz="0" w:space="0" w:color="auto"/>
        <w:left w:val="none" w:sz="0" w:space="0" w:color="auto"/>
        <w:bottom w:val="none" w:sz="0" w:space="0" w:color="auto"/>
        <w:right w:val="none" w:sz="0" w:space="0" w:color="auto"/>
      </w:divBdr>
    </w:div>
    <w:div w:id="1384907273">
      <w:bodyDiv w:val="1"/>
      <w:marLeft w:val="0"/>
      <w:marRight w:val="0"/>
      <w:marTop w:val="0"/>
      <w:marBottom w:val="0"/>
      <w:divBdr>
        <w:top w:val="none" w:sz="0" w:space="0" w:color="auto"/>
        <w:left w:val="none" w:sz="0" w:space="0" w:color="auto"/>
        <w:bottom w:val="none" w:sz="0" w:space="0" w:color="auto"/>
        <w:right w:val="none" w:sz="0" w:space="0" w:color="auto"/>
      </w:divBdr>
      <w:divsChild>
        <w:div w:id="1771966614">
          <w:marLeft w:val="0"/>
          <w:marRight w:val="0"/>
          <w:marTop w:val="0"/>
          <w:marBottom w:val="0"/>
          <w:divBdr>
            <w:top w:val="single" w:sz="2" w:space="0" w:color="auto"/>
            <w:left w:val="single" w:sz="2" w:space="0" w:color="auto"/>
            <w:bottom w:val="single" w:sz="6" w:space="0" w:color="auto"/>
            <w:right w:val="single" w:sz="2" w:space="0" w:color="auto"/>
          </w:divBdr>
          <w:divsChild>
            <w:div w:id="1198398745">
              <w:marLeft w:val="0"/>
              <w:marRight w:val="0"/>
              <w:marTop w:val="100"/>
              <w:marBottom w:val="100"/>
              <w:divBdr>
                <w:top w:val="single" w:sz="2" w:space="0" w:color="D9D9E3"/>
                <w:left w:val="single" w:sz="2" w:space="0" w:color="D9D9E3"/>
                <w:bottom w:val="single" w:sz="2" w:space="0" w:color="D9D9E3"/>
                <w:right w:val="single" w:sz="2" w:space="0" w:color="D9D9E3"/>
              </w:divBdr>
              <w:divsChild>
                <w:div w:id="980816242">
                  <w:marLeft w:val="0"/>
                  <w:marRight w:val="0"/>
                  <w:marTop w:val="0"/>
                  <w:marBottom w:val="0"/>
                  <w:divBdr>
                    <w:top w:val="single" w:sz="2" w:space="0" w:color="D9D9E3"/>
                    <w:left w:val="single" w:sz="2" w:space="0" w:color="D9D9E3"/>
                    <w:bottom w:val="single" w:sz="2" w:space="0" w:color="D9D9E3"/>
                    <w:right w:val="single" w:sz="2" w:space="0" w:color="D9D9E3"/>
                  </w:divBdr>
                  <w:divsChild>
                    <w:div w:id="1364788483">
                      <w:marLeft w:val="0"/>
                      <w:marRight w:val="0"/>
                      <w:marTop w:val="0"/>
                      <w:marBottom w:val="0"/>
                      <w:divBdr>
                        <w:top w:val="single" w:sz="2" w:space="0" w:color="D9D9E3"/>
                        <w:left w:val="single" w:sz="2" w:space="0" w:color="D9D9E3"/>
                        <w:bottom w:val="single" w:sz="2" w:space="0" w:color="D9D9E3"/>
                        <w:right w:val="single" w:sz="2" w:space="0" w:color="D9D9E3"/>
                      </w:divBdr>
                      <w:divsChild>
                        <w:div w:id="1494292237">
                          <w:marLeft w:val="0"/>
                          <w:marRight w:val="0"/>
                          <w:marTop w:val="0"/>
                          <w:marBottom w:val="0"/>
                          <w:divBdr>
                            <w:top w:val="single" w:sz="2" w:space="0" w:color="D9D9E3"/>
                            <w:left w:val="single" w:sz="2" w:space="0" w:color="D9D9E3"/>
                            <w:bottom w:val="single" w:sz="2" w:space="0" w:color="D9D9E3"/>
                            <w:right w:val="single" w:sz="2" w:space="0" w:color="D9D9E3"/>
                          </w:divBdr>
                          <w:divsChild>
                            <w:div w:id="1361397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105232">
      <w:bodyDiv w:val="1"/>
      <w:marLeft w:val="0"/>
      <w:marRight w:val="0"/>
      <w:marTop w:val="0"/>
      <w:marBottom w:val="0"/>
      <w:divBdr>
        <w:top w:val="none" w:sz="0" w:space="0" w:color="auto"/>
        <w:left w:val="none" w:sz="0" w:space="0" w:color="auto"/>
        <w:bottom w:val="none" w:sz="0" w:space="0" w:color="auto"/>
        <w:right w:val="none" w:sz="0" w:space="0" w:color="auto"/>
      </w:divBdr>
    </w:div>
    <w:div w:id="1596474620">
      <w:bodyDiv w:val="1"/>
      <w:marLeft w:val="0"/>
      <w:marRight w:val="0"/>
      <w:marTop w:val="0"/>
      <w:marBottom w:val="0"/>
      <w:divBdr>
        <w:top w:val="none" w:sz="0" w:space="0" w:color="auto"/>
        <w:left w:val="none" w:sz="0" w:space="0" w:color="auto"/>
        <w:bottom w:val="none" w:sz="0" w:space="0" w:color="auto"/>
        <w:right w:val="none" w:sz="0" w:space="0" w:color="auto"/>
      </w:divBdr>
    </w:div>
    <w:div w:id="1601599381">
      <w:bodyDiv w:val="1"/>
      <w:marLeft w:val="0"/>
      <w:marRight w:val="0"/>
      <w:marTop w:val="0"/>
      <w:marBottom w:val="0"/>
      <w:divBdr>
        <w:top w:val="none" w:sz="0" w:space="0" w:color="auto"/>
        <w:left w:val="none" w:sz="0" w:space="0" w:color="auto"/>
        <w:bottom w:val="none" w:sz="0" w:space="0" w:color="auto"/>
        <w:right w:val="none" w:sz="0" w:space="0" w:color="auto"/>
      </w:divBdr>
      <w:divsChild>
        <w:div w:id="1125583068">
          <w:marLeft w:val="0"/>
          <w:marRight w:val="0"/>
          <w:marTop w:val="0"/>
          <w:marBottom w:val="0"/>
          <w:divBdr>
            <w:top w:val="none" w:sz="0" w:space="0" w:color="auto"/>
            <w:left w:val="none" w:sz="0" w:space="0" w:color="auto"/>
            <w:bottom w:val="none" w:sz="0" w:space="0" w:color="auto"/>
            <w:right w:val="none" w:sz="0" w:space="0" w:color="auto"/>
          </w:divBdr>
          <w:divsChild>
            <w:div w:id="5004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149">
      <w:bodyDiv w:val="1"/>
      <w:marLeft w:val="0"/>
      <w:marRight w:val="0"/>
      <w:marTop w:val="0"/>
      <w:marBottom w:val="0"/>
      <w:divBdr>
        <w:top w:val="none" w:sz="0" w:space="0" w:color="auto"/>
        <w:left w:val="none" w:sz="0" w:space="0" w:color="auto"/>
        <w:bottom w:val="none" w:sz="0" w:space="0" w:color="auto"/>
        <w:right w:val="none" w:sz="0" w:space="0" w:color="auto"/>
      </w:divBdr>
    </w:div>
    <w:div w:id="1750032999">
      <w:bodyDiv w:val="1"/>
      <w:marLeft w:val="0"/>
      <w:marRight w:val="0"/>
      <w:marTop w:val="0"/>
      <w:marBottom w:val="0"/>
      <w:divBdr>
        <w:top w:val="none" w:sz="0" w:space="0" w:color="auto"/>
        <w:left w:val="none" w:sz="0" w:space="0" w:color="auto"/>
        <w:bottom w:val="none" w:sz="0" w:space="0" w:color="auto"/>
        <w:right w:val="none" w:sz="0" w:space="0" w:color="auto"/>
      </w:divBdr>
      <w:divsChild>
        <w:div w:id="2054619886">
          <w:marLeft w:val="0"/>
          <w:marRight w:val="0"/>
          <w:marTop w:val="0"/>
          <w:marBottom w:val="0"/>
          <w:divBdr>
            <w:top w:val="none" w:sz="0" w:space="0" w:color="auto"/>
            <w:left w:val="none" w:sz="0" w:space="0" w:color="auto"/>
            <w:bottom w:val="none" w:sz="0" w:space="0" w:color="auto"/>
            <w:right w:val="none" w:sz="0" w:space="0" w:color="auto"/>
          </w:divBdr>
          <w:divsChild>
            <w:div w:id="550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4062">
      <w:bodyDiv w:val="1"/>
      <w:marLeft w:val="0"/>
      <w:marRight w:val="0"/>
      <w:marTop w:val="0"/>
      <w:marBottom w:val="0"/>
      <w:divBdr>
        <w:top w:val="none" w:sz="0" w:space="0" w:color="auto"/>
        <w:left w:val="none" w:sz="0" w:space="0" w:color="auto"/>
        <w:bottom w:val="none" w:sz="0" w:space="0" w:color="auto"/>
        <w:right w:val="none" w:sz="0" w:space="0" w:color="auto"/>
      </w:divBdr>
    </w:div>
    <w:div w:id="2140566097">
      <w:bodyDiv w:val="1"/>
      <w:marLeft w:val="0"/>
      <w:marRight w:val="0"/>
      <w:marTop w:val="0"/>
      <w:marBottom w:val="0"/>
      <w:divBdr>
        <w:top w:val="none" w:sz="0" w:space="0" w:color="auto"/>
        <w:left w:val="none" w:sz="0" w:space="0" w:color="auto"/>
        <w:bottom w:val="none" w:sz="0" w:space="0" w:color="auto"/>
        <w:right w:val="none" w:sz="0" w:space="0" w:color="auto"/>
      </w:divBdr>
      <w:divsChild>
        <w:div w:id="350691820">
          <w:marLeft w:val="0"/>
          <w:marRight w:val="0"/>
          <w:marTop w:val="0"/>
          <w:marBottom w:val="0"/>
          <w:divBdr>
            <w:top w:val="single" w:sz="2" w:space="0" w:color="auto"/>
            <w:left w:val="single" w:sz="2" w:space="0" w:color="auto"/>
            <w:bottom w:val="single" w:sz="6" w:space="0" w:color="auto"/>
            <w:right w:val="single" w:sz="2" w:space="0" w:color="auto"/>
          </w:divBdr>
          <w:divsChild>
            <w:div w:id="656689961">
              <w:marLeft w:val="0"/>
              <w:marRight w:val="0"/>
              <w:marTop w:val="100"/>
              <w:marBottom w:val="100"/>
              <w:divBdr>
                <w:top w:val="single" w:sz="2" w:space="0" w:color="D9D9E3"/>
                <w:left w:val="single" w:sz="2" w:space="0" w:color="D9D9E3"/>
                <w:bottom w:val="single" w:sz="2" w:space="0" w:color="D9D9E3"/>
                <w:right w:val="single" w:sz="2" w:space="0" w:color="D9D9E3"/>
              </w:divBdr>
              <w:divsChild>
                <w:div w:id="568885218">
                  <w:marLeft w:val="0"/>
                  <w:marRight w:val="0"/>
                  <w:marTop w:val="0"/>
                  <w:marBottom w:val="0"/>
                  <w:divBdr>
                    <w:top w:val="single" w:sz="2" w:space="0" w:color="D9D9E3"/>
                    <w:left w:val="single" w:sz="2" w:space="0" w:color="D9D9E3"/>
                    <w:bottom w:val="single" w:sz="2" w:space="0" w:color="D9D9E3"/>
                    <w:right w:val="single" w:sz="2" w:space="0" w:color="D9D9E3"/>
                  </w:divBdr>
                  <w:divsChild>
                    <w:div w:id="478376695">
                      <w:marLeft w:val="0"/>
                      <w:marRight w:val="0"/>
                      <w:marTop w:val="0"/>
                      <w:marBottom w:val="0"/>
                      <w:divBdr>
                        <w:top w:val="single" w:sz="2" w:space="0" w:color="D9D9E3"/>
                        <w:left w:val="single" w:sz="2" w:space="0" w:color="D9D9E3"/>
                        <w:bottom w:val="single" w:sz="2" w:space="0" w:color="D9D9E3"/>
                        <w:right w:val="single" w:sz="2" w:space="0" w:color="D9D9E3"/>
                      </w:divBdr>
                      <w:divsChild>
                        <w:div w:id="1527214205">
                          <w:marLeft w:val="0"/>
                          <w:marRight w:val="0"/>
                          <w:marTop w:val="0"/>
                          <w:marBottom w:val="0"/>
                          <w:divBdr>
                            <w:top w:val="single" w:sz="2" w:space="0" w:color="D9D9E3"/>
                            <w:left w:val="single" w:sz="2" w:space="0" w:color="D9D9E3"/>
                            <w:bottom w:val="single" w:sz="2" w:space="0" w:color="D9D9E3"/>
                            <w:right w:val="single" w:sz="2" w:space="0" w:color="D9D9E3"/>
                          </w:divBdr>
                          <w:divsChild>
                            <w:div w:id="1942837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npmjs.com/"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s://material-ui.com/"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djangoproject.com/" TargetMode="External"/><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G:\Rapport-SFE-ModeClaire.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nivo.rock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reactjs.org/" TargetMode="External"/><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AEAD8E-5DFD-4C2F-8E53-59A39BCE0436}" type="doc">
      <dgm:prSet loTypeId="urn:microsoft.com/office/officeart/2008/layout/NameandTitleOrganizationalChart" loCatId="hierarchy" qsTypeId="urn:microsoft.com/office/officeart/2005/8/quickstyle/simple1" qsCatId="simple" csTypeId="urn:microsoft.com/office/officeart/2005/8/colors/accent0_2" csCatId="mainScheme" phldr="1"/>
      <dgm:spPr/>
      <dgm:t>
        <a:bodyPr/>
        <a:lstStyle/>
        <a:p>
          <a:endParaRPr lang="fr-FR"/>
        </a:p>
      </dgm:t>
    </dgm:pt>
    <dgm:pt modelId="{3C5A2F6A-7F7C-4490-8225-3E48A51D316E}">
      <dgm:prSet phldrT="[Texte]"/>
      <dgm:spPr/>
      <dgm:t>
        <a:bodyPr/>
        <a:lstStyle/>
        <a:p>
          <a:pPr algn="ctr"/>
          <a:r>
            <a:rPr lang="fr-FR"/>
            <a:t>Division des systèmes d'information et de la communication</a:t>
          </a:r>
        </a:p>
      </dgm:t>
    </dgm:pt>
    <dgm:pt modelId="{E57F5A82-E966-4F80-8A27-5E51AA01CC0D}" type="parTrans" cxnId="{703C858F-B13A-4028-B5A0-389107B93057}">
      <dgm:prSet/>
      <dgm:spPr/>
      <dgm:t>
        <a:bodyPr/>
        <a:lstStyle/>
        <a:p>
          <a:pPr algn="ctr"/>
          <a:endParaRPr lang="fr-FR"/>
        </a:p>
      </dgm:t>
    </dgm:pt>
    <dgm:pt modelId="{B92EB914-7077-457C-95E3-A143C4384603}" type="sibTrans" cxnId="{703C858F-B13A-4028-B5A0-389107B93057}">
      <dgm:prSet custT="1"/>
      <dgm:spPr/>
      <dgm:t>
        <a:bodyPr/>
        <a:lstStyle/>
        <a:p>
          <a:pPr algn="ctr"/>
          <a:r>
            <a:rPr lang="fr-FR" sz="1200"/>
            <a:t>Mohamed OUBENALLA</a:t>
          </a:r>
        </a:p>
      </dgm:t>
    </dgm:pt>
    <dgm:pt modelId="{ED806FBC-6348-4969-AB8E-B240FDA291A0}">
      <dgm:prSet phldrT="[Texte]"/>
      <dgm:spPr/>
      <dgm:t>
        <a:bodyPr/>
        <a:lstStyle/>
        <a:p>
          <a:pPr algn="ctr"/>
          <a:r>
            <a:rPr lang="fr-FR"/>
            <a:t>Service des systèmes d'information </a:t>
          </a:r>
        </a:p>
      </dgm:t>
    </dgm:pt>
    <dgm:pt modelId="{AD86D60E-9A11-41C4-8E7A-D5CCF35B8996}" type="parTrans" cxnId="{4D4A4644-5EB0-4C9E-988E-EA8F4CE452F6}">
      <dgm:prSet/>
      <dgm:spPr/>
      <dgm:t>
        <a:bodyPr/>
        <a:lstStyle/>
        <a:p>
          <a:pPr algn="ctr"/>
          <a:endParaRPr lang="fr-FR"/>
        </a:p>
      </dgm:t>
    </dgm:pt>
    <dgm:pt modelId="{83EF767D-CBB6-4C78-8DBE-21506ED4C358}" type="sibTrans" cxnId="{4D4A4644-5EB0-4C9E-988E-EA8F4CE452F6}">
      <dgm:prSet custT="1"/>
      <dgm:spPr/>
      <dgm:t>
        <a:bodyPr/>
        <a:lstStyle/>
        <a:p>
          <a:pPr algn="ctr"/>
          <a:r>
            <a:rPr lang="fr-FR" sz="1200"/>
            <a:t>Mourad Ait BAKAROUM</a:t>
          </a:r>
        </a:p>
      </dgm:t>
    </dgm:pt>
    <dgm:pt modelId="{BF56166A-8AEC-49EC-A517-48DFEE442B0D}">
      <dgm:prSet/>
      <dgm:spPr/>
      <dgm:t>
        <a:bodyPr/>
        <a:lstStyle/>
        <a:p>
          <a:pPr algn="ctr"/>
          <a:r>
            <a:rPr lang="fr-FR"/>
            <a:t>Service des systèmes de communication</a:t>
          </a:r>
        </a:p>
      </dgm:t>
    </dgm:pt>
    <dgm:pt modelId="{7BCCC0AB-A566-4BA8-A5B3-AEF1DDE9A29B}" type="parTrans" cxnId="{59C765F1-F1D9-43C6-B426-B9EB706BA435}">
      <dgm:prSet/>
      <dgm:spPr/>
      <dgm:t>
        <a:bodyPr/>
        <a:lstStyle/>
        <a:p>
          <a:pPr algn="ctr"/>
          <a:endParaRPr lang="fr-FR"/>
        </a:p>
      </dgm:t>
    </dgm:pt>
    <dgm:pt modelId="{DF70BDA7-E4B0-4463-95F7-6B64CF377C87}" type="sibTrans" cxnId="{59C765F1-F1D9-43C6-B426-B9EB706BA435}">
      <dgm:prSet custT="1"/>
      <dgm:spPr/>
      <dgm:t>
        <a:bodyPr/>
        <a:lstStyle/>
        <a:p>
          <a:pPr algn="ctr"/>
          <a:r>
            <a:rPr lang="fr-FR" sz="1200"/>
            <a:t>Tayeb ATBIR</a:t>
          </a:r>
        </a:p>
      </dgm:t>
    </dgm:pt>
    <dgm:pt modelId="{E2B988CD-A3AB-4351-8226-B62B6B9D276C}" type="pres">
      <dgm:prSet presAssocID="{F0AEAD8E-5DFD-4C2F-8E53-59A39BCE0436}" presName="hierChild1" presStyleCnt="0">
        <dgm:presLayoutVars>
          <dgm:orgChart val="1"/>
          <dgm:chPref val="1"/>
          <dgm:dir/>
          <dgm:animOne val="branch"/>
          <dgm:animLvl val="lvl"/>
          <dgm:resizeHandles/>
        </dgm:presLayoutVars>
      </dgm:prSet>
      <dgm:spPr/>
    </dgm:pt>
    <dgm:pt modelId="{182012FF-D1C3-4D53-973F-D6BB5FADE3A2}" type="pres">
      <dgm:prSet presAssocID="{3C5A2F6A-7F7C-4490-8225-3E48A51D316E}" presName="hierRoot1" presStyleCnt="0">
        <dgm:presLayoutVars>
          <dgm:hierBranch val="init"/>
        </dgm:presLayoutVars>
      </dgm:prSet>
      <dgm:spPr/>
    </dgm:pt>
    <dgm:pt modelId="{82F99C35-D54B-42E5-92F3-F8BA7BEF209A}" type="pres">
      <dgm:prSet presAssocID="{3C5A2F6A-7F7C-4490-8225-3E48A51D316E}" presName="rootComposite1" presStyleCnt="0"/>
      <dgm:spPr/>
    </dgm:pt>
    <dgm:pt modelId="{8AF32E54-07F9-4164-9525-39E9BAF84112}" type="pres">
      <dgm:prSet presAssocID="{3C5A2F6A-7F7C-4490-8225-3E48A51D316E}" presName="rootText1" presStyleLbl="node0" presStyleIdx="0" presStyleCnt="1" custScaleX="232826" custScaleY="110797" custLinFactNeighborX="4036" custLinFactNeighborY="-5219">
        <dgm:presLayoutVars>
          <dgm:chMax/>
          <dgm:chPref val="3"/>
        </dgm:presLayoutVars>
      </dgm:prSet>
      <dgm:spPr/>
    </dgm:pt>
    <dgm:pt modelId="{FC694526-EA69-4EF5-810A-6C52EE7F7896}" type="pres">
      <dgm:prSet presAssocID="{3C5A2F6A-7F7C-4490-8225-3E48A51D316E}" presName="titleText1" presStyleLbl="fgAcc0" presStyleIdx="0" presStyleCnt="1" custScaleX="151177" custScaleY="153163" custLinFactNeighborX="2212" custLinFactNeighborY="31721">
        <dgm:presLayoutVars>
          <dgm:chMax val="0"/>
          <dgm:chPref val="0"/>
        </dgm:presLayoutVars>
      </dgm:prSet>
      <dgm:spPr/>
    </dgm:pt>
    <dgm:pt modelId="{CF06FF21-801E-4ECF-A2D8-61519E6AC5B0}" type="pres">
      <dgm:prSet presAssocID="{3C5A2F6A-7F7C-4490-8225-3E48A51D316E}" presName="rootConnector1" presStyleLbl="node1" presStyleIdx="0" presStyleCnt="2"/>
      <dgm:spPr/>
    </dgm:pt>
    <dgm:pt modelId="{7C0B9E8D-D2D4-4889-B431-B39871FEEE58}" type="pres">
      <dgm:prSet presAssocID="{3C5A2F6A-7F7C-4490-8225-3E48A51D316E}" presName="hierChild2" presStyleCnt="0"/>
      <dgm:spPr/>
    </dgm:pt>
    <dgm:pt modelId="{C36C1E85-48E6-445E-953E-2A657F7C4FEA}" type="pres">
      <dgm:prSet presAssocID="{AD86D60E-9A11-41C4-8E7A-D5CCF35B8996}" presName="Name37" presStyleLbl="parChTrans1D2" presStyleIdx="0" presStyleCnt="2"/>
      <dgm:spPr/>
    </dgm:pt>
    <dgm:pt modelId="{C6B0FDD8-7771-46D9-B395-6ACB27DED615}" type="pres">
      <dgm:prSet presAssocID="{ED806FBC-6348-4969-AB8E-B240FDA291A0}" presName="hierRoot2" presStyleCnt="0">
        <dgm:presLayoutVars>
          <dgm:hierBranch val="init"/>
        </dgm:presLayoutVars>
      </dgm:prSet>
      <dgm:spPr/>
    </dgm:pt>
    <dgm:pt modelId="{F340294B-868F-4087-BC4A-2D2271CF8A45}" type="pres">
      <dgm:prSet presAssocID="{ED806FBC-6348-4969-AB8E-B240FDA291A0}" presName="rootComposite" presStyleCnt="0"/>
      <dgm:spPr/>
    </dgm:pt>
    <dgm:pt modelId="{DB189D5F-C623-4A9B-AF58-CB81E1E8F459}" type="pres">
      <dgm:prSet presAssocID="{ED806FBC-6348-4969-AB8E-B240FDA291A0}" presName="rootText" presStyleLbl="node1" presStyleIdx="0" presStyleCnt="2" custScaleX="183427" custScaleY="89000" custLinFactNeighborX="-5018" custLinFactNeighborY="0">
        <dgm:presLayoutVars>
          <dgm:chMax/>
          <dgm:chPref val="3"/>
        </dgm:presLayoutVars>
      </dgm:prSet>
      <dgm:spPr/>
    </dgm:pt>
    <dgm:pt modelId="{CEDC6BE8-F1FA-4210-95DB-77D1CDD17A5E}" type="pres">
      <dgm:prSet presAssocID="{ED806FBC-6348-4969-AB8E-B240FDA291A0}" presName="titleText2" presStyleLbl="fgAcc1" presStyleIdx="0" presStyleCnt="2" custScaleX="159198" custScaleY="132700" custLinFactNeighborX="-18017" custLinFactNeighborY="-13380">
        <dgm:presLayoutVars>
          <dgm:chMax val="0"/>
          <dgm:chPref val="0"/>
        </dgm:presLayoutVars>
      </dgm:prSet>
      <dgm:spPr/>
    </dgm:pt>
    <dgm:pt modelId="{A463FACD-705C-4771-A0CC-922B1CE20CFE}" type="pres">
      <dgm:prSet presAssocID="{ED806FBC-6348-4969-AB8E-B240FDA291A0}" presName="rootConnector" presStyleLbl="node2" presStyleIdx="0" presStyleCnt="0"/>
      <dgm:spPr/>
    </dgm:pt>
    <dgm:pt modelId="{F373EB63-D4CC-40B1-91A5-7D8630E7DB2F}" type="pres">
      <dgm:prSet presAssocID="{ED806FBC-6348-4969-AB8E-B240FDA291A0}" presName="hierChild4" presStyleCnt="0"/>
      <dgm:spPr/>
    </dgm:pt>
    <dgm:pt modelId="{C56BA1C9-97EB-4144-9581-A6A430F2477C}" type="pres">
      <dgm:prSet presAssocID="{ED806FBC-6348-4969-AB8E-B240FDA291A0}" presName="hierChild5" presStyleCnt="0"/>
      <dgm:spPr/>
    </dgm:pt>
    <dgm:pt modelId="{935F4081-CA05-42A6-B3CC-CEECD5DF9193}" type="pres">
      <dgm:prSet presAssocID="{7BCCC0AB-A566-4BA8-A5B3-AEF1DDE9A29B}" presName="Name37" presStyleLbl="parChTrans1D2" presStyleIdx="1" presStyleCnt="2"/>
      <dgm:spPr/>
    </dgm:pt>
    <dgm:pt modelId="{93314D72-13A6-4E9A-BD19-862B8C7D8D69}" type="pres">
      <dgm:prSet presAssocID="{BF56166A-8AEC-49EC-A517-48DFEE442B0D}" presName="hierRoot2" presStyleCnt="0">
        <dgm:presLayoutVars>
          <dgm:hierBranch val="init"/>
        </dgm:presLayoutVars>
      </dgm:prSet>
      <dgm:spPr/>
    </dgm:pt>
    <dgm:pt modelId="{CD69D824-1DB6-4BA6-9037-BC0A6A5CACD8}" type="pres">
      <dgm:prSet presAssocID="{BF56166A-8AEC-49EC-A517-48DFEE442B0D}" presName="rootComposite" presStyleCnt="0"/>
      <dgm:spPr/>
    </dgm:pt>
    <dgm:pt modelId="{05992056-9178-47F8-AB2C-4CAD56B5D91A}" type="pres">
      <dgm:prSet presAssocID="{BF56166A-8AEC-49EC-A517-48DFEE442B0D}" presName="rootText" presStyleLbl="node1" presStyleIdx="1" presStyleCnt="2" custScaleX="134088" custScaleY="84281">
        <dgm:presLayoutVars>
          <dgm:chMax/>
          <dgm:chPref val="3"/>
        </dgm:presLayoutVars>
      </dgm:prSet>
      <dgm:spPr/>
    </dgm:pt>
    <dgm:pt modelId="{EC783102-CE51-487E-835A-B9446BCF905B}" type="pres">
      <dgm:prSet presAssocID="{BF56166A-8AEC-49EC-A517-48DFEE442B0D}" presName="titleText2" presStyleLbl="fgAcc1" presStyleIdx="1" presStyleCnt="2" custScaleX="105349" custScaleY="112081" custLinFactNeighborX="-7071" custLinFactNeighborY="5017">
        <dgm:presLayoutVars>
          <dgm:chMax val="0"/>
          <dgm:chPref val="0"/>
        </dgm:presLayoutVars>
      </dgm:prSet>
      <dgm:spPr/>
    </dgm:pt>
    <dgm:pt modelId="{3DAD5780-1985-4589-B9F0-2CD4450F9461}" type="pres">
      <dgm:prSet presAssocID="{BF56166A-8AEC-49EC-A517-48DFEE442B0D}" presName="rootConnector" presStyleLbl="node2" presStyleIdx="0" presStyleCnt="0"/>
      <dgm:spPr/>
    </dgm:pt>
    <dgm:pt modelId="{3A13F4AA-5CC1-43EE-8E59-A972482253A8}" type="pres">
      <dgm:prSet presAssocID="{BF56166A-8AEC-49EC-A517-48DFEE442B0D}" presName="hierChild4" presStyleCnt="0"/>
      <dgm:spPr/>
    </dgm:pt>
    <dgm:pt modelId="{4AF2112E-F266-4E4C-88C1-310A069277B9}" type="pres">
      <dgm:prSet presAssocID="{BF56166A-8AEC-49EC-A517-48DFEE442B0D}" presName="hierChild5" presStyleCnt="0"/>
      <dgm:spPr/>
    </dgm:pt>
    <dgm:pt modelId="{70F69660-665A-4F69-822D-352D3E25A83D}" type="pres">
      <dgm:prSet presAssocID="{3C5A2F6A-7F7C-4490-8225-3E48A51D316E}" presName="hierChild3" presStyleCnt="0"/>
      <dgm:spPr/>
    </dgm:pt>
  </dgm:ptLst>
  <dgm:cxnLst>
    <dgm:cxn modelId="{CC93BB00-9940-4FE1-BC53-E4BED6BE4C74}" type="presOf" srcId="{3C5A2F6A-7F7C-4490-8225-3E48A51D316E}" destId="{CF06FF21-801E-4ECF-A2D8-61519E6AC5B0}" srcOrd="1" destOrd="0" presId="urn:microsoft.com/office/officeart/2008/layout/NameandTitleOrganizationalChart"/>
    <dgm:cxn modelId="{A255DC02-3170-4DC4-B40D-FCDAA0628D06}" type="presOf" srcId="{AD86D60E-9A11-41C4-8E7A-D5CCF35B8996}" destId="{C36C1E85-48E6-445E-953E-2A657F7C4FEA}" srcOrd="0" destOrd="0" presId="urn:microsoft.com/office/officeart/2008/layout/NameandTitleOrganizationalChart"/>
    <dgm:cxn modelId="{9299E823-4425-468C-9F30-4FFFC392FC79}" type="presOf" srcId="{DF70BDA7-E4B0-4463-95F7-6B64CF377C87}" destId="{EC783102-CE51-487E-835A-B9446BCF905B}" srcOrd="0" destOrd="0" presId="urn:microsoft.com/office/officeart/2008/layout/NameandTitleOrganizationalChart"/>
    <dgm:cxn modelId="{6A648437-7337-478E-AF07-BDB9CB82D3CA}" type="presOf" srcId="{ED806FBC-6348-4969-AB8E-B240FDA291A0}" destId="{DB189D5F-C623-4A9B-AF58-CB81E1E8F459}" srcOrd="0" destOrd="0" presId="urn:microsoft.com/office/officeart/2008/layout/NameandTitleOrganizationalChart"/>
    <dgm:cxn modelId="{4D4A4644-5EB0-4C9E-988E-EA8F4CE452F6}" srcId="{3C5A2F6A-7F7C-4490-8225-3E48A51D316E}" destId="{ED806FBC-6348-4969-AB8E-B240FDA291A0}" srcOrd="0" destOrd="0" parTransId="{AD86D60E-9A11-41C4-8E7A-D5CCF35B8996}" sibTransId="{83EF767D-CBB6-4C78-8DBE-21506ED4C358}"/>
    <dgm:cxn modelId="{4161FD4A-ADE1-49F7-B4B7-20D5D990FBF7}" type="presOf" srcId="{BF56166A-8AEC-49EC-A517-48DFEE442B0D}" destId="{05992056-9178-47F8-AB2C-4CAD56B5D91A}" srcOrd="0" destOrd="0" presId="urn:microsoft.com/office/officeart/2008/layout/NameandTitleOrganizationalChart"/>
    <dgm:cxn modelId="{F4D8C34F-EAA6-4E79-B20F-6F3236821736}" type="presOf" srcId="{7BCCC0AB-A566-4BA8-A5B3-AEF1DDE9A29B}" destId="{935F4081-CA05-42A6-B3CC-CEECD5DF9193}" srcOrd="0" destOrd="0" presId="urn:microsoft.com/office/officeart/2008/layout/NameandTitleOrganizationalChart"/>
    <dgm:cxn modelId="{C8F8D582-85E0-4D36-BEE7-15E44E754469}" type="presOf" srcId="{83EF767D-CBB6-4C78-8DBE-21506ED4C358}" destId="{CEDC6BE8-F1FA-4210-95DB-77D1CDD17A5E}" srcOrd="0" destOrd="0" presId="urn:microsoft.com/office/officeart/2008/layout/NameandTitleOrganizationalChart"/>
    <dgm:cxn modelId="{703C858F-B13A-4028-B5A0-389107B93057}" srcId="{F0AEAD8E-5DFD-4C2F-8E53-59A39BCE0436}" destId="{3C5A2F6A-7F7C-4490-8225-3E48A51D316E}" srcOrd="0" destOrd="0" parTransId="{E57F5A82-E966-4F80-8A27-5E51AA01CC0D}" sibTransId="{B92EB914-7077-457C-95E3-A143C4384603}"/>
    <dgm:cxn modelId="{8A50DEC9-0D35-4DD8-ABF8-07678504474D}" type="presOf" srcId="{B92EB914-7077-457C-95E3-A143C4384603}" destId="{FC694526-EA69-4EF5-810A-6C52EE7F7896}" srcOrd="0" destOrd="0" presId="urn:microsoft.com/office/officeart/2008/layout/NameandTitleOrganizationalChart"/>
    <dgm:cxn modelId="{410E84DD-6037-4FB3-ABC8-9F058F1B6885}" type="presOf" srcId="{3C5A2F6A-7F7C-4490-8225-3E48A51D316E}" destId="{8AF32E54-07F9-4164-9525-39E9BAF84112}" srcOrd="0" destOrd="0" presId="urn:microsoft.com/office/officeart/2008/layout/NameandTitleOrganizationalChart"/>
    <dgm:cxn modelId="{5327CDDF-A818-45F0-B556-00AE54F2FF68}" type="presOf" srcId="{F0AEAD8E-5DFD-4C2F-8E53-59A39BCE0436}" destId="{E2B988CD-A3AB-4351-8226-B62B6B9D276C}" srcOrd="0" destOrd="0" presId="urn:microsoft.com/office/officeart/2008/layout/NameandTitleOrganizationalChart"/>
    <dgm:cxn modelId="{59C765F1-F1D9-43C6-B426-B9EB706BA435}" srcId="{3C5A2F6A-7F7C-4490-8225-3E48A51D316E}" destId="{BF56166A-8AEC-49EC-A517-48DFEE442B0D}" srcOrd="1" destOrd="0" parTransId="{7BCCC0AB-A566-4BA8-A5B3-AEF1DDE9A29B}" sibTransId="{DF70BDA7-E4B0-4463-95F7-6B64CF377C87}"/>
    <dgm:cxn modelId="{7C94A6F9-F40E-4BE6-AA86-BB38DDC9566B}" type="presOf" srcId="{BF56166A-8AEC-49EC-A517-48DFEE442B0D}" destId="{3DAD5780-1985-4589-B9F0-2CD4450F9461}" srcOrd="1" destOrd="0" presId="urn:microsoft.com/office/officeart/2008/layout/NameandTitleOrganizationalChart"/>
    <dgm:cxn modelId="{5ACA58FE-56EC-4A85-AC31-6C2FF8A2FC4F}" type="presOf" srcId="{ED806FBC-6348-4969-AB8E-B240FDA291A0}" destId="{A463FACD-705C-4771-A0CC-922B1CE20CFE}" srcOrd="1" destOrd="0" presId="urn:microsoft.com/office/officeart/2008/layout/NameandTitleOrganizationalChart"/>
    <dgm:cxn modelId="{6F44AD64-5A6F-4F08-A8F3-B216B2DC4145}" type="presParOf" srcId="{E2B988CD-A3AB-4351-8226-B62B6B9D276C}" destId="{182012FF-D1C3-4D53-973F-D6BB5FADE3A2}" srcOrd="0" destOrd="0" presId="urn:microsoft.com/office/officeart/2008/layout/NameandTitleOrganizationalChart"/>
    <dgm:cxn modelId="{399C49EF-66FB-40DF-BA92-18A337A143A0}" type="presParOf" srcId="{182012FF-D1C3-4D53-973F-D6BB5FADE3A2}" destId="{82F99C35-D54B-42E5-92F3-F8BA7BEF209A}" srcOrd="0" destOrd="0" presId="urn:microsoft.com/office/officeart/2008/layout/NameandTitleOrganizationalChart"/>
    <dgm:cxn modelId="{E62BFDC9-B095-4C72-AB70-05FBBB96CD93}" type="presParOf" srcId="{82F99C35-D54B-42E5-92F3-F8BA7BEF209A}" destId="{8AF32E54-07F9-4164-9525-39E9BAF84112}" srcOrd="0" destOrd="0" presId="urn:microsoft.com/office/officeart/2008/layout/NameandTitleOrganizationalChart"/>
    <dgm:cxn modelId="{3ED62E6D-D9F5-4C64-88AE-D82B33EC6BA0}" type="presParOf" srcId="{82F99C35-D54B-42E5-92F3-F8BA7BEF209A}" destId="{FC694526-EA69-4EF5-810A-6C52EE7F7896}" srcOrd="1" destOrd="0" presId="urn:microsoft.com/office/officeart/2008/layout/NameandTitleOrganizationalChart"/>
    <dgm:cxn modelId="{13771D98-D374-4DB1-90ED-41D418A38A77}" type="presParOf" srcId="{82F99C35-D54B-42E5-92F3-F8BA7BEF209A}" destId="{CF06FF21-801E-4ECF-A2D8-61519E6AC5B0}" srcOrd="2" destOrd="0" presId="urn:microsoft.com/office/officeart/2008/layout/NameandTitleOrganizationalChart"/>
    <dgm:cxn modelId="{6D863B89-42FC-4F94-8D39-D411AD7D662D}" type="presParOf" srcId="{182012FF-D1C3-4D53-973F-D6BB5FADE3A2}" destId="{7C0B9E8D-D2D4-4889-B431-B39871FEEE58}" srcOrd="1" destOrd="0" presId="urn:microsoft.com/office/officeart/2008/layout/NameandTitleOrganizationalChart"/>
    <dgm:cxn modelId="{D31CD308-B033-4A02-B660-F7D0F701E03D}" type="presParOf" srcId="{7C0B9E8D-D2D4-4889-B431-B39871FEEE58}" destId="{C36C1E85-48E6-445E-953E-2A657F7C4FEA}" srcOrd="0" destOrd="0" presId="urn:microsoft.com/office/officeart/2008/layout/NameandTitleOrganizationalChart"/>
    <dgm:cxn modelId="{09C77FBD-63CE-433E-910E-B85B12C27AEB}" type="presParOf" srcId="{7C0B9E8D-D2D4-4889-B431-B39871FEEE58}" destId="{C6B0FDD8-7771-46D9-B395-6ACB27DED615}" srcOrd="1" destOrd="0" presId="urn:microsoft.com/office/officeart/2008/layout/NameandTitleOrganizationalChart"/>
    <dgm:cxn modelId="{DDE0C9FF-D95A-46D7-9DCD-FD3B3324966B}" type="presParOf" srcId="{C6B0FDD8-7771-46D9-B395-6ACB27DED615}" destId="{F340294B-868F-4087-BC4A-2D2271CF8A45}" srcOrd="0" destOrd="0" presId="urn:microsoft.com/office/officeart/2008/layout/NameandTitleOrganizationalChart"/>
    <dgm:cxn modelId="{A49F97B6-7BB9-4ECD-8C5E-C07C82525766}" type="presParOf" srcId="{F340294B-868F-4087-BC4A-2D2271CF8A45}" destId="{DB189D5F-C623-4A9B-AF58-CB81E1E8F459}" srcOrd="0" destOrd="0" presId="urn:microsoft.com/office/officeart/2008/layout/NameandTitleOrganizationalChart"/>
    <dgm:cxn modelId="{A73F1FCD-80AF-4374-8F50-14DA0567F4FB}" type="presParOf" srcId="{F340294B-868F-4087-BC4A-2D2271CF8A45}" destId="{CEDC6BE8-F1FA-4210-95DB-77D1CDD17A5E}" srcOrd="1" destOrd="0" presId="urn:microsoft.com/office/officeart/2008/layout/NameandTitleOrganizationalChart"/>
    <dgm:cxn modelId="{D95166D8-2A2D-40C7-B76D-810E256B0C66}" type="presParOf" srcId="{F340294B-868F-4087-BC4A-2D2271CF8A45}" destId="{A463FACD-705C-4771-A0CC-922B1CE20CFE}" srcOrd="2" destOrd="0" presId="urn:microsoft.com/office/officeart/2008/layout/NameandTitleOrganizationalChart"/>
    <dgm:cxn modelId="{B52ADE86-7133-4570-BF35-79B0A51DA6AD}" type="presParOf" srcId="{C6B0FDD8-7771-46D9-B395-6ACB27DED615}" destId="{F373EB63-D4CC-40B1-91A5-7D8630E7DB2F}" srcOrd="1" destOrd="0" presId="urn:microsoft.com/office/officeart/2008/layout/NameandTitleOrganizationalChart"/>
    <dgm:cxn modelId="{8CD6760C-3E91-47E7-A06F-DF01F4AB991F}" type="presParOf" srcId="{C6B0FDD8-7771-46D9-B395-6ACB27DED615}" destId="{C56BA1C9-97EB-4144-9581-A6A430F2477C}" srcOrd="2" destOrd="0" presId="urn:microsoft.com/office/officeart/2008/layout/NameandTitleOrganizationalChart"/>
    <dgm:cxn modelId="{70EE0153-6397-438B-B7AF-A2314986D292}" type="presParOf" srcId="{7C0B9E8D-D2D4-4889-B431-B39871FEEE58}" destId="{935F4081-CA05-42A6-B3CC-CEECD5DF9193}" srcOrd="2" destOrd="0" presId="urn:microsoft.com/office/officeart/2008/layout/NameandTitleOrganizationalChart"/>
    <dgm:cxn modelId="{8F8972CA-4B1C-479A-8D38-4F65BF880F4B}" type="presParOf" srcId="{7C0B9E8D-D2D4-4889-B431-B39871FEEE58}" destId="{93314D72-13A6-4E9A-BD19-862B8C7D8D69}" srcOrd="3" destOrd="0" presId="urn:microsoft.com/office/officeart/2008/layout/NameandTitleOrganizationalChart"/>
    <dgm:cxn modelId="{B9C598BD-D6C3-4E6C-94D9-683B9083D551}" type="presParOf" srcId="{93314D72-13A6-4E9A-BD19-862B8C7D8D69}" destId="{CD69D824-1DB6-4BA6-9037-BC0A6A5CACD8}" srcOrd="0" destOrd="0" presId="urn:microsoft.com/office/officeart/2008/layout/NameandTitleOrganizationalChart"/>
    <dgm:cxn modelId="{26B6351B-4606-4FC6-9634-3E3DDEFCFA7B}" type="presParOf" srcId="{CD69D824-1DB6-4BA6-9037-BC0A6A5CACD8}" destId="{05992056-9178-47F8-AB2C-4CAD56B5D91A}" srcOrd="0" destOrd="0" presId="urn:microsoft.com/office/officeart/2008/layout/NameandTitleOrganizationalChart"/>
    <dgm:cxn modelId="{B2C878A4-7781-41D3-840E-AC8C316D6EA7}" type="presParOf" srcId="{CD69D824-1DB6-4BA6-9037-BC0A6A5CACD8}" destId="{EC783102-CE51-487E-835A-B9446BCF905B}" srcOrd="1" destOrd="0" presId="urn:microsoft.com/office/officeart/2008/layout/NameandTitleOrganizationalChart"/>
    <dgm:cxn modelId="{5372A0BC-444E-4FD0-B539-506935EB03CD}" type="presParOf" srcId="{CD69D824-1DB6-4BA6-9037-BC0A6A5CACD8}" destId="{3DAD5780-1985-4589-B9F0-2CD4450F9461}" srcOrd="2" destOrd="0" presId="urn:microsoft.com/office/officeart/2008/layout/NameandTitleOrganizationalChart"/>
    <dgm:cxn modelId="{DC767020-388F-46EC-91B0-EAACA1AB5EC4}" type="presParOf" srcId="{93314D72-13A6-4E9A-BD19-862B8C7D8D69}" destId="{3A13F4AA-5CC1-43EE-8E59-A972482253A8}" srcOrd="1" destOrd="0" presId="urn:microsoft.com/office/officeart/2008/layout/NameandTitleOrganizationalChart"/>
    <dgm:cxn modelId="{FD249BAA-FE35-421C-9132-7AFE38434DEB}" type="presParOf" srcId="{93314D72-13A6-4E9A-BD19-862B8C7D8D69}" destId="{4AF2112E-F266-4E4C-88C1-310A069277B9}" srcOrd="2" destOrd="0" presId="urn:microsoft.com/office/officeart/2008/layout/NameandTitleOrganizationalChart"/>
    <dgm:cxn modelId="{4FB78026-197C-4C23-842B-3520AB694CE4}" type="presParOf" srcId="{182012FF-D1C3-4D53-973F-D6BB5FADE3A2}" destId="{70F69660-665A-4F69-822D-352D3E25A83D}"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F4081-CA05-42A6-B3CC-CEECD5DF9193}">
      <dsp:nvSpPr>
        <dsp:cNvPr id="0" name=""/>
        <dsp:cNvSpPr/>
      </dsp:nvSpPr>
      <dsp:spPr>
        <a:xfrm>
          <a:off x="2434037" y="781886"/>
          <a:ext cx="1359692" cy="454978"/>
        </a:xfrm>
        <a:custGeom>
          <a:avLst/>
          <a:gdLst/>
          <a:ahLst/>
          <a:cxnLst/>
          <a:rect l="0" t="0" r="0" b="0"/>
          <a:pathLst>
            <a:path>
              <a:moveTo>
                <a:pt x="0" y="0"/>
              </a:moveTo>
              <a:lnTo>
                <a:pt x="0" y="290317"/>
              </a:lnTo>
              <a:lnTo>
                <a:pt x="1359692" y="290317"/>
              </a:lnTo>
              <a:lnTo>
                <a:pt x="1359692" y="4549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C1E85-48E6-445E-953E-2A657F7C4FEA}">
      <dsp:nvSpPr>
        <dsp:cNvPr id="0" name=""/>
        <dsp:cNvSpPr/>
      </dsp:nvSpPr>
      <dsp:spPr>
        <a:xfrm>
          <a:off x="1250040" y="781886"/>
          <a:ext cx="1183996" cy="454978"/>
        </a:xfrm>
        <a:custGeom>
          <a:avLst/>
          <a:gdLst/>
          <a:ahLst/>
          <a:cxnLst/>
          <a:rect l="0" t="0" r="0" b="0"/>
          <a:pathLst>
            <a:path>
              <a:moveTo>
                <a:pt x="1183996" y="0"/>
              </a:moveTo>
              <a:lnTo>
                <a:pt x="1183996" y="290317"/>
              </a:lnTo>
              <a:lnTo>
                <a:pt x="0" y="290317"/>
              </a:lnTo>
              <a:lnTo>
                <a:pt x="0" y="4549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F32E54-07F9-4164-9525-39E9BAF84112}">
      <dsp:nvSpPr>
        <dsp:cNvPr id="0" name=""/>
        <dsp:cNvSpPr/>
      </dsp:nvSpPr>
      <dsp:spPr>
        <a:xfrm>
          <a:off x="847346" y="0"/>
          <a:ext cx="3173382" cy="781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99581" numCol="1" spcCol="1270" anchor="ctr" anchorCtr="0">
          <a:noAutofit/>
        </a:bodyPr>
        <a:lstStyle/>
        <a:p>
          <a:pPr marL="0" lvl="0" indent="0" algn="ctr" defTabSz="533400">
            <a:lnSpc>
              <a:spcPct val="90000"/>
            </a:lnSpc>
            <a:spcBef>
              <a:spcPct val="0"/>
            </a:spcBef>
            <a:spcAft>
              <a:spcPct val="35000"/>
            </a:spcAft>
            <a:buNone/>
          </a:pPr>
          <a:r>
            <a:rPr lang="fr-FR" sz="1200" kern="1200"/>
            <a:t>Division des systèmes d'information et de la communication</a:t>
          </a:r>
        </a:p>
      </dsp:txBody>
      <dsp:txXfrm>
        <a:off x="847346" y="0"/>
        <a:ext cx="3173382" cy="781886"/>
      </dsp:txXfrm>
    </dsp:sp>
    <dsp:sp modelId="{FC694526-EA69-4EF5-810A-6C52EE7F7896}">
      <dsp:nvSpPr>
        <dsp:cNvPr id="0" name=""/>
        <dsp:cNvSpPr/>
      </dsp:nvSpPr>
      <dsp:spPr>
        <a:xfrm>
          <a:off x="1683375" y="621872"/>
          <a:ext cx="1854467" cy="360286"/>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fr-FR" sz="1200" kern="1200"/>
            <a:t>Mohamed OUBENALLA</a:t>
          </a:r>
        </a:p>
      </dsp:txBody>
      <dsp:txXfrm>
        <a:off x="1683375" y="621872"/>
        <a:ext cx="1854467" cy="360286"/>
      </dsp:txXfrm>
    </dsp:sp>
    <dsp:sp modelId="{DB189D5F-C623-4A9B-AF58-CB81E1E8F459}">
      <dsp:nvSpPr>
        <dsp:cNvPr id="0" name=""/>
        <dsp:cNvSpPr/>
      </dsp:nvSpPr>
      <dsp:spPr>
        <a:xfrm>
          <a:off x="0" y="1236865"/>
          <a:ext cx="2500081" cy="62806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99581" numCol="1" spcCol="1270" anchor="ctr" anchorCtr="0">
          <a:noAutofit/>
        </a:bodyPr>
        <a:lstStyle/>
        <a:p>
          <a:pPr marL="0" lvl="0" indent="0" algn="ctr" defTabSz="577850">
            <a:lnSpc>
              <a:spcPct val="90000"/>
            </a:lnSpc>
            <a:spcBef>
              <a:spcPct val="0"/>
            </a:spcBef>
            <a:spcAft>
              <a:spcPct val="35000"/>
            </a:spcAft>
            <a:buNone/>
          </a:pPr>
          <a:r>
            <a:rPr lang="fr-FR" sz="1300" kern="1200"/>
            <a:t>Service des systèmes d'information </a:t>
          </a:r>
        </a:p>
      </dsp:txBody>
      <dsp:txXfrm>
        <a:off x="0" y="1236865"/>
        <a:ext cx="2500081" cy="628066"/>
      </dsp:txXfrm>
    </dsp:sp>
    <dsp:sp modelId="{CEDC6BE8-F1FA-4210-95DB-77D1CDD17A5E}">
      <dsp:nvSpPr>
        <dsp:cNvPr id="0" name=""/>
        <dsp:cNvSpPr/>
      </dsp:nvSpPr>
      <dsp:spPr>
        <a:xfrm>
          <a:off x="307572" y="1676990"/>
          <a:ext cx="1952859" cy="31215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fr-FR" sz="1200" kern="1200"/>
            <a:t>Mourad Ait BAKAROUM</a:t>
          </a:r>
        </a:p>
      </dsp:txBody>
      <dsp:txXfrm>
        <a:off x="307572" y="1676990"/>
        <a:ext cx="1952859" cy="312151"/>
      </dsp:txXfrm>
    </dsp:sp>
    <dsp:sp modelId="{05992056-9178-47F8-AB2C-4CAD56B5D91A}">
      <dsp:nvSpPr>
        <dsp:cNvPr id="0" name=""/>
        <dsp:cNvSpPr/>
      </dsp:nvSpPr>
      <dsp:spPr>
        <a:xfrm>
          <a:off x="2879930" y="1236865"/>
          <a:ext cx="1827598" cy="59476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99581" numCol="1" spcCol="1270" anchor="ctr" anchorCtr="0">
          <a:noAutofit/>
        </a:bodyPr>
        <a:lstStyle/>
        <a:p>
          <a:pPr marL="0" lvl="0" indent="0" algn="ctr" defTabSz="533400">
            <a:lnSpc>
              <a:spcPct val="90000"/>
            </a:lnSpc>
            <a:spcBef>
              <a:spcPct val="0"/>
            </a:spcBef>
            <a:spcAft>
              <a:spcPct val="35000"/>
            </a:spcAft>
            <a:buNone/>
          </a:pPr>
          <a:r>
            <a:rPr lang="fr-FR" sz="1200" kern="1200"/>
            <a:t>Service des systèmes de communication</a:t>
          </a:r>
        </a:p>
      </dsp:txBody>
      <dsp:txXfrm>
        <a:off x="2879930" y="1236865"/>
        <a:ext cx="1827598" cy="594765"/>
      </dsp:txXfrm>
    </dsp:sp>
    <dsp:sp modelId="{EC783102-CE51-487E-835A-B9446BCF905B}">
      <dsp:nvSpPr>
        <dsp:cNvPr id="0" name=""/>
        <dsp:cNvSpPr/>
      </dsp:nvSpPr>
      <dsp:spPr>
        <a:xfrm>
          <a:off x="3265287" y="1727866"/>
          <a:ext cx="1292301" cy="263649"/>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fr-FR" sz="1200" kern="1200"/>
            <a:t>Tayeb ATBIR</a:t>
          </a:r>
        </a:p>
      </dsp:txBody>
      <dsp:txXfrm>
        <a:off x="3265287" y="1727866"/>
        <a:ext cx="1292301" cy="263649"/>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55D25-BF01-4F35-B6A2-B530E0279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6900</TotalTime>
  <Pages>50</Pages>
  <Words>8675</Words>
  <Characters>47716</Characters>
  <Application>Microsoft Office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BOUFOUS HAMZA</dc:creator>
  <cp:keywords/>
  <dc:description/>
  <cp:lastModifiedBy>BOUFOUS HAMZA</cp:lastModifiedBy>
  <cp:revision>391</cp:revision>
  <dcterms:created xsi:type="dcterms:W3CDTF">2023-04-04T11:39:00Z</dcterms:created>
  <dcterms:modified xsi:type="dcterms:W3CDTF">2023-06-05T09:48:00Z</dcterms:modified>
</cp:coreProperties>
</file>