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71AFC" w14:textId="77777777" w:rsidR="00860F76" w:rsidRPr="00C64E8F" w:rsidRDefault="00860F76">
      <w:pPr>
        <w:rPr>
          <w:sz w:val="28"/>
          <w:szCs w:val="28"/>
        </w:rPr>
      </w:pPr>
    </w:p>
    <w:p w14:paraId="7BA30125" w14:textId="77777777" w:rsidR="001D6489" w:rsidRPr="00C64E8F" w:rsidRDefault="001D6489">
      <w:pPr>
        <w:rPr>
          <w:sz w:val="28"/>
          <w:szCs w:val="28"/>
        </w:rPr>
      </w:pPr>
    </w:p>
    <w:p w14:paraId="376FF336" w14:textId="77777777" w:rsidR="001D6489" w:rsidRPr="00C64E8F" w:rsidRDefault="001D6489">
      <w:pPr>
        <w:rPr>
          <w:sz w:val="28"/>
          <w:szCs w:val="28"/>
        </w:rPr>
      </w:pPr>
    </w:p>
    <w:p w14:paraId="5CD22160" w14:textId="77777777" w:rsidR="001D6489" w:rsidRPr="00C64E8F" w:rsidRDefault="001D6489">
      <w:pPr>
        <w:rPr>
          <w:rFonts w:asciiTheme="majorHAnsi" w:hAnsiTheme="majorHAnsi"/>
          <w:b/>
          <w:sz w:val="32"/>
          <w:szCs w:val="32"/>
        </w:rPr>
      </w:pPr>
      <w:r w:rsidRPr="00C64E8F">
        <w:rPr>
          <w:rFonts w:asciiTheme="majorHAnsi" w:hAnsiTheme="majorHAnsi"/>
          <w:b/>
          <w:sz w:val="32"/>
          <w:szCs w:val="32"/>
        </w:rPr>
        <w:t>Cross-database joins</w:t>
      </w:r>
    </w:p>
    <w:p w14:paraId="04575A03" w14:textId="77777777" w:rsidR="001D6489" w:rsidRPr="00C64E8F" w:rsidRDefault="001D6489">
      <w:pPr>
        <w:rPr>
          <w:rFonts w:asciiTheme="majorHAnsi" w:hAnsiTheme="majorHAnsi"/>
          <w:b/>
          <w:sz w:val="28"/>
          <w:szCs w:val="28"/>
        </w:rPr>
      </w:pPr>
    </w:p>
    <w:p w14:paraId="2624DB6A" w14:textId="77777777" w:rsidR="001D6489" w:rsidRPr="00C64E8F" w:rsidRDefault="001D6489">
      <w:pPr>
        <w:rPr>
          <w:rFonts w:asciiTheme="majorHAnsi" w:hAnsiTheme="majorHAnsi"/>
          <w:sz w:val="28"/>
          <w:szCs w:val="28"/>
        </w:rPr>
      </w:pPr>
      <w:r w:rsidRPr="00C64E8F">
        <w:rPr>
          <w:rFonts w:asciiTheme="majorHAnsi" w:hAnsiTheme="majorHAnsi"/>
          <w:sz w:val="28"/>
          <w:szCs w:val="28"/>
        </w:rPr>
        <w:t>Open the file Sales 2016.xlsx. Then click on “Add” on the upper left hand corner. Cho</w:t>
      </w:r>
      <w:r w:rsidR="005C359B" w:rsidRPr="00C64E8F">
        <w:rPr>
          <w:rFonts w:asciiTheme="majorHAnsi" w:hAnsiTheme="majorHAnsi"/>
          <w:sz w:val="28"/>
          <w:szCs w:val="28"/>
        </w:rPr>
        <w:t>o</w:t>
      </w:r>
      <w:r w:rsidRPr="00C64E8F">
        <w:rPr>
          <w:rFonts w:asciiTheme="majorHAnsi" w:hAnsiTheme="majorHAnsi"/>
          <w:sz w:val="28"/>
          <w:szCs w:val="28"/>
        </w:rPr>
        <w:t>se “text” and open the file “Products 2016.csv”.</w:t>
      </w:r>
    </w:p>
    <w:p w14:paraId="6F023F6E" w14:textId="77777777" w:rsidR="001D6489" w:rsidRPr="00C64E8F" w:rsidRDefault="00516615">
      <w:pPr>
        <w:rPr>
          <w:rFonts w:asciiTheme="majorHAnsi" w:hAnsiTheme="majorHAnsi"/>
          <w:sz w:val="28"/>
          <w:szCs w:val="28"/>
        </w:rPr>
      </w:pPr>
      <w:r w:rsidRPr="00C64E8F">
        <w:rPr>
          <w:rFonts w:asciiTheme="majorHAnsi" w:hAnsiTheme="majorHAnsi"/>
          <w:noProof/>
          <w:sz w:val="28"/>
          <w:szCs w:val="28"/>
          <w:lang w:val="en-CA" w:eastAsia="en-CA"/>
        </w:rPr>
        <mc:AlternateContent>
          <mc:Choice Requires="wps">
            <w:drawing>
              <wp:anchor distT="0" distB="0" distL="114300" distR="114300" simplePos="0" relativeHeight="251660288" behindDoc="0" locked="0" layoutInCell="1" allowOverlap="1" wp14:anchorId="6E992F18" wp14:editId="05B0986F">
                <wp:simplePos x="0" y="0"/>
                <wp:positionH relativeFrom="column">
                  <wp:posOffset>3175000</wp:posOffset>
                </wp:positionH>
                <wp:positionV relativeFrom="paragraph">
                  <wp:posOffset>0</wp:posOffset>
                </wp:positionV>
                <wp:extent cx="1016000" cy="977900"/>
                <wp:effectExtent l="76200" t="25400" r="76200" b="114300"/>
                <wp:wrapNone/>
                <wp:docPr id="7" name="Straight Arrow Connector 7"/>
                <wp:cNvGraphicFramePr/>
                <a:graphic xmlns:a="http://schemas.openxmlformats.org/drawingml/2006/main">
                  <a:graphicData uri="http://schemas.microsoft.com/office/word/2010/wordprocessingShape">
                    <wps:wsp>
                      <wps:cNvCnPr/>
                      <wps:spPr>
                        <a:xfrm flipH="1">
                          <a:off x="0" y="0"/>
                          <a:ext cx="1016000" cy="977900"/>
                        </a:xfrm>
                        <a:prstGeom prst="straightConnector1">
                          <a:avLst/>
                        </a:prstGeom>
                        <a:ln w="12700" cmpd="sng">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17A8FBA6" id="_x0000_t32" coordsize="21600,21600" o:spt="32" o:oned="t" path="m,l21600,21600e" filled="f">
                <v:path arrowok="t" fillok="f" o:connecttype="none"/>
                <o:lock v:ext="edit" shapetype="t"/>
              </v:shapetype>
              <v:shape id="Straight Arrow Connector 7" o:spid="_x0000_s1026" type="#_x0000_t32" style="position:absolute;margin-left:250pt;margin-top:0;width:80pt;height:77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" strokecolor="#4f81bd [3204]" strokeweight="1pt">
                <v:stroke endarrow="open"/>
                <v:shadow on="t" color="black" opacity="24903f" origin=",.5" offset="0,.55556mm"/>
              </v:shape>
            </w:pict>
          </mc:Fallback>
        </mc:AlternateContent>
      </w:r>
    </w:p>
    <w:p w14:paraId="44485B91" w14:textId="77777777" w:rsidR="001D6489" w:rsidRPr="00C64E8F" w:rsidRDefault="001D6489">
      <w:pPr>
        <w:rPr>
          <w:rFonts w:asciiTheme="majorHAnsi" w:hAnsiTheme="majorHAnsi"/>
          <w:sz w:val="28"/>
          <w:szCs w:val="28"/>
        </w:rPr>
      </w:pPr>
      <w:r w:rsidRPr="00C64E8F">
        <w:rPr>
          <w:noProof/>
          <w:sz w:val="28"/>
          <w:szCs w:val="28"/>
          <w:lang w:val="en-CA" w:eastAsia="en-CA"/>
        </w:rPr>
        <mc:AlternateContent>
          <mc:Choice Requires="wps">
            <w:drawing>
              <wp:anchor distT="0" distB="0" distL="114300" distR="114300" simplePos="0" relativeHeight="251659264" behindDoc="0" locked="0" layoutInCell="1" allowOverlap="1" wp14:anchorId="62D49418" wp14:editId="10423849">
                <wp:simplePos x="0" y="0"/>
                <wp:positionH relativeFrom="column">
                  <wp:posOffset>2674620</wp:posOffset>
                </wp:positionH>
                <wp:positionV relativeFrom="paragraph">
                  <wp:posOffset>795020</wp:posOffset>
                </wp:positionV>
                <wp:extent cx="665480" cy="665480"/>
                <wp:effectExtent l="50800" t="25400" r="71120" b="96520"/>
                <wp:wrapNone/>
                <wp:docPr id="1" name="Oval 1"/>
                <wp:cNvGraphicFramePr/>
                <a:graphic xmlns:a="http://schemas.openxmlformats.org/drawingml/2006/main">
                  <a:graphicData uri="http://schemas.microsoft.com/office/word/2010/wordprocessingShape">
                    <wps:wsp>
                      <wps:cNvSpPr/>
                      <wps:spPr>
                        <a:xfrm>
                          <a:off x="0" y="0"/>
                          <a:ext cx="665480" cy="665480"/>
                        </a:xfrm>
                        <a:prstGeom prst="ellipse">
                          <a:avLst/>
                        </a:prstGeom>
                        <a:noFill/>
                        <a:ln/>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w14:anchorId="1520153F" id="Oval 1" o:spid="_x0000_s1026" style="position:absolute;margin-left:210.6pt;margin-top:62.6pt;width:52.4pt;height:5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" filled="f" strokecolor="#4579b8 [3044]">
                <v:shadow on="t" color="black" opacity="22937f" origin=",.5" offset="0,.63889mm"/>
              </v:oval>
            </w:pict>
          </mc:Fallback>
        </mc:AlternateContent>
      </w:r>
      <w:r w:rsidRPr="00C64E8F">
        <w:rPr>
          <w:rFonts w:asciiTheme="majorHAnsi" w:hAnsiTheme="majorHAnsi"/>
          <w:noProof/>
          <w:sz w:val="28"/>
          <w:szCs w:val="28"/>
          <w:lang w:val="en-CA" w:eastAsia="en-CA"/>
        </w:rPr>
        <w:drawing>
          <wp:inline distT="0" distB="0" distL="0" distR="0" wp14:anchorId="5775FAA5" wp14:editId="641D79A2">
            <wp:extent cx="17907000" cy="94361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7907000" cy="9436100"/>
                    </a:xfrm>
                    <a:prstGeom prst="rect">
                      <a:avLst/>
                    </a:prstGeom>
                    <a:noFill/>
                    <a:ln>
                      <a:noFill/>
                    </a:ln>
                  </pic:spPr>
                </pic:pic>
              </a:graphicData>
            </a:graphic>
          </wp:inline>
        </w:drawing>
      </w:r>
    </w:p>
    <w:p w14:paraId="26EDA637" w14:textId="77777777" w:rsidR="001D6489" w:rsidRPr="00C64E8F" w:rsidRDefault="001D6489">
      <w:pPr>
        <w:rPr>
          <w:rFonts w:asciiTheme="majorHAnsi" w:hAnsiTheme="majorHAnsi"/>
          <w:sz w:val="28"/>
          <w:szCs w:val="28"/>
        </w:rPr>
      </w:pPr>
    </w:p>
    <w:p w14:paraId="060E4BF9" w14:textId="77777777" w:rsidR="001D6489" w:rsidRPr="00C64E8F" w:rsidRDefault="001D6489">
      <w:pPr>
        <w:rPr>
          <w:rFonts w:asciiTheme="majorHAnsi" w:hAnsiTheme="majorHAnsi"/>
          <w:sz w:val="28"/>
          <w:szCs w:val="28"/>
        </w:rPr>
      </w:pPr>
    </w:p>
    <w:p w14:paraId="6D854793" w14:textId="77777777" w:rsidR="003174C1" w:rsidRPr="00C64E8F" w:rsidRDefault="00516615">
      <w:pPr>
        <w:rPr>
          <w:rFonts w:asciiTheme="majorHAnsi" w:hAnsiTheme="majorHAnsi"/>
          <w:sz w:val="28"/>
          <w:szCs w:val="28"/>
        </w:rPr>
      </w:pPr>
      <w:r w:rsidRPr="00C64E8F">
        <w:rPr>
          <w:rFonts w:asciiTheme="majorHAnsi" w:hAnsiTheme="majorHAnsi"/>
          <w:sz w:val="28"/>
          <w:szCs w:val="28"/>
        </w:rPr>
        <w:t>Once you add the second file (products) Ta</w:t>
      </w:r>
      <w:r w:rsidR="005C359B" w:rsidRPr="00C64E8F">
        <w:rPr>
          <w:rFonts w:asciiTheme="majorHAnsi" w:hAnsiTheme="majorHAnsi"/>
          <w:sz w:val="28"/>
          <w:szCs w:val="28"/>
        </w:rPr>
        <w:t>bleau will automatically assume</w:t>
      </w:r>
      <w:r w:rsidRPr="00C64E8F">
        <w:rPr>
          <w:rFonts w:asciiTheme="majorHAnsi" w:hAnsiTheme="majorHAnsi"/>
          <w:sz w:val="28"/>
          <w:szCs w:val="28"/>
        </w:rPr>
        <w:t xml:space="preserve"> that you want to do an “inner join”. Click on the two intersected circle and change to “left join”. This will join both tables by “Product ID” and it will keep all the rows of the left table (Sales 2016) and add columns from the right table (Products 2016). If a product ID in the left table does not exist in the right table it will provide “null” values for the columns of the left table.</w:t>
      </w:r>
    </w:p>
    <w:p w14:paraId="2D17D47B" w14:textId="77777777" w:rsidR="001D6489" w:rsidRPr="00C64E8F" w:rsidRDefault="001D6489">
      <w:pPr>
        <w:rPr>
          <w:rFonts w:asciiTheme="majorHAnsi" w:hAnsiTheme="majorHAnsi"/>
          <w:sz w:val="28"/>
          <w:szCs w:val="28"/>
        </w:rPr>
      </w:pPr>
    </w:p>
    <w:p w14:paraId="063F32C0" w14:textId="77777777" w:rsidR="001D6489" w:rsidRPr="00C64E8F" w:rsidRDefault="001D6489">
      <w:pPr>
        <w:rPr>
          <w:rFonts w:asciiTheme="majorHAnsi" w:hAnsiTheme="majorHAnsi"/>
          <w:sz w:val="28"/>
          <w:szCs w:val="28"/>
        </w:rPr>
      </w:pPr>
    </w:p>
    <w:p w14:paraId="418AAED7" w14:textId="77777777" w:rsidR="001D6489" w:rsidRPr="00C64E8F" w:rsidRDefault="001D6489">
      <w:pPr>
        <w:rPr>
          <w:rFonts w:asciiTheme="majorHAnsi" w:hAnsiTheme="majorHAnsi"/>
          <w:sz w:val="28"/>
          <w:szCs w:val="28"/>
        </w:rPr>
      </w:pPr>
      <w:r w:rsidRPr="00C64E8F">
        <w:rPr>
          <w:rFonts w:asciiTheme="majorHAnsi" w:hAnsiTheme="majorHAnsi"/>
          <w:noProof/>
          <w:sz w:val="28"/>
          <w:szCs w:val="28"/>
          <w:lang w:val="en-CA" w:eastAsia="en-CA"/>
        </w:rPr>
        <w:drawing>
          <wp:inline distT="0" distB="0" distL="0" distR="0" wp14:anchorId="59D0390E" wp14:editId="2429BBEF">
            <wp:extent cx="17894300" cy="99949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894300" cy="9994900"/>
                    </a:xfrm>
                    <a:prstGeom prst="rect">
                      <a:avLst/>
                    </a:prstGeom>
                    <a:noFill/>
                    <a:ln>
                      <a:noFill/>
                    </a:ln>
                  </pic:spPr>
                </pic:pic>
              </a:graphicData>
            </a:graphic>
          </wp:inline>
        </w:drawing>
      </w:r>
    </w:p>
    <w:p w14:paraId="006245B3" w14:textId="77777777" w:rsidR="001D6489" w:rsidRPr="00C64E8F" w:rsidRDefault="001D6489">
      <w:pPr>
        <w:rPr>
          <w:rFonts w:asciiTheme="majorHAnsi" w:hAnsiTheme="majorHAnsi"/>
          <w:sz w:val="28"/>
          <w:szCs w:val="28"/>
        </w:rPr>
      </w:pPr>
    </w:p>
    <w:p w14:paraId="5518A477" w14:textId="77777777" w:rsidR="00C64E8F" w:rsidRDefault="00C64E8F">
      <w:pPr>
        <w:rPr>
          <w:rFonts w:asciiTheme="majorHAnsi" w:hAnsiTheme="majorHAnsi"/>
          <w:sz w:val="28"/>
          <w:szCs w:val="28"/>
        </w:rPr>
      </w:pPr>
    </w:p>
    <w:p w14:paraId="2D6A4B2A" w14:textId="77777777" w:rsidR="001D6489" w:rsidRPr="00C64E8F" w:rsidRDefault="005C359B">
      <w:pPr>
        <w:rPr>
          <w:rFonts w:asciiTheme="majorHAnsi" w:hAnsiTheme="majorHAnsi"/>
          <w:sz w:val="28"/>
          <w:szCs w:val="28"/>
        </w:rPr>
      </w:pPr>
      <w:r w:rsidRPr="00C64E8F">
        <w:rPr>
          <w:rFonts w:asciiTheme="majorHAnsi" w:hAnsiTheme="majorHAnsi"/>
          <w:sz w:val="28"/>
          <w:szCs w:val="28"/>
        </w:rPr>
        <w:t>Rename the sheet “Join-Exercise” and create a graph that illustrates annual sales broken down by category and sub-category.</w:t>
      </w:r>
    </w:p>
    <w:p w14:paraId="61D25BA1" w14:textId="77777777" w:rsidR="005C359B" w:rsidRPr="00C64E8F" w:rsidRDefault="005C359B">
      <w:pPr>
        <w:rPr>
          <w:rFonts w:asciiTheme="majorHAnsi" w:hAnsiTheme="majorHAnsi"/>
          <w:sz w:val="28"/>
          <w:szCs w:val="28"/>
        </w:rPr>
      </w:pPr>
    </w:p>
    <w:p w14:paraId="5E12135E" w14:textId="77777777" w:rsidR="005C359B" w:rsidRPr="00C64E8F" w:rsidRDefault="005C359B">
      <w:pPr>
        <w:rPr>
          <w:rFonts w:asciiTheme="majorHAnsi" w:hAnsiTheme="majorHAnsi"/>
          <w:sz w:val="28"/>
          <w:szCs w:val="28"/>
        </w:rPr>
      </w:pPr>
    </w:p>
    <w:p w14:paraId="767DDBDB" w14:textId="77777777" w:rsidR="005C359B" w:rsidRPr="00C64E8F" w:rsidRDefault="005C359B">
      <w:pPr>
        <w:rPr>
          <w:rFonts w:asciiTheme="majorHAnsi" w:hAnsiTheme="majorHAnsi"/>
          <w:sz w:val="28"/>
          <w:szCs w:val="28"/>
        </w:rPr>
      </w:pPr>
      <w:r w:rsidRPr="00C64E8F">
        <w:rPr>
          <w:rFonts w:asciiTheme="majorHAnsi" w:hAnsiTheme="majorHAnsi"/>
          <w:noProof/>
          <w:sz w:val="28"/>
          <w:szCs w:val="28"/>
          <w:lang w:val="en-CA" w:eastAsia="en-CA"/>
        </w:rPr>
        <w:drawing>
          <wp:inline distT="0" distB="0" distL="0" distR="0" wp14:anchorId="701B7E3D" wp14:editId="69C6CFC3">
            <wp:extent cx="18034000" cy="1125220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034000" cy="11252200"/>
                    </a:xfrm>
                    <a:prstGeom prst="rect">
                      <a:avLst/>
                    </a:prstGeom>
                    <a:noFill/>
                    <a:ln>
                      <a:noFill/>
                    </a:ln>
                  </pic:spPr>
                </pic:pic>
              </a:graphicData>
            </a:graphic>
          </wp:inline>
        </w:drawing>
      </w:r>
    </w:p>
    <w:p w14:paraId="5568512D" w14:textId="77777777" w:rsidR="001D6489" w:rsidRPr="00C64E8F" w:rsidRDefault="001D6489">
      <w:pPr>
        <w:rPr>
          <w:rFonts w:asciiTheme="majorHAnsi" w:hAnsiTheme="majorHAnsi"/>
          <w:sz w:val="28"/>
          <w:szCs w:val="28"/>
        </w:rPr>
      </w:pPr>
    </w:p>
    <w:p w14:paraId="1DFF057D" w14:textId="77777777" w:rsidR="0032273F" w:rsidRPr="00C64E8F" w:rsidRDefault="0032273F" w:rsidP="0032273F">
      <w:pPr>
        <w:rPr>
          <w:rFonts w:asciiTheme="majorHAnsi" w:hAnsiTheme="majorHAnsi"/>
          <w:sz w:val="28"/>
          <w:szCs w:val="28"/>
        </w:rPr>
      </w:pPr>
      <w:r w:rsidRPr="00C64E8F">
        <w:rPr>
          <w:rFonts w:asciiTheme="majorHAnsi" w:hAnsiTheme="majorHAnsi"/>
          <w:sz w:val="28"/>
          <w:szCs w:val="28"/>
        </w:rPr>
        <w:t xml:space="preserve">Open the files “Coffee Chain” and “Office City”. Now you need to find to find two fields that have common attributes. </w:t>
      </w:r>
      <w:r w:rsidRPr="00C64E8F">
        <w:rPr>
          <w:rFonts w:asciiTheme="majorHAnsi" w:hAnsiTheme="majorHAnsi"/>
          <w:sz w:val="28"/>
          <w:szCs w:val="28"/>
          <w:u w:val="single"/>
        </w:rPr>
        <w:t>Territory</w:t>
      </w:r>
      <w:r w:rsidRPr="00C64E8F">
        <w:rPr>
          <w:rFonts w:asciiTheme="majorHAnsi" w:hAnsiTheme="majorHAnsi"/>
          <w:sz w:val="28"/>
          <w:szCs w:val="28"/>
        </w:rPr>
        <w:t xml:space="preserve"> in “Office Chain” and </w:t>
      </w:r>
      <w:r w:rsidRPr="00C64E8F">
        <w:rPr>
          <w:rFonts w:asciiTheme="majorHAnsi" w:hAnsiTheme="majorHAnsi"/>
          <w:sz w:val="28"/>
          <w:szCs w:val="28"/>
          <w:u w:val="single"/>
        </w:rPr>
        <w:t>Region</w:t>
      </w:r>
      <w:r w:rsidRPr="00C64E8F">
        <w:rPr>
          <w:rFonts w:asciiTheme="majorHAnsi" w:hAnsiTheme="majorHAnsi"/>
          <w:sz w:val="28"/>
          <w:szCs w:val="28"/>
        </w:rPr>
        <w:t xml:space="preserve"> in “Coffee Chain” are such fields. They both have “Central”, “East” and “South” as possible values. So, you can blend both files based on these two fields</w:t>
      </w:r>
    </w:p>
    <w:p w14:paraId="5B825397" w14:textId="77777777" w:rsidR="00A3089C" w:rsidRPr="00C64E8F" w:rsidRDefault="00A3089C" w:rsidP="0032273F">
      <w:pPr>
        <w:rPr>
          <w:rFonts w:asciiTheme="majorHAnsi" w:hAnsiTheme="majorHAnsi"/>
          <w:sz w:val="28"/>
          <w:szCs w:val="28"/>
        </w:rPr>
      </w:pPr>
    </w:p>
    <w:p w14:paraId="31CDB720" w14:textId="77777777" w:rsidR="00A3089C" w:rsidRPr="00C64E8F" w:rsidRDefault="00A3089C" w:rsidP="0032273F">
      <w:pPr>
        <w:rPr>
          <w:rFonts w:asciiTheme="majorHAnsi" w:hAnsiTheme="majorHAnsi"/>
          <w:sz w:val="28"/>
          <w:szCs w:val="28"/>
        </w:rPr>
      </w:pPr>
      <w:r w:rsidRPr="00C64E8F">
        <w:rPr>
          <w:noProof/>
          <w:sz w:val="28"/>
          <w:szCs w:val="28"/>
          <w:lang w:val="en-CA" w:eastAsia="en-CA"/>
        </w:rPr>
        <w:drawing>
          <wp:inline distT="0" distB="0" distL="0" distR="0" wp14:anchorId="0B1D515F" wp14:editId="7EC761B4">
            <wp:extent cx="15954375" cy="9324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954375" cy="9324975"/>
                    </a:xfrm>
                    <a:prstGeom prst="rect">
                      <a:avLst/>
                    </a:prstGeom>
                  </pic:spPr>
                </pic:pic>
              </a:graphicData>
            </a:graphic>
          </wp:inline>
        </w:drawing>
      </w:r>
    </w:p>
    <w:p w14:paraId="3BF71659" w14:textId="77777777" w:rsidR="0032273F" w:rsidRPr="00C64E8F" w:rsidRDefault="0032273F">
      <w:pPr>
        <w:rPr>
          <w:rFonts w:asciiTheme="majorHAnsi" w:hAnsiTheme="majorHAnsi"/>
          <w:sz w:val="28"/>
          <w:szCs w:val="28"/>
        </w:rPr>
      </w:pPr>
    </w:p>
    <w:p w14:paraId="1121385D" w14:textId="77777777" w:rsidR="00C64E8F" w:rsidRDefault="00C64E8F" w:rsidP="00BA7721">
      <w:pPr>
        <w:rPr>
          <w:rFonts w:asciiTheme="majorHAnsi" w:hAnsiTheme="majorHAnsi"/>
          <w:sz w:val="28"/>
          <w:szCs w:val="28"/>
        </w:rPr>
      </w:pPr>
    </w:p>
    <w:p w14:paraId="427C0E11" w14:textId="77777777" w:rsidR="0032273F" w:rsidRPr="00C64E8F" w:rsidRDefault="00A3089C" w:rsidP="00BA7721">
      <w:pPr>
        <w:rPr>
          <w:rFonts w:asciiTheme="majorHAnsi" w:hAnsiTheme="majorHAnsi"/>
          <w:sz w:val="28"/>
          <w:szCs w:val="28"/>
        </w:rPr>
      </w:pPr>
      <w:r w:rsidRPr="00C64E8F">
        <w:rPr>
          <w:rFonts w:asciiTheme="majorHAnsi" w:hAnsiTheme="majorHAnsi"/>
          <w:sz w:val="28"/>
          <w:szCs w:val="28"/>
        </w:rPr>
        <w:t xml:space="preserve">Notice the chain in front of “State”. It means that it’s the main variable/key linking the two tables, and the second chain (it was grey and broken and I activated it so it turned red) also means that it was </w:t>
      </w:r>
      <w:r w:rsidR="00BA7721" w:rsidRPr="00C64E8F">
        <w:rPr>
          <w:rFonts w:asciiTheme="majorHAnsi" w:hAnsiTheme="majorHAnsi"/>
          <w:sz w:val="28"/>
          <w:szCs w:val="28"/>
        </w:rPr>
        <w:t>key used to link the two tables. The blue check mark on the right of “Office City” means that it’s the primary table/source that was used. Notice that in the second chart that not all States are present.</w:t>
      </w:r>
    </w:p>
    <w:p w14:paraId="2C348A8D" w14:textId="77777777" w:rsidR="0032273F" w:rsidRDefault="0032273F">
      <w:pPr>
        <w:rPr>
          <w:rFonts w:asciiTheme="majorHAnsi" w:hAnsiTheme="majorHAnsi"/>
          <w:sz w:val="28"/>
          <w:szCs w:val="28"/>
        </w:rPr>
      </w:pPr>
    </w:p>
    <w:p w14:paraId="76B41E08" w14:textId="77777777" w:rsidR="00C64E8F" w:rsidRPr="00C64E8F" w:rsidRDefault="00C64E8F">
      <w:pPr>
        <w:rPr>
          <w:rFonts w:asciiTheme="majorHAnsi" w:hAnsiTheme="majorHAnsi"/>
          <w:sz w:val="28"/>
          <w:szCs w:val="28"/>
        </w:rPr>
      </w:pPr>
    </w:p>
    <w:p w14:paraId="76F11ECD" w14:textId="77777777" w:rsidR="001D6489" w:rsidRPr="00C64E8F" w:rsidRDefault="00A3089C">
      <w:pPr>
        <w:rPr>
          <w:rFonts w:asciiTheme="majorHAnsi" w:hAnsiTheme="majorHAnsi"/>
          <w:sz w:val="28"/>
          <w:szCs w:val="28"/>
        </w:rPr>
      </w:pPr>
      <w:r w:rsidRPr="00C64E8F">
        <w:rPr>
          <w:noProof/>
          <w:sz w:val="28"/>
          <w:szCs w:val="28"/>
          <w:lang w:val="en-CA" w:eastAsia="en-CA"/>
        </w:rPr>
        <mc:AlternateContent>
          <mc:Choice Requires="wps">
            <w:drawing>
              <wp:anchor distT="0" distB="0" distL="114300" distR="114300" simplePos="0" relativeHeight="251662336" behindDoc="0" locked="0" layoutInCell="1" allowOverlap="1" wp14:anchorId="41FC3F6F" wp14:editId="051A67B6">
                <wp:simplePos x="0" y="0"/>
                <wp:positionH relativeFrom="column">
                  <wp:posOffset>95250</wp:posOffset>
                </wp:positionH>
                <wp:positionV relativeFrom="paragraph">
                  <wp:posOffset>809625</wp:posOffset>
                </wp:positionV>
                <wp:extent cx="285750" cy="590550"/>
                <wp:effectExtent l="57150" t="19050" r="76200" b="95250"/>
                <wp:wrapNone/>
                <wp:docPr id="10" name="Rectangle 10"/>
                <wp:cNvGraphicFramePr/>
                <a:graphic xmlns:a="http://schemas.openxmlformats.org/drawingml/2006/main">
                  <a:graphicData uri="http://schemas.microsoft.com/office/word/2010/wordprocessingShape">
                    <wps:wsp>
                      <wps:cNvSpPr/>
                      <wps:spPr>
                        <a:xfrm>
                          <a:off x="0" y="0"/>
                          <a:ext cx="285750" cy="590550"/>
                        </a:xfrm>
                        <a:prstGeom prst="rect">
                          <a:avLst/>
                        </a:prstGeom>
                        <a:noFill/>
                        <a:ln>
                          <a:solidFill>
                            <a:srgbClr val="FF0000"/>
                          </a:solidFill>
                          <a:prstDash val="sysDash"/>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4BDD69" id="Rectangle 10" o:spid="_x0000_s1026" style="position:absolute;margin-left:7.5pt;margin-top:63.75pt;width:22.5pt;height:46.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" filled="f" strokecolor="red">
                <v:stroke dashstyle="3 1"/>
                <v:shadow on="t" color="black" opacity="22937f" origin=",.5" offset="0,.63889mm"/>
              </v:rect>
            </w:pict>
          </mc:Fallback>
        </mc:AlternateContent>
      </w:r>
      <w:r w:rsidRPr="00C64E8F">
        <w:rPr>
          <w:noProof/>
          <w:sz w:val="28"/>
          <w:szCs w:val="28"/>
          <w:lang w:val="en-CA" w:eastAsia="en-CA"/>
        </w:rPr>
        <mc:AlternateContent>
          <mc:Choice Requires="wps">
            <w:drawing>
              <wp:anchor distT="0" distB="0" distL="114300" distR="114300" simplePos="0" relativeHeight="251661312" behindDoc="0" locked="0" layoutInCell="1" allowOverlap="1" wp14:anchorId="6109512F" wp14:editId="3D7C6E63">
                <wp:simplePos x="0" y="0"/>
                <wp:positionH relativeFrom="column">
                  <wp:posOffset>1628775</wp:posOffset>
                </wp:positionH>
                <wp:positionV relativeFrom="paragraph">
                  <wp:posOffset>2562225</wp:posOffset>
                </wp:positionV>
                <wp:extent cx="466725" cy="495300"/>
                <wp:effectExtent l="57150" t="19050" r="85725" b="95250"/>
                <wp:wrapNone/>
                <wp:docPr id="9" name="Oval 9"/>
                <wp:cNvGraphicFramePr/>
                <a:graphic xmlns:a="http://schemas.openxmlformats.org/drawingml/2006/main">
                  <a:graphicData uri="http://schemas.microsoft.com/office/word/2010/wordprocessingShape">
                    <wps:wsp>
                      <wps:cNvSpPr/>
                      <wps:spPr>
                        <a:xfrm>
                          <a:off x="0" y="0"/>
                          <a:ext cx="466725" cy="495300"/>
                        </a:xfrm>
                        <a:prstGeom prst="ellipse">
                          <a:avLst/>
                        </a:prstGeom>
                        <a:noFill/>
                        <a:ln>
                          <a:solidFill>
                            <a:srgbClr val="FF0000"/>
                          </a:solidFill>
                          <a:prstDash val="sysDash"/>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B5C6A1" id="Oval 9" o:spid="_x0000_s1026" style="position:absolute;margin-left:128.25pt;margin-top:201.75pt;width:36.75pt;height:3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" filled="f" strokecolor="red">
                <v:stroke dashstyle="3 1"/>
                <v:shadow on="t" color="black" opacity="22937f" origin=",.5" offset="0,.63889mm"/>
              </v:oval>
            </w:pict>
          </mc:Fallback>
        </mc:AlternateContent>
      </w:r>
      <w:r w:rsidRPr="00C64E8F">
        <w:rPr>
          <w:noProof/>
          <w:sz w:val="28"/>
          <w:szCs w:val="28"/>
          <w:lang w:val="en-CA" w:eastAsia="en-CA"/>
        </w:rPr>
        <w:drawing>
          <wp:inline distT="0" distB="0" distL="0" distR="0" wp14:anchorId="69A39E89" wp14:editId="4505CE0D">
            <wp:extent cx="15935325" cy="9324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935325" cy="9324975"/>
                    </a:xfrm>
                    <a:prstGeom prst="rect">
                      <a:avLst/>
                    </a:prstGeom>
                  </pic:spPr>
                </pic:pic>
              </a:graphicData>
            </a:graphic>
          </wp:inline>
        </w:drawing>
      </w:r>
    </w:p>
    <w:p w14:paraId="1B378F18" w14:textId="77777777" w:rsidR="001D6489" w:rsidRPr="00C64E8F" w:rsidRDefault="001D6489">
      <w:pPr>
        <w:rPr>
          <w:rFonts w:asciiTheme="majorHAnsi" w:hAnsiTheme="majorHAnsi"/>
          <w:sz w:val="28"/>
          <w:szCs w:val="28"/>
        </w:rPr>
      </w:pPr>
    </w:p>
    <w:p w14:paraId="3D793F7F" w14:textId="77777777" w:rsidR="00C64E8F" w:rsidRDefault="00C64E8F">
      <w:pPr>
        <w:rPr>
          <w:rFonts w:asciiTheme="majorHAnsi" w:hAnsiTheme="majorHAnsi"/>
          <w:sz w:val="28"/>
          <w:szCs w:val="28"/>
        </w:rPr>
      </w:pPr>
    </w:p>
    <w:p w14:paraId="6F85B251" w14:textId="77777777" w:rsidR="001D6489" w:rsidRPr="00C64E8F" w:rsidRDefault="00BA7721">
      <w:pPr>
        <w:rPr>
          <w:rFonts w:asciiTheme="majorHAnsi" w:hAnsiTheme="majorHAnsi"/>
          <w:sz w:val="28"/>
          <w:szCs w:val="28"/>
        </w:rPr>
      </w:pPr>
      <w:r w:rsidRPr="00C64E8F">
        <w:rPr>
          <w:rFonts w:asciiTheme="majorHAnsi" w:hAnsiTheme="majorHAnsi"/>
          <w:sz w:val="28"/>
          <w:szCs w:val="28"/>
        </w:rPr>
        <w:t>Now if you create a new sheet and start over the relation that was created in the previous sheet is not carried over</w:t>
      </w:r>
      <w:r w:rsidR="00634F10" w:rsidRPr="00C64E8F">
        <w:rPr>
          <w:rFonts w:asciiTheme="majorHAnsi" w:hAnsiTheme="majorHAnsi"/>
          <w:sz w:val="28"/>
          <w:szCs w:val="28"/>
        </w:rPr>
        <w:t xml:space="preserve"> </w:t>
      </w:r>
      <w:r w:rsidRPr="00C64E8F">
        <w:rPr>
          <w:rFonts w:asciiTheme="majorHAnsi" w:hAnsiTheme="majorHAnsi"/>
          <w:sz w:val="28"/>
          <w:szCs w:val="28"/>
        </w:rPr>
        <w:t xml:space="preserve">(primary table and secondary table). </w:t>
      </w:r>
      <w:r w:rsidR="00634F10" w:rsidRPr="00C64E8F">
        <w:rPr>
          <w:rFonts w:asciiTheme="majorHAnsi" w:hAnsiTheme="majorHAnsi"/>
          <w:sz w:val="28"/>
          <w:szCs w:val="28"/>
        </w:rPr>
        <w:t>If you take Coffee Chain as the primary table (by clicking on it) and then drag Sales and State as shown below you’ll see only half of the States. That’s because “Coffee Chains” has fewer States than “Office City”.</w:t>
      </w:r>
    </w:p>
    <w:p w14:paraId="7716BCB1" w14:textId="77777777" w:rsidR="001D6489" w:rsidRPr="00C64E8F" w:rsidRDefault="001D6489">
      <w:pPr>
        <w:rPr>
          <w:rFonts w:asciiTheme="majorHAnsi" w:hAnsiTheme="majorHAnsi"/>
          <w:sz w:val="28"/>
          <w:szCs w:val="28"/>
        </w:rPr>
      </w:pPr>
    </w:p>
    <w:p w14:paraId="3E51C877" w14:textId="77777777" w:rsidR="001D6489" w:rsidRPr="00C64E8F" w:rsidRDefault="001D6489">
      <w:pPr>
        <w:rPr>
          <w:rFonts w:asciiTheme="majorHAnsi" w:hAnsiTheme="majorHAnsi"/>
          <w:sz w:val="28"/>
          <w:szCs w:val="28"/>
        </w:rPr>
      </w:pPr>
    </w:p>
    <w:p w14:paraId="628441F0" w14:textId="77777777" w:rsidR="001D6489" w:rsidRPr="00C64E8F" w:rsidRDefault="00BA7721">
      <w:pPr>
        <w:rPr>
          <w:rFonts w:asciiTheme="majorHAnsi" w:hAnsiTheme="majorHAnsi"/>
          <w:sz w:val="28"/>
          <w:szCs w:val="28"/>
        </w:rPr>
      </w:pPr>
      <w:r w:rsidRPr="00C64E8F">
        <w:rPr>
          <w:noProof/>
          <w:sz w:val="28"/>
          <w:szCs w:val="28"/>
          <w:lang w:val="en-CA" w:eastAsia="en-CA"/>
        </w:rPr>
        <w:drawing>
          <wp:inline distT="0" distB="0" distL="0" distR="0" wp14:anchorId="0ABEB23A" wp14:editId="50C804F4">
            <wp:extent cx="15916275" cy="9324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916275" cy="9324975"/>
                    </a:xfrm>
                    <a:prstGeom prst="rect">
                      <a:avLst/>
                    </a:prstGeom>
                  </pic:spPr>
                </pic:pic>
              </a:graphicData>
            </a:graphic>
          </wp:inline>
        </w:drawing>
      </w:r>
    </w:p>
    <w:p w14:paraId="06E283AF" w14:textId="77777777" w:rsidR="001D6489" w:rsidRPr="00C64E8F" w:rsidRDefault="001D6489">
      <w:pPr>
        <w:rPr>
          <w:rFonts w:asciiTheme="majorHAnsi" w:hAnsiTheme="majorHAnsi"/>
          <w:sz w:val="28"/>
          <w:szCs w:val="28"/>
        </w:rPr>
      </w:pPr>
    </w:p>
    <w:p w14:paraId="3AE28ED7" w14:textId="77777777" w:rsidR="00634F10" w:rsidRPr="00C64E8F" w:rsidRDefault="00634F10">
      <w:pPr>
        <w:rPr>
          <w:rFonts w:asciiTheme="majorHAnsi" w:hAnsiTheme="majorHAnsi"/>
          <w:sz w:val="28"/>
          <w:szCs w:val="28"/>
        </w:rPr>
      </w:pPr>
      <w:r w:rsidRPr="00C64E8F">
        <w:rPr>
          <w:rFonts w:asciiTheme="majorHAnsi" w:hAnsiTheme="majorHAnsi"/>
          <w:sz w:val="28"/>
          <w:szCs w:val="28"/>
        </w:rPr>
        <w:t>If you also drag Sales from “Office City” you will get only States in “Office City” that are also in “Coffee Chain”</w:t>
      </w:r>
    </w:p>
    <w:p w14:paraId="208EA5C6" w14:textId="77777777" w:rsidR="00634F10" w:rsidRPr="00C64E8F" w:rsidRDefault="00634F10">
      <w:pPr>
        <w:rPr>
          <w:rFonts w:asciiTheme="majorHAnsi" w:hAnsiTheme="majorHAnsi"/>
          <w:sz w:val="28"/>
          <w:szCs w:val="28"/>
        </w:rPr>
      </w:pPr>
    </w:p>
    <w:p w14:paraId="1B7A6457" w14:textId="77777777" w:rsidR="00634F10" w:rsidRPr="00C64E8F" w:rsidRDefault="00634F10">
      <w:pPr>
        <w:rPr>
          <w:rFonts w:asciiTheme="majorHAnsi" w:hAnsiTheme="majorHAnsi"/>
          <w:sz w:val="28"/>
          <w:szCs w:val="28"/>
        </w:rPr>
      </w:pPr>
    </w:p>
    <w:p w14:paraId="4168150D" w14:textId="77777777" w:rsidR="001D6489" w:rsidRPr="00C64E8F" w:rsidRDefault="00634F10">
      <w:pPr>
        <w:rPr>
          <w:rFonts w:asciiTheme="majorHAnsi" w:hAnsiTheme="majorHAnsi"/>
          <w:sz w:val="28"/>
          <w:szCs w:val="28"/>
        </w:rPr>
      </w:pPr>
      <w:r w:rsidRPr="00C64E8F">
        <w:rPr>
          <w:noProof/>
          <w:sz w:val="28"/>
          <w:szCs w:val="28"/>
          <w:lang w:val="en-CA" w:eastAsia="en-CA"/>
        </w:rPr>
        <w:drawing>
          <wp:inline distT="0" distB="0" distL="0" distR="0" wp14:anchorId="2472F316" wp14:editId="68E462CA">
            <wp:extent cx="15982950" cy="9305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982950" cy="9305925"/>
                    </a:xfrm>
                    <a:prstGeom prst="rect">
                      <a:avLst/>
                    </a:prstGeom>
                  </pic:spPr>
                </pic:pic>
              </a:graphicData>
            </a:graphic>
          </wp:inline>
        </w:drawing>
      </w:r>
    </w:p>
    <w:p w14:paraId="50FC7D72" w14:textId="77777777" w:rsidR="001D6489" w:rsidRPr="00C64E8F" w:rsidRDefault="001D6489">
      <w:pPr>
        <w:rPr>
          <w:rFonts w:asciiTheme="majorHAnsi" w:hAnsiTheme="majorHAnsi"/>
          <w:sz w:val="28"/>
          <w:szCs w:val="28"/>
        </w:rPr>
      </w:pPr>
    </w:p>
    <w:p w14:paraId="01656392" w14:textId="77777777" w:rsidR="001D6489" w:rsidRPr="00C64E8F" w:rsidRDefault="001D6489">
      <w:pPr>
        <w:rPr>
          <w:rFonts w:asciiTheme="majorHAnsi" w:hAnsiTheme="majorHAnsi"/>
          <w:sz w:val="28"/>
          <w:szCs w:val="28"/>
        </w:rPr>
      </w:pPr>
    </w:p>
    <w:p w14:paraId="29A993C2" w14:textId="77777777" w:rsidR="00271274" w:rsidRPr="00C64E8F" w:rsidRDefault="00271274">
      <w:pPr>
        <w:rPr>
          <w:rFonts w:asciiTheme="majorHAnsi" w:hAnsiTheme="majorHAnsi"/>
          <w:b/>
          <w:bCs/>
          <w:sz w:val="32"/>
          <w:szCs w:val="32"/>
        </w:rPr>
      </w:pPr>
      <w:r w:rsidRPr="00C64E8F">
        <w:rPr>
          <w:rFonts w:asciiTheme="majorHAnsi" w:hAnsiTheme="majorHAnsi"/>
          <w:b/>
          <w:bCs/>
          <w:sz w:val="32"/>
          <w:szCs w:val="32"/>
        </w:rPr>
        <w:t>More on Data Blending</w:t>
      </w:r>
    </w:p>
    <w:p w14:paraId="69964A66" w14:textId="77777777" w:rsidR="00271274" w:rsidRDefault="00271274" w:rsidP="00DF3E51">
      <w:pPr>
        <w:rPr>
          <w:rFonts w:asciiTheme="majorHAnsi" w:hAnsiTheme="majorHAnsi"/>
          <w:sz w:val="28"/>
          <w:szCs w:val="28"/>
        </w:rPr>
      </w:pPr>
      <w:r w:rsidRPr="00C64E8F">
        <w:rPr>
          <w:rFonts w:asciiTheme="majorHAnsi" w:hAnsiTheme="majorHAnsi"/>
          <w:sz w:val="28"/>
          <w:szCs w:val="28"/>
        </w:rPr>
        <w:t xml:space="preserve">Right click on the white left panel and create a new calculation. Drag Sales from each table. </w:t>
      </w:r>
      <w:r w:rsidR="00DF3E51" w:rsidRPr="00C64E8F">
        <w:rPr>
          <w:rFonts w:asciiTheme="majorHAnsi" w:hAnsiTheme="majorHAnsi"/>
          <w:sz w:val="28"/>
          <w:szCs w:val="28"/>
        </w:rPr>
        <w:t xml:space="preserve">The second item in the addition has the name of the table in it just to be able to distinguish which field is coming from which table. </w:t>
      </w:r>
      <w:r w:rsidRPr="00C64E8F">
        <w:rPr>
          <w:rFonts w:asciiTheme="majorHAnsi" w:hAnsiTheme="majorHAnsi"/>
          <w:sz w:val="28"/>
          <w:szCs w:val="28"/>
        </w:rPr>
        <w:t xml:space="preserve">Notice that Sales from “Office City is aggregated and Sales from the other table are not aggregated. Add SUM to the first </w:t>
      </w:r>
      <w:proofErr w:type="gramStart"/>
      <w:r w:rsidR="00DF3E51" w:rsidRPr="00C64E8F">
        <w:rPr>
          <w:rFonts w:asciiTheme="majorHAnsi" w:hAnsiTheme="majorHAnsi"/>
          <w:sz w:val="28"/>
          <w:szCs w:val="28"/>
        </w:rPr>
        <w:t>part  (</w:t>
      </w:r>
      <w:proofErr w:type="gramEnd"/>
      <w:r w:rsidR="00DF3E51" w:rsidRPr="00C64E8F">
        <w:rPr>
          <w:rFonts w:asciiTheme="majorHAnsi" w:hAnsiTheme="majorHAnsi"/>
          <w:sz w:val="28"/>
          <w:szCs w:val="28"/>
        </w:rPr>
        <w:t>like so “SUM[Sales]”) and keep the second part unchanged so you can add them up.</w:t>
      </w:r>
    </w:p>
    <w:p w14:paraId="45B116FD" w14:textId="77777777" w:rsidR="00C64E8F" w:rsidRPr="00C64E8F" w:rsidRDefault="00C64E8F" w:rsidP="00DF3E51">
      <w:pPr>
        <w:rPr>
          <w:rFonts w:asciiTheme="majorHAnsi" w:hAnsiTheme="majorHAnsi"/>
          <w:sz w:val="28"/>
          <w:szCs w:val="28"/>
        </w:rPr>
      </w:pPr>
    </w:p>
    <w:p w14:paraId="35CBC7AB" w14:textId="77777777" w:rsidR="00271274" w:rsidRPr="00C64E8F" w:rsidRDefault="00271274" w:rsidP="00271274">
      <w:pPr>
        <w:rPr>
          <w:rFonts w:asciiTheme="majorHAnsi" w:hAnsiTheme="majorHAnsi"/>
          <w:b/>
          <w:bCs/>
          <w:sz w:val="28"/>
          <w:szCs w:val="28"/>
        </w:rPr>
      </w:pPr>
    </w:p>
    <w:p w14:paraId="65B7CA34" w14:textId="77777777" w:rsidR="00271274" w:rsidRPr="00C64E8F" w:rsidRDefault="00271274">
      <w:pPr>
        <w:rPr>
          <w:rFonts w:asciiTheme="majorHAnsi" w:hAnsiTheme="majorHAnsi"/>
          <w:b/>
          <w:bCs/>
          <w:sz w:val="28"/>
          <w:szCs w:val="28"/>
        </w:rPr>
      </w:pPr>
      <w:r w:rsidRPr="00C64E8F">
        <w:rPr>
          <w:noProof/>
          <w:sz w:val="28"/>
          <w:szCs w:val="28"/>
          <w:lang w:val="en-CA" w:eastAsia="en-CA"/>
        </w:rPr>
        <w:drawing>
          <wp:inline distT="0" distB="0" distL="0" distR="0" wp14:anchorId="1CAECA62" wp14:editId="7896D3C3">
            <wp:extent cx="15963900" cy="9305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963900" cy="9305925"/>
                    </a:xfrm>
                    <a:prstGeom prst="rect">
                      <a:avLst/>
                    </a:prstGeom>
                  </pic:spPr>
                </pic:pic>
              </a:graphicData>
            </a:graphic>
          </wp:inline>
        </w:drawing>
      </w:r>
    </w:p>
    <w:p w14:paraId="56D519FC" w14:textId="77777777" w:rsidR="00271274" w:rsidRPr="00C64E8F" w:rsidRDefault="00271274">
      <w:pPr>
        <w:rPr>
          <w:rFonts w:asciiTheme="majorHAnsi" w:hAnsiTheme="majorHAnsi"/>
          <w:sz w:val="28"/>
          <w:szCs w:val="28"/>
        </w:rPr>
      </w:pPr>
    </w:p>
    <w:p w14:paraId="4852C45E" w14:textId="77777777" w:rsidR="00271274" w:rsidRPr="00C64E8F" w:rsidRDefault="00271274">
      <w:pPr>
        <w:rPr>
          <w:rFonts w:asciiTheme="majorHAnsi" w:hAnsiTheme="majorHAnsi"/>
          <w:sz w:val="28"/>
          <w:szCs w:val="28"/>
        </w:rPr>
      </w:pPr>
    </w:p>
    <w:p w14:paraId="2A44329A" w14:textId="77777777" w:rsidR="001D6489" w:rsidRPr="00C64E8F" w:rsidRDefault="00DF3E51" w:rsidP="000813E9">
      <w:pPr>
        <w:rPr>
          <w:rFonts w:asciiTheme="majorHAnsi" w:hAnsiTheme="majorHAnsi"/>
          <w:sz w:val="28"/>
          <w:szCs w:val="28"/>
        </w:rPr>
      </w:pPr>
      <w:r w:rsidRPr="00C64E8F">
        <w:rPr>
          <w:rFonts w:asciiTheme="majorHAnsi" w:hAnsiTheme="majorHAnsi"/>
          <w:sz w:val="28"/>
          <w:szCs w:val="28"/>
        </w:rPr>
        <w:t xml:space="preserve">Now drag “Combined Sales” into Columns and notice that there are no combined sales for some States. That is because some States don’t exist in the second table and therefore their sums are zeros. Tableau count </w:t>
      </w:r>
      <w:proofErr w:type="spellStart"/>
      <w:r w:rsidRPr="00C64E8F">
        <w:rPr>
          <w:rFonts w:asciiTheme="majorHAnsi" w:hAnsiTheme="majorHAnsi"/>
          <w:sz w:val="28"/>
          <w:szCs w:val="28"/>
        </w:rPr>
        <w:t>value+null</w:t>
      </w:r>
      <w:proofErr w:type="spellEnd"/>
      <w:r w:rsidRPr="00C64E8F">
        <w:rPr>
          <w:rFonts w:asciiTheme="majorHAnsi" w:hAnsiTheme="majorHAnsi"/>
          <w:sz w:val="28"/>
          <w:szCs w:val="28"/>
        </w:rPr>
        <w:t xml:space="preserve"> as null. In order to change that look at the next step.</w:t>
      </w:r>
    </w:p>
    <w:p w14:paraId="1555F95E" w14:textId="77777777" w:rsidR="001D6489" w:rsidRPr="00C64E8F" w:rsidRDefault="001D6489">
      <w:pPr>
        <w:rPr>
          <w:rFonts w:asciiTheme="majorHAnsi" w:hAnsiTheme="majorHAnsi"/>
          <w:sz w:val="28"/>
          <w:szCs w:val="28"/>
        </w:rPr>
      </w:pPr>
    </w:p>
    <w:p w14:paraId="1E4C4033" w14:textId="77777777" w:rsidR="001D6489" w:rsidRPr="00C64E8F" w:rsidRDefault="001D6489">
      <w:pPr>
        <w:rPr>
          <w:rFonts w:asciiTheme="majorHAnsi" w:hAnsiTheme="majorHAnsi"/>
          <w:sz w:val="28"/>
          <w:szCs w:val="28"/>
        </w:rPr>
      </w:pPr>
    </w:p>
    <w:p w14:paraId="6E47AF14" w14:textId="77777777" w:rsidR="001D6489" w:rsidRPr="00C64E8F" w:rsidRDefault="00DF3E51">
      <w:pPr>
        <w:rPr>
          <w:rFonts w:asciiTheme="majorHAnsi" w:hAnsiTheme="majorHAnsi"/>
          <w:sz w:val="28"/>
          <w:szCs w:val="28"/>
        </w:rPr>
      </w:pPr>
      <w:r w:rsidRPr="00C64E8F">
        <w:rPr>
          <w:noProof/>
          <w:sz w:val="28"/>
          <w:szCs w:val="28"/>
          <w:lang w:val="en-CA" w:eastAsia="en-CA"/>
        </w:rPr>
        <mc:AlternateContent>
          <mc:Choice Requires="wps">
            <w:drawing>
              <wp:anchor distT="0" distB="0" distL="114300" distR="114300" simplePos="0" relativeHeight="251663360" behindDoc="0" locked="0" layoutInCell="1" allowOverlap="1" wp14:anchorId="4D46C897" wp14:editId="2F8A204C">
                <wp:simplePos x="0" y="0"/>
                <wp:positionH relativeFrom="column">
                  <wp:posOffset>314325</wp:posOffset>
                </wp:positionH>
                <wp:positionV relativeFrom="paragraph">
                  <wp:posOffset>5791200</wp:posOffset>
                </wp:positionV>
                <wp:extent cx="1200150" cy="247650"/>
                <wp:effectExtent l="57150" t="19050" r="19050" b="95250"/>
                <wp:wrapNone/>
                <wp:docPr id="16" name="Oval 16"/>
                <wp:cNvGraphicFramePr/>
                <a:graphic xmlns:a="http://schemas.openxmlformats.org/drawingml/2006/main">
                  <a:graphicData uri="http://schemas.microsoft.com/office/word/2010/wordprocessingShape">
                    <wps:wsp>
                      <wps:cNvSpPr/>
                      <wps:spPr>
                        <a:xfrm>
                          <a:off x="0" y="0"/>
                          <a:ext cx="1200150" cy="247650"/>
                        </a:xfrm>
                        <a:prstGeom prst="ellipse">
                          <a:avLst/>
                        </a:prstGeom>
                        <a:noFill/>
                        <a:ln>
                          <a:solidFill>
                            <a:srgbClr val="FF0000"/>
                          </a:solidFill>
                          <a:prstDash val="sysDash"/>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61FB74" id="Oval 16" o:spid="_x0000_s1026" style="position:absolute;margin-left:24.75pt;margin-top:456pt;width:94.5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" filled="f" strokecolor="red">
                <v:stroke dashstyle="3 1"/>
                <v:shadow on="t" color="black" opacity="22937f" origin=",.5" offset="0,.63889mm"/>
              </v:oval>
            </w:pict>
          </mc:Fallback>
        </mc:AlternateContent>
      </w:r>
      <w:r w:rsidRPr="00C64E8F">
        <w:rPr>
          <w:noProof/>
          <w:sz w:val="28"/>
          <w:szCs w:val="28"/>
          <w:lang w:val="en-CA" w:eastAsia="en-CA"/>
        </w:rPr>
        <w:drawing>
          <wp:inline distT="0" distB="0" distL="0" distR="0" wp14:anchorId="6105DC79" wp14:editId="38E7F822">
            <wp:extent cx="15963900" cy="9305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963900" cy="9305925"/>
                    </a:xfrm>
                    <a:prstGeom prst="rect">
                      <a:avLst/>
                    </a:prstGeom>
                  </pic:spPr>
                </pic:pic>
              </a:graphicData>
            </a:graphic>
          </wp:inline>
        </w:drawing>
      </w:r>
    </w:p>
    <w:p w14:paraId="4F148834" w14:textId="77777777" w:rsidR="001D6489" w:rsidRPr="00C64E8F" w:rsidRDefault="001D6489">
      <w:pPr>
        <w:rPr>
          <w:rFonts w:asciiTheme="majorHAnsi" w:hAnsiTheme="majorHAnsi"/>
          <w:sz w:val="28"/>
          <w:szCs w:val="28"/>
        </w:rPr>
      </w:pPr>
    </w:p>
    <w:p w14:paraId="61BA0922" w14:textId="77777777" w:rsidR="001D6489" w:rsidRPr="00C64E8F" w:rsidRDefault="001D6489">
      <w:pPr>
        <w:rPr>
          <w:rFonts w:asciiTheme="majorHAnsi" w:hAnsiTheme="majorHAnsi"/>
          <w:sz w:val="28"/>
          <w:szCs w:val="28"/>
        </w:rPr>
      </w:pPr>
    </w:p>
    <w:p w14:paraId="38FD39D0" w14:textId="77777777" w:rsidR="000813E9" w:rsidRPr="00C64E8F" w:rsidRDefault="000813E9" w:rsidP="000813E9">
      <w:pPr>
        <w:rPr>
          <w:rFonts w:asciiTheme="majorHAnsi" w:hAnsiTheme="majorHAnsi"/>
          <w:sz w:val="28"/>
          <w:szCs w:val="28"/>
        </w:rPr>
      </w:pPr>
      <w:r w:rsidRPr="00C64E8F">
        <w:rPr>
          <w:rFonts w:asciiTheme="majorHAnsi" w:hAnsiTheme="majorHAnsi"/>
          <w:sz w:val="28"/>
          <w:szCs w:val="28"/>
        </w:rPr>
        <w:t>You need to go back to “Combined Sales” and modify Sales in “Office City” by applying the “Zero Null” function, which converts nulls to zeros because we know that our null values mean zero sales in those States. Now the “Combined Sales” are calculated for all States.</w:t>
      </w:r>
    </w:p>
    <w:p w14:paraId="659FBFF2" w14:textId="77777777" w:rsidR="000813E9" w:rsidRPr="00C64E8F" w:rsidRDefault="000813E9">
      <w:pPr>
        <w:rPr>
          <w:rFonts w:asciiTheme="majorHAnsi" w:hAnsiTheme="majorHAnsi"/>
          <w:sz w:val="28"/>
          <w:szCs w:val="28"/>
        </w:rPr>
      </w:pPr>
    </w:p>
    <w:p w14:paraId="3C938985" w14:textId="77777777" w:rsidR="001D6489" w:rsidRPr="00C64E8F" w:rsidRDefault="000813E9">
      <w:pPr>
        <w:rPr>
          <w:rFonts w:asciiTheme="majorHAnsi" w:hAnsiTheme="majorHAnsi"/>
          <w:sz w:val="28"/>
          <w:szCs w:val="28"/>
        </w:rPr>
      </w:pPr>
      <w:r w:rsidRPr="00C64E8F">
        <w:rPr>
          <w:noProof/>
          <w:sz w:val="28"/>
          <w:szCs w:val="28"/>
          <w:lang w:val="en-CA" w:eastAsia="en-CA"/>
        </w:rPr>
        <w:drawing>
          <wp:inline distT="0" distB="0" distL="0" distR="0" wp14:anchorId="3626F297" wp14:editId="0F355437">
            <wp:extent cx="15963900" cy="9315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963900" cy="9315450"/>
                    </a:xfrm>
                    <a:prstGeom prst="rect">
                      <a:avLst/>
                    </a:prstGeom>
                  </pic:spPr>
                </pic:pic>
              </a:graphicData>
            </a:graphic>
          </wp:inline>
        </w:drawing>
      </w:r>
    </w:p>
    <w:p w14:paraId="030F8EA8" w14:textId="77777777" w:rsidR="001D6489" w:rsidRPr="00C64E8F" w:rsidRDefault="001D6489">
      <w:pPr>
        <w:rPr>
          <w:rFonts w:asciiTheme="majorHAnsi" w:hAnsiTheme="majorHAnsi"/>
          <w:sz w:val="28"/>
          <w:szCs w:val="28"/>
        </w:rPr>
      </w:pPr>
    </w:p>
    <w:p w14:paraId="06E0869F" w14:textId="77777777" w:rsidR="001D6489" w:rsidRPr="00C64E8F" w:rsidRDefault="001D6489">
      <w:pPr>
        <w:rPr>
          <w:sz w:val="28"/>
          <w:szCs w:val="28"/>
        </w:rPr>
      </w:pPr>
    </w:p>
    <w:sectPr w:rsidR="001D6489" w:rsidRPr="00C64E8F" w:rsidSect="00BE7AD2">
      <w:pgSz w:w="15840" w:h="12240" w:orient="landscape"/>
      <w:pgMar w:top="1800" w:right="1440" w:bottom="180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altName w:val="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6489"/>
    <w:rsid w:val="000813E9"/>
    <w:rsid w:val="000B5D8F"/>
    <w:rsid w:val="001D6489"/>
    <w:rsid w:val="00271274"/>
    <w:rsid w:val="003174C1"/>
    <w:rsid w:val="0032273F"/>
    <w:rsid w:val="004F48C7"/>
    <w:rsid w:val="00516615"/>
    <w:rsid w:val="005C359B"/>
    <w:rsid w:val="00634F10"/>
    <w:rsid w:val="00687B40"/>
    <w:rsid w:val="007D0D78"/>
    <w:rsid w:val="00860F76"/>
    <w:rsid w:val="00A3089C"/>
    <w:rsid w:val="00BA7721"/>
    <w:rsid w:val="00BE7AD2"/>
    <w:rsid w:val="00C64E8F"/>
    <w:rsid w:val="00C736FB"/>
    <w:rsid w:val="00C82349"/>
    <w:rsid w:val="00D75D15"/>
    <w:rsid w:val="00DF3E5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306B1"/>
  <w14:defaultImageDpi w14:val="300"/>
  <w15:docId w15:val="{0D6FF5E6-E0F4-452E-A37F-E3F30F99A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648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D648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451</Words>
  <Characters>2573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Private</Company>
  <LinksUpToDate>false</LinksUpToDate>
  <CharactersWithSpaces>3018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Karim Souidi</dc:creator>
  <cp:keywords/>
  <dc:description/>
  <cp:lastModifiedBy>karim souidi</cp:lastModifiedBy>
  <cp:revision>3</cp:revision>
  <dcterms:created xsi:type="dcterms:W3CDTF">2018-12-26T18:52:00Z</dcterms:created>
  <dcterms:modified xsi:type="dcterms:W3CDTF">2022-07-14T23:05:00Z</dcterms:modified>
</cp:coreProperties>
</file>