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7505C">
      <w:pPr>
        <w:spacing w:after="20"/>
        <w:jc w:val="center"/>
      </w:pPr>
      <w:r>
        <w:rPr>
          <w:rFonts w:ascii="Arial" w:hAnsi="Arial" w:cs="Arial"/>
          <w:b/>
          <w:i w:val="0"/>
          <w:color w:val="0879A8"/>
          <w:sz w:val="31"/>
        </w:rPr>
        <w:t>ПОДТВЕРЖДЕНИЕ ИСПОЛНЕНИЯ ПЛАТЕЖА</w:t>
      </w:r>
    </w:p>
    <w:p w14:paraId="3E3C4ACD">
      <w:pPr>
        <w:spacing w:after="140"/>
        <w:jc w:val="center"/>
      </w:pPr>
      <w:r>
        <w:rPr>
          <w:rFonts w:ascii="Arial" w:hAnsi="Arial" w:cs="Arial"/>
          <w:b w:val="0"/>
          <w:i/>
          <w:color w:val="5C6B73"/>
          <w:sz w:val="19"/>
        </w:rPr>
        <w:t>PAYMENT EXECUTION CONFIRMATION</w:t>
      </w:r>
      <w:bookmarkStart w:id="0" w:name="_GoBack"/>
      <w:bookmarkEnd w:id="0"/>
    </w:p>
    <w:tbl>
      <w:tblPr>
        <w:tblStyle w:val="9"/>
        <w:tblW w:w="10618" w:type="dxa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41"/>
        <w:gridCol w:w="3741"/>
        <w:gridCol w:w="3136"/>
      </w:tblGrid>
      <w:tr w14:paraId="3EDE0D13">
        <w:tc>
          <w:tcPr>
            <w:tcW w:w="3741" w:type="dxa"/>
            <w:tcBorders>
              <w:top w:val="single" w:color="0879A8" w:sz="6" w:space="0"/>
              <w:left w:val="single" w:color="0879A8" w:sz="6" w:space="0"/>
              <w:bottom w:val="single" w:color="0879A8" w:sz="6" w:space="0"/>
              <w:right w:val="single" w:color="0879A8" w:sz="6" w:space="0"/>
            </w:tcBorders>
            <w:shd w:val="clear" w:color="auto" w:fill="EA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07E47A">
            <w:pPr>
              <w:spacing w:after="0" w:line="250" w:lineRule="auto"/>
              <w:jc w:val="center"/>
            </w:pPr>
            <w:r>
              <w:rPr>
                <w:rFonts w:ascii="Arial" w:hAnsi="Arial" w:cs="Arial"/>
                <w:b/>
                <w:i w:val="0"/>
                <w:color w:val="0879A8"/>
                <w:sz w:val="16"/>
              </w:rPr>
              <w:t>НОМЕР</w:t>
            </w:r>
            <w:r>
              <w:br w:type="textWrapping"/>
            </w:r>
            <w:r>
              <w:rPr>
                <w:rFonts w:ascii="Arial" w:hAnsi="Arial" w:cs="Arial"/>
                <w:b/>
                <w:i w:val="0"/>
                <w:color w:val="222222"/>
                <w:sz w:val="19"/>
              </w:rPr>
              <w:t>[MF-PEC-●]</w:t>
            </w:r>
          </w:p>
        </w:tc>
        <w:tc>
          <w:tcPr>
            <w:tcW w:w="3741" w:type="dxa"/>
            <w:tcBorders>
              <w:top w:val="single" w:color="0879A8" w:sz="6" w:space="0"/>
              <w:left w:val="single" w:color="0879A8" w:sz="6" w:space="0"/>
              <w:bottom w:val="single" w:color="0879A8" w:sz="6" w:space="0"/>
              <w:right w:val="single" w:color="0879A8" w:sz="6" w:space="0"/>
            </w:tcBorders>
            <w:shd w:val="clear" w:color="auto" w:fill="EA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DF5794">
            <w:pPr>
              <w:spacing w:after="0" w:line="250" w:lineRule="auto"/>
              <w:jc w:val="center"/>
            </w:pPr>
            <w:r>
              <w:rPr>
                <w:rFonts w:ascii="Arial" w:hAnsi="Arial" w:cs="Arial"/>
                <w:b/>
                <w:i w:val="0"/>
                <w:color w:val="0879A8"/>
                <w:sz w:val="16"/>
              </w:rPr>
              <w:t>ДАТА</w:t>
            </w:r>
            <w:r>
              <w:br w:type="textWrapping"/>
            </w:r>
            <w:r>
              <w:rPr>
                <w:rFonts w:ascii="Arial" w:hAnsi="Arial" w:cs="Arial"/>
                <w:b/>
                <w:i w:val="0"/>
                <w:color w:val="222222"/>
                <w:sz w:val="19"/>
              </w:rPr>
              <w:t>[дд.мм.гггг]</w:t>
            </w:r>
          </w:p>
        </w:tc>
        <w:tc>
          <w:tcPr>
            <w:tcW w:w="3136" w:type="dxa"/>
            <w:tcBorders>
              <w:top w:val="single" w:color="0879A8" w:sz="6" w:space="0"/>
              <w:left w:val="single" w:color="0879A8" w:sz="6" w:space="0"/>
              <w:bottom w:val="single" w:color="0879A8" w:sz="6" w:space="0"/>
              <w:right w:val="single" w:color="0879A8" w:sz="6" w:space="0"/>
            </w:tcBorders>
            <w:shd w:val="clear" w:color="auto" w:fill="EA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88A8F0">
            <w:pPr>
              <w:spacing w:after="0" w:line="250" w:lineRule="auto"/>
              <w:jc w:val="center"/>
              <w:rPr>
                <w:rFonts w:hint="default"/>
                <w:lang w:val="ru-RU"/>
              </w:rPr>
            </w:pPr>
            <w:r>
              <w:rPr>
                <w:rFonts w:ascii="Arial" w:hAnsi="Arial" w:cs="Arial"/>
                <w:b/>
                <w:i w:val="0"/>
                <w:color w:val="0879A8"/>
                <w:sz w:val="16"/>
              </w:rPr>
              <w:t>СТАТУС</w:t>
            </w:r>
            <w:r>
              <w:br w:type="textWrapping"/>
            </w:r>
            <w:r>
              <w:rPr>
                <w:rFonts w:ascii="Arial" w:hAnsi="Arial" w:cs="Arial"/>
                <w:b/>
                <w:i w:val="0"/>
                <w:color w:val="222222"/>
                <w:sz w:val="19"/>
              </w:rPr>
              <w:t>ИСПОЛНЕНО / COMPLETED</w:t>
            </w:r>
          </w:p>
        </w:tc>
      </w:tr>
    </w:tbl>
    <w:p w14:paraId="4F0FBEB7">
      <w:pPr>
        <w:keepNext/>
        <w:spacing w:before="100" w:after="60"/>
      </w:pPr>
      <w:r>
        <w:rPr>
          <w:rFonts w:ascii="Arial" w:hAnsi="Arial" w:cs="Arial"/>
          <w:b/>
          <w:i w:val="0"/>
          <w:color w:val="0879A8"/>
          <w:sz w:val="20"/>
        </w:rPr>
        <w:t>СДЕЛКА И ОСНОВАНИЕ</w:t>
      </w:r>
      <w:r>
        <w:rPr>
          <w:rFonts w:ascii="Arial" w:hAnsi="Arial" w:cs="Arial"/>
          <w:b w:val="0"/>
          <w:i w:val="0"/>
          <w:color w:val="5C6B73"/>
          <w:sz w:val="17"/>
        </w:rPr>
        <w:t xml:space="preserve">  /  TRANSACTION &amp; BASIS</w:t>
      </w:r>
    </w:p>
    <w:tbl>
      <w:tblPr>
        <w:tblStyle w:val="9"/>
        <w:tblW w:w="10599" w:type="dxa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14"/>
        <w:gridCol w:w="7085"/>
      </w:tblGrid>
      <w:tr w14:paraId="160F30A7">
        <w:tc>
          <w:tcPr>
            <w:tcW w:w="3514" w:type="dxa"/>
            <w:tcBorders>
              <w:top w:val="single" w:color="D5E2E8" w:sz="4" w:space="0"/>
              <w:left w:val="single" w:color="D5E2E8" w:sz="4" w:space="0"/>
              <w:bottom w:val="single" w:color="D5E2E8" w:sz="4" w:space="0"/>
              <w:right w:val="single" w:color="D5E2E8" w:sz="4" w:space="0"/>
            </w:tcBorders>
            <w:shd w:val="clear" w:color="auto" w:fill="F7FA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1022E1">
            <w:pPr>
              <w:spacing w:after="0" w:line="250" w:lineRule="auto"/>
              <w:jc w:val="left"/>
            </w:pPr>
            <w:r>
              <w:rPr>
                <w:rFonts w:ascii="Arial" w:hAnsi="Arial" w:cs="Arial"/>
                <w:b/>
                <w:i w:val="0"/>
                <w:color w:val="0879A8"/>
                <w:sz w:val="17"/>
              </w:rPr>
              <w:t>Клиент / Client</w:t>
            </w:r>
          </w:p>
        </w:tc>
        <w:tc>
          <w:tcPr>
            <w:tcW w:w="7085" w:type="dxa"/>
            <w:tcBorders>
              <w:top w:val="single" w:color="D5E2E8" w:sz="4" w:space="0"/>
              <w:left w:val="single" w:color="D5E2E8" w:sz="4" w:space="0"/>
              <w:bottom w:val="single" w:color="D5E2E8" w:sz="4" w:space="0"/>
              <w:right w:val="single" w:color="D5E2E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9F91D5">
            <w:pPr>
              <w:spacing w:after="0" w:line="250" w:lineRule="auto"/>
              <w:jc w:val="left"/>
            </w:pPr>
            <w:r>
              <w:rPr>
                <w:rFonts w:ascii="Arial" w:hAnsi="Arial" w:cs="Arial"/>
                <w:b w:val="0"/>
                <w:i w:val="0"/>
                <w:color w:val="222222"/>
                <w:sz w:val="18"/>
              </w:rPr>
              <w:t>[ФИО / полное наименование]</w:t>
            </w:r>
          </w:p>
        </w:tc>
      </w:tr>
      <w:tr w14:paraId="3FD1546E">
        <w:tc>
          <w:tcPr>
            <w:tcW w:w="3514" w:type="dxa"/>
            <w:tcBorders>
              <w:top w:val="single" w:color="D5E2E8" w:sz="4" w:space="0"/>
              <w:left w:val="single" w:color="D5E2E8" w:sz="4" w:space="0"/>
              <w:bottom w:val="single" w:color="D5E2E8" w:sz="4" w:space="0"/>
              <w:right w:val="single" w:color="D5E2E8" w:sz="4" w:space="0"/>
            </w:tcBorders>
            <w:shd w:val="clear" w:color="auto" w:fill="F7FA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C4112A">
            <w:pPr>
              <w:spacing w:after="0" w:line="250" w:lineRule="auto"/>
              <w:jc w:val="left"/>
            </w:pPr>
            <w:r>
              <w:rPr>
                <w:rFonts w:ascii="Arial" w:hAnsi="Arial" w:cs="Arial"/>
                <w:b/>
                <w:i w:val="0"/>
                <w:color w:val="0879A8"/>
                <w:sz w:val="17"/>
              </w:rPr>
              <w:t>Объект / Property</w:t>
            </w:r>
          </w:p>
        </w:tc>
        <w:tc>
          <w:tcPr>
            <w:tcW w:w="7085" w:type="dxa"/>
            <w:tcBorders>
              <w:top w:val="single" w:color="D5E2E8" w:sz="4" w:space="0"/>
              <w:left w:val="single" w:color="D5E2E8" w:sz="4" w:space="0"/>
              <w:bottom w:val="single" w:color="D5E2E8" w:sz="4" w:space="0"/>
              <w:right w:val="single" w:color="D5E2E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71B114">
            <w:pPr>
              <w:spacing w:after="0" w:line="250" w:lineRule="auto"/>
              <w:jc w:val="left"/>
            </w:pPr>
            <w:r>
              <w:rPr>
                <w:rFonts w:ascii="Arial" w:hAnsi="Arial" w:cs="Arial"/>
                <w:b w:val="0"/>
                <w:i w:val="0"/>
                <w:color w:val="222222"/>
                <w:sz w:val="18"/>
              </w:rPr>
              <w:t>[проект, юнит / адрес]</w:t>
            </w:r>
          </w:p>
        </w:tc>
      </w:tr>
      <w:tr w14:paraId="2508C949">
        <w:tc>
          <w:tcPr>
            <w:tcW w:w="3514" w:type="dxa"/>
            <w:tcBorders>
              <w:top w:val="single" w:color="D5E2E8" w:sz="4" w:space="0"/>
              <w:left w:val="single" w:color="D5E2E8" w:sz="4" w:space="0"/>
              <w:bottom w:val="single" w:color="D5E2E8" w:sz="4" w:space="0"/>
              <w:right w:val="single" w:color="D5E2E8" w:sz="4" w:space="0"/>
            </w:tcBorders>
            <w:shd w:val="clear" w:color="auto" w:fill="F7FA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7DF44D">
            <w:pPr>
              <w:spacing w:after="0" w:line="250" w:lineRule="auto"/>
              <w:jc w:val="left"/>
            </w:pPr>
            <w:r>
              <w:rPr>
                <w:rFonts w:ascii="Arial" w:hAnsi="Arial" w:cs="Arial"/>
                <w:b/>
                <w:i w:val="0"/>
                <w:color w:val="0879A8"/>
                <w:sz w:val="17"/>
              </w:rPr>
              <w:t>Договор и инструкция / Agreement &amp; instruction</w:t>
            </w:r>
          </w:p>
        </w:tc>
        <w:tc>
          <w:tcPr>
            <w:tcW w:w="7085" w:type="dxa"/>
            <w:tcBorders>
              <w:top w:val="single" w:color="D5E2E8" w:sz="4" w:space="0"/>
              <w:left w:val="single" w:color="D5E2E8" w:sz="4" w:space="0"/>
              <w:bottom w:val="single" w:color="D5E2E8" w:sz="4" w:space="0"/>
              <w:right w:val="single" w:color="D5E2E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59EDCE">
            <w:pPr>
              <w:spacing w:after="0" w:line="250" w:lineRule="auto"/>
              <w:jc w:val="left"/>
            </w:pPr>
            <w:r>
              <w:rPr>
                <w:rFonts w:ascii="Arial" w:hAnsi="Arial" w:cs="Arial"/>
                <w:b w:val="0"/>
                <w:i w:val="0"/>
                <w:color w:val="222222"/>
                <w:sz w:val="18"/>
              </w:rPr>
              <w:t>[№ и дата]</w:t>
            </w:r>
          </w:p>
        </w:tc>
      </w:tr>
      <w:tr w14:paraId="680C4C6D">
        <w:tc>
          <w:tcPr>
            <w:tcW w:w="3514" w:type="dxa"/>
            <w:tcBorders>
              <w:top w:val="single" w:color="D5E2E8" w:sz="4" w:space="0"/>
              <w:left w:val="single" w:color="D5E2E8" w:sz="4" w:space="0"/>
              <w:bottom w:val="single" w:color="D5E2E8" w:sz="4" w:space="0"/>
              <w:right w:val="single" w:color="D5E2E8" w:sz="4" w:space="0"/>
            </w:tcBorders>
            <w:shd w:val="clear" w:color="auto" w:fill="F7FA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8C2F02">
            <w:pPr>
              <w:spacing w:after="0" w:line="250" w:lineRule="auto"/>
              <w:jc w:val="left"/>
            </w:pPr>
            <w:r>
              <w:rPr>
                <w:rFonts w:ascii="Arial" w:hAnsi="Arial" w:cs="Arial"/>
                <w:b/>
                <w:i w:val="0"/>
                <w:color w:val="0879A8"/>
                <w:sz w:val="17"/>
              </w:rPr>
              <w:t>Инвойс / Invoice</w:t>
            </w:r>
          </w:p>
        </w:tc>
        <w:tc>
          <w:tcPr>
            <w:tcW w:w="7085" w:type="dxa"/>
            <w:tcBorders>
              <w:top w:val="single" w:color="D5E2E8" w:sz="4" w:space="0"/>
              <w:left w:val="single" w:color="D5E2E8" w:sz="4" w:space="0"/>
              <w:bottom w:val="single" w:color="D5E2E8" w:sz="4" w:space="0"/>
              <w:right w:val="single" w:color="D5E2E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975897">
            <w:pPr>
              <w:spacing w:after="0" w:line="250" w:lineRule="auto"/>
              <w:jc w:val="left"/>
            </w:pPr>
            <w:r>
              <w:rPr>
                <w:rFonts w:ascii="Arial" w:hAnsi="Arial" w:cs="Arial"/>
                <w:b w:val="0"/>
                <w:i w:val="0"/>
                <w:color w:val="222222"/>
                <w:sz w:val="18"/>
              </w:rPr>
              <w:t>[№ и дата]</w:t>
            </w:r>
          </w:p>
        </w:tc>
      </w:tr>
    </w:tbl>
    <w:p w14:paraId="23847A00">
      <w:pPr>
        <w:keepNext/>
        <w:spacing w:before="100" w:after="60"/>
      </w:pPr>
      <w:r>
        <w:rPr>
          <w:rFonts w:ascii="Arial" w:hAnsi="Arial" w:cs="Arial"/>
          <w:b/>
          <w:i w:val="0"/>
          <w:color w:val="0879A8"/>
          <w:sz w:val="20"/>
        </w:rPr>
        <w:t>ПОДТВЕРЖДЕНИЕ ПЛАТЕЖА</w:t>
      </w:r>
      <w:r>
        <w:rPr>
          <w:rFonts w:ascii="Arial" w:hAnsi="Arial" w:cs="Arial"/>
          <w:b w:val="0"/>
          <w:i w:val="0"/>
          <w:color w:val="5C6B73"/>
          <w:sz w:val="17"/>
        </w:rPr>
        <w:t xml:space="preserve">  /  PAYMENT CONFIRMATION</w:t>
      </w:r>
    </w:p>
    <w:tbl>
      <w:tblPr>
        <w:tblStyle w:val="9"/>
        <w:tblW w:w="10580" w:type="dxa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96"/>
        <w:gridCol w:w="4684"/>
      </w:tblGrid>
      <w:tr w14:paraId="51F5EA08">
        <w:tc>
          <w:tcPr>
            <w:tcW w:w="5896" w:type="dxa"/>
            <w:tcBorders>
              <w:top w:val="single" w:color="F6A800" w:sz="8" w:space="0"/>
              <w:left w:val="single" w:color="F6A800" w:sz="8" w:space="0"/>
              <w:bottom w:val="single" w:color="F6A800" w:sz="8" w:space="0"/>
              <w:right w:val="single" w:color="F6A800" w:sz="8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495BC7">
            <w:pPr>
              <w:spacing w:after="0" w:line="360" w:lineRule="auto"/>
              <w:jc w:val="left"/>
            </w:pPr>
            <w:r>
              <w:rPr>
                <w:rFonts w:ascii="Arial" w:hAnsi="Arial" w:cs="Arial"/>
                <w:b/>
                <w:i w:val="0"/>
                <w:color w:val="0879A8"/>
                <w:sz w:val="18"/>
              </w:rPr>
              <w:t>MF получено от клиента / Received by MF</w:t>
            </w:r>
            <w:r>
              <w:br w:type="textWrapping"/>
            </w:r>
            <w:r>
              <w:rPr>
                <w:rFonts w:ascii="Arial" w:hAnsi="Arial" w:cs="Arial"/>
                <w:b/>
                <w:i w:val="0"/>
                <w:color w:val="222222"/>
                <w:sz w:val="20"/>
              </w:rPr>
              <w:t>[валюта] [сумма]  •  [дата поступления]</w:t>
            </w:r>
            <w:r>
              <w:br w:type="textWrapping"/>
            </w:r>
            <w:r>
              <w:rPr>
                <w:rFonts w:ascii="Arial" w:hAnsi="Arial" w:cs="Arial"/>
                <w:b/>
                <w:i w:val="0"/>
                <w:color w:val="0879A8"/>
                <w:sz w:val="17"/>
              </w:rPr>
              <w:t>Платёж за объект / Payment for property</w:t>
            </w:r>
            <w:r>
              <w:br w:type="textWrapping"/>
            </w:r>
            <w:r>
              <w:rPr>
                <w:rFonts w:ascii="Arial" w:hAnsi="Arial" w:cs="Arial"/>
                <w:b w:val="0"/>
                <w:i w:val="0"/>
                <w:color w:val="222222"/>
                <w:sz w:val="18"/>
              </w:rPr>
              <w:t>[получатель, валюта и сумма]  •  [дата исполнения]</w:t>
            </w:r>
          </w:p>
        </w:tc>
        <w:tc>
          <w:tcPr>
            <w:tcW w:w="4684" w:type="dxa"/>
            <w:tcBorders>
              <w:top w:val="single" w:color="F6A800" w:sz="8" w:space="0"/>
              <w:left w:val="single" w:color="F6A800" w:sz="8" w:space="0"/>
              <w:bottom w:val="single" w:color="F6A800" w:sz="8" w:space="0"/>
              <w:right w:val="single" w:color="F6A800" w:sz="8" w:space="0"/>
            </w:tcBorders>
            <w:shd w:val="clear" w:color="auto" w:fill="FFF4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2ABF11">
            <w:pPr>
              <w:spacing w:after="0" w:line="360" w:lineRule="auto"/>
              <w:jc w:val="center"/>
            </w:pPr>
            <w:r>
              <w:rPr>
                <w:rFonts w:ascii="Arial" w:hAnsi="Arial" w:cs="Arial"/>
                <w:b/>
                <w:i w:val="0"/>
                <w:color w:val="F6A800"/>
                <w:sz w:val="17"/>
              </w:rPr>
              <w:t>СТАТУС ОПЛАТЫ</w:t>
            </w:r>
            <w:r>
              <w:br w:type="textWrapping"/>
            </w:r>
            <w:r>
              <w:rPr>
                <w:rFonts w:ascii="Arial" w:hAnsi="Arial" w:cs="Arial"/>
                <w:b/>
                <w:i w:val="0"/>
                <w:color w:val="222222"/>
                <w:sz w:val="20"/>
              </w:rPr>
              <w:t>[полностью оплачено / частичный платёж]</w:t>
            </w:r>
            <w:r>
              <w:br w:type="textWrapping"/>
            </w:r>
            <w:r>
              <w:rPr>
                <w:rFonts w:ascii="Arial" w:hAnsi="Arial" w:cs="Arial"/>
                <w:b w:val="0"/>
                <w:i w:val="0"/>
                <w:color w:val="5C6B73"/>
                <w:sz w:val="17"/>
              </w:rPr>
              <w:t>Остаток по инвойсу</w:t>
            </w:r>
            <w:r>
              <w:br w:type="textWrapping"/>
            </w:r>
            <w:r>
              <w:rPr>
                <w:rFonts w:ascii="Arial" w:hAnsi="Arial" w:cs="Arial"/>
                <w:b/>
                <w:i w:val="0"/>
                <w:color w:val="222222"/>
                <w:sz w:val="22"/>
              </w:rPr>
              <w:t>[валюта] [сумма]</w:t>
            </w:r>
          </w:p>
        </w:tc>
      </w:tr>
    </w:tbl>
    <w:p w14:paraId="60E202F8">
      <w:pPr>
        <w:keepNext/>
        <w:spacing w:before="100" w:after="60"/>
        <w:rPr>
          <w:rFonts w:ascii="Arial" w:hAnsi="Arial" w:cs="Arial"/>
          <w:b w:val="0"/>
          <w:i w:val="0"/>
          <w:color w:val="5C6B73"/>
          <w:sz w:val="17"/>
        </w:rPr>
      </w:pPr>
      <w:r>
        <w:rPr>
          <w:rFonts w:ascii="Arial" w:hAnsi="Arial" w:cs="Arial"/>
          <w:b/>
          <w:i w:val="0"/>
          <w:color w:val="0879A8"/>
          <w:sz w:val="20"/>
        </w:rPr>
        <w:t>ОСОБЫЕ ДАННЫЕ FREEHOLD — ЗАПОЛНЯЮТСЯ ПРИМЕНИМО</w:t>
      </w:r>
      <w:r>
        <w:rPr>
          <w:rFonts w:ascii="Arial" w:hAnsi="Arial" w:cs="Arial"/>
          <w:b w:val="0"/>
          <w:i w:val="0"/>
          <w:color w:val="5C6B73"/>
          <w:sz w:val="17"/>
        </w:rPr>
        <w:t xml:space="preserve">  </w:t>
      </w:r>
    </w:p>
    <w:p w14:paraId="58808652">
      <w:pPr>
        <w:keepNext/>
        <w:spacing w:before="100" w:after="60"/>
      </w:pPr>
      <w:r>
        <w:rPr>
          <w:rFonts w:ascii="Arial" w:hAnsi="Arial" w:cs="Arial"/>
          <w:b w:val="0"/>
          <w:i w:val="0"/>
          <w:color w:val="5C6B73"/>
          <w:sz w:val="17"/>
        </w:rPr>
        <w:t>/  FREEHOLD DATA — COMPLETE IF APPLICABLE</w:t>
      </w:r>
    </w:p>
    <w:tbl>
      <w:tblPr>
        <w:tblStyle w:val="9"/>
        <w:tblW w:w="10580" w:type="dxa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14"/>
        <w:gridCol w:w="7066"/>
      </w:tblGrid>
      <w:tr w14:paraId="3349AC92">
        <w:tc>
          <w:tcPr>
            <w:tcW w:w="3514" w:type="dxa"/>
            <w:tcBorders>
              <w:top w:val="single" w:color="D5E2E8" w:sz="4" w:space="0"/>
              <w:left w:val="single" w:color="D5E2E8" w:sz="4" w:space="0"/>
              <w:bottom w:val="single" w:color="D5E2E8" w:sz="4" w:space="0"/>
              <w:right w:val="single" w:color="D5E2E8" w:sz="4" w:space="0"/>
            </w:tcBorders>
            <w:shd w:val="clear" w:color="auto" w:fill="F7FA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67F983">
            <w:pPr>
              <w:spacing w:after="0" w:line="360" w:lineRule="auto"/>
              <w:jc w:val="left"/>
            </w:pPr>
            <w:r>
              <w:rPr>
                <w:rFonts w:ascii="Arial" w:hAnsi="Arial" w:cs="Arial"/>
                <w:b/>
                <w:i w:val="0"/>
                <w:color w:val="0879A8"/>
                <w:sz w:val="17"/>
              </w:rPr>
              <w:t>Обязательство по инвойсу застройщика</w:t>
            </w:r>
          </w:p>
        </w:tc>
        <w:tc>
          <w:tcPr>
            <w:tcW w:w="7066" w:type="dxa"/>
            <w:tcBorders>
              <w:top w:val="single" w:color="D5E2E8" w:sz="4" w:space="0"/>
              <w:left w:val="single" w:color="D5E2E8" w:sz="4" w:space="0"/>
              <w:bottom w:val="single" w:color="D5E2E8" w:sz="4" w:space="0"/>
              <w:right w:val="single" w:color="D5E2E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EB5BBC">
            <w:pPr>
              <w:spacing w:after="0" w:line="360" w:lineRule="auto"/>
              <w:jc w:val="left"/>
            </w:pPr>
            <w:r>
              <w:rPr>
                <w:rFonts w:ascii="Arial" w:hAnsi="Arial" w:cs="Arial"/>
                <w:b w:val="0"/>
                <w:i w:val="0"/>
                <w:color w:val="222222"/>
                <w:sz w:val="18"/>
              </w:rPr>
              <w:t>THB [сумма]</w:t>
            </w:r>
          </w:p>
        </w:tc>
      </w:tr>
      <w:tr w14:paraId="33C3B584">
        <w:tc>
          <w:tcPr>
            <w:tcW w:w="3514" w:type="dxa"/>
            <w:tcBorders>
              <w:top w:val="single" w:color="D5E2E8" w:sz="4" w:space="0"/>
              <w:left w:val="single" w:color="D5E2E8" w:sz="4" w:space="0"/>
              <w:bottom w:val="single" w:color="D5E2E8" w:sz="4" w:space="0"/>
              <w:right w:val="single" w:color="D5E2E8" w:sz="4" w:space="0"/>
            </w:tcBorders>
            <w:shd w:val="clear" w:color="auto" w:fill="F7FA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E9E55E">
            <w:pPr>
              <w:spacing w:after="0" w:line="360" w:lineRule="auto"/>
              <w:jc w:val="left"/>
            </w:pPr>
            <w:r>
              <w:rPr>
                <w:rFonts w:ascii="Arial" w:hAnsi="Arial" w:cs="Arial"/>
                <w:b/>
                <w:i w:val="0"/>
                <w:color w:val="0879A8"/>
                <w:sz w:val="17"/>
              </w:rPr>
              <w:t>USD-платёж и основание зачёта</w:t>
            </w:r>
          </w:p>
        </w:tc>
        <w:tc>
          <w:tcPr>
            <w:tcW w:w="7066" w:type="dxa"/>
            <w:tcBorders>
              <w:top w:val="single" w:color="D5E2E8" w:sz="4" w:space="0"/>
              <w:left w:val="single" w:color="D5E2E8" w:sz="4" w:space="0"/>
              <w:bottom w:val="single" w:color="D5E2E8" w:sz="4" w:space="0"/>
              <w:right w:val="single" w:color="D5E2E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E8B803">
            <w:pPr>
              <w:spacing w:after="0" w:line="360" w:lineRule="auto"/>
              <w:jc w:val="left"/>
            </w:pPr>
            <w:r>
              <w:rPr>
                <w:rFonts w:ascii="Arial" w:hAnsi="Arial" w:cs="Arial"/>
                <w:b w:val="0"/>
                <w:i w:val="0"/>
                <w:color w:val="222222"/>
                <w:sz w:val="18"/>
              </w:rPr>
              <w:t>USD [сумма]; [подтверждение застройщика / банка-получателя]</w:t>
            </w:r>
          </w:p>
        </w:tc>
      </w:tr>
      <w:tr w14:paraId="1EEDA731">
        <w:tc>
          <w:tcPr>
            <w:tcW w:w="10580" w:type="dxa"/>
            <w:gridSpan w:val="2"/>
            <w:tcBorders>
              <w:top w:val="single" w:color="D5E2E8" w:sz="4" w:space="0"/>
              <w:left w:val="single" w:color="D5E2E8" w:sz="4" w:space="0"/>
              <w:bottom w:val="single" w:color="D5E2E8" w:sz="4" w:space="0"/>
              <w:right w:val="single" w:color="D5E2E8" w:sz="4" w:space="0"/>
            </w:tcBorders>
            <w:shd w:val="clear" w:color="auto" w:fill="F4F7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12E0E1">
            <w:pPr>
              <w:spacing w:after="0" w:line="360" w:lineRule="auto"/>
              <w:jc w:val="left"/>
            </w:pPr>
            <w:r>
              <w:rPr>
                <w:rFonts w:ascii="Arial" w:hAnsi="Arial" w:cs="Arial"/>
                <w:b/>
                <w:i w:val="0"/>
                <w:color w:val="0879A8"/>
                <w:sz w:val="18"/>
              </w:rPr>
              <w:t>Подтверждающие документы / Supporting evidence</w:t>
            </w:r>
            <w:r>
              <w:br w:type="textWrapping"/>
            </w:r>
            <w:r>
              <w:rPr>
                <w:rFonts w:ascii="Arial" w:hAnsi="Arial" w:cs="Arial"/>
                <w:b w:val="0"/>
                <w:i w:val="0"/>
                <w:color w:val="222222"/>
                <w:sz w:val="17"/>
              </w:rPr>
              <w:t>Приложено: [банковский receipt / подтверждение IPPS / письмо или receipt застройщика].</w:t>
            </w:r>
            <w:r>
              <w:br w:type="textWrapping"/>
            </w:r>
            <w:r>
              <w:rPr>
                <w:rFonts w:ascii="Arial" w:hAnsi="Arial" w:cs="Arial"/>
                <w:b w:val="0"/>
                <w:i w:val="0"/>
                <w:color w:val="5C6B73"/>
                <w:sz w:val="16"/>
              </w:rPr>
              <w:t>Настоящее подтверждение фиксирует исполнение указанной Payment Instruction и не заменяет договор с застройщиком или арендодателем.</w:t>
            </w:r>
            <w:r>
              <w:br w:type="textWrapping"/>
            </w:r>
            <w:r>
              <w:rPr>
                <w:rFonts w:ascii="Arial" w:hAnsi="Arial" w:cs="Arial"/>
                <w:b w:val="0"/>
                <w:i/>
                <w:color w:val="5C6B73"/>
                <w:sz w:val="16"/>
              </w:rPr>
              <w:t>This confirmation records execution of the stated Payment Instruction and does not replace the client’s agreement with the developer or landlord.</w:t>
            </w:r>
          </w:p>
        </w:tc>
      </w:tr>
    </w:tbl>
    <w:p w14:paraId="51A3C738">
      <w:pPr>
        <w:spacing w:before="100" w:after="0"/>
      </w:pPr>
      <w:r>
        <w:rPr>
          <w:rFonts w:ascii="Arial" w:hAnsi="Arial" w:cs="Arial"/>
          <w:b w:val="0"/>
          <w:i w:val="0"/>
          <w:color w:val="5C6B73"/>
          <w:sz w:val="16"/>
        </w:rPr>
        <w:t>Issued by / Выдано: MF Corporation Company Limited  •  Registration / Tax No.: 0835565024547</w:t>
      </w:r>
    </w:p>
    <w:sectPr>
      <w:headerReference r:id="rId7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2027" w:right="805" w:bottom="822" w:left="805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  <w:embedRegular r:id="rId1" w:fontKey="{C9E2F4F4-A12A-119A-0B9C-686ACEBB0170}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SimHei">
    <w:altName w:val="黑体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Malgun Gothic">
    <w:altName w:val="Apple SD Gothic Ne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SD Gothic Neo">
    <w:panose1 w:val="02000300000000000000"/>
    <w:charset w:val="81"/>
    <w:family w:val="auto"/>
    <w:pitch w:val="default"/>
    <w:sig w:usb0="00000203" w:usb1="21D12C10" w:usb2="00000010" w:usb3="00000000" w:csb0="00280005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Bold">
    <w:panose1 w:val="020B0704020202020204"/>
    <w:charset w:val="00"/>
    <w:family w:val="auto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0D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left" w:pos="2820"/>
        <w:tab w:val="left" w:pos="4640"/>
        <w:tab w:val="center" w:pos="4677"/>
        <w:tab w:val="center" w:pos="5233"/>
        <w:tab w:val="right" w:pos="9355"/>
      </w:tabs>
      <w:spacing w:before="0" w:after="0" w:line="240" w:lineRule="auto"/>
      <w:ind w:left="0" w:right="0" w:firstLine="0"/>
      <w:jc w:val="center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EF8657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417587"/>
        <w:sz w:val="22"/>
        <w:szCs w:val="22"/>
        <w:u w:val="none"/>
        <w:shd w:val="clear" w:fill="auto"/>
        <w:vertAlign w:val="baseline"/>
        <w:rtl w:val="0"/>
      </w:rPr>
      <w:tab/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417587"/>
        <w:sz w:val="22"/>
        <w:szCs w:val="22"/>
        <w:u w:val="none"/>
        <w:shd w:val="clear" w:fill="auto"/>
        <w:vertAlign w:val="baseline"/>
        <w:rtl w:val="0"/>
      </w:rPr>
      <w:tab/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417587"/>
        <w:sz w:val="22"/>
        <w:szCs w:val="22"/>
        <w:u w:val="none"/>
        <w:shd w:val="clear" w:fill="auto"/>
        <w:vertAlign w:val="baseline"/>
        <w:rtl w:val="0"/>
      </w:rPr>
      <w:tab/>
    </w: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1473200</wp:posOffset>
          </wp:positionH>
          <wp:positionV relativeFrom="paragraph">
            <wp:posOffset>97790</wp:posOffset>
          </wp:positionV>
          <wp:extent cx="419100" cy="34417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9100" cy="3439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000000E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left" w:pos="2023"/>
        <w:tab w:val="center" w:pos="4677"/>
        <w:tab w:val="right" w:pos="9355"/>
      </w:tabs>
      <w:spacing w:before="0" w:after="0" w:line="240" w:lineRule="auto"/>
      <w:ind w:left="0" w:right="0" w:firstLine="0"/>
      <w:jc w:val="center"/>
      <w:rPr>
        <w:rFonts w:ascii="Malgun Gothic" w:hAnsi="Malgun Gothic" w:eastAsia="Malgun Gothic" w:cs="Malgun Gothic"/>
        <w:b/>
        <w:bCs/>
        <w:i w:val="0"/>
        <w:iCs w:val="0"/>
        <w:smallCaps w:val="0"/>
        <w:strike w:val="0"/>
        <w:color w:val="417587"/>
        <w:sz w:val="20"/>
        <w:szCs w:val="20"/>
        <w:u w:val="none"/>
        <w:shd w:val="clear" w:fill="auto"/>
        <w:vertAlign w:val="baseline"/>
      </w:rPr>
    </w:pPr>
    <w:r>
      <w:rPr>
        <w:rFonts w:ascii="Malgun Gothic" w:hAnsi="Malgun Gothic" w:eastAsia="Malgun Gothic" w:cs="Malgun Gothic"/>
        <w:b/>
        <w:bCs/>
        <w:i w:val="0"/>
        <w:iCs w:val="0"/>
        <w:smallCaps w:val="0"/>
        <w:strike w:val="0"/>
        <w:color w:val="F79D53"/>
        <w:sz w:val="20"/>
        <w:szCs w:val="20"/>
        <w:u w:val="none"/>
        <w:shd w:val="clear" w:fill="auto"/>
        <w:vertAlign w:val="baseline"/>
        <w:rtl w:val="0"/>
      </w:rPr>
      <w:t>RELIABLE PARTNER.</w:t>
    </w:r>
    <w:r>
      <w:rPr>
        <w:rFonts w:ascii="Malgun Gothic" w:hAnsi="Malgun Gothic" w:eastAsia="Malgun Gothic" w:cs="Malgun Gothic"/>
        <w:b/>
        <w:bCs/>
        <w:i w:val="0"/>
        <w:iCs w:val="0"/>
        <w:smallCaps w:val="0"/>
        <w:strike w:val="0"/>
        <w:color w:val="F8A764"/>
        <w:sz w:val="20"/>
        <w:szCs w:val="20"/>
        <w:u w:val="none"/>
        <w:shd w:val="clear" w:fill="auto"/>
        <w:vertAlign w:val="baseline"/>
        <w:rtl w:val="0"/>
      </w:rPr>
      <w:t xml:space="preserve"> </w:t>
    </w:r>
    <w:r>
      <w:rPr>
        <w:rFonts w:ascii="Malgun Gothic" w:hAnsi="Malgun Gothic" w:eastAsia="Malgun Gothic" w:cs="Malgun Gothic"/>
        <w:b/>
        <w:bCs/>
        <w:i w:val="0"/>
        <w:iCs w:val="0"/>
        <w:smallCaps w:val="0"/>
        <w:strike w:val="0"/>
        <w:color w:val="417587"/>
        <w:sz w:val="20"/>
        <w:szCs w:val="20"/>
        <w:u w:val="none"/>
        <w:shd w:val="clear" w:fill="auto"/>
        <w:vertAlign w:val="baseline"/>
        <w:rtl w:val="0"/>
      </w:rPr>
      <w:t>SUCCESSFUL BUSINESS</w:t>
    </w:r>
  </w:p>
  <w:p w14:paraId="0000000F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left" w:pos="2023"/>
        <w:tab w:val="center" w:pos="4677"/>
        <w:tab w:val="right" w:pos="9355"/>
      </w:tabs>
      <w:spacing w:before="0" w:after="0" w:line="240" w:lineRule="auto"/>
      <w:ind w:left="0" w:right="0" w:firstLine="0"/>
      <w: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46876"/>
        <w:sz w:val="18"/>
        <w:szCs w:val="18"/>
        <w:u w:val="none"/>
        <w:shd w:val="clear" w:fill="auto"/>
        <w:vertAlign w:val="baseline"/>
      </w:rPr>
    </w:pP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417587"/>
        <w:sz w:val="18"/>
        <w:szCs w:val="18"/>
        <w:u w:val="none"/>
        <w:shd w:val="clear" w:fill="auto"/>
        <w:vertAlign w:val="baseline"/>
        <w:rtl w:val="0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0C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77"/>
        <w:tab w:val="right" w:pos="9355"/>
      </w:tabs>
      <w:spacing w:before="0" w:after="0" w:line="240" w:lineRule="auto"/>
      <w:ind w:left="0" w:right="0" w:firstLine="0"/>
      <w:jc w:val="center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05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77"/>
        <w:tab w:val="left" w:pos="6220"/>
        <w:tab w:val="left" w:pos="8860"/>
        <w:tab w:val="right" w:pos="9355"/>
        <w:tab w:val="right" w:pos="10466"/>
      </w:tabs>
      <w:spacing w:before="0" w:after="0" w:line="240" w:lineRule="auto"/>
      <w:ind w:left="0" w:right="0" w:firstLine="0"/>
      <w:jc w:val="right"/>
      <w:rPr>
        <w:rFonts w:ascii="Arial" w:hAnsi="Arial" w:eastAsia="Arial" w:cs="Arial"/>
        <w:b/>
        <w:bCs/>
        <w:i w:val="0"/>
        <w:iCs w:val="0"/>
        <w:smallCaps w:val="0"/>
        <w:strike w:val="0"/>
        <w:color w:val="000000"/>
        <w:sz w:val="40"/>
        <w:szCs w:val="40"/>
        <w:u w:val="none"/>
        <w:shd w:val="clear" w:fill="auto"/>
        <w:vertAlign w:val="baseline"/>
      </w:rPr>
    </w:pPr>
    <w:r>
      <w:rPr>
        <w:rFonts w:ascii="Arial" w:hAnsi="Arial" w:eastAsia="Arial" w:cs="Arial"/>
        <w:b/>
        <w:bCs/>
        <w:i w:val="0"/>
        <w:iCs w:val="0"/>
        <w:smallCaps w:val="0"/>
        <w:strike w:val="0"/>
        <w:color w:val="1F1F1F"/>
        <w:sz w:val="22"/>
        <w:szCs w:val="40"/>
        <w:u w:val="none"/>
        <w:shd w:val="clear" w:fill="auto"/>
        <w:vertAlign w:val="baseline"/>
        <w:rtl w:val="0"/>
      </w:rPr>
      <w:t>MF Corporation Co. Ltd</w:t>
    </w:r>
  </w:p>
  <w:p w14:paraId="00000006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77"/>
        <w:tab w:val="left" w:pos="6480"/>
        <w:tab w:val="left" w:pos="7590"/>
        <w:tab w:val="right" w:pos="9355"/>
      </w:tabs>
      <w:spacing w:before="120" w:after="0" w:line="240" w:lineRule="auto"/>
      <w:ind w:left="0" w:right="0" w:firstLine="0"/>
      <w:jc w:val="righ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1F1F1F"/>
        <w:sz w:val="17"/>
        <w:szCs w:val="20"/>
        <w:u w:val="none"/>
        <w:shd w:val="clear" w:fill="auto"/>
        <w:vertAlign w:val="baseline"/>
        <w:rtl w:val="0"/>
      </w:rPr>
      <w:t>9/31, Mu 5, Choeng Thale,</w:t>
    </w:r>
    <w:r>
      <w:rPr>
        <w:rFonts w:ascii="Arial" w:hAnsi="Arial" w:eastAsia="Arial" w:cs="Arial"/>
        <w:color w:val="1F1F1F"/>
        <w:sz w:val="17"/>
        <w:szCs w:val="20"/>
        <w:rtl w:val="0"/>
      </w:rPr>
      <w:t xml:space="preserve"> </w:t>
    </w: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1F1F1F"/>
        <w:sz w:val="17"/>
        <w:szCs w:val="20"/>
        <w:u w:val="none"/>
        <w:shd w:val="clear" w:fill="auto"/>
        <w:vertAlign w:val="baseline"/>
        <w:rtl w:val="0"/>
      </w:rPr>
      <w:t xml:space="preserve">Thalang District, </w:t>
    </w:r>
  </w:p>
  <w:p w14:paraId="00000007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77"/>
        <w:tab w:val="left" w:pos="6480"/>
        <w:tab w:val="left" w:pos="7590"/>
        <w:tab w:val="right" w:pos="9355"/>
      </w:tabs>
      <w:spacing w:before="120" w:after="0" w:line="240" w:lineRule="auto"/>
      <w:ind w:left="0" w:right="0" w:firstLine="0"/>
      <w:jc w:val="righ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1F1F1F"/>
        <w:sz w:val="17"/>
        <w:szCs w:val="20"/>
        <w:u w:val="none"/>
        <w:shd w:val="clear" w:fill="auto"/>
        <w:vertAlign w:val="baseline"/>
        <w:rtl w:val="0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5080</wp:posOffset>
          </wp:positionH>
          <wp:positionV relativeFrom="paragraph">
            <wp:posOffset>-327025</wp:posOffset>
          </wp:positionV>
          <wp:extent cx="2038350" cy="867410"/>
          <wp:effectExtent l="0" t="0" r="19050" b="21590"/>
          <wp:wrapTopAndBottom/>
          <wp:docPr id="4" name="Изображение 4" descr="лого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Изображение 4" descr="лого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38350" cy="867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1F1F1F"/>
        <w:sz w:val="17"/>
        <w:szCs w:val="20"/>
        <w:u w:val="none"/>
        <w:shd w:val="clear" w:fill="auto"/>
        <w:vertAlign w:val="baseline"/>
        <w:rtl w:val="0"/>
      </w:rPr>
      <w:t>Phuket, 83110,Thailand</w:t>
    </w:r>
  </w:p>
  <w:p w14:paraId="00000008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77"/>
        <w:tab w:val="left" w:pos="8655"/>
        <w:tab w:val="right" w:pos="9355"/>
      </w:tabs>
      <w:spacing w:before="120" w:after="0" w:line="240" w:lineRule="auto"/>
      <w:ind w:left="0" w:right="0" w:firstLine="0"/>
      <w:jc w:val="righ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1F1F1F"/>
        <w:sz w:val="17"/>
        <w:szCs w:val="20"/>
        <w:u w:val="none"/>
        <w:shd w:val="clear" w:fill="auto"/>
        <w:vertAlign w:val="baseline"/>
        <w:rtl w:val="0"/>
      </w:rPr>
      <w:t>Tel: +66 991971701</w:t>
    </w:r>
  </w:p>
  <w:p w14:paraId="00000009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77"/>
        <w:tab w:val="left" w:pos="8655"/>
        <w:tab w:val="right" w:pos="9355"/>
      </w:tabs>
      <w:spacing w:before="0" w:after="0" w:line="240" w:lineRule="auto"/>
      <w:ind w:left="0" w:right="0" w:firstLine="0"/>
      <w:jc w:val="righ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val="clear" w:fill="auto"/>
        <w:vertAlign w:val="baseline"/>
      </w:rPr>
    </w:pP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1F1F1F"/>
        <w:sz w:val="15"/>
        <w:szCs w:val="16"/>
        <w:u w:val="none"/>
        <w:shd w:val="clear" w:fill="auto"/>
        <w:vertAlign w:val="baseline"/>
        <w:rtl w:val="0"/>
      </w:rPr>
      <w:t xml:space="preserve">E-mail: </w:t>
    </w:r>
    <w:r>
      <w:rPr>
        <w:sz w:val="16"/>
        <w:szCs w:val="20"/>
      </w:rPr>
      <w:fldChar w:fldCharType="begin"/>
    </w:r>
    <w:r>
      <w:rPr>
        <w:sz w:val="16"/>
        <w:szCs w:val="20"/>
      </w:rPr>
      <w:instrText xml:space="preserve"> HYPERLINK "mailto:mfcorpthai@gmail.com" \h </w:instrText>
    </w:r>
    <w:r>
      <w:rPr>
        <w:sz w:val="16"/>
        <w:szCs w:val="20"/>
      </w:rPr>
      <w:fldChar w:fldCharType="separate"/>
    </w: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single"/>
        <w:shd w:val="clear" w:fill="auto"/>
        <w:vertAlign w:val="baseline"/>
        <w:rtl w:val="0"/>
      </w:rPr>
      <w:t>mfcorpthai@gmail.com</w:t>
    </w: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single"/>
        <w:shd w:val="clear" w:fill="auto"/>
        <w:vertAlign w:val="baseline"/>
        <w:rtl w:val="0"/>
      </w:rPr>
      <w:fldChar w:fldCharType="end"/>
    </w:r>
  </w:p>
  <w:p w14:paraId="0000000A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77"/>
        <w:tab w:val="left" w:pos="8655"/>
        <w:tab w:val="right" w:pos="9355"/>
      </w:tabs>
      <w:spacing w:before="0" w:after="0" w:line="240" w:lineRule="auto"/>
      <w:ind w:left="0" w:right="0" w:firstLine="0"/>
      <w:jc w:val="righ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417587"/>
        <w:sz w:val="18"/>
        <w:szCs w:val="18"/>
        <w:u w:val="none"/>
        <w:shd w:val="clear" w:fill="auto"/>
        <w:vertAlign w:val="baseline"/>
      </w:rPr>
    </w:pP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1F1F1F"/>
        <w:sz w:val="17"/>
        <w:szCs w:val="18"/>
        <w:u w:val="none"/>
        <w:shd w:val="clear" w:fill="auto"/>
        <w:vertAlign w:val="baseline"/>
        <w:rtl w:val="0"/>
      </w:rPr>
      <w:t xml:space="preserve">   </w:t>
    </w:r>
  </w:p>
  <w:p w14:paraId="17268818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04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77"/>
        <w:tab w:val="right" w:pos="9355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pict>
        <v:shape id="WordPictureWatermark2" o:spid="_x0000_s2050" o:spt="75" type="#_x0000_t75" style="position:absolute;left:0pt;height:324.1pt;width:390.1pt;mso-position-horizontal:center;mso-position-horizontal-relative:margin;mso-position-vertical:center;mso-position-vertical-relative:margin;z-index:-251657216;mso-width-relative:page;mso-height-relative:page;" filled="f" coordsize="21600,21600">
          <v:path/>
          <v:fill on="f" focussize="0,0"/>
          <v:stroke/>
          <v:imagedata r:id="rId1" o:title="image2.png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0B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77"/>
        <w:tab w:val="right" w:pos="9355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pict>
        <v:shape id="WordPictureWatermark1" o:spid="_x0000_s2049" o:spt="75" type="#_x0000_t75" style="position:absolute;left:0pt;height:324.1pt;width:390.1pt;mso-position-horizontal:center;mso-position-horizontal-relative:margin;mso-position-vertical:center;mso-position-vertical-relative:margin;z-index:-251657216;mso-width-relative:page;mso-height-relative:page;" filled="f" coordsize="21600,21600">
          <v:path/>
          <v:fill on="f" focussize="0,0"/>
          <v:stroke/>
          <v:imagedata r:id="rId1" o:title="image2.png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TrueTypeFonts/>
  <w:documentProtection w:enforcement="0"/>
  <w:defaultTabStop w:val="72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774B9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spacing w:after="200" w:line="276" w:lineRule="auto"/>
    </w:pPr>
    <w:rPr>
      <w:rFonts w:ascii="Arial" w:hAnsi="Arial" w:eastAsia="Calibri" w:cs="Calibri"/>
      <w:sz w:val="19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2049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/BHBqPgBmyyUyPyeoPJE7ZRx1w==">CgMxLjA4AHIhMVJETTVzX3h5anh1NGsyUWRYVklyNGtTMW44aExrNkhr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Office_12.1.26015.26015_F1E327BC-269C-435d-A152-05C5408002CA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2026-07-28T19:01:52Z</dcterms:created>
  <dc:creator>MF Corporation Company Limited</dc:creator>
  <cp:lastModifiedBy>WPS_1781160455</cp:lastModifiedBy>
  <dcterms:modified xsi:type="dcterms:W3CDTF">2026-07-28T19:09:47Z</dcterms:modified>
  <dc:title>MF Payment Execution Confirmation — RU/EN Template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1049-12.1.26015.26015</vt:lpwstr>
  </property>
  <property fmtid="{D5CDD505-2E9C-101B-9397-08002B2CF9AE}" pid="3" name="ICV">
    <vt:lpwstr>EA175602B2997B390B9C686A50AF6C2D_42</vt:lpwstr>
  </property>
</Properties>
</file>