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58E2" w14:textId="77777777" w:rsidR="004E6954" w:rsidRDefault="004E6954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3FD8620A" w14:textId="77777777" w:rsidR="004E6954" w:rsidRDefault="004E6954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0C6BE16E" w14:textId="77777777" w:rsidR="004E6954" w:rsidRDefault="004E6954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0FC447E1" w14:textId="77777777" w:rsidR="004E6954" w:rsidRDefault="004E6954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211B7080" w14:textId="77777777" w:rsidR="004E6954" w:rsidRDefault="004E6954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036D5E38" w14:textId="77777777" w:rsidR="004E6954" w:rsidRDefault="004E6954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2284C9FC" w14:textId="77777777" w:rsidR="004E6954" w:rsidRDefault="004E6954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1454BC9D" w14:textId="77777777" w:rsidR="004E6954" w:rsidRDefault="004E6954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14:paraId="3B8D9426" w14:textId="5B458038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Insurance Project</w:t>
      </w:r>
    </w:p>
    <w:p w14:paraId="4179527E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665E79B2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516F9E45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42179987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Software Requirements Specification</w:t>
      </w:r>
    </w:p>
    <w:p w14:paraId="1E69AF6E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577BCB34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1.3</w:t>
      </w:r>
    </w:p>
    <w:p w14:paraId="432F653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32"/>
          <w:szCs w:val="32"/>
        </w:rPr>
        <w:t xml:space="preserve"> </w:t>
      </w:r>
    </w:p>
    <w:p w14:paraId="0C4B4C06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>25/10/2020</w:t>
      </w:r>
    </w:p>
    <w:p w14:paraId="518CF761" w14:textId="77777777" w:rsidR="00E751E7" w:rsidRDefault="00E751E7"/>
    <w:p w14:paraId="498FD741" w14:textId="77777777" w:rsidR="00245CF9" w:rsidRDefault="00245CF9"/>
    <w:p w14:paraId="2A5952F3" w14:textId="77777777" w:rsidR="00245CF9" w:rsidRDefault="00245CF9"/>
    <w:p w14:paraId="2B86A8E6" w14:textId="77777777" w:rsidR="00245CF9" w:rsidRDefault="00245CF9"/>
    <w:p w14:paraId="6FA14E89" w14:textId="77777777" w:rsidR="00245CF9" w:rsidRDefault="00245CF9"/>
    <w:p w14:paraId="5A8A5A89" w14:textId="77777777" w:rsidR="00245CF9" w:rsidRDefault="00245CF9"/>
    <w:p w14:paraId="4E88D924" w14:textId="77777777" w:rsidR="00245CF9" w:rsidRDefault="00245CF9"/>
    <w:p w14:paraId="400D8023" w14:textId="77777777" w:rsidR="00245CF9" w:rsidRDefault="00245CF9"/>
    <w:p w14:paraId="6116A000" w14:textId="77777777" w:rsidR="00245CF9" w:rsidRDefault="00245CF9"/>
    <w:p w14:paraId="274A6F43" w14:textId="77777777" w:rsidR="00245CF9" w:rsidRDefault="00245CF9"/>
    <w:p w14:paraId="7170AD21" w14:textId="77777777" w:rsidR="00245CF9" w:rsidRDefault="00245CF9"/>
    <w:p w14:paraId="6C8281E5" w14:textId="77777777" w:rsidR="00245CF9" w:rsidRDefault="00245CF9"/>
    <w:p w14:paraId="47917DDB" w14:textId="77777777" w:rsidR="00245CF9" w:rsidRDefault="00245CF9"/>
    <w:p w14:paraId="1F967EDC" w14:textId="77777777" w:rsidR="00245CF9" w:rsidRDefault="00245CF9"/>
    <w:p w14:paraId="2CD10164" w14:textId="77777777" w:rsidR="00245CF9" w:rsidRDefault="00245CF9"/>
    <w:p w14:paraId="51385C66" w14:textId="77777777" w:rsidR="00245CF9" w:rsidRDefault="00245CF9"/>
    <w:p w14:paraId="26C7F70E" w14:textId="77777777" w:rsidR="00245CF9" w:rsidRDefault="00245CF9"/>
    <w:p w14:paraId="20EAB531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r>
        <w:rPr>
          <w:b/>
          <w:sz w:val="60"/>
          <w:szCs w:val="60"/>
        </w:rPr>
        <w:t>Revision History</w:t>
      </w:r>
    </w:p>
    <w:p w14:paraId="6735EF6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tbl>
      <w:tblPr>
        <w:tblW w:w="884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2780"/>
        <w:gridCol w:w="2175"/>
        <w:gridCol w:w="2295"/>
      </w:tblGrid>
      <w:tr w:rsidR="00245CF9" w14:paraId="6EC8C9DA" w14:textId="77777777" w:rsidTr="004C649E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B4D0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5A57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A016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35BA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Comments</w:t>
            </w:r>
          </w:p>
        </w:tc>
      </w:tr>
      <w:tr w:rsidR="00245CF9" w14:paraId="1AC387E2" w14:textId="77777777" w:rsidTr="004C649E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B39F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25/10/2020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B0B4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D057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899F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Draft</w:t>
            </w:r>
          </w:p>
        </w:tc>
      </w:tr>
      <w:tr w:rsidR="00245CF9" w14:paraId="7C945F00" w14:textId="77777777" w:rsidTr="004C649E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AAE3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30/10/2020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B2BC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Version 1.1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DC231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C139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Added section </w:t>
            </w:r>
            <w:proofErr w:type="gramStart"/>
            <w:r>
              <w:t>5.Change</w:t>
            </w:r>
            <w:proofErr w:type="gramEnd"/>
            <w:r>
              <w:t xml:space="preserve"> management process</w:t>
            </w:r>
          </w:p>
        </w:tc>
      </w:tr>
      <w:tr w:rsidR="00245CF9" w14:paraId="7E4887F2" w14:textId="77777777" w:rsidTr="004C649E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8526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5/11/2020 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F047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1.2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95BB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Sam Patrick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FAC8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Added section 3.7 Design constraints</w:t>
            </w:r>
          </w:p>
        </w:tc>
      </w:tr>
      <w:tr w:rsidR="00245CF9" w14:paraId="6FD63F6D" w14:textId="77777777" w:rsidTr="004C649E"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3F15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15/11/2020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DF52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Version 1.3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2CB3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 Sam Patrick</w:t>
            </w:r>
          </w:p>
        </w:tc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95AF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Typo’s Fixed</w:t>
            </w:r>
          </w:p>
        </w:tc>
      </w:tr>
    </w:tbl>
    <w:p w14:paraId="094C252C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93AC41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46"/>
          <w:szCs w:val="46"/>
        </w:rPr>
        <w:t>Document Approval</w:t>
      </w:r>
    </w:p>
    <w:p w14:paraId="6E81FF58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C2DD460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following Software Requirements Specification has been accepted and approved by the following:</w:t>
      </w:r>
    </w:p>
    <w:tbl>
      <w:tblPr>
        <w:tblW w:w="7042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2347"/>
        <w:gridCol w:w="2347"/>
      </w:tblGrid>
      <w:tr w:rsidR="00245CF9" w14:paraId="0A8E2FBB" w14:textId="77777777" w:rsidTr="004C649E">
        <w:tc>
          <w:tcPr>
            <w:tcW w:w="23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0EA9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Printed Name</w:t>
            </w:r>
          </w:p>
        </w:tc>
        <w:tc>
          <w:tcPr>
            <w:tcW w:w="23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48C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3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899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</w:pPr>
            <w:r>
              <w:rPr>
                <w:b/>
              </w:rPr>
              <w:t>Date</w:t>
            </w:r>
          </w:p>
        </w:tc>
      </w:tr>
      <w:tr w:rsidR="00245CF9" w14:paraId="5033BCC9" w14:textId="77777777" w:rsidTr="004C649E">
        <w:tc>
          <w:tcPr>
            <w:tcW w:w="23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C9CA9D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Nick Price</w:t>
            </w:r>
          </w:p>
        </w:tc>
        <w:tc>
          <w:tcPr>
            <w:tcW w:w="23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EACEB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Lead Software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23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2F0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rPr>
                <w:sz w:val="32"/>
                <w:szCs w:val="32"/>
              </w:rPr>
              <w:t>19/11/2020</w:t>
            </w:r>
          </w:p>
        </w:tc>
      </w:tr>
      <w:tr w:rsidR="00245CF9" w14:paraId="139FE29C" w14:textId="77777777" w:rsidTr="004C649E">
        <w:tc>
          <w:tcPr>
            <w:tcW w:w="23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E3E90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Sam Patrick</w:t>
            </w:r>
          </w:p>
        </w:tc>
        <w:tc>
          <w:tcPr>
            <w:tcW w:w="23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30875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>Lead QA Engineer</w:t>
            </w:r>
          </w:p>
        </w:tc>
        <w:tc>
          <w:tcPr>
            <w:tcW w:w="23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4AF2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rPr>
                <w:sz w:val="32"/>
                <w:szCs w:val="32"/>
              </w:rPr>
              <w:t xml:space="preserve"> 18/11/2020</w:t>
            </w:r>
          </w:p>
        </w:tc>
      </w:tr>
      <w:tr w:rsidR="00245CF9" w14:paraId="64137FB9" w14:textId="77777777" w:rsidTr="004C649E">
        <w:tc>
          <w:tcPr>
            <w:tcW w:w="234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C53317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 Krishna Rungta</w:t>
            </w:r>
          </w:p>
        </w:tc>
        <w:tc>
          <w:tcPr>
            <w:tcW w:w="23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45F0F0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t xml:space="preserve">Project Sponsor </w:t>
            </w:r>
          </w:p>
        </w:tc>
        <w:tc>
          <w:tcPr>
            <w:tcW w:w="23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237F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</w:pPr>
            <w:r>
              <w:rPr>
                <w:sz w:val="32"/>
                <w:szCs w:val="32"/>
              </w:rPr>
              <w:t xml:space="preserve"> 19/11/2020</w:t>
            </w:r>
          </w:p>
        </w:tc>
      </w:tr>
    </w:tbl>
    <w:p w14:paraId="5B17CC13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                                                          </w:t>
      </w:r>
      <w:r>
        <w:tab/>
      </w:r>
    </w:p>
    <w:p w14:paraId="3AFCD603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57F4BE0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63B7CB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E52F3B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6DFF6C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862490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4AD54D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8CDF2FD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0ECEBE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BC92DB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D685D1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B022F3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6CF1D9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0AAF427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9193436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360"/>
      </w:pPr>
      <w:hyperlink w:anchor="_30j0zll">
        <w:r>
          <w:rPr>
            <w:color w:val="1155CC"/>
            <w:u w:val="single"/>
          </w:rPr>
          <w:t>1. Introduction</w:t>
        </w:r>
      </w:hyperlink>
      <w:r>
        <w:fldChar w:fldCharType="begin"/>
      </w:r>
      <w:r>
        <w:instrText xml:space="preserve"> HYPERLINK \l "_30j0zll" </w:instrText>
      </w:r>
      <w:r>
        <w:fldChar w:fldCharType="separate"/>
      </w:r>
    </w:p>
    <w:p w14:paraId="76F4B2C3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1fob9te">
        <w:r>
          <w:rPr>
            <w:color w:val="1155CC"/>
            <w:u w:val="single"/>
          </w:rPr>
          <w:t>1.1 Purpose</w:t>
        </w:r>
      </w:hyperlink>
      <w:r>
        <w:fldChar w:fldCharType="begin"/>
      </w:r>
      <w:r>
        <w:instrText xml:space="preserve"> HYPERLINK \l "_1fob9te" </w:instrText>
      </w:r>
      <w:r>
        <w:fldChar w:fldCharType="separate"/>
      </w:r>
    </w:p>
    <w:p w14:paraId="247AD70E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znysh7">
        <w:r>
          <w:rPr>
            <w:color w:val="1155CC"/>
            <w:u w:val="single"/>
          </w:rPr>
          <w:t>1.2 Scope</w:t>
        </w:r>
      </w:hyperlink>
      <w:r>
        <w:fldChar w:fldCharType="begin"/>
      </w:r>
      <w:r>
        <w:instrText xml:space="preserve"> HYPERLINK \l "_3znysh7" </w:instrText>
      </w:r>
      <w:r>
        <w:fldChar w:fldCharType="separate"/>
      </w:r>
    </w:p>
    <w:p w14:paraId="17990370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2et92p0">
        <w:r>
          <w:rPr>
            <w:color w:val="1155CC"/>
            <w:u w:val="single"/>
          </w:rPr>
          <w:t>1.3 Definitions, Acronyms, and Abbreviations</w:t>
        </w:r>
      </w:hyperlink>
      <w:r>
        <w:fldChar w:fldCharType="begin"/>
      </w:r>
      <w:r>
        <w:instrText xml:space="preserve"> HYPERLINK \l "_2et92p0" </w:instrText>
      </w:r>
      <w:r>
        <w:fldChar w:fldCharType="separate"/>
      </w:r>
    </w:p>
    <w:p w14:paraId="6425A0E0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tyjcwt">
        <w:r>
          <w:rPr>
            <w:color w:val="1155CC"/>
            <w:u w:val="single"/>
          </w:rPr>
          <w:t>1.4 References</w:t>
        </w:r>
      </w:hyperlink>
      <w:r>
        <w:fldChar w:fldCharType="begin"/>
      </w:r>
      <w:r>
        <w:instrText xml:space="preserve"> HYPERLINK \l "_tyjcwt" </w:instrText>
      </w:r>
      <w:r>
        <w:fldChar w:fldCharType="separate"/>
      </w:r>
    </w:p>
    <w:p w14:paraId="12998C44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fldChar w:fldCharType="end"/>
      </w:r>
      <w:hyperlink w:anchor="_3dy6vkm">
        <w:r>
          <w:rPr>
            <w:color w:val="1155CC"/>
            <w:u w:val="single"/>
          </w:rPr>
          <w:t>2. Specific Requirements</w:t>
        </w:r>
      </w:hyperlink>
      <w:r>
        <w:fldChar w:fldCharType="begin"/>
      </w:r>
      <w:r>
        <w:instrText xml:space="preserve"> HYPERLINK \l "_3dy6vkm" </w:instrText>
      </w:r>
      <w:r>
        <w:fldChar w:fldCharType="separate"/>
      </w:r>
    </w:p>
    <w:p w14:paraId="27A6CCD8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5nkun2">
        <w:r>
          <w:rPr>
            <w:color w:val="1155CC"/>
            <w:u w:val="single"/>
          </w:rPr>
          <w:t>2.1 External Interface Requirements</w:t>
        </w:r>
      </w:hyperlink>
      <w:r>
        <w:fldChar w:fldCharType="begin"/>
      </w:r>
      <w:r>
        <w:instrText xml:space="preserve"> HYPERLINK \l "_35nkun2" </w:instrText>
      </w:r>
      <w:r>
        <w:fldChar w:fldCharType="separate"/>
      </w:r>
    </w:p>
    <w:p w14:paraId="450D4087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fldChar w:fldCharType="end"/>
      </w:r>
      <w:hyperlink w:anchor="_1ksv4uv">
        <w:r>
          <w:rPr>
            <w:color w:val="1155CC"/>
            <w:u w:val="single"/>
          </w:rPr>
          <w:t>2.1.1 User Interfaces</w:t>
        </w:r>
      </w:hyperlink>
      <w:r>
        <w:fldChar w:fldCharType="begin"/>
      </w:r>
      <w:r>
        <w:instrText xml:space="preserve"> HYPERLINK \l "_1ksv4uv" </w:instrText>
      </w:r>
      <w:r>
        <w:fldChar w:fldCharType="separate"/>
      </w:r>
    </w:p>
    <w:p w14:paraId="28714E84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fldChar w:fldCharType="end"/>
      </w:r>
      <w:hyperlink w:anchor="_44sinio">
        <w:r>
          <w:rPr>
            <w:color w:val="1155CC"/>
            <w:u w:val="single"/>
          </w:rPr>
          <w:t>2.1.2 Hardware Interfaces</w:t>
        </w:r>
      </w:hyperlink>
      <w:r>
        <w:fldChar w:fldCharType="begin"/>
      </w:r>
      <w:r>
        <w:instrText xml:space="preserve"> HYPERLINK \l "_44sinio" </w:instrText>
      </w:r>
      <w:r>
        <w:fldChar w:fldCharType="separate"/>
      </w:r>
    </w:p>
    <w:p w14:paraId="1DDDDEC5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fldChar w:fldCharType="end"/>
      </w:r>
      <w:hyperlink w:anchor="_2jxsxqh">
        <w:r>
          <w:rPr>
            <w:color w:val="1155CC"/>
            <w:u w:val="single"/>
          </w:rPr>
          <w:t>2.1.3 Software Interfaces</w:t>
        </w:r>
      </w:hyperlink>
      <w:r>
        <w:fldChar w:fldCharType="begin"/>
      </w:r>
      <w:r>
        <w:instrText xml:space="preserve"> HYPERLINK \l "_2jxsxqh" </w:instrText>
      </w:r>
      <w:r>
        <w:fldChar w:fldCharType="separate"/>
      </w:r>
    </w:p>
    <w:p w14:paraId="63B7E39C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1080"/>
      </w:pPr>
      <w:r>
        <w:fldChar w:fldCharType="end"/>
      </w:r>
      <w:hyperlink w:anchor="_z337ya">
        <w:r>
          <w:rPr>
            <w:color w:val="1155CC"/>
            <w:u w:val="single"/>
          </w:rPr>
          <w:t>2.1.4 Communications Interfaces</w:t>
        </w:r>
      </w:hyperlink>
      <w:r>
        <w:fldChar w:fldCharType="begin"/>
      </w:r>
      <w:r>
        <w:instrText xml:space="preserve"> HYPERLINK \l "_z337ya" </w:instrText>
      </w:r>
      <w:r>
        <w:fldChar w:fldCharType="separate"/>
      </w:r>
    </w:p>
    <w:p w14:paraId="20A3D2C8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j2qqm3">
        <w:r>
          <w:rPr>
            <w:color w:val="1155CC"/>
            <w:u w:val="single"/>
          </w:rPr>
          <w:t>3.1 Front End Details</w:t>
        </w:r>
      </w:hyperlink>
      <w:r>
        <w:fldChar w:fldCharType="begin"/>
      </w:r>
      <w:r>
        <w:instrText xml:space="preserve"> HYPERLINK \l "_3j2qqm3" </w:instrText>
      </w:r>
      <w:r>
        <w:fldChar w:fldCharType="separate"/>
      </w:r>
    </w:p>
    <w:p w14:paraId="47DA06D7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4i7ojhp">
        <w:r>
          <w:rPr>
            <w:color w:val="1155CC"/>
            <w:u w:val="single"/>
          </w:rPr>
          <w:t>3.2 Technical Requirements</w:t>
        </w:r>
      </w:hyperlink>
      <w:r>
        <w:fldChar w:fldCharType="begin"/>
      </w:r>
      <w:r>
        <w:instrText xml:space="preserve"> HYPERLINK \l "_4i7ojhp" </w:instrText>
      </w:r>
      <w:r>
        <w:fldChar w:fldCharType="separate"/>
      </w:r>
    </w:p>
    <w:p w14:paraId="12454B30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qsh70q">
        <w:r>
          <w:rPr>
            <w:color w:val="1155CC"/>
            <w:u w:val="single"/>
          </w:rPr>
          <w:t>3.3 Functional validations</w:t>
        </w:r>
      </w:hyperlink>
      <w:r>
        <w:fldChar w:fldCharType="begin"/>
      </w:r>
      <w:r>
        <w:instrText xml:space="preserve"> HYPERLINK \l "_qsh70q" </w:instrText>
      </w:r>
      <w:r>
        <w:fldChar w:fldCharType="separate"/>
      </w:r>
    </w:p>
    <w:p w14:paraId="07622531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as4poj">
        <w:r>
          <w:rPr>
            <w:color w:val="1155CC"/>
            <w:u w:val="single"/>
          </w:rPr>
          <w:t>3.4 Classes / Objects</w:t>
        </w:r>
      </w:hyperlink>
      <w:r>
        <w:fldChar w:fldCharType="begin"/>
      </w:r>
      <w:r>
        <w:instrText xml:space="preserve"> HYPERLINK \l "_3as4poj" </w:instrText>
      </w:r>
      <w:r>
        <w:fldChar w:fldCharType="separate"/>
      </w:r>
    </w:p>
    <w:p w14:paraId="5B39777B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1pxezwc">
        <w:r>
          <w:rPr>
            <w:color w:val="1155CC"/>
            <w:u w:val="single"/>
          </w:rPr>
          <w:t>3.5 Non-Functional Requirements</w:t>
        </w:r>
      </w:hyperlink>
      <w:r>
        <w:fldChar w:fldCharType="begin"/>
      </w:r>
      <w:r>
        <w:instrText xml:space="preserve"> HYPERLINK \l "_1pxezwc" </w:instrText>
      </w:r>
      <w:r>
        <w:fldChar w:fldCharType="separate"/>
      </w:r>
    </w:p>
    <w:p w14:paraId="46A989BE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49x2ik5">
        <w:r>
          <w:rPr>
            <w:color w:val="1155CC"/>
            <w:u w:val="single"/>
          </w:rPr>
          <w:t>3.6 Inverse Requirements</w:t>
        </w:r>
      </w:hyperlink>
      <w:r>
        <w:fldChar w:fldCharType="begin"/>
      </w:r>
      <w:r>
        <w:instrText xml:space="preserve"> HYPERLINK \l "_49x2ik5" </w:instrText>
      </w:r>
      <w:r>
        <w:fldChar w:fldCharType="separate"/>
      </w:r>
    </w:p>
    <w:p w14:paraId="7116129D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2p2csry">
        <w:r>
          <w:rPr>
            <w:color w:val="1155CC"/>
            <w:u w:val="single"/>
          </w:rPr>
          <w:t>3.7 Design Constraints</w:t>
        </w:r>
      </w:hyperlink>
      <w:r>
        <w:fldChar w:fldCharType="begin"/>
      </w:r>
      <w:r>
        <w:instrText xml:space="preserve"> HYPERLINK \l "_2p2csry" </w:instrText>
      </w:r>
      <w:r>
        <w:fldChar w:fldCharType="separate"/>
      </w:r>
    </w:p>
    <w:p w14:paraId="76D51402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147n2zr">
        <w:r>
          <w:rPr>
            <w:color w:val="1155CC"/>
            <w:u w:val="single"/>
          </w:rPr>
          <w:t>3.8 Logical Database Requirements</w:t>
        </w:r>
      </w:hyperlink>
      <w:r>
        <w:fldChar w:fldCharType="begin"/>
      </w:r>
      <w:r>
        <w:instrText xml:space="preserve"> HYPERLINK \l "_147n2zr" </w:instrText>
      </w:r>
      <w:r>
        <w:fldChar w:fldCharType="separate"/>
      </w:r>
    </w:p>
    <w:p w14:paraId="676D7E0B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fldChar w:fldCharType="end"/>
      </w:r>
      <w:hyperlink w:anchor="_3o7alnk">
        <w:r>
          <w:rPr>
            <w:color w:val="1155CC"/>
            <w:u w:val="single"/>
          </w:rPr>
          <w:t>3.9 Other Requirements</w:t>
        </w:r>
      </w:hyperlink>
      <w:r>
        <w:fldChar w:fldCharType="begin"/>
      </w:r>
      <w:r>
        <w:instrText xml:space="preserve"> HYPERLINK \l "_3o7alnk" </w:instrText>
      </w:r>
      <w:r>
        <w:fldChar w:fldCharType="separate"/>
      </w:r>
    </w:p>
    <w:p w14:paraId="6E896CCC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fldChar w:fldCharType="end"/>
      </w:r>
      <w:hyperlink w:anchor="_23ckvvd">
        <w:r>
          <w:rPr>
            <w:color w:val="1155CC"/>
            <w:u w:val="single"/>
          </w:rPr>
          <w:t>4. Analysis Models</w:t>
        </w:r>
      </w:hyperlink>
      <w:r>
        <w:fldChar w:fldCharType="begin"/>
      </w:r>
      <w:r>
        <w:instrText xml:space="preserve"> HYPERLINK \l "_23ckvvd" </w:instrText>
      </w:r>
      <w:r>
        <w:fldChar w:fldCharType="separate"/>
      </w:r>
    </w:p>
    <w:p w14:paraId="291FB12B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fldChar w:fldCharType="end"/>
      </w:r>
      <w:hyperlink w:anchor="_ihv636">
        <w:r>
          <w:rPr>
            <w:color w:val="1155CC"/>
            <w:u w:val="single"/>
          </w:rPr>
          <w:t>5. Change Management Process</w:t>
        </w:r>
      </w:hyperlink>
      <w:r>
        <w:fldChar w:fldCharType="begin"/>
      </w:r>
      <w:r>
        <w:instrText xml:space="preserve"> HYPERLINK \l "_ihv636" </w:instrText>
      </w:r>
      <w:r>
        <w:fldChar w:fldCharType="separate"/>
      </w:r>
    </w:p>
    <w:p w14:paraId="3FDC7731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14:paraId="07D571F7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</w:p>
    <w:p w14:paraId="104EDC03" w14:textId="77777777" w:rsidR="00245CF9" w:rsidRDefault="00245CF9"/>
    <w:p w14:paraId="0FEC336F" w14:textId="77777777" w:rsidR="00245CF9" w:rsidRDefault="00245CF9"/>
    <w:p w14:paraId="3E75772E" w14:textId="77777777" w:rsidR="00245CF9" w:rsidRDefault="00245CF9"/>
    <w:p w14:paraId="6ABCF1B9" w14:textId="77777777" w:rsidR="00245CF9" w:rsidRDefault="00245CF9"/>
    <w:p w14:paraId="1AC473F2" w14:textId="77777777" w:rsidR="00245CF9" w:rsidRDefault="00245CF9"/>
    <w:p w14:paraId="1E35ABA7" w14:textId="77777777" w:rsidR="00245CF9" w:rsidRDefault="00245CF9"/>
    <w:p w14:paraId="00829290" w14:textId="77777777" w:rsidR="00245CF9" w:rsidRDefault="00245CF9"/>
    <w:p w14:paraId="462FD2CD" w14:textId="77777777" w:rsidR="00245CF9" w:rsidRDefault="00245CF9"/>
    <w:p w14:paraId="0681299F" w14:textId="77777777" w:rsidR="00245CF9" w:rsidRDefault="00245CF9"/>
    <w:p w14:paraId="6F5885BF" w14:textId="77777777" w:rsidR="00245CF9" w:rsidRDefault="00245CF9"/>
    <w:p w14:paraId="25DBC1A4" w14:textId="77777777" w:rsidR="00245CF9" w:rsidRDefault="00245CF9"/>
    <w:p w14:paraId="7BA31FC6" w14:textId="77777777" w:rsidR="00245CF9" w:rsidRDefault="00245CF9"/>
    <w:p w14:paraId="6F339290" w14:textId="77777777" w:rsidR="00245CF9" w:rsidRDefault="00245CF9"/>
    <w:p w14:paraId="68F2DF7E" w14:textId="77777777" w:rsidR="00245CF9" w:rsidRDefault="00245CF9"/>
    <w:p w14:paraId="46D1C462" w14:textId="77777777" w:rsidR="00245CF9" w:rsidRDefault="00245CF9"/>
    <w:p w14:paraId="3C37E81D" w14:textId="77777777" w:rsidR="00245CF9" w:rsidRDefault="00245CF9"/>
    <w:p w14:paraId="254C7708" w14:textId="77777777" w:rsidR="00245CF9" w:rsidRDefault="00245CF9"/>
    <w:p w14:paraId="05C037D0" w14:textId="77777777" w:rsidR="00245CF9" w:rsidRDefault="00245CF9"/>
    <w:p w14:paraId="706B2826" w14:textId="77777777" w:rsidR="00245CF9" w:rsidRDefault="00245CF9"/>
    <w:p w14:paraId="6B7BE3AF" w14:textId="77777777" w:rsidR="00245CF9" w:rsidRDefault="00245CF9"/>
    <w:p w14:paraId="01104763" w14:textId="77777777" w:rsidR="00245CF9" w:rsidRDefault="00245CF9"/>
    <w:p w14:paraId="5FB54D0E" w14:textId="77777777" w:rsidR="00245CF9" w:rsidRDefault="00245CF9"/>
    <w:p w14:paraId="1786E09B" w14:textId="77777777" w:rsidR="00245CF9" w:rsidRDefault="00245CF9" w:rsidP="00245CF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r>
        <w:rPr>
          <w:rFonts w:ascii="Arial" w:eastAsia="Arial" w:hAnsi="Arial" w:cs="Arial"/>
          <w:b/>
          <w:sz w:val="46"/>
          <w:szCs w:val="46"/>
        </w:rPr>
        <w:lastRenderedPageBreak/>
        <w:t>1. Introduction</w:t>
      </w:r>
    </w:p>
    <w:p w14:paraId="2C6346E4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The  Insurance</w:t>
      </w:r>
      <w:proofErr w:type="gramEnd"/>
      <w:r>
        <w:t xml:space="preserve"> project aims to provide insurance agents with facility to generate and store Insurance Quotes for Cars/Vehicles. Over a period of </w:t>
      </w:r>
      <w:proofErr w:type="gramStart"/>
      <w:r>
        <w:t>time ,</w:t>
      </w:r>
      <w:proofErr w:type="gramEnd"/>
      <w:r>
        <w:t xml:space="preserve"> new and new functionalities will be added to the site.</w:t>
      </w:r>
    </w:p>
    <w:p w14:paraId="77A37596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client is based in UK and accordingly all conventions are as per UK standard</w:t>
      </w:r>
    </w:p>
    <w:p w14:paraId="54E2F6C0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0" w:name="_1fob9te" w:colFirst="0" w:colLast="0"/>
      <w:bookmarkEnd w:id="0"/>
      <w:r>
        <w:rPr>
          <w:rFonts w:ascii="Arial" w:eastAsia="Arial" w:hAnsi="Arial" w:cs="Arial"/>
          <w:sz w:val="34"/>
          <w:szCs w:val="34"/>
        </w:rPr>
        <w:t>1.1 Purpose</w:t>
      </w:r>
    </w:p>
    <w:p w14:paraId="2220F5F3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Verdana" w:eastAsia="Verdana" w:hAnsi="Verdana" w:cs="Verdana"/>
          <w:i/>
          <w:sz w:val="20"/>
          <w:szCs w:val="20"/>
        </w:rPr>
        <w:t xml:space="preserve">The Purpose of this document is to outline the requirements for </w:t>
      </w:r>
      <w:proofErr w:type="gramStart"/>
      <w:r>
        <w:rPr>
          <w:rFonts w:ascii="Verdana" w:eastAsia="Verdana" w:hAnsi="Verdana" w:cs="Verdana"/>
          <w:i/>
          <w:sz w:val="20"/>
          <w:szCs w:val="20"/>
        </w:rPr>
        <w:t xml:space="preserve">the  </w:t>
      </w:r>
      <w:proofErr w:type="spellStart"/>
      <w:r>
        <w:rPr>
          <w:rFonts w:ascii="Verdana" w:eastAsia="Verdana" w:hAnsi="Verdana" w:cs="Verdana"/>
          <w:i/>
          <w:sz w:val="20"/>
          <w:szCs w:val="20"/>
        </w:rPr>
        <w:t>Insurnace</w:t>
      </w:r>
      <w:proofErr w:type="spellEnd"/>
      <w:proofErr w:type="gramEnd"/>
      <w:r>
        <w:rPr>
          <w:rFonts w:ascii="Verdana" w:eastAsia="Verdana" w:hAnsi="Verdana" w:cs="Verdana"/>
          <w:i/>
          <w:sz w:val="20"/>
          <w:szCs w:val="20"/>
        </w:rPr>
        <w:t xml:space="preserve"> website to be developed for  Tech. Pvt. Ltd. This document will be used by all stakeholders including developers and testers.</w:t>
      </w:r>
    </w:p>
    <w:p w14:paraId="658828B7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" w:name="_3znysh7" w:colFirst="0" w:colLast="0"/>
      <w:bookmarkEnd w:id="1"/>
      <w:r>
        <w:rPr>
          <w:rFonts w:ascii="Arial" w:eastAsia="Arial" w:hAnsi="Arial" w:cs="Arial"/>
          <w:sz w:val="34"/>
          <w:szCs w:val="34"/>
        </w:rPr>
        <w:t>1.2 Scope</w:t>
      </w:r>
    </w:p>
    <w:p w14:paraId="338EF296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The scope of this project is limited to the testing of the features described in the succeeding sections of this document.</w:t>
      </w:r>
    </w:p>
    <w:p w14:paraId="0DFD32DF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Non-functional testing like </w:t>
      </w:r>
      <w:proofErr w:type="spellStart"/>
      <w:proofErr w:type="gramStart"/>
      <w:r>
        <w:rPr>
          <w:i/>
        </w:rPr>
        <w:t>stress,performance</w:t>
      </w:r>
      <w:proofErr w:type="spellEnd"/>
      <w:proofErr w:type="gramEnd"/>
      <w:r>
        <w:rPr>
          <w:i/>
        </w:rPr>
        <w:t xml:space="preserve"> is beyond scope of this project.</w:t>
      </w:r>
    </w:p>
    <w:p w14:paraId="45954856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Automation testing is beyond scope.</w:t>
      </w:r>
    </w:p>
    <w:p w14:paraId="0B04F558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Functional testing &amp; external interfaces are in scope and need to be tested</w:t>
      </w:r>
    </w:p>
    <w:p w14:paraId="5844EC3C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The insurance site will be only compatible with Chrome version 27 and above</w:t>
      </w:r>
    </w:p>
    <w:p w14:paraId="6727ADA2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783D1902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" w:name="_2et92p0" w:colFirst="0" w:colLast="0"/>
      <w:bookmarkEnd w:id="2"/>
      <w:r>
        <w:rPr>
          <w:rFonts w:ascii="Arial" w:eastAsia="Arial" w:hAnsi="Arial" w:cs="Arial"/>
          <w:sz w:val="34"/>
          <w:szCs w:val="34"/>
        </w:rPr>
        <w:t>1.3 Definitions, Acronyms, and Abbreviations</w:t>
      </w:r>
    </w:p>
    <w:tbl>
      <w:tblPr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45CF9" w14:paraId="11142C26" w14:textId="77777777" w:rsidTr="004C649E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56EA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Definition</w:t>
            </w:r>
          </w:p>
        </w:tc>
      </w:tr>
      <w:tr w:rsidR="00245CF9" w14:paraId="537458C2" w14:textId="77777777" w:rsidTr="004C649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8D0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Broker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0771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An agent who acts an intermediary between customer and insurance company</w:t>
            </w:r>
          </w:p>
        </w:tc>
      </w:tr>
      <w:tr w:rsidR="00245CF9" w14:paraId="04495C3D" w14:textId="77777777" w:rsidTr="004C649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FB18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Premium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A1C8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Price paid for an insurance cover usually charged annually</w:t>
            </w:r>
          </w:p>
        </w:tc>
      </w:tr>
    </w:tbl>
    <w:p w14:paraId="0D6436D4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980C00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3" w:name="_tyjcwt" w:colFirst="0" w:colLast="0"/>
      <w:bookmarkEnd w:id="3"/>
      <w:r>
        <w:rPr>
          <w:rFonts w:ascii="Arial" w:eastAsia="Arial" w:hAnsi="Arial" w:cs="Arial"/>
          <w:sz w:val="34"/>
          <w:szCs w:val="34"/>
        </w:rPr>
        <w:t>1.4 References</w:t>
      </w:r>
    </w:p>
    <w:p w14:paraId="5C11438D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Nil</w:t>
      </w:r>
    </w:p>
    <w:p w14:paraId="1D59531D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6D63FAD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5595E7" w14:textId="77777777" w:rsidR="00245CF9" w:rsidRDefault="00245CF9" w:rsidP="00245CF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bookmarkStart w:id="4" w:name="_3dy6vkm" w:colFirst="0" w:colLast="0"/>
      <w:bookmarkEnd w:id="4"/>
      <w:r>
        <w:rPr>
          <w:rFonts w:ascii="Arial" w:eastAsia="Arial" w:hAnsi="Arial" w:cs="Arial"/>
          <w:b/>
          <w:sz w:val="46"/>
          <w:szCs w:val="46"/>
        </w:rPr>
        <w:t>2. Specific Requirements</w:t>
      </w:r>
    </w:p>
    <w:p w14:paraId="4264B8C0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Insurance Site has following modules</w:t>
      </w:r>
    </w:p>
    <w:p w14:paraId="2D1084EE" w14:textId="77777777" w:rsidR="00245CF9" w:rsidRDefault="00245CF9" w:rsidP="00245C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1t3h5sf" w:colFirst="0" w:colLast="0"/>
      <w:bookmarkEnd w:id="5"/>
      <w:r>
        <w:rPr>
          <w:color w:val="000000"/>
        </w:rPr>
        <w:t>Broker Registration</w:t>
      </w:r>
    </w:p>
    <w:p w14:paraId="6DC85681" w14:textId="77777777" w:rsidR="00245CF9" w:rsidRDefault="00245CF9" w:rsidP="00245C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4d34og8" w:colFirst="0" w:colLast="0"/>
      <w:bookmarkEnd w:id="6"/>
      <w:r>
        <w:rPr>
          <w:color w:val="000000"/>
        </w:rPr>
        <w:t>Request Quotation</w:t>
      </w:r>
    </w:p>
    <w:p w14:paraId="39AB8DF9" w14:textId="77777777" w:rsidR="00245CF9" w:rsidRDefault="00245CF9" w:rsidP="00245C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2s8eyo1" w:colFirst="0" w:colLast="0"/>
      <w:bookmarkEnd w:id="7"/>
      <w:r>
        <w:rPr>
          <w:color w:val="000000"/>
        </w:rPr>
        <w:t>Retrieve Quotation</w:t>
      </w:r>
    </w:p>
    <w:p w14:paraId="05724DB8" w14:textId="77777777" w:rsidR="00245CF9" w:rsidRPr="00E259DF" w:rsidRDefault="00245CF9" w:rsidP="00245C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17dp8vu" w:colFirst="0" w:colLast="0"/>
      <w:bookmarkEnd w:id="8"/>
      <w:r>
        <w:rPr>
          <w:color w:val="000000"/>
        </w:rPr>
        <w:lastRenderedPageBreak/>
        <w:t>Edit Profile</w:t>
      </w:r>
    </w:p>
    <w:p w14:paraId="0D1C5188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Secure Login and Logout</w:t>
      </w:r>
    </w:p>
    <w:p w14:paraId="12707F0A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Dashboard</w:t>
      </w:r>
    </w:p>
    <w:p w14:paraId="00C651B1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Display the summary of lists.</w:t>
      </w:r>
    </w:p>
    <w:p w14:paraId="5338A979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Categories Management</w:t>
      </w:r>
    </w:p>
    <w:p w14:paraId="3FCA6D50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Add New Category</w:t>
      </w:r>
    </w:p>
    <w:p w14:paraId="53D059A6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List All Categories</w:t>
      </w:r>
    </w:p>
    <w:p w14:paraId="7B0C08FF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View Category</w:t>
      </w:r>
    </w:p>
    <w:p w14:paraId="17C21AB9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Update Category</w:t>
      </w:r>
    </w:p>
    <w:p w14:paraId="0C87D6E5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Delete Category</w:t>
      </w:r>
    </w:p>
    <w:p w14:paraId="524BBEB2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Insurance Policy Management</w:t>
      </w:r>
    </w:p>
    <w:p w14:paraId="3EDF92A6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Add New Insurance Policy</w:t>
      </w:r>
    </w:p>
    <w:p w14:paraId="2209B7EF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List All Insurance Policies</w:t>
      </w:r>
    </w:p>
    <w:p w14:paraId="69E20631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View Insurance Policy Details</w:t>
      </w:r>
    </w:p>
    <w:p w14:paraId="1F1472C0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Update Insurance Policy Details</w:t>
      </w:r>
    </w:p>
    <w:p w14:paraId="6E82E745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Delete Insurance Policy Details</w:t>
      </w:r>
    </w:p>
    <w:p w14:paraId="2EEF32C3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Client Management</w:t>
      </w:r>
    </w:p>
    <w:p w14:paraId="297B1D83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Add New Client</w:t>
      </w:r>
    </w:p>
    <w:p w14:paraId="7327E6AE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List All Clients</w:t>
      </w:r>
    </w:p>
    <w:p w14:paraId="5CC994F9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Update Client Details</w:t>
      </w:r>
    </w:p>
    <w:p w14:paraId="3C6506B9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View Client Details</w:t>
      </w:r>
    </w:p>
    <w:p w14:paraId="0ABFC120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List all Client's Insured Vehicles</w:t>
      </w:r>
    </w:p>
    <w:p w14:paraId="79609AE6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Delete Client Details</w:t>
      </w:r>
    </w:p>
    <w:p w14:paraId="0A236531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Vehicle Insurance Management</w:t>
      </w:r>
    </w:p>
    <w:p w14:paraId="0AEDB131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Add New Insurance</w:t>
      </w:r>
    </w:p>
    <w:p w14:paraId="5BB3549B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Autospacing="1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List All </w:t>
      </w:r>
      <w:hyperlink r:id="rId5" w:history="1">
        <w:r w:rsidRPr="00E259DF">
          <w:rPr>
            <w:rFonts w:ascii="Roboto" w:eastAsia="Times New Roman" w:hAnsi="Roboto" w:cs="Times New Roman"/>
            <w:color w:val="357CCE"/>
            <w:sz w:val="24"/>
            <w:szCs w:val="24"/>
            <w:u w:val="single"/>
            <w:bdr w:val="none" w:sz="0" w:space="0" w:color="auto" w:frame="1"/>
            <w:lang w:val="en-IN"/>
          </w:rPr>
          <w:t> </w:t>
        </w:r>
        <w:r w:rsidRPr="00E259DF">
          <w:rPr>
            <w:rFonts w:ascii="Roboto" w:eastAsia="Times New Roman" w:hAnsi="Roboto" w:cs="Times New Roman"/>
            <w:color w:val="357CCE"/>
            <w:sz w:val="24"/>
            <w:szCs w:val="24"/>
            <w:bdr w:val="none" w:sz="0" w:space="0" w:color="auto" w:frame="1"/>
            <w:lang w:val="en-IN"/>
          </w:rPr>
          <w:t>Insurances</w:t>
        </w:r>
      </w:hyperlink>
    </w:p>
    <w:p w14:paraId="09C193CE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Update Insurance Details</w:t>
      </w:r>
    </w:p>
    <w:p w14:paraId="625002FA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View Insurance Details</w:t>
      </w:r>
    </w:p>
    <w:p w14:paraId="328F130D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Print Insurance Details</w:t>
      </w:r>
    </w:p>
    <w:p w14:paraId="35DAB895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Delete Insurance Details</w:t>
      </w:r>
    </w:p>
    <w:p w14:paraId="22E80452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Generate Reports</w:t>
      </w:r>
    </w:p>
    <w:p w14:paraId="39FA8F9D" w14:textId="77777777" w:rsidR="00245CF9" w:rsidRPr="00E259DF" w:rsidRDefault="00245CF9" w:rsidP="00245C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color w:val="3F3F3F"/>
          <w:sz w:val="24"/>
          <w:szCs w:val="24"/>
          <w:lang w:val="en-IN"/>
        </w:rPr>
        <w:t>Printable Date-wise Transaction Report</w:t>
      </w:r>
    </w:p>
    <w:p w14:paraId="5C643AFF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Manage User List (CRUD)</w:t>
      </w:r>
    </w:p>
    <w:p w14:paraId="0C3834FD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Manage Account Details/Credentials</w:t>
      </w:r>
    </w:p>
    <w:p w14:paraId="6355740C" w14:textId="77777777" w:rsidR="00245CF9" w:rsidRPr="00E259DF" w:rsidRDefault="00245CF9" w:rsidP="00245C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sz w:val="24"/>
          <w:szCs w:val="24"/>
          <w:lang w:val="en-IN"/>
        </w:rPr>
      </w:pPr>
      <w:r w:rsidRPr="00E259DF">
        <w:rPr>
          <w:rFonts w:ascii="Roboto" w:eastAsia="Times New Roman" w:hAnsi="Roboto" w:cs="Times New Roman"/>
          <w:b/>
          <w:bCs/>
          <w:color w:val="3F3F3F"/>
          <w:sz w:val="24"/>
          <w:szCs w:val="24"/>
          <w:lang w:val="en-IN"/>
        </w:rPr>
        <w:t>Manage System Information</w:t>
      </w:r>
    </w:p>
    <w:p w14:paraId="6051DBA8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49A11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5A4B21" w14:textId="77777777" w:rsidR="00245CF9" w:rsidRDefault="00245CF9"/>
    <w:p w14:paraId="3B93E085" w14:textId="77777777" w:rsidR="00245CF9" w:rsidRDefault="00245CF9"/>
    <w:p w14:paraId="67939349" w14:textId="77777777" w:rsidR="00245CF9" w:rsidRDefault="00245CF9"/>
    <w:p w14:paraId="73562C15" w14:textId="77777777" w:rsidR="00245CF9" w:rsidRDefault="00245CF9"/>
    <w:p w14:paraId="5781708E" w14:textId="77777777" w:rsidR="00245CF9" w:rsidRDefault="00245CF9"/>
    <w:p w14:paraId="5CFEE5A7" w14:textId="77777777" w:rsidR="00245CF9" w:rsidRDefault="00245CF9"/>
    <w:p w14:paraId="2A37E1A5" w14:textId="77777777" w:rsidR="00245CF9" w:rsidRDefault="00245CF9"/>
    <w:p w14:paraId="4D5E6B58" w14:textId="77777777" w:rsidR="00245CF9" w:rsidRDefault="00245CF9"/>
    <w:p w14:paraId="186052A9" w14:textId="77777777" w:rsidR="00245CF9" w:rsidRDefault="00245CF9"/>
    <w:p w14:paraId="0D7C90A0" w14:textId="77777777" w:rsidR="00245CF9" w:rsidRDefault="00245CF9"/>
    <w:p w14:paraId="02E26C1F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793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5490"/>
      </w:tblGrid>
      <w:tr w:rsidR="00245CF9" w14:paraId="4C1482BE" w14:textId="77777777" w:rsidTr="004C649E">
        <w:tc>
          <w:tcPr>
            <w:tcW w:w="7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8899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BR#</w:t>
            </w:r>
          </w:p>
        </w:tc>
        <w:tc>
          <w:tcPr>
            <w:tcW w:w="16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3D4A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Module Name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F2FB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245CF9" w14:paraId="7234F19B" w14:textId="77777777" w:rsidTr="004C649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91A8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C3AD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Broker Registration</w:t>
            </w:r>
          </w:p>
          <w:p w14:paraId="08E7C866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B0F8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9" w:name="_3rdcrjn" w:colFirst="0" w:colLast="0"/>
            <w:bookmarkEnd w:id="9"/>
            <w:r>
              <w:t>Insurance Broker can register on the portal to create and retrieve car insurance quotations</w:t>
            </w:r>
          </w:p>
        </w:tc>
      </w:tr>
      <w:tr w:rsidR="00245CF9" w14:paraId="2427ED43" w14:textId="77777777" w:rsidTr="004C649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CD81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B3FD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Request Quotation</w:t>
            </w:r>
          </w:p>
          <w:p w14:paraId="4B8AE0ED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D325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0" w:name="_26in1rg" w:colFirst="0" w:colLast="0"/>
            <w:bookmarkEnd w:id="10"/>
            <w:r>
              <w:t>Insurance Broker can create quotation for cars</w:t>
            </w:r>
          </w:p>
        </w:tc>
      </w:tr>
      <w:tr w:rsidR="00245CF9" w14:paraId="4B040078" w14:textId="77777777" w:rsidTr="004C649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ED5F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1AAD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Retrieve Quotation</w:t>
            </w:r>
          </w:p>
          <w:p w14:paraId="7E7C050F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02B6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1" w:name="_lnxbz9" w:colFirst="0" w:colLast="0"/>
            <w:bookmarkEnd w:id="11"/>
            <w:r>
              <w:t>Insurance Broker can pull saved quotation for cars</w:t>
            </w:r>
          </w:p>
        </w:tc>
      </w:tr>
      <w:tr w:rsidR="00245CF9" w14:paraId="6175D640" w14:textId="77777777" w:rsidTr="004C649E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DB46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0AE8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Edit Profile</w:t>
            </w:r>
          </w:p>
          <w:p w14:paraId="7DF6577F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8E95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Insurance Broker can edit his/her profile</w:t>
            </w:r>
          </w:p>
        </w:tc>
      </w:tr>
    </w:tbl>
    <w:p w14:paraId="00A9334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214FC8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6FEAACF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2" w:name="_35nkun2" w:colFirst="0" w:colLast="0"/>
      <w:bookmarkEnd w:id="12"/>
      <w:r>
        <w:rPr>
          <w:rFonts w:ascii="Arial" w:eastAsia="Arial" w:hAnsi="Arial" w:cs="Arial"/>
          <w:sz w:val="34"/>
          <w:szCs w:val="34"/>
        </w:rPr>
        <w:t>2.1 External Interface Requirements</w:t>
      </w:r>
    </w:p>
    <w:p w14:paraId="22EBB605" w14:textId="77777777" w:rsidR="00245CF9" w:rsidRDefault="00245CF9" w:rsidP="00245CF9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</w:pPr>
      <w:bookmarkStart w:id="13" w:name="_1ksv4uv" w:colFirst="0" w:colLast="0"/>
      <w:bookmarkEnd w:id="13"/>
      <w:r>
        <w:rPr>
          <w:rFonts w:ascii="Arial" w:eastAsia="Arial" w:hAnsi="Arial" w:cs="Arial"/>
          <w:color w:val="000000"/>
          <w:sz w:val="26"/>
          <w:szCs w:val="26"/>
        </w:rPr>
        <w:t>2.1.1 User Interfaces</w:t>
      </w:r>
    </w:p>
    <w:p w14:paraId="47B2AA2B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2C3710FC" w14:textId="77777777" w:rsidR="00245CF9" w:rsidRDefault="00245CF9" w:rsidP="00245CF9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</w:pPr>
      <w:bookmarkStart w:id="14" w:name="_44sinio" w:colFirst="0" w:colLast="0"/>
      <w:bookmarkEnd w:id="14"/>
      <w:r>
        <w:rPr>
          <w:rFonts w:ascii="Arial" w:eastAsia="Arial" w:hAnsi="Arial" w:cs="Arial"/>
          <w:color w:val="000000"/>
          <w:sz w:val="26"/>
          <w:szCs w:val="26"/>
        </w:rPr>
        <w:t>2.1.2 Hardware Interfaces</w:t>
      </w:r>
    </w:p>
    <w:p w14:paraId="57935376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49F5AD62" w14:textId="77777777" w:rsidR="00245CF9" w:rsidRDefault="00245CF9" w:rsidP="00245CF9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</w:pPr>
      <w:bookmarkStart w:id="15" w:name="_2jxsxqh" w:colFirst="0" w:colLast="0"/>
      <w:bookmarkEnd w:id="15"/>
      <w:r>
        <w:rPr>
          <w:rFonts w:ascii="Arial" w:eastAsia="Arial" w:hAnsi="Arial" w:cs="Arial"/>
          <w:color w:val="000000"/>
          <w:sz w:val="26"/>
          <w:szCs w:val="26"/>
        </w:rPr>
        <w:t>2.1.3 Software Interfaces</w:t>
      </w:r>
    </w:p>
    <w:p w14:paraId="7109686F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10F85061" w14:textId="77777777" w:rsidR="00245CF9" w:rsidRDefault="00245CF9" w:rsidP="00245CF9">
      <w:pPr>
        <w:pStyle w:val="Heading3"/>
        <w:widowControl w:val="0"/>
        <w:pBdr>
          <w:top w:val="nil"/>
          <w:left w:val="nil"/>
          <w:bottom w:val="nil"/>
          <w:right w:val="nil"/>
          <w:between w:val="nil"/>
        </w:pBdr>
        <w:spacing w:before="280" w:after="80"/>
      </w:pPr>
      <w:bookmarkStart w:id="16" w:name="_z337ya" w:colFirst="0" w:colLast="0"/>
      <w:bookmarkEnd w:id="16"/>
      <w:r>
        <w:rPr>
          <w:rFonts w:ascii="Arial" w:eastAsia="Arial" w:hAnsi="Arial" w:cs="Arial"/>
          <w:color w:val="000000"/>
          <w:sz w:val="26"/>
          <w:szCs w:val="26"/>
        </w:rPr>
        <w:t>2.1.4 Communications Interfaces</w:t>
      </w:r>
    </w:p>
    <w:p w14:paraId="21305C00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  <w:r>
        <w:t>None</w:t>
      </w:r>
    </w:p>
    <w:p w14:paraId="57463FC5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7" w:name="_3j2qqm3" w:colFirst="0" w:colLast="0"/>
      <w:bookmarkEnd w:id="17"/>
      <w:r>
        <w:rPr>
          <w:rFonts w:ascii="Arial" w:eastAsia="Arial" w:hAnsi="Arial" w:cs="Arial"/>
          <w:sz w:val="34"/>
          <w:szCs w:val="34"/>
        </w:rPr>
        <w:t>3.1 Front End Details</w:t>
      </w:r>
    </w:p>
    <w:p w14:paraId="3D094541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section describes the Front end </w:t>
      </w:r>
      <w:proofErr w:type="gramStart"/>
      <w:r>
        <w:t>of  Insurance</w:t>
      </w:r>
      <w:proofErr w:type="gramEnd"/>
      <w:r>
        <w:t xml:space="preserve">. </w:t>
      </w:r>
    </w:p>
    <w:p w14:paraId="27B29C8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6783F4" w14:textId="77777777" w:rsidR="00245CF9" w:rsidRDefault="00245CF9"/>
    <w:p w14:paraId="11C077DD" w14:textId="77777777" w:rsidR="00245CF9" w:rsidRDefault="00245CF9"/>
    <w:p w14:paraId="183DACFB" w14:textId="77777777" w:rsidR="00245CF9" w:rsidRDefault="00245CF9"/>
    <w:p w14:paraId="5AC62945" w14:textId="77777777" w:rsidR="00245CF9" w:rsidRDefault="00245CF9"/>
    <w:p w14:paraId="0DDEE837" w14:textId="77777777" w:rsidR="00245CF9" w:rsidRDefault="00245CF9"/>
    <w:p w14:paraId="1950A040" w14:textId="77777777" w:rsidR="00245CF9" w:rsidRDefault="00245CF9"/>
    <w:p w14:paraId="08A26820" w14:textId="77777777" w:rsidR="00245CF9" w:rsidRDefault="00245CF9"/>
    <w:p w14:paraId="4E2192AC" w14:textId="77777777" w:rsidR="00245CF9" w:rsidRDefault="00245CF9"/>
    <w:p w14:paraId="666BA461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Following is a list of module wise fields</w:t>
      </w:r>
    </w:p>
    <w:p w14:paraId="4A8E011E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CDBA9C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7CBCEE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Edit Profile</w:t>
      </w:r>
    </w:p>
    <w:p w14:paraId="0368AA2A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Title</w:t>
      </w:r>
    </w:p>
    <w:p w14:paraId="6154CD78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Surname</w:t>
      </w:r>
    </w:p>
    <w:p w14:paraId="0D5B67FD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FirstName</w:t>
      </w:r>
    </w:p>
    <w:p w14:paraId="06B0FDE6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Phone</w:t>
      </w:r>
    </w:p>
    <w:p w14:paraId="4F0921BE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DateofBirth</w:t>
      </w:r>
      <w:proofErr w:type="spellEnd"/>
    </w:p>
    <w:p w14:paraId="2C6050EA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Licencetype</w:t>
      </w:r>
      <w:proofErr w:type="spellEnd"/>
    </w:p>
    <w:p w14:paraId="060CE126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Licenceperiod</w:t>
      </w:r>
      <w:proofErr w:type="spellEnd"/>
    </w:p>
    <w:p w14:paraId="372634DD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Occupation</w:t>
      </w:r>
    </w:p>
    <w:p w14:paraId="4FC6D5C1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Street</w:t>
      </w:r>
    </w:p>
    <w:p w14:paraId="1A03344B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City</w:t>
      </w:r>
    </w:p>
    <w:p w14:paraId="07F9D94C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Country</w:t>
      </w:r>
    </w:p>
    <w:p w14:paraId="1711E6FE" w14:textId="77777777" w:rsidR="00245CF9" w:rsidRDefault="00245CF9" w:rsidP="00245CF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Post Code</w:t>
      </w:r>
    </w:p>
    <w:p w14:paraId="24D76276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E90794" w14:textId="77777777" w:rsidR="00245CF9" w:rsidRDefault="00245CF9" w:rsidP="00245CF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1y810tw" w:colFirst="0" w:colLast="0"/>
      <w:bookmarkEnd w:id="18"/>
      <w:r>
        <w:t>Request a quotation</w:t>
      </w:r>
    </w:p>
    <w:p w14:paraId="07D4BA3F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color w:val="000000"/>
        </w:rPr>
        <w:t>Breakdowncover</w:t>
      </w:r>
      <w:proofErr w:type="spellEnd"/>
    </w:p>
    <w:p w14:paraId="06F9B192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rPr>
          <w:color w:val="000000"/>
        </w:rPr>
        <w:t>Windscreenrepair</w:t>
      </w:r>
      <w:proofErr w:type="spellEnd"/>
    </w:p>
    <w:p w14:paraId="341DE7BC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Vehicle</w:t>
      </w:r>
    </w:p>
    <w:p w14:paraId="7A4FEBE3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Number Of Accidents Last Year</w:t>
      </w:r>
    </w:p>
    <w:p w14:paraId="67196670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Registration Number</w:t>
      </w:r>
    </w:p>
    <w:p w14:paraId="547BC402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Total Mileage</w:t>
      </w:r>
    </w:p>
    <w:p w14:paraId="2B1B5B17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Estimated Value</w:t>
      </w:r>
    </w:p>
    <w:p w14:paraId="53825D71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Parking Location</w:t>
      </w:r>
    </w:p>
    <w:p w14:paraId="4B479AF5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Start of policy</w:t>
      </w:r>
    </w:p>
    <w:p w14:paraId="151079DB" w14:textId="77777777" w:rsidR="00245CF9" w:rsidRDefault="00245CF9" w:rsidP="00245C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 xml:space="preserve">Buttons </w:t>
      </w:r>
    </w:p>
    <w:p w14:paraId="341F79A9" w14:textId="77777777" w:rsidR="00245CF9" w:rsidRDefault="00245CF9" w:rsidP="00245C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Calculate Premium</w:t>
      </w:r>
    </w:p>
    <w:p w14:paraId="368B1D97" w14:textId="77777777" w:rsidR="00245CF9" w:rsidRDefault="00245CF9" w:rsidP="00245C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Reset Form</w:t>
      </w:r>
    </w:p>
    <w:p w14:paraId="11FAF17D" w14:textId="77777777" w:rsidR="00245CF9" w:rsidRDefault="00245CF9" w:rsidP="00245C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Save Quotation</w:t>
      </w:r>
    </w:p>
    <w:p w14:paraId="630F14C3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</w:p>
    <w:p w14:paraId="549C5A33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3D3CCF" w14:textId="77777777" w:rsidR="00245CF9" w:rsidRDefault="00245CF9" w:rsidP="00245CF9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Retrieve  quotation</w:t>
      </w:r>
      <w:proofErr w:type="gramEnd"/>
    </w:p>
    <w:p w14:paraId="0152825B" w14:textId="77777777" w:rsidR="00245CF9" w:rsidRDefault="00245CF9" w:rsidP="00245CF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Identification Number</w:t>
      </w:r>
    </w:p>
    <w:p w14:paraId="555F9687" w14:textId="77777777" w:rsidR="00245CF9" w:rsidRDefault="00245CF9" w:rsidP="00245CF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Button - Retrieve</w:t>
      </w:r>
    </w:p>
    <w:p w14:paraId="4F1E9F19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CA5028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71F2B6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Profile</w:t>
      </w:r>
    </w:p>
    <w:p w14:paraId="6E790456" w14:textId="77777777" w:rsidR="00245CF9" w:rsidRDefault="00245CF9" w:rsidP="00245C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No fields, just display of information</w:t>
      </w:r>
    </w:p>
    <w:p w14:paraId="33A83760" w14:textId="77777777" w:rsidR="00245CF9" w:rsidRDefault="00245CF9" w:rsidP="00245C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Submit</w:t>
      </w:r>
    </w:p>
    <w:p w14:paraId="57613983" w14:textId="77777777" w:rsidR="00245CF9" w:rsidRDefault="00245CF9" w:rsidP="00245C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Reset</w:t>
      </w:r>
    </w:p>
    <w:p w14:paraId="47E8360C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</w:p>
    <w:p w14:paraId="326E53EF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</w:p>
    <w:p w14:paraId="4D96CF0A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</w:p>
    <w:p w14:paraId="2D919CF5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</w:p>
    <w:p w14:paraId="463F332D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</w:p>
    <w:p w14:paraId="019B2CD4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19" w:name="_4i7ojhp" w:colFirst="0" w:colLast="0"/>
      <w:bookmarkEnd w:id="19"/>
      <w:r>
        <w:rPr>
          <w:rFonts w:ascii="Arial" w:eastAsia="Arial" w:hAnsi="Arial" w:cs="Arial"/>
          <w:sz w:val="34"/>
          <w:szCs w:val="34"/>
        </w:rPr>
        <w:lastRenderedPageBreak/>
        <w:t>3.2 Technical Requirements</w:t>
      </w:r>
    </w:p>
    <w:p w14:paraId="39136E93" w14:textId="77777777" w:rsidR="00245CF9" w:rsidRDefault="00245CF9" w:rsidP="00245CF9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0" w:name="_2xcytpi" w:colFirst="0" w:colLast="0"/>
      <w:bookmarkEnd w:id="20"/>
      <w:r>
        <w:t>Request a quotation</w:t>
      </w:r>
    </w:p>
    <w:p w14:paraId="3985C1A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2908"/>
        <w:gridCol w:w="3117"/>
      </w:tblGrid>
      <w:tr w:rsidR="00245CF9" w14:paraId="4A9C9F11" w14:textId="77777777" w:rsidTr="004C649E">
        <w:tc>
          <w:tcPr>
            <w:tcW w:w="3325" w:type="dxa"/>
            <w:shd w:val="clear" w:color="auto" w:fill="ED7D31"/>
          </w:tcPr>
          <w:p w14:paraId="5B6367E7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Technical Requirement</w:t>
            </w:r>
          </w:p>
        </w:tc>
        <w:tc>
          <w:tcPr>
            <w:tcW w:w="2908" w:type="dxa"/>
            <w:shd w:val="clear" w:color="auto" w:fill="ED7D31"/>
          </w:tcPr>
          <w:p w14:paraId="0F95FE42" w14:textId="77777777" w:rsidR="00245CF9" w:rsidRDefault="00245CF9" w:rsidP="004C6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Cover Type</w:t>
            </w:r>
          </w:p>
        </w:tc>
        <w:tc>
          <w:tcPr>
            <w:tcW w:w="3117" w:type="dxa"/>
            <w:shd w:val="clear" w:color="auto" w:fill="ED7D31"/>
          </w:tcPr>
          <w:p w14:paraId="0847EEB1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Effect on Premium</w:t>
            </w:r>
          </w:p>
        </w:tc>
      </w:tr>
      <w:tr w:rsidR="00245CF9" w14:paraId="5343059E" w14:textId="77777777" w:rsidTr="004C649E">
        <w:trPr>
          <w:trHeight w:val="680"/>
        </w:trPr>
        <w:tc>
          <w:tcPr>
            <w:tcW w:w="3325" w:type="dxa"/>
          </w:tcPr>
          <w:p w14:paraId="758F33CD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</w:pPr>
            <w:r>
              <w:t>T1</w:t>
            </w:r>
          </w:p>
        </w:tc>
        <w:tc>
          <w:tcPr>
            <w:tcW w:w="2908" w:type="dxa"/>
          </w:tcPr>
          <w:p w14:paraId="11C33D81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No Cover</w:t>
            </w:r>
          </w:p>
        </w:tc>
        <w:tc>
          <w:tcPr>
            <w:tcW w:w="3117" w:type="dxa"/>
          </w:tcPr>
          <w:p w14:paraId="0A1B456C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bookmarkStart w:id="21" w:name="_1ci93xb" w:colFirst="0" w:colLast="0"/>
            <w:bookmarkEnd w:id="21"/>
            <w:r>
              <w:t>Increase by 1%</w:t>
            </w:r>
          </w:p>
        </w:tc>
      </w:tr>
      <w:tr w:rsidR="00245CF9" w14:paraId="1BF4918D" w14:textId="77777777" w:rsidTr="004C649E">
        <w:tc>
          <w:tcPr>
            <w:tcW w:w="3325" w:type="dxa"/>
          </w:tcPr>
          <w:p w14:paraId="4D3B5FE1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</w:pPr>
            <w:r>
              <w:t>T2</w:t>
            </w:r>
          </w:p>
        </w:tc>
        <w:tc>
          <w:tcPr>
            <w:tcW w:w="2908" w:type="dxa"/>
          </w:tcPr>
          <w:p w14:paraId="79DA20A3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</w:rPr>
              <w:t>Roadside</w:t>
            </w:r>
          </w:p>
        </w:tc>
        <w:tc>
          <w:tcPr>
            <w:tcW w:w="3117" w:type="dxa"/>
          </w:tcPr>
          <w:p w14:paraId="40230E9E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Increase by 2%</w:t>
            </w:r>
          </w:p>
        </w:tc>
      </w:tr>
      <w:tr w:rsidR="00245CF9" w14:paraId="5268FAEF" w14:textId="77777777" w:rsidTr="004C649E">
        <w:tc>
          <w:tcPr>
            <w:tcW w:w="3325" w:type="dxa"/>
          </w:tcPr>
          <w:p w14:paraId="10809303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</w:pPr>
            <w:r>
              <w:t>T3</w:t>
            </w:r>
          </w:p>
        </w:tc>
        <w:tc>
          <w:tcPr>
            <w:tcW w:w="2908" w:type="dxa"/>
          </w:tcPr>
          <w:p w14:paraId="2F9483D4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</w:rPr>
              <w:t>At home</w:t>
            </w:r>
          </w:p>
        </w:tc>
        <w:tc>
          <w:tcPr>
            <w:tcW w:w="3117" w:type="dxa"/>
          </w:tcPr>
          <w:p w14:paraId="6F921628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Increase by 3%</w:t>
            </w:r>
          </w:p>
        </w:tc>
      </w:tr>
      <w:tr w:rsidR="00245CF9" w14:paraId="1F72679B" w14:textId="77777777" w:rsidTr="004C649E">
        <w:tc>
          <w:tcPr>
            <w:tcW w:w="3325" w:type="dxa"/>
          </w:tcPr>
          <w:p w14:paraId="206F8D26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</w:pPr>
            <w:r>
              <w:t>T4</w:t>
            </w:r>
          </w:p>
        </w:tc>
        <w:tc>
          <w:tcPr>
            <w:tcW w:w="2908" w:type="dxa"/>
          </w:tcPr>
          <w:p w14:paraId="7286BAFA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Calibri" w:eastAsia="Calibri" w:hAnsi="Calibri" w:cs="Calibri"/>
              </w:rPr>
              <w:t>European</w:t>
            </w:r>
          </w:p>
        </w:tc>
        <w:tc>
          <w:tcPr>
            <w:tcW w:w="3117" w:type="dxa"/>
          </w:tcPr>
          <w:p w14:paraId="35BFF04C" w14:textId="77777777" w:rsidR="00245CF9" w:rsidRDefault="00245CF9" w:rsidP="004C6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Increase by 4%</w:t>
            </w:r>
          </w:p>
        </w:tc>
      </w:tr>
    </w:tbl>
    <w:p w14:paraId="02FD708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</w:p>
    <w:p w14:paraId="4FD31FB2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  <w:bookmarkStart w:id="22" w:name="_3whwml4" w:colFirst="0" w:colLast="0"/>
      <w:bookmarkEnd w:id="22"/>
      <w:r>
        <w:rPr>
          <w:rFonts w:ascii="Calibri" w:eastAsia="Calibri" w:hAnsi="Calibri" w:cs="Calibri"/>
          <w:b/>
          <w:sz w:val="24"/>
          <w:szCs w:val="24"/>
        </w:rPr>
        <w:t xml:space="preserve">T5   </w:t>
      </w:r>
      <w:r>
        <w:rPr>
          <w:rFonts w:ascii="Calibri" w:eastAsia="Calibri" w:hAnsi="Calibri" w:cs="Calibri"/>
          <w:sz w:val="24"/>
          <w:szCs w:val="24"/>
        </w:rPr>
        <w:t xml:space="preserve"> If Windscreen Repair selected – Increment premium by £30</w:t>
      </w:r>
    </w:p>
    <w:p w14:paraId="7173C708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Calibri" w:eastAsia="Calibri" w:hAnsi="Calibri" w:cs="Calibri"/>
          <w:b/>
          <w:sz w:val="24"/>
          <w:szCs w:val="24"/>
        </w:rPr>
        <w:t xml:space="preserve">T6    </w:t>
      </w:r>
      <w:r>
        <w:rPr>
          <w:rFonts w:ascii="Calibri" w:eastAsia="Calibri" w:hAnsi="Calibri" w:cs="Calibri"/>
          <w:sz w:val="24"/>
          <w:szCs w:val="24"/>
        </w:rPr>
        <w:t xml:space="preserve">If Number </w:t>
      </w:r>
      <w:proofErr w:type="gramStart"/>
      <w:r>
        <w:rPr>
          <w:rFonts w:ascii="Calibri" w:eastAsia="Calibri" w:hAnsi="Calibri" w:cs="Calibri"/>
          <w:sz w:val="24"/>
          <w:szCs w:val="24"/>
        </w:rPr>
        <w:t>Of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Accidents Last Year is zero, 30% discount on premium</w:t>
      </w:r>
    </w:p>
    <w:p w14:paraId="01A766CF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T7</w:t>
      </w:r>
      <w:r>
        <w:rPr>
          <w:rFonts w:ascii="Calibri" w:eastAsia="Calibri" w:hAnsi="Calibri" w:cs="Calibri"/>
          <w:sz w:val="24"/>
          <w:szCs w:val="24"/>
        </w:rPr>
        <w:t xml:space="preserve">    If </w:t>
      </w:r>
      <w:r>
        <w:t xml:space="preserve">Total Mileage &gt; 5000 </w:t>
      </w:r>
      <w:r>
        <w:rPr>
          <w:rFonts w:ascii="Calibri" w:eastAsia="Calibri" w:hAnsi="Calibri" w:cs="Calibri"/>
          <w:sz w:val="24"/>
          <w:szCs w:val="24"/>
        </w:rPr>
        <w:t>– Increment premium by £50</w:t>
      </w:r>
    </w:p>
    <w:p w14:paraId="0E1FD211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T8    </w:t>
      </w:r>
      <w:r>
        <w:rPr>
          <w:rFonts w:ascii="Calibri" w:eastAsia="Calibri" w:hAnsi="Calibri" w:cs="Calibri"/>
          <w:sz w:val="24"/>
          <w:szCs w:val="24"/>
        </w:rPr>
        <w:t>If Estimate Value &lt;100 – Do not proceed</w:t>
      </w:r>
    </w:p>
    <w:p w14:paraId="75CA98DC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bookmarkStart w:id="23" w:name="_2bn6wsx" w:colFirst="0" w:colLast="0"/>
      <w:bookmarkEnd w:id="23"/>
      <w:r>
        <w:rPr>
          <w:rFonts w:ascii="Calibri" w:eastAsia="Calibri" w:hAnsi="Calibri" w:cs="Calibri"/>
          <w:b/>
          <w:sz w:val="24"/>
          <w:szCs w:val="24"/>
        </w:rPr>
        <w:t xml:space="preserve">T9   </w:t>
      </w:r>
      <w:r>
        <w:rPr>
          <w:rFonts w:ascii="Calibri" w:eastAsia="Calibri" w:hAnsi="Calibri" w:cs="Calibri"/>
          <w:sz w:val="24"/>
          <w:szCs w:val="24"/>
        </w:rPr>
        <w:t>If Parking Location is Public Place – Increment premium by £30</w:t>
      </w:r>
    </w:p>
    <w:p w14:paraId="78572E96" w14:textId="77777777" w:rsidR="00245CF9" w:rsidRDefault="00245CF9" w:rsidP="00245CF9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Request a quotation</w:t>
      </w:r>
    </w:p>
    <w:p w14:paraId="43A3200F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6411CB1F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T10</w:t>
      </w:r>
      <w:r>
        <w:rPr>
          <w:rFonts w:ascii="Calibri" w:eastAsia="Calibri" w:hAnsi="Calibri" w:cs="Calibri"/>
          <w:sz w:val="24"/>
          <w:szCs w:val="24"/>
        </w:rPr>
        <w:t xml:space="preserve"> A broker must see only a quotation created by him/her</w:t>
      </w:r>
    </w:p>
    <w:p w14:paraId="19AA3EC7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</w:p>
    <w:p w14:paraId="33371BF4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4" w:name="_qsh70q" w:colFirst="0" w:colLast="0"/>
      <w:bookmarkEnd w:id="24"/>
      <w:r>
        <w:rPr>
          <w:rFonts w:ascii="Arial" w:eastAsia="Arial" w:hAnsi="Arial" w:cs="Arial"/>
          <w:sz w:val="34"/>
          <w:szCs w:val="34"/>
        </w:rPr>
        <w:t>3.3 Functional validations</w:t>
      </w:r>
    </w:p>
    <w:p w14:paraId="64383A4D" w14:textId="77777777" w:rsidR="00245CF9" w:rsidRDefault="00245CF9" w:rsidP="00245CF9">
      <w:pPr>
        <w:pBdr>
          <w:top w:val="nil"/>
          <w:left w:val="nil"/>
          <w:bottom w:val="nil"/>
          <w:right w:val="nil"/>
          <w:between w:val="nil"/>
        </w:pBdr>
      </w:pPr>
    </w:p>
    <w:p w14:paraId="5C2193EE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5" w:name="_3as4poj" w:colFirst="0" w:colLast="0"/>
      <w:bookmarkEnd w:id="25"/>
      <w:r>
        <w:rPr>
          <w:rFonts w:ascii="Arial" w:eastAsia="Arial" w:hAnsi="Arial" w:cs="Arial"/>
          <w:sz w:val="34"/>
          <w:szCs w:val="34"/>
        </w:rPr>
        <w:t>3.4 Classes / Objects</w:t>
      </w:r>
    </w:p>
    <w:p w14:paraId="0F350A40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0D6E53D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3.5.1.1 Attributes</w:t>
      </w:r>
    </w:p>
    <w:p w14:paraId="4F24FA2D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3.5.1.2 Functions</w:t>
      </w:r>
    </w:p>
    <w:p w14:paraId="589E5FD9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CFE26B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2E13DE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6" w:name="_1pxezwc" w:colFirst="0" w:colLast="0"/>
      <w:bookmarkEnd w:id="26"/>
      <w:r>
        <w:rPr>
          <w:rFonts w:ascii="Arial" w:eastAsia="Arial" w:hAnsi="Arial" w:cs="Arial"/>
          <w:sz w:val="34"/>
          <w:szCs w:val="34"/>
        </w:rPr>
        <w:t>3.5 Non-Functional Requirements</w:t>
      </w:r>
    </w:p>
    <w:p w14:paraId="3ABCDBD4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14:paraId="7A4A25FC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7" w:name="_49x2ik5" w:colFirst="0" w:colLast="0"/>
      <w:bookmarkEnd w:id="27"/>
      <w:r>
        <w:rPr>
          <w:rFonts w:ascii="Arial" w:eastAsia="Arial" w:hAnsi="Arial" w:cs="Arial"/>
          <w:sz w:val="34"/>
          <w:szCs w:val="34"/>
        </w:rPr>
        <w:t>3.6 Inverse Requirements</w:t>
      </w:r>
    </w:p>
    <w:p w14:paraId="09A029D0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Nil.</w:t>
      </w:r>
    </w:p>
    <w:p w14:paraId="6070CE60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8" w:name="_2p2csry" w:colFirst="0" w:colLast="0"/>
      <w:bookmarkEnd w:id="28"/>
      <w:r>
        <w:rPr>
          <w:rFonts w:ascii="Arial" w:eastAsia="Arial" w:hAnsi="Arial" w:cs="Arial"/>
          <w:sz w:val="34"/>
          <w:szCs w:val="34"/>
        </w:rPr>
        <w:t>3.7 Design Constraints</w:t>
      </w:r>
    </w:p>
    <w:p w14:paraId="62AA3375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Many of </w:t>
      </w:r>
      <w:proofErr w:type="gramStart"/>
      <w:r>
        <w:t>the  Insurance</w:t>
      </w:r>
      <w:proofErr w:type="gramEnd"/>
      <w:r>
        <w:t xml:space="preserve"> users may not have adequate computer knowledge to use the site. Hence, System must be intuitive and easy to understand.</w:t>
      </w:r>
    </w:p>
    <w:p w14:paraId="3684EFA3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29" w:name="_147n2zr" w:colFirst="0" w:colLast="0"/>
      <w:bookmarkEnd w:id="29"/>
      <w:r>
        <w:rPr>
          <w:rFonts w:ascii="Arial" w:eastAsia="Arial" w:hAnsi="Arial" w:cs="Arial"/>
          <w:sz w:val="34"/>
          <w:szCs w:val="34"/>
        </w:rPr>
        <w:lastRenderedPageBreak/>
        <w:t>3.8 Logical Database Requirements</w:t>
      </w:r>
    </w:p>
    <w:p w14:paraId="24EA1BC7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14:paraId="443879C9" w14:textId="77777777" w:rsidR="00245CF9" w:rsidRDefault="00245CF9" w:rsidP="00245CF9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80"/>
      </w:pPr>
      <w:bookmarkStart w:id="30" w:name="_3o7alnk" w:colFirst="0" w:colLast="0"/>
      <w:bookmarkEnd w:id="30"/>
      <w:r>
        <w:rPr>
          <w:rFonts w:ascii="Arial" w:eastAsia="Arial" w:hAnsi="Arial" w:cs="Arial"/>
          <w:sz w:val="34"/>
          <w:szCs w:val="34"/>
        </w:rPr>
        <w:t>3.9 Other Requirements</w:t>
      </w:r>
    </w:p>
    <w:p w14:paraId="45A4DB5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</w:p>
    <w:p w14:paraId="607FE289" w14:textId="77777777" w:rsidR="00245CF9" w:rsidRDefault="00245CF9" w:rsidP="00245CF9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120"/>
      </w:pPr>
      <w:bookmarkStart w:id="31" w:name="_23ckvvd" w:colFirst="0" w:colLast="0"/>
      <w:bookmarkEnd w:id="31"/>
      <w:r>
        <w:rPr>
          <w:rFonts w:ascii="Arial" w:eastAsia="Arial" w:hAnsi="Arial" w:cs="Arial"/>
          <w:b/>
          <w:sz w:val="46"/>
          <w:szCs w:val="46"/>
        </w:rPr>
        <w:t>4. Analysis Models</w:t>
      </w:r>
    </w:p>
    <w:p w14:paraId="25228F9E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Nil</w:t>
      </w:r>
      <w:bookmarkStart w:id="32" w:name="_ihv636" w:colFirst="0" w:colLast="0"/>
      <w:bookmarkEnd w:id="32"/>
    </w:p>
    <w:p w14:paraId="39EC5ED0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46"/>
          <w:szCs w:val="46"/>
        </w:rPr>
        <w:t>5. Change Management Process</w:t>
      </w:r>
    </w:p>
    <w:p w14:paraId="3BFE372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Changes to the SRS either from the development, testing team or the client side will be communicated to the project sponsor </w:t>
      </w:r>
      <w:proofErr w:type="spellStart"/>
      <w:r>
        <w:t>Mr</w:t>
      </w:r>
      <w:proofErr w:type="spellEnd"/>
      <w:r>
        <w:t xml:space="preserve"> Krishna Rungta.</w:t>
      </w:r>
    </w:p>
    <w:p w14:paraId="22972BCA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779C95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Any change made to the SRS will require a sign off from the Development </w:t>
      </w:r>
      <w:proofErr w:type="gramStart"/>
      <w:r>
        <w:t>lead ,</w:t>
      </w:r>
      <w:proofErr w:type="gramEnd"/>
      <w:r>
        <w:t xml:space="preserve"> QA lead and the client.</w:t>
      </w:r>
    </w:p>
    <w:p w14:paraId="33BEBC72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5043B9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Once approved changed will be made to the SRS and the new SRS will be circulated to all stakeholders</w:t>
      </w:r>
    </w:p>
    <w:p w14:paraId="1D42CFAC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725CD8E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46"/>
          <w:szCs w:val="46"/>
        </w:rPr>
        <w:t>A. Appendices</w:t>
      </w:r>
    </w:p>
    <w:p w14:paraId="704B92C8" w14:textId="77777777" w:rsidR="00245CF9" w:rsidRDefault="00245CF9" w:rsidP="00245CF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Nil</w:t>
      </w:r>
      <w:bookmarkStart w:id="33" w:name="_32hioqz" w:colFirst="0" w:colLast="0"/>
      <w:bookmarkEnd w:id="33"/>
    </w:p>
    <w:p w14:paraId="4185D527" w14:textId="77777777" w:rsidR="00245CF9" w:rsidRDefault="00245CF9"/>
    <w:p w14:paraId="64CC6C0C" w14:textId="77777777" w:rsidR="00245CF9" w:rsidRDefault="00245CF9"/>
    <w:p w14:paraId="45A59262" w14:textId="77777777" w:rsidR="00245CF9" w:rsidRDefault="00245CF9"/>
    <w:p w14:paraId="622D3F84" w14:textId="77777777" w:rsidR="00245CF9" w:rsidRDefault="00245CF9"/>
    <w:p w14:paraId="50507F3D" w14:textId="0CCAD8AC" w:rsidR="00245CF9" w:rsidRDefault="00245CF9">
      <w:r>
        <w:rPr>
          <w:noProof/>
        </w:rPr>
        <w:lastRenderedPageBreak/>
        <w:drawing>
          <wp:inline distT="0" distB="0" distL="0" distR="0" wp14:anchorId="6896094B" wp14:editId="1F5B4DF8">
            <wp:extent cx="5730240" cy="3474720"/>
            <wp:effectExtent l="0" t="0" r="3810" b="0"/>
            <wp:docPr id="205610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6473" w14:textId="0141595E" w:rsidR="00245CF9" w:rsidRDefault="00245CF9">
      <w:r>
        <w:rPr>
          <w:noProof/>
        </w:rPr>
        <w:drawing>
          <wp:inline distT="0" distB="0" distL="0" distR="0" wp14:anchorId="1AB8561C" wp14:editId="54C41408">
            <wp:extent cx="5730240" cy="3032760"/>
            <wp:effectExtent l="0" t="0" r="3810" b="0"/>
            <wp:docPr id="1711068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8745" w14:textId="675E2AB9" w:rsidR="00245CF9" w:rsidRDefault="00245CF9">
      <w:r>
        <w:rPr>
          <w:noProof/>
        </w:rPr>
        <w:lastRenderedPageBreak/>
        <w:drawing>
          <wp:inline distT="0" distB="0" distL="0" distR="0" wp14:anchorId="33F62FAB" wp14:editId="4CFB7FAF">
            <wp:extent cx="5730240" cy="2674620"/>
            <wp:effectExtent l="0" t="0" r="3810" b="0"/>
            <wp:docPr id="1110530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0129" w14:textId="57CF68BC" w:rsidR="00245CF9" w:rsidRDefault="00245CF9">
      <w:r>
        <w:rPr>
          <w:noProof/>
        </w:rPr>
        <w:drawing>
          <wp:inline distT="0" distB="0" distL="0" distR="0" wp14:anchorId="1F20575F" wp14:editId="3C20F7CE">
            <wp:extent cx="5730240" cy="2560320"/>
            <wp:effectExtent l="0" t="0" r="3810" b="0"/>
            <wp:docPr id="1926131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B4AB" w14:textId="4656B347" w:rsidR="00245CF9" w:rsidRDefault="00245CF9">
      <w:r>
        <w:rPr>
          <w:noProof/>
        </w:rPr>
        <w:drawing>
          <wp:inline distT="0" distB="0" distL="0" distR="0" wp14:anchorId="3A0335C4" wp14:editId="278F7A61">
            <wp:extent cx="5730240" cy="2484120"/>
            <wp:effectExtent l="0" t="0" r="3810" b="0"/>
            <wp:docPr id="1510915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B9FA" w14:textId="74651990" w:rsidR="00245CF9" w:rsidRDefault="00245CF9">
      <w:r>
        <w:rPr>
          <w:noProof/>
        </w:rPr>
        <w:lastRenderedPageBreak/>
        <w:drawing>
          <wp:inline distT="0" distB="0" distL="0" distR="0" wp14:anchorId="541E3F9E" wp14:editId="55608F44">
            <wp:extent cx="5730240" cy="2621280"/>
            <wp:effectExtent l="0" t="0" r="3810" b="7620"/>
            <wp:docPr id="1436541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F11E" w14:textId="2B17E56B" w:rsidR="00245CF9" w:rsidRDefault="00245CF9">
      <w:r>
        <w:rPr>
          <w:noProof/>
        </w:rPr>
        <w:drawing>
          <wp:inline distT="0" distB="0" distL="0" distR="0" wp14:anchorId="4C976727" wp14:editId="6158EA0D">
            <wp:extent cx="5730240" cy="3070860"/>
            <wp:effectExtent l="0" t="0" r="3810" b="0"/>
            <wp:docPr id="1487651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118C" w14:textId="7DD85345" w:rsidR="00245CF9" w:rsidRDefault="00245CF9">
      <w:r>
        <w:rPr>
          <w:noProof/>
        </w:rPr>
        <w:drawing>
          <wp:inline distT="0" distB="0" distL="0" distR="0" wp14:anchorId="342E2393" wp14:editId="75B3628B">
            <wp:extent cx="5730240" cy="2461260"/>
            <wp:effectExtent l="0" t="0" r="3810" b="0"/>
            <wp:docPr id="1345060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5CFC"/>
    <w:multiLevelType w:val="multilevel"/>
    <w:tmpl w:val="106EB2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DC90D28"/>
    <w:multiLevelType w:val="multilevel"/>
    <w:tmpl w:val="F4F4E7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107E632B"/>
    <w:multiLevelType w:val="multilevel"/>
    <w:tmpl w:val="500668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174C01C5"/>
    <w:multiLevelType w:val="multilevel"/>
    <w:tmpl w:val="15DA8B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9650FD6"/>
    <w:multiLevelType w:val="multilevel"/>
    <w:tmpl w:val="628C33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7F28674F"/>
    <w:multiLevelType w:val="multilevel"/>
    <w:tmpl w:val="1520AB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057926410">
    <w:abstractNumId w:val="1"/>
  </w:num>
  <w:num w:numId="2" w16cid:durableId="1453596001">
    <w:abstractNumId w:val="3"/>
  </w:num>
  <w:num w:numId="3" w16cid:durableId="244999358">
    <w:abstractNumId w:val="2"/>
  </w:num>
  <w:num w:numId="4" w16cid:durableId="946085767">
    <w:abstractNumId w:val="4"/>
  </w:num>
  <w:num w:numId="5" w16cid:durableId="1828127474">
    <w:abstractNumId w:val="5"/>
  </w:num>
  <w:num w:numId="6" w16cid:durableId="84386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F9"/>
    <w:rsid w:val="00245CF9"/>
    <w:rsid w:val="004E6954"/>
    <w:rsid w:val="006B2643"/>
    <w:rsid w:val="00E4384D"/>
    <w:rsid w:val="00E7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4320D"/>
  <w15:chartTrackingRefBased/>
  <w15:docId w15:val="{E34978CF-90AE-409C-BA96-C84E1E3F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F9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CF9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CF9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F9"/>
    <w:rPr>
      <w:rFonts w:ascii="Trebuchet MS" w:eastAsia="Trebuchet MS" w:hAnsi="Trebuchet MS" w:cs="Trebuchet MS"/>
      <w:color w:val="000000"/>
      <w:kern w:val="0"/>
      <w:sz w:val="32"/>
      <w:szCs w:val="32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5CF9"/>
    <w:rPr>
      <w:rFonts w:ascii="Trebuchet MS" w:eastAsia="Trebuchet MS" w:hAnsi="Trebuchet MS" w:cs="Trebuchet MS"/>
      <w:b/>
      <w:color w:val="000000"/>
      <w:kern w:val="0"/>
      <w:sz w:val="26"/>
      <w:szCs w:val="26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C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ourcecodester.com/php/15158/vehicle-insurance-management-system-phpoop-free-source-cod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904</Words>
  <Characters>4933</Characters>
  <Application>Microsoft Office Word</Application>
  <DocSecurity>0</DocSecurity>
  <Lines>387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Karimunnisa S</dc:creator>
  <cp:keywords/>
  <dc:description/>
  <cp:lastModifiedBy>Karimunnisa S</cp:lastModifiedBy>
  <cp:revision>1</cp:revision>
  <dcterms:created xsi:type="dcterms:W3CDTF">2024-07-31T01:11:00Z</dcterms:created>
  <dcterms:modified xsi:type="dcterms:W3CDTF">2024-07-31T01:23:00Z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ea496987-3df2-4d5b-81bb-e4270bf9c487</vt:lpwstr>
  </property>
</Properties>
</file>