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CAB" w:rsidRPr="00322B6F" w:rsidRDefault="000343FE" w:rsidP="00832E5D">
      <w:pPr>
        <w:jc w:val="center"/>
        <w:rPr>
          <w:sz w:val="32"/>
          <w:szCs w:val="40"/>
        </w:rPr>
      </w:pPr>
      <w:r w:rsidRPr="00322B6F">
        <w:rPr>
          <w:rFonts w:hint="eastAsia"/>
          <w:sz w:val="32"/>
          <w:szCs w:val="40"/>
        </w:rPr>
        <w:t>阅读报告要求</w:t>
      </w:r>
    </w:p>
    <w:p w:rsidR="000343FE" w:rsidRPr="00322B6F" w:rsidRDefault="000343FE" w:rsidP="00832E5D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22B6F">
        <w:rPr>
          <w:sz w:val="24"/>
          <w:szCs w:val="32"/>
        </w:rPr>
        <w:t>阅读至少2篇英文论文（CCF推荐的A，B类会议、期刊），选题与课程相关即可，具体不限</w:t>
      </w:r>
    </w:p>
    <w:p w:rsidR="000343FE" w:rsidRPr="00322B6F" w:rsidRDefault="000343FE" w:rsidP="00832E5D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22B6F">
        <w:rPr>
          <w:sz w:val="24"/>
          <w:szCs w:val="32"/>
        </w:rPr>
        <w:t>根据所读论文撰写文献阅读报告，中/英文不限，鼓励使用英文</w:t>
      </w:r>
    </w:p>
    <w:p w:rsidR="00832E5D" w:rsidRPr="00322B6F" w:rsidRDefault="00832E5D" w:rsidP="00832E5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322B6F">
        <w:rPr>
          <w:rFonts w:hint="eastAsia"/>
          <w:sz w:val="24"/>
          <w:szCs w:val="32"/>
        </w:rPr>
        <w:t>注明学号以及姓名</w:t>
      </w:r>
    </w:p>
    <w:p w:rsidR="000343FE" w:rsidRPr="00322B6F" w:rsidRDefault="000343FE" w:rsidP="00832E5D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22B6F">
        <w:rPr>
          <w:sz w:val="24"/>
          <w:szCs w:val="32"/>
        </w:rPr>
        <w:t>截止时间：考试结束之后一周内</w:t>
      </w:r>
    </w:p>
    <w:p w:rsidR="000343FE" w:rsidRPr="000343FE" w:rsidRDefault="000343FE">
      <w:pPr>
        <w:rPr>
          <w:rFonts w:hint="eastAsia"/>
        </w:rPr>
      </w:pPr>
      <w:bookmarkStart w:id="0" w:name="_GoBack"/>
      <w:bookmarkEnd w:id="0"/>
    </w:p>
    <w:sectPr w:rsidR="000343FE" w:rsidRPr="000343FE" w:rsidSect="00204E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3756C"/>
    <w:multiLevelType w:val="hybridMultilevel"/>
    <w:tmpl w:val="DDDE3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FE"/>
    <w:rsid w:val="000343FE"/>
    <w:rsid w:val="00204E79"/>
    <w:rsid w:val="002D110A"/>
    <w:rsid w:val="00322B6F"/>
    <w:rsid w:val="006A493D"/>
    <w:rsid w:val="0083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2980"/>
  <w15:chartTrackingRefBased/>
  <w15:docId w15:val="{2DACB939-03DF-1C43-ADBD-8057C875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15930303321@163.com</dc:creator>
  <cp:keywords/>
  <dc:description/>
  <cp:lastModifiedBy>15930303321@163.com</cp:lastModifiedBy>
  <cp:revision>4</cp:revision>
  <dcterms:created xsi:type="dcterms:W3CDTF">2021-12-15T01:42:00Z</dcterms:created>
  <dcterms:modified xsi:type="dcterms:W3CDTF">2021-12-15T01:44:00Z</dcterms:modified>
</cp:coreProperties>
</file>