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56C5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152275001"/>
      <w:bookmarkEnd w:id="0"/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BACBADA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C891DA0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</w:p>
    <w:p w14:paraId="13427AA4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8678E30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</w:t>
      </w:r>
    </w:p>
    <w:p w14:paraId="5CBB14CB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0199B59" w14:textId="77777777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022EBA01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1695284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 </w:t>
      </w:r>
    </w:p>
    <w:p w14:paraId="3C305E9D" w14:textId="364827FB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E99FF90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25DB0CC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3C55A87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AD088F8" w14:textId="77777777" w:rsidR="00442BDD" w:rsidRPr="001277C5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4F878AF" w14:textId="09DDCF00" w:rsidR="00236E22" w:rsidRPr="00ED2518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>ОТЧЕТ</w:t>
      </w:r>
    </w:p>
    <w:p w14:paraId="7B3AC5A3" w14:textId="2C55017C" w:rsidR="00236E22" w:rsidRPr="00BB4D6C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/>
        </w:rPr>
      </w:pPr>
      <w:r w:rsidRPr="001277C5">
        <w:rPr>
          <w:rFonts w:eastAsia="Times New Roman" w:cs="Times New Roman"/>
          <w:szCs w:val="28"/>
        </w:rPr>
        <w:t xml:space="preserve">к </w:t>
      </w:r>
      <w:r w:rsidR="00442BDD">
        <w:rPr>
          <w:rFonts w:eastAsia="Times New Roman" w:cs="Times New Roman"/>
          <w:szCs w:val="28"/>
        </w:rPr>
        <w:t>лабораторной работе №</w:t>
      </w:r>
      <w:r w:rsidR="00BB4D6C">
        <w:rPr>
          <w:rFonts w:eastAsia="Times New Roman" w:cs="Times New Roman"/>
          <w:szCs w:val="28"/>
          <w:lang w:val="en-US"/>
        </w:rPr>
        <w:t>5</w:t>
      </w:r>
      <w:r w:rsidR="00BB4D6C">
        <w:rPr>
          <w:rFonts w:eastAsia="Times New Roman" w:cs="Times New Roman"/>
          <w:szCs w:val="28"/>
          <w:lang w:val="en-US"/>
        </w:rPr>
        <w:tab/>
      </w:r>
    </w:p>
    <w:p w14:paraId="18BCE5FE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</w:p>
    <w:p w14:paraId="21D00AC8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332AEF9" w14:textId="38729117" w:rsidR="00236E22" w:rsidRPr="00BB4D6C" w:rsidRDefault="00BB4D6C" w:rsidP="00964DF5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ИНТЕРПРЕТАЦИЯ ПРОГРАММЫ</w:t>
      </w:r>
    </w:p>
    <w:p w14:paraId="41413280" w14:textId="77777777" w:rsidR="00442BDD" w:rsidRPr="007C6DF3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B4BB5EE" w14:textId="171CF1DF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C77BA3F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7EBAC7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30E7069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2B87AB6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4FE5B9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8A88A45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722BB4E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4E10D2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Выполнила: студентка гр. 253503</w:t>
      </w:r>
    </w:p>
    <w:p w14:paraId="68C33ADB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Тимошевич К. С.</w:t>
      </w:r>
    </w:p>
    <w:p w14:paraId="24B5D6A7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</w:p>
    <w:p w14:paraId="6EF87824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Проверил: ассистент кафедры </w:t>
      </w:r>
    </w:p>
    <w:p w14:paraId="4D25F51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информатики Гриценко Н. Ю.</w:t>
      </w:r>
    </w:p>
    <w:p w14:paraId="7F39A0CA" w14:textId="3D3D0480" w:rsidR="00DE5872" w:rsidRPr="00442BDD" w:rsidRDefault="00DE5872" w:rsidP="00964DF5">
      <w:pPr>
        <w:spacing w:line="240" w:lineRule="auto"/>
        <w:ind w:firstLine="0"/>
        <w:rPr>
          <w:rFonts w:eastAsia="Times New Roman" w:cs="Times New Roman"/>
          <w:szCs w:val="28"/>
          <w:lang w:val="ru-BY"/>
        </w:rPr>
      </w:pPr>
    </w:p>
    <w:p w14:paraId="1E12A001" w14:textId="761AE945" w:rsidR="00DD04B4" w:rsidRDefault="00DD04B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3D12E29" w14:textId="77777777" w:rsidR="007C6DF3" w:rsidRDefault="007C6DF3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60B4E83" w14:textId="77777777" w:rsidR="002B22DD" w:rsidRDefault="002B22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FE63964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56DDD82" w14:textId="77777777" w:rsidR="00B971A5" w:rsidRDefault="00B971A5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A62551F" w14:textId="77777777" w:rsidR="00B971A5" w:rsidRPr="00442BDD" w:rsidRDefault="00B971A5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3D8644E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A343605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C9D7A39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C30E4D5" w14:textId="45756DCF" w:rsidR="003802A3" w:rsidRDefault="003802A3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0A0F4CC" w14:textId="61D652FC" w:rsidR="00435C3F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  <w:sectPr w:rsidR="00435C3F" w:rsidSect="00B971A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1277C5">
        <w:rPr>
          <w:rFonts w:eastAsia="Times New Roman" w:cs="Times New Roman"/>
          <w:szCs w:val="28"/>
        </w:rPr>
        <w:t>Минск 202</w:t>
      </w:r>
      <w:r w:rsidR="00442BDD">
        <w:rPr>
          <w:rFonts w:eastAsia="Times New Roman" w:cs="Times New Roman"/>
          <w:szCs w:val="28"/>
        </w:rPr>
        <w:t>5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bidi="ru-RU"/>
        </w:rPr>
        <w:id w:val="16690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6BBB8" w14:textId="5647CD3D" w:rsidR="00D44D29" w:rsidRPr="00D44D29" w:rsidRDefault="00D44D29" w:rsidP="00964DF5">
          <w:pPr>
            <w:pStyle w:val="af1"/>
            <w:numPr>
              <w:ilvl w:val="0"/>
              <w:numId w:val="0"/>
            </w:numPr>
            <w:spacing w:before="0" w:line="240" w:lineRule="auto"/>
            <w:jc w:val="center"/>
            <w:rPr>
              <w:rStyle w:val="af0"/>
            </w:rPr>
          </w:pPr>
          <w:r w:rsidRPr="00D44D29">
            <w:rPr>
              <w:rStyle w:val="af0"/>
            </w:rPr>
            <w:t>СОДЕРЖАНИЕ</w:t>
          </w:r>
        </w:p>
        <w:p w14:paraId="1B99877C" w14:textId="77777777" w:rsidR="00D44D29" w:rsidRPr="003802A3" w:rsidRDefault="00D44D29" w:rsidP="00964DF5">
          <w:pPr>
            <w:pStyle w:val="af6"/>
            <w:rPr>
              <w:lang w:val="ru-RU"/>
            </w:rPr>
          </w:pPr>
        </w:p>
        <w:p w14:paraId="7F6C7B99" w14:textId="6A35BD5E" w:rsidR="00442BDD" w:rsidRDefault="00D44D2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r w:rsidRPr="00D44D29">
            <w:fldChar w:fldCharType="begin"/>
          </w:r>
          <w:r w:rsidRPr="00D44D29">
            <w:instrText xml:space="preserve"> TOC \o "1-3" \h \z \u </w:instrText>
          </w:r>
          <w:r w:rsidRPr="00D44D29">
            <w:fldChar w:fldCharType="separate"/>
          </w:r>
          <w:hyperlink w:anchor="_Toc188619154" w:history="1">
            <w:r w:rsidR="00442BDD" w:rsidRPr="00322324">
              <w:rPr>
                <w:rStyle w:val="af2"/>
                <w:noProof/>
              </w:rPr>
              <w:t xml:space="preserve">1 </w:t>
            </w:r>
            <w:r w:rsidR="00442BDD">
              <w:rPr>
                <w:rStyle w:val="af2"/>
                <w:noProof/>
              </w:rPr>
              <w:t>П</w:t>
            </w:r>
            <w:r w:rsidR="00442BDD" w:rsidRPr="00322324">
              <w:rPr>
                <w:rStyle w:val="af2"/>
                <w:noProof/>
              </w:rPr>
              <w:t>остановка задачи</w:t>
            </w:r>
            <w:r w:rsidR="00442BDD">
              <w:rPr>
                <w:noProof/>
                <w:webHidden/>
              </w:rPr>
              <w:tab/>
            </w:r>
          </w:hyperlink>
          <w:r w:rsidR="009E1C9B">
            <w:t>3</w:t>
          </w:r>
        </w:p>
        <w:p w14:paraId="7FCEAA45" w14:textId="07EACB2E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5" w:history="1">
            <w:r w:rsidRPr="00322324">
              <w:rPr>
                <w:rStyle w:val="af2"/>
                <w:noProof/>
              </w:rPr>
              <w:t xml:space="preserve">2 </w:t>
            </w:r>
            <w:r w:rsidR="009E1C9B">
              <w:rPr>
                <w:rStyle w:val="af2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4</w:t>
            </w:r>
          </w:hyperlink>
        </w:p>
        <w:p w14:paraId="3667057D" w14:textId="5E033DB8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6" w:history="1">
            <w:r w:rsidRPr="00322324">
              <w:rPr>
                <w:rStyle w:val="af2"/>
                <w:noProof/>
              </w:rPr>
              <w:t xml:space="preserve">3 </w:t>
            </w:r>
            <w:r w:rsidR="009E1C9B">
              <w:rPr>
                <w:rStyle w:val="af2"/>
                <w:noProof/>
              </w:rPr>
              <w:t>Ход выполнения программы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5</w:t>
            </w:r>
          </w:hyperlink>
        </w:p>
        <w:p w14:paraId="294A5FF5" w14:textId="219561F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7" w:history="1">
            <w:r w:rsidRPr="00322324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515568">
              <w:rPr>
                <w:noProof/>
                <w:webHidden/>
                <w:lang w:val="en-US"/>
              </w:rPr>
              <w:t>6</w:t>
            </w:r>
          </w:hyperlink>
        </w:p>
        <w:p w14:paraId="255001CA" w14:textId="4DF3B52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8" w:history="1">
            <w:r w:rsidRPr="00322324">
              <w:rPr>
                <w:rStyle w:val="af2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7</w:t>
            </w:r>
          </w:hyperlink>
        </w:p>
        <w:p w14:paraId="7638E9D1" w14:textId="70A32B1C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9" w:history="1">
            <w:r w:rsidRPr="00322324">
              <w:rPr>
                <w:rStyle w:val="af2"/>
                <w:noProof/>
              </w:rPr>
              <w:t>П</w:t>
            </w:r>
            <w:r>
              <w:rPr>
                <w:rStyle w:val="af2"/>
                <w:noProof/>
              </w:rPr>
              <w:t>риложение</w:t>
            </w:r>
            <w:r w:rsidRPr="00322324">
              <w:rPr>
                <w:rStyle w:val="af2"/>
                <w:noProof/>
              </w:rPr>
              <w:t xml:space="preserve"> А</w:t>
            </w:r>
          </w:hyperlink>
          <w:r w:rsidRPr="00442BDD">
            <w:rPr>
              <w:rStyle w:val="af2"/>
              <w:noProof/>
              <w:u w:val="none"/>
            </w:rPr>
            <w:t xml:space="preserve"> </w:t>
          </w:r>
          <w:hyperlink w:anchor="_Toc188619160" w:history="1">
            <w:r w:rsidRPr="00322324">
              <w:rPr>
                <w:rStyle w:val="af2"/>
                <w:noProof/>
              </w:rPr>
              <w:t>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 w:rsidR="009E1C9B">
              <w:rPr>
                <w:noProof/>
                <w:webHidden/>
              </w:rPr>
              <w:t>8</w:t>
            </w:r>
          </w:hyperlink>
        </w:p>
        <w:p w14:paraId="4C3B3401" w14:textId="006EDDF5" w:rsidR="00442BDD" w:rsidRDefault="00D44D29" w:rsidP="00442BDD">
          <w:pPr>
            <w:spacing w:line="240" w:lineRule="auto"/>
            <w:ind w:firstLine="0"/>
            <w:rPr>
              <w:b/>
              <w:bCs/>
            </w:rPr>
          </w:pPr>
          <w:r w:rsidRPr="00D44D2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D0DFF14" w14:textId="62A76E31" w:rsidR="00442BDD" w:rsidRPr="00442BDD" w:rsidRDefault="00442BDD" w:rsidP="00442BDD">
      <w:pPr>
        <w:spacing w:line="240" w:lineRule="auto"/>
        <w:ind w:firstLine="0"/>
        <w:rPr>
          <w:b/>
          <w:bCs/>
        </w:rPr>
      </w:pPr>
      <w:r>
        <w:br w:type="page"/>
      </w:r>
    </w:p>
    <w:p w14:paraId="1C2CCEF7" w14:textId="4E48771A" w:rsidR="00061892" w:rsidRDefault="00442BDD" w:rsidP="00964DF5">
      <w:pPr>
        <w:pStyle w:val="1-"/>
      </w:pPr>
      <w:bookmarkStart w:id="1" w:name="_Toc188619154"/>
      <w:r>
        <w:lastRenderedPageBreak/>
        <w:t>постановка задачи</w:t>
      </w:r>
      <w:bookmarkEnd w:id="1"/>
    </w:p>
    <w:p w14:paraId="6CECCD6A" w14:textId="77777777" w:rsidR="00061892" w:rsidRDefault="00061892" w:rsidP="004474E3">
      <w:pPr>
        <w:pStyle w:val="af6"/>
        <w:jc w:val="both"/>
      </w:pPr>
    </w:p>
    <w:p w14:paraId="74C1052D" w14:textId="79FE5564" w:rsidR="00BA217B" w:rsidRDefault="00BA217B" w:rsidP="00BA217B">
      <w:pPr>
        <w:spacing w:line="240" w:lineRule="auto"/>
      </w:pPr>
      <w:r>
        <w:t xml:space="preserve">Цель данной лабораторной работы заключается в реализации интерпретатора для подмножества языка </w:t>
      </w:r>
      <w:r w:rsidRPr="00BA217B">
        <w:rPr>
          <w:i/>
          <w:iCs/>
        </w:rPr>
        <w:t>C#</w:t>
      </w:r>
      <w:r>
        <w:t xml:space="preserve"> на языке </w:t>
      </w:r>
      <w:r w:rsidRPr="00BA217B">
        <w:rPr>
          <w:i/>
          <w:iCs/>
        </w:rPr>
        <w:t>Erlang</w:t>
      </w:r>
      <w:r>
        <w:t>. Интерпретация представляет собой заключительный этап цепочки обработки программ, следующих за этапами лексического, синтаксического и семантического анализа, разработанных в рамках предыдущих лабораторных работ. В отличие от компиляции, интерпретация предполагает немедленное выполнение программы на основе её синтаксического дерева (</w:t>
      </w:r>
      <w:r w:rsidRPr="00BA217B">
        <w:rPr>
          <w:i/>
          <w:iCs/>
        </w:rPr>
        <w:t>AST</w:t>
      </w:r>
      <w:r>
        <w:t>), без генерации промежуточного или машинного кода.</w:t>
      </w:r>
    </w:p>
    <w:p w14:paraId="45D9F051" w14:textId="2D1ED391" w:rsidR="00BA217B" w:rsidRDefault="00BA217B" w:rsidP="00BA217B">
      <w:pPr>
        <w:spacing w:line="240" w:lineRule="auto"/>
      </w:pPr>
      <w:r>
        <w:t xml:space="preserve">Интерпретатор должен обрабатывать структуры, характерные для </w:t>
      </w:r>
      <w:r w:rsidRPr="00BA217B">
        <w:rPr>
          <w:i/>
          <w:iCs/>
        </w:rPr>
        <w:t>C#</w:t>
      </w:r>
      <w:r>
        <w:t>, такие как объявления и присваивания переменных различных типов (</w:t>
      </w:r>
      <w:r w:rsidRPr="00BA217B">
        <w:rPr>
          <w:i/>
          <w:iCs/>
        </w:rPr>
        <w:t>int, double, bool, char, string, var</w:t>
      </w:r>
      <w:r>
        <w:t>), управляющие конструкции (</w:t>
      </w:r>
      <w:r w:rsidRPr="00BA217B">
        <w:rPr>
          <w:i/>
          <w:iCs/>
        </w:rPr>
        <w:t>циклы for, while, do-while</w:t>
      </w:r>
      <w:r>
        <w:t xml:space="preserve">, условные операторы </w:t>
      </w:r>
      <w:r w:rsidRPr="00BA217B">
        <w:rPr>
          <w:i/>
          <w:iCs/>
        </w:rPr>
        <w:t>if-else</w:t>
      </w:r>
      <w:r>
        <w:t xml:space="preserve">, оператор выбора </w:t>
      </w:r>
      <w:r w:rsidRPr="00BA217B">
        <w:rPr>
          <w:i/>
          <w:iCs/>
        </w:rPr>
        <w:t>switch</w:t>
      </w:r>
      <w:r>
        <w:t xml:space="preserve">), а также вызовы методов (в частности, </w:t>
      </w:r>
      <w:r w:rsidRPr="00BA217B">
        <w:rPr>
          <w:i/>
          <w:iCs/>
        </w:rPr>
        <w:t>Console.WriteLine</w:t>
      </w:r>
      <w:r>
        <w:t>). Интерпретация выражений должна учитывать текущие значения переменных и выполнять соответствующие арифметические и логические операции, включая инкремент, сравнение и вычисление выражений с приоритетом операций.</w:t>
      </w:r>
    </w:p>
    <w:p w14:paraId="75AA8B05" w14:textId="12A72D6E" w:rsidR="00BA217B" w:rsidRDefault="00BA217B" w:rsidP="00BA217B">
      <w:pPr>
        <w:spacing w:line="240" w:lineRule="auto"/>
      </w:pPr>
      <w:r>
        <w:t xml:space="preserve">В процессе выполнения лабораторной работы необходимо реализовать обработку </w:t>
      </w:r>
      <w:r w:rsidRPr="00BA217B">
        <w:rPr>
          <w:i/>
          <w:iCs/>
        </w:rPr>
        <w:t>AST</w:t>
      </w:r>
      <w:r>
        <w:t>-дерева, выполнять семантически корректные действия и выводить информативные сообщения о ходе интерпретации, отражающие изменения в окружении переменных и выполненные команды. Выходные данные должны служить подтверждением корректной интерпретации программы: от объявления переменных до логики выполнения управляющих конструкций.</w:t>
      </w:r>
    </w:p>
    <w:p w14:paraId="2AA43E7F" w14:textId="71D8F811" w:rsidR="00BA217B" w:rsidRDefault="00BA217B" w:rsidP="00BA217B">
      <w:pPr>
        <w:spacing w:line="240" w:lineRule="auto"/>
      </w:pPr>
      <w:r>
        <w:t xml:space="preserve">Таким образом, основная задача лабораторной работы </w:t>
      </w:r>
      <w:r>
        <w:t>–</w:t>
      </w:r>
      <w:r>
        <w:t xml:space="preserve"> создать интерпретатор, способный последовательно выполнять инструкции, представленные в виде абстрактного синтаксического дерева, обеспечивая корректное поведение программы и позволяя визуально проследить ход её выполнения.</w:t>
      </w:r>
    </w:p>
    <w:p w14:paraId="18E96BE1" w14:textId="1BC33682" w:rsidR="005077F4" w:rsidRDefault="005077F4" w:rsidP="005C56D1">
      <w:pPr>
        <w:spacing w:line="240" w:lineRule="auto"/>
      </w:pPr>
    </w:p>
    <w:p w14:paraId="3948ECFE" w14:textId="77777777" w:rsidR="00457005" w:rsidRDefault="0045700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9DB757" w14:textId="2735D9F3" w:rsidR="009A0860" w:rsidRDefault="004474E3" w:rsidP="00964DF5">
      <w:pPr>
        <w:pStyle w:val="1-"/>
      </w:pPr>
      <w:r>
        <w:lastRenderedPageBreak/>
        <w:t>о</w:t>
      </w:r>
      <w:r w:rsidR="00C93BE8">
        <w:t>писание работы программы</w:t>
      </w:r>
    </w:p>
    <w:p w14:paraId="4E813986" w14:textId="77777777" w:rsidR="004762FD" w:rsidRDefault="004762FD" w:rsidP="004762FD"/>
    <w:p w14:paraId="4CD490A5" w14:textId="419A6189" w:rsidR="008958F6" w:rsidRDefault="008958F6" w:rsidP="008958F6">
      <w:pPr>
        <w:widowControl/>
        <w:suppressAutoHyphens w:val="0"/>
        <w:spacing w:line="240" w:lineRule="auto"/>
        <w:ind w:firstLine="708"/>
      </w:pPr>
      <w:bookmarkStart w:id="2" w:name="_Toc188619156"/>
      <w:r>
        <w:t xml:space="preserve">Разработанный интерпретатор представляет собой программный компонент, реализующий выполнение кода на языке </w:t>
      </w:r>
      <w:r w:rsidRPr="008958F6">
        <w:rPr>
          <w:i/>
          <w:iCs/>
        </w:rPr>
        <w:t>C#</w:t>
      </w:r>
      <w:r>
        <w:t xml:space="preserve"> на основе его абстрактного синтаксического дерева (</w:t>
      </w:r>
      <w:r w:rsidRPr="008958F6">
        <w:rPr>
          <w:i/>
          <w:iCs/>
        </w:rPr>
        <w:t>AST</w:t>
      </w:r>
      <w:r>
        <w:t xml:space="preserve">), сформированного в ходе предыдущих этапов анализа. Программа реализована на языке </w:t>
      </w:r>
      <w:r w:rsidRPr="008958F6">
        <w:rPr>
          <w:i/>
          <w:iCs/>
        </w:rPr>
        <w:t>Erlang</w:t>
      </w:r>
      <w:r>
        <w:t xml:space="preserve"> и предназначена для интерпретации исходного кода, представленного в виде дерева разбора.</w:t>
      </w:r>
    </w:p>
    <w:p w14:paraId="3CEF404B" w14:textId="1823FA18" w:rsidR="008958F6" w:rsidRDefault="008958F6" w:rsidP="008958F6">
      <w:pPr>
        <w:widowControl/>
        <w:suppressAutoHyphens w:val="0"/>
        <w:spacing w:line="240" w:lineRule="auto"/>
        <w:ind w:firstLine="708"/>
      </w:pPr>
      <w:r>
        <w:t xml:space="preserve">Основная функция интерпретатора заключается в последовательном обходе узлов </w:t>
      </w:r>
      <w:r w:rsidRPr="008958F6">
        <w:rPr>
          <w:i/>
          <w:iCs/>
        </w:rPr>
        <w:t>AST</w:t>
      </w:r>
      <w:r>
        <w:t xml:space="preserve"> и выполнении операций, описанных в этих узлах. Интерпретатор обрабатывает такие конструкции, как объявления переменных, присваивания, арифметические выражения, условные операторы, циклы и вызовы функций. Объявления переменных сопровождаются сохранением их значений в специальном контексте (окружении), реализованном в виде отображения (</w:t>
      </w:r>
      <w:r w:rsidRPr="008958F6">
        <w:rPr>
          <w:i/>
          <w:iCs/>
        </w:rPr>
        <w:t>map</w:t>
      </w:r>
      <w:r>
        <w:t xml:space="preserve">), где ключами являются имена переменных, а значениями </w:t>
      </w:r>
      <w:r>
        <w:t>–</w:t>
      </w:r>
      <w:r>
        <w:t xml:space="preserve"> соответствующие данные.</w:t>
      </w:r>
    </w:p>
    <w:p w14:paraId="7EE46ADE" w14:textId="77777777" w:rsidR="008958F6" w:rsidRDefault="008958F6" w:rsidP="008958F6">
      <w:pPr>
        <w:widowControl/>
        <w:suppressAutoHyphens w:val="0"/>
        <w:spacing w:line="240" w:lineRule="auto"/>
        <w:ind w:firstLine="708"/>
      </w:pPr>
      <w:r w:rsidRPr="008958F6">
        <w:t>Важным элементом является система вычисления выражений (</w:t>
      </w:r>
      <w:r w:rsidRPr="008958F6">
        <w:rPr>
          <w:i/>
          <w:iCs/>
        </w:rPr>
        <w:t xml:space="preserve">eval_expr </w:t>
      </w:r>
      <w:r w:rsidRPr="008958F6">
        <w:t xml:space="preserve">и </w:t>
      </w:r>
      <w:r w:rsidRPr="008958F6">
        <w:rPr>
          <w:i/>
          <w:iCs/>
        </w:rPr>
        <w:t>eval_expr_node</w:t>
      </w:r>
      <w:r w:rsidRPr="008958F6">
        <w:t>), способная обрабатывать базовые типы (</w:t>
      </w:r>
      <w:r w:rsidRPr="008958F6">
        <w:rPr>
          <w:i/>
          <w:iCs/>
        </w:rPr>
        <w:t>int, double, char, string, bool</w:t>
      </w:r>
      <w:r w:rsidRPr="008958F6">
        <w:t xml:space="preserve">), арифметические и логические операции (+, -, *, &lt;, == и др.), а также выполнять инкременты (++) и сравнения. При обработке циклов </w:t>
      </w:r>
      <w:r w:rsidRPr="008958F6">
        <w:rPr>
          <w:i/>
          <w:iCs/>
        </w:rPr>
        <w:t>for, while, do-while</w:t>
      </w:r>
      <w:r w:rsidRPr="008958F6">
        <w:t xml:space="preserve"> используются отдельные функции (</w:t>
      </w:r>
      <w:r w:rsidRPr="008958F6">
        <w:rPr>
          <w:i/>
          <w:iCs/>
        </w:rPr>
        <w:t>loop_for, loop_while, loop_dowhile</w:t>
      </w:r>
      <w:r w:rsidRPr="008958F6">
        <w:t>), реализующие повторное выполнение тела блока в зависимости от результата вычисления условия. Обработка условных операторов (</w:t>
      </w:r>
      <w:r w:rsidRPr="008958F6">
        <w:rPr>
          <w:i/>
          <w:iCs/>
        </w:rPr>
        <w:t>if</w:t>
      </w:r>
      <w:r w:rsidRPr="008958F6">
        <w:t xml:space="preserve">) реализована через выделение подузлов </w:t>
      </w:r>
      <w:r w:rsidRPr="008958F6">
        <w:rPr>
          <w:i/>
          <w:iCs/>
        </w:rPr>
        <w:t>condition, if_body</w:t>
      </w:r>
      <w:r w:rsidRPr="008958F6">
        <w:t xml:space="preserve"> и </w:t>
      </w:r>
      <w:r w:rsidRPr="008958F6">
        <w:rPr>
          <w:i/>
          <w:iCs/>
        </w:rPr>
        <w:t>else_body</w:t>
      </w:r>
      <w:r w:rsidRPr="008958F6">
        <w:t>, с логгированием результата условия и выбором соответствующей ветки исполнения.</w:t>
      </w:r>
    </w:p>
    <w:p w14:paraId="30B38D3E" w14:textId="11A667C4" w:rsidR="008958F6" w:rsidRDefault="008958F6" w:rsidP="008958F6">
      <w:pPr>
        <w:widowControl/>
        <w:suppressAutoHyphens w:val="0"/>
        <w:spacing w:line="240" w:lineRule="auto"/>
        <w:ind w:firstLine="708"/>
      </w:pPr>
      <w:r w:rsidRPr="008958F6">
        <w:t xml:space="preserve">Ветка </w:t>
      </w:r>
      <w:r w:rsidRPr="008958F6">
        <w:rPr>
          <w:i/>
          <w:iCs/>
        </w:rPr>
        <w:t>switch</w:t>
      </w:r>
      <w:r w:rsidRPr="008958F6">
        <w:t xml:space="preserve"> реализована с сопоставлением ключей, включая строковые значения, и имеет поддержку ветки </w:t>
      </w:r>
      <w:r w:rsidRPr="008958F6">
        <w:rPr>
          <w:i/>
          <w:iCs/>
        </w:rPr>
        <w:t>default</w:t>
      </w:r>
      <w:r w:rsidRPr="008958F6">
        <w:t>. Также предусмотрены вспомогательные функции (</w:t>
      </w:r>
      <w:r w:rsidRPr="008958F6">
        <w:rPr>
          <w:i/>
          <w:iCs/>
        </w:rPr>
        <w:t>get_node_value, get_node_block, get_node_cases</w:t>
      </w:r>
      <w:r w:rsidRPr="008958F6">
        <w:t xml:space="preserve">) для извлечения нужных компонентов из </w:t>
      </w:r>
      <w:r w:rsidRPr="008958F6">
        <w:rPr>
          <w:i/>
          <w:iCs/>
        </w:rPr>
        <w:t>AST</w:t>
      </w:r>
      <w:r w:rsidRPr="008958F6">
        <w:t>.</w:t>
      </w:r>
    </w:p>
    <w:p w14:paraId="1A90CC6A" w14:textId="018FA61E" w:rsidR="008958F6" w:rsidRDefault="008958F6" w:rsidP="008958F6">
      <w:pPr>
        <w:widowControl/>
        <w:suppressAutoHyphens w:val="0"/>
        <w:spacing w:line="240" w:lineRule="auto"/>
        <w:ind w:firstLine="708"/>
      </w:pPr>
      <w:r>
        <w:t xml:space="preserve">Интерпретатор </w:t>
      </w:r>
      <w:r>
        <w:t>имеет систему</w:t>
      </w:r>
      <w:r>
        <w:t xml:space="preserve"> логирования, выводящ</w:t>
      </w:r>
      <w:r>
        <w:t>ую</w:t>
      </w:r>
      <w:r>
        <w:t xml:space="preserve"> пошаговую информацию о ходе выполнения программы: объявления переменных, значения выражений, переходы по условиям и веткам </w:t>
      </w:r>
      <w:r w:rsidRPr="008958F6">
        <w:rPr>
          <w:i/>
          <w:iCs/>
        </w:rPr>
        <w:t>switch</w:t>
      </w:r>
      <w:r>
        <w:t xml:space="preserve">, а также вызовы вывода на консоль. </w:t>
      </w:r>
    </w:p>
    <w:p w14:paraId="0D6B8B89" w14:textId="5CA54E85" w:rsidR="007F6BD5" w:rsidRPr="004474E3" w:rsidRDefault="008958F6" w:rsidP="008958F6">
      <w:pPr>
        <w:widowControl/>
        <w:suppressAutoHyphens w:val="0"/>
        <w:spacing w:line="240" w:lineRule="auto"/>
        <w:ind w:firstLine="708"/>
        <w:rPr>
          <w:b/>
          <w:bCs/>
          <w:caps/>
          <w:sz w:val="32"/>
          <w:szCs w:val="32"/>
        </w:rPr>
      </w:pPr>
      <w:r>
        <w:t>Результатом работы интерпретатора является лог, отображающий ход выполнения программы.</w:t>
      </w:r>
      <w:r w:rsidR="007F6BD5" w:rsidRPr="004474E3">
        <w:br w:type="page"/>
      </w:r>
    </w:p>
    <w:bookmarkEnd w:id="2"/>
    <w:p w14:paraId="34946C12" w14:textId="24ED4F0B" w:rsidR="00A73DB8" w:rsidRDefault="00C93BE8" w:rsidP="00826E57">
      <w:pPr>
        <w:pStyle w:val="1-"/>
      </w:pPr>
      <w:r>
        <w:lastRenderedPageBreak/>
        <w:t>ход выполнения программы</w:t>
      </w:r>
    </w:p>
    <w:p w14:paraId="4D64FCB4" w14:textId="363F5890" w:rsidR="00A73DB8" w:rsidRPr="00325E72" w:rsidRDefault="00A73DB8" w:rsidP="00826E57">
      <w:pPr>
        <w:pStyle w:val="af6"/>
        <w:jc w:val="both"/>
        <w:rPr>
          <w:lang w:val="ru-RU"/>
        </w:rPr>
      </w:pPr>
    </w:p>
    <w:p w14:paraId="663AF7D2" w14:textId="1AA7E137" w:rsidR="00C93BE8" w:rsidRDefault="00826E57" w:rsidP="00826E57">
      <w:pPr>
        <w:widowControl/>
        <w:suppressAutoHyphens w:val="0"/>
        <w:spacing w:line="240" w:lineRule="auto"/>
        <w:ind w:firstLine="708"/>
      </w:pPr>
      <w:r w:rsidRPr="00826E57">
        <w:t>На рисунке 3.1 представлен</w:t>
      </w:r>
      <w:r>
        <w:t>а часть</w:t>
      </w:r>
      <w:r w:rsidRPr="00826E57">
        <w:t xml:space="preserve"> </w:t>
      </w:r>
      <w:r w:rsidR="0084243A">
        <w:t xml:space="preserve">вывода выполнения </w:t>
      </w:r>
      <w:r w:rsidRPr="00826E57">
        <w:t xml:space="preserve">программы, </w:t>
      </w:r>
      <w:r w:rsidR="0084243A">
        <w:t>которая показывает обработку объявления переменных, конструкций вывода строк на консоль, а также то,</w:t>
      </w:r>
      <w:r w:rsidR="000C673F">
        <w:t xml:space="preserve"> что,</w:t>
      </w:r>
      <w:r w:rsidR="0084243A">
        <w:t xml:space="preserve"> если переменной было присвоено некоторое арифметическое выражение, </w:t>
      </w:r>
      <w:r w:rsidR="000C673F">
        <w:t>то</w:t>
      </w:r>
      <w:r w:rsidR="0084243A">
        <w:t xml:space="preserve"> оно обрабатывается и в переменную записывается результат выполнения (</w:t>
      </w:r>
      <w:r w:rsidR="0084243A" w:rsidRPr="0084243A">
        <w:rPr>
          <w:i/>
          <w:iCs/>
        </w:rPr>
        <w:t xml:space="preserve">int COST = </w:t>
      </w:r>
      <w:proofErr w:type="gramStart"/>
      <w:r w:rsidR="0084243A" w:rsidRPr="0084243A">
        <w:rPr>
          <w:i/>
          <w:iCs/>
        </w:rPr>
        <w:t>( PRICE</w:t>
      </w:r>
      <w:proofErr w:type="gramEnd"/>
      <w:r w:rsidR="0084243A" w:rsidRPr="0084243A">
        <w:rPr>
          <w:i/>
          <w:iCs/>
        </w:rPr>
        <w:t xml:space="preserve"> + </w:t>
      </w:r>
      <w:proofErr w:type="gramStart"/>
      <w:r w:rsidR="0084243A" w:rsidRPr="0084243A">
        <w:rPr>
          <w:i/>
          <w:iCs/>
        </w:rPr>
        <w:t>TAX )</w:t>
      </w:r>
      <w:proofErr w:type="gramEnd"/>
      <w:r w:rsidR="0084243A" w:rsidRPr="0084243A">
        <w:rPr>
          <w:i/>
          <w:iCs/>
        </w:rPr>
        <w:t xml:space="preserve"> * 0.58</w:t>
      </w:r>
      <w:r w:rsidR="0084243A">
        <w:t>)</w:t>
      </w:r>
      <w:r w:rsidRPr="00826E57">
        <w:t>.</w:t>
      </w:r>
    </w:p>
    <w:p w14:paraId="7356AD3F" w14:textId="77777777" w:rsidR="00826E57" w:rsidRDefault="00826E57" w:rsidP="00826E57">
      <w:pPr>
        <w:widowControl/>
        <w:suppressAutoHyphens w:val="0"/>
        <w:spacing w:line="240" w:lineRule="auto"/>
        <w:ind w:firstLine="708"/>
      </w:pPr>
    </w:p>
    <w:p w14:paraId="2773D4D4" w14:textId="6F90248A" w:rsidR="00C93BE8" w:rsidRDefault="0084243A" w:rsidP="00826E57">
      <w:pPr>
        <w:widowControl/>
        <w:suppressAutoHyphens w:val="0"/>
        <w:spacing w:line="240" w:lineRule="auto"/>
        <w:ind w:firstLine="0"/>
        <w:jc w:val="center"/>
      </w:pPr>
      <w:r w:rsidRPr="0084243A">
        <w:rPr>
          <w:noProof/>
        </w:rPr>
        <w:drawing>
          <wp:inline distT="0" distB="0" distL="0" distR="0" wp14:anchorId="4055487E" wp14:editId="73562522">
            <wp:extent cx="3868615" cy="1753988"/>
            <wp:effectExtent l="0" t="0" r="0" b="0"/>
            <wp:docPr id="36027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7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278" cy="17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8370" w14:textId="77777777" w:rsidR="00C93BE8" w:rsidRDefault="00C93BE8" w:rsidP="00826E57">
      <w:pPr>
        <w:widowControl/>
        <w:suppressAutoHyphens w:val="0"/>
        <w:spacing w:line="240" w:lineRule="auto"/>
        <w:ind w:firstLine="708"/>
      </w:pPr>
    </w:p>
    <w:p w14:paraId="1D81A48E" w14:textId="55AC8ACA" w:rsidR="00C93BE8" w:rsidRDefault="00C93BE8" w:rsidP="00530CD4">
      <w:pPr>
        <w:widowControl/>
        <w:suppressAutoHyphens w:val="0"/>
        <w:spacing w:line="240" w:lineRule="auto"/>
        <w:ind w:firstLine="0"/>
        <w:jc w:val="center"/>
      </w:pPr>
      <w:r>
        <w:t>Рисунок 3.1 –</w:t>
      </w:r>
      <w:r w:rsidR="0084243A">
        <w:t xml:space="preserve"> Результат выполнения программы</w:t>
      </w:r>
    </w:p>
    <w:p w14:paraId="17E42B72" w14:textId="77777777" w:rsidR="00C93BE8" w:rsidRDefault="00C93BE8" w:rsidP="00530CD4">
      <w:pPr>
        <w:widowControl/>
        <w:suppressAutoHyphens w:val="0"/>
        <w:spacing w:line="240" w:lineRule="auto"/>
        <w:ind w:firstLine="0"/>
        <w:jc w:val="center"/>
      </w:pPr>
    </w:p>
    <w:p w14:paraId="4CAA7DF3" w14:textId="7B0367F8" w:rsidR="00826E57" w:rsidRDefault="0084243A" w:rsidP="000C673F">
      <w:pPr>
        <w:widowControl/>
        <w:suppressAutoHyphens w:val="0"/>
        <w:spacing w:line="240" w:lineRule="auto"/>
        <w:ind w:firstLine="708"/>
      </w:pPr>
      <w:r w:rsidRPr="0084243A">
        <w:t xml:space="preserve">На </w:t>
      </w:r>
      <w:r>
        <w:t>р</w:t>
      </w:r>
      <w:r w:rsidRPr="0084243A">
        <w:t>исунке 3.</w:t>
      </w:r>
      <w:r>
        <w:t>2</w:t>
      </w:r>
      <w:r w:rsidRPr="0084243A">
        <w:t xml:space="preserve"> показан фрагмент выполнения управляющих конструкций и ветвлений. Сначала выполняется цикл </w:t>
      </w:r>
      <w:r w:rsidRPr="000C673F">
        <w:rPr>
          <w:i/>
          <w:iCs/>
        </w:rPr>
        <w:t>for,</w:t>
      </w:r>
      <w:r w:rsidRPr="0084243A">
        <w:t xml:space="preserve"> в котором на каждой итерации выводится</w:t>
      </w:r>
      <w:r w:rsidR="000C673F">
        <w:t xml:space="preserve"> строка «</w:t>
      </w:r>
      <w:r w:rsidR="000C673F" w:rsidRPr="000C673F">
        <w:rPr>
          <w:i/>
          <w:iCs/>
        </w:rPr>
        <w:t>Cycle for</w:t>
      </w:r>
      <w:r w:rsidR="000C673F">
        <w:t xml:space="preserve">» </w:t>
      </w:r>
      <w:r w:rsidR="000C673F" w:rsidRPr="000C673F">
        <w:t xml:space="preserve">и переменная </w:t>
      </w:r>
      <w:r w:rsidR="000C673F" w:rsidRPr="000C673F">
        <w:rPr>
          <w:i/>
          <w:iCs/>
        </w:rPr>
        <w:t>i</w:t>
      </w:r>
      <w:r w:rsidR="000C673F" w:rsidRPr="000C673F">
        <w:t xml:space="preserve"> увеличивается с 0 до 4.</w:t>
      </w:r>
      <w:r w:rsidR="000C673F" w:rsidRPr="000C673F">
        <w:t xml:space="preserve"> </w:t>
      </w:r>
      <w:r w:rsidR="000C673F" w:rsidRPr="000C673F">
        <w:t xml:space="preserve">Затем демонстрируется </w:t>
      </w:r>
      <w:r w:rsidR="000C673F" w:rsidRPr="000C673F">
        <w:rPr>
          <w:i/>
          <w:iCs/>
        </w:rPr>
        <w:t>while</w:t>
      </w:r>
      <w:r w:rsidR="000C673F" w:rsidRPr="000C673F">
        <w:t xml:space="preserve">-цикл с выводом </w:t>
      </w:r>
      <w:r w:rsidR="000C673F">
        <w:t>«</w:t>
      </w:r>
      <w:r w:rsidR="000C673F" w:rsidRPr="000C673F">
        <w:rPr>
          <w:i/>
          <w:iCs/>
        </w:rPr>
        <w:t>hello from cycle</w:t>
      </w:r>
      <w:r w:rsidR="000C673F">
        <w:t>»</w:t>
      </w:r>
      <w:r w:rsidR="000C673F" w:rsidRPr="000C673F">
        <w:t xml:space="preserve">, после чего </w:t>
      </w:r>
      <w:r w:rsidR="000C673F" w:rsidRPr="000C673F">
        <w:rPr>
          <w:i/>
          <w:iCs/>
        </w:rPr>
        <w:t>do-while</w:t>
      </w:r>
      <w:r w:rsidR="000C673F" w:rsidRPr="000C673F">
        <w:t xml:space="preserve">-цикл с </w:t>
      </w:r>
      <w:r w:rsidR="000C673F">
        <w:t>«</w:t>
      </w:r>
      <w:r w:rsidR="000C673F" w:rsidRPr="000C673F">
        <w:rPr>
          <w:i/>
          <w:iCs/>
        </w:rPr>
        <w:t>Hi from do-while</w:t>
      </w:r>
      <w:r w:rsidR="000C673F">
        <w:t>»</w:t>
      </w:r>
      <w:r w:rsidR="000C673F" w:rsidRPr="000C673F">
        <w:t>. Далее условный оператор</w:t>
      </w:r>
      <w:r w:rsidR="000C673F">
        <w:t xml:space="preserve"> </w:t>
      </w:r>
      <w:r w:rsidR="000C673F" w:rsidRPr="000C673F">
        <w:t xml:space="preserve">соответственно выбирает ветку </w:t>
      </w:r>
      <w:r w:rsidR="000C673F" w:rsidRPr="000C673F">
        <w:rPr>
          <w:i/>
          <w:iCs/>
        </w:rPr>
        <w:t>else</w:t>
      </w:r>
      <w:r w:rsidR="000C673F" w:rsidRPr="000C673F">
        <w:t xml:space="preserve"> и выводит </w:t>
      </w:r>
      <w:r w:rsidR="000C673F">
        <w:t>«</w:t>
      </w:r>
      <w:r w:rsidR="000C673F" w:rsidRPr="000C673F">
        <w:rPr>
          <w:i/>
          <w:iCs/>
        </w:rPr>
        <w:t>num &lt;= 5</w:t>
      </w:r>
      <w:r w:rsidR="000C673F">
        <w:t>»</w:t>
      </w:r>
      <w:r w:rsidR="000C673F" w:rsidRPr="000C673F">
        <w:t xml:space="preserve">. И конструкция </w:t>
      </w:r>
      <w:r w:rsidR="000C673F" w:rsidRPr="000C673F">
        <w:rPr>
          <w:i/>
          <w:iCs/>
        </w:rPr>
        <w:t>switch (day)</w:t>
      </w:r>
      <w:r w:rsidR="000C673F" w:rsidRPr="000C673F">
        <w:t xml:space="preserve">: интерпретатор пошагово сравнивает значение переменной </w:t>
      </w:r>
      <w:r w:rsidR="000C673F" w:rsidRPr="000C673F">
        <w:rPr>
          <w:i/>
          <w:iCs/>
        </w:rPr>
        <w:t>day</w:t>
      </w:r>
      <w:r w:rsidR="000C673F" w:rsidRPr="000C673F">
        <w:t xml:space="preserve"> со строками </w:t>
      </w:r>
      <w:r w:rsidR="000C673F" w:rsidRPr="000C673F">
        <w:rPr>
          <w:i/>
          <w:iCs/>
        </w:rPr>
        <w:t>Monday</w:t>
      </w:r>
      <w:r w:rsidR="000C673F" w:rsidRPr="000C673F">
        <w:t xml:space="preserve"> и </w:t>
      </w:r>
      <w:r w:rsidR="000C673F" w:rsidRPr="000C673F">
        <w:rPr>
          <w:i/>
          <w:iCs/>
        </w:rPr>
        <w:t>Tuesday</w:t>
      </w:r>
      <w:r w:rsidR="000C673F">
        <w:t>,</w:t>
      </w:r>
      <w:r w:rsidR="000C673F" w:rsidRPr="000C673F">
        <w:t xml:space="preserve"> </w:t>
      </w:r>
      <w:r w:rsidR="000C673F" w:rsidRPr="000C673F">
        <w:t xml:space="preserve">что </w:t>
      </w:r>
      <w:r w:rsidR="000C673F">
        <w:t xml:space="preserve">показывает </w:t>
      </w:r>
      <w:r w:rsidR="000C673F" w:rsidRPr="000C673F">
        <w:t>корректную работу механизма выбора веток по совпадению ключей.</w:t>
      </w:r>
    </w:p>
    <w:p w14:paraId="412D8BF7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71BC898D" w14:textId="59B9AE0E" w:rsidR="00C93BE8" w:rsidRDefault="0084243A" w:rsidP="00826E57">
      <w:pPr>
        <w:widowControl/>
        <w:suppressAutoHyphens w:val="0"/>
        <w:spacing w:line="240" w:lineRule="auto"/>
        <w:ind w:firstLine="0"/>
        <w:jc w:val="center"/>
      </w:pPr>
      <w:r w:rsidRPr="0084243A">
        <w:rPr>
          <w:noProof/>
        </w:rPr>
        <w:drawing>
          <wp:inline distT="0" distB="0" distL="0" distR="0" wp14:anchorId="74FB8D5A" wp14:editId="3A11172E">
            <wp:extent cx="3780693" cy="1768688"/>
            <wp:effectExtent l="0" t="0" r="0" b="3175"/>
            <wp:docPr id="72985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2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26" cy="17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578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54E1EE70" w14:textId="12A8CA7C" w:rsidR="00C93BE8" w:rsidRPr="00826E57" w:rsidRDefault="00C93BE8" w:rsidP="00826E57">
      <w:pPr>
        <w:widowControl/>
        <w:suppressAutoHyphens w:val="0"/>
        <w:spacing w:line="240" w:lineRule="auto"/>
        <w:ind w:firstLine="0"/>
        <w:jc w:val="center"/>
        <w:rPr>
          <w:i/>
          <w:iCs/>
        </w:rPr>
      </w:pPr>
      <w:r>
        <w:t xml:space="preserve">Рисунок 3.2 – </w:t>
      </w:r>
      <w:r w:rsidR="00826E57">
        <w:t xml:space="preserve">Вывод </w:t>
      </w:r>
      <w:r w:rsidR="000C673F">
        <w:t>обработки конструкций</w:t>
      </w:r>
    </w:p>
    <w:p w14:paraId="080C2486" w14:textId="77777777" w:rsidR="00C93BE8" w:rsidRDefault="00C93BE8" w:rsidP="00826E57">
      <w:pPr>
        <w:widowControl/>
        <w:suppressAutoHyphens w:val="0"/>
        <w:spacing w:line="240" w:lineRule="auto"/>
        <w:ind w:firstLine="0"/>
        <w:jc w:val="center"/>
      </w:pPr>
    </w:p>
    <w:p w14:paraId="1363F19D" w14:textId="75ECF2BF" w:rsidR="007C66A2" w:rsidRPr="00650345" w:rsidRDefault="000C673F" w:rsidP="000C673F">
      <w:pPr>
        <w:widowControl/>
        <w:suppressAutoHyphens w:val="0"/>
        <w:spacing w:line="240" w:lineRule="auto"/>
      </w:pPr>
      <w:r w:rsidRPr="000C673F">
        <w:t>В результате формируется подробный пооперационный лог</w:t>
      </w:r>
      <w:r>
        <w:t xml:space="preserve">, </w:t>
      </w:r>
      <w:r w:rsidRPr="000C673F">
        <w:t>показывающий ход выполнения программы, изменения окружения и все вызовы ввода-вывода.</w:t>
      </w:r>
      <w:r w:rsidR="007C66A2">
        <w:br w:type="page"/>
      </w:r>
    </w:p>
    <w:p w14:paraId="6B620FE9" w14:textId="2654844B" w:rsidR="008E31FD" w:rsidRDefault="008E31FD" w:rsidP="00964DF5">
      <w:pPr>
        <w:pStyle w:val="af"/>
        <w:outlineLvl w:val="0"/>
      </w:pPr>
      <w:bookmarkStart w:id="3" w:name="_Toc188619157"/>
      <w:r>
        <w:lastRenderedPageBreak/>
        <w:t>Заключение</w:t>
      </w:r>
      <w:bookmarkEnd w:id="3"/>
    </w:p>
    <w:p w14:paraId="088AA4AE" w14:textId="2C0D697E" w:rsidR="008E31FD" w:rsidRPr="00A4618B" w:rsidRDefault="008E31FD" w:rsidP="00964DF5">
      <w:pPr>
        <w:pStyle w:val="af6"/>
        <w:rPr>
          <w:lang w:val="ru-RU"/>
        </w:rPr>
      </w:pPr>
    </w:p>
    <w:p w14:paraId="792E9FEF" w14:textId="6611AFA2" w:rsidR="00153A6C" w:rsidRDefault="00153A6C" w:rsidP="00153A6C">
      <w:pPr>
        <w:widowControl/>
        <w:suppressAutoHyphens w:val="0"/>
        <w:spacing w:line="240" w:lineRule="auto"/>
        <w:ind w:firstLine="708"/>
      </w:pPr>
      <w:r>
        <w:t xml:space="preserve">В ходе выполнения лабораторной работы №5 был разработан интерпретатор для подмножества языка </w:t>
      </w:r>
      <w:r w:rsidRPr="00153A6C">
        <w:rPr>
          <w:i/>
          <w:iCs/>
        </w:rPr>
        <w:t>C#</w:t>
      </w:r>
      <w:r>
        <w:t xml:space="preserve">, реализованный на языке </w:t>
      </w:r>
      <w:r w:rsidRPr="00153A6C">
        <w:rPr>
          <w:i/>
          <w:iCs/>
        </w:rPr>
        <w:t>Erlang</w:t>
      </w:r>
      <w:r>
        <w:t>. Интерпретатор осуществляет выполнение исходной программы, представленной в виде абстрактного синтаксического дерева (</w:t>
      </w:r>
      <w:r w:rsidRPr="00153A6C">
        <w:rPr>
          <w:i/>
          <w:iCs/>
        </w:rPr>
        <w:t>AST</w:t>
      </w:r>
      <w:r>
        <w:t>), и отражает финальный этап обработки кода после лексического, синтаксического и семантического анализа, реализованных ранее.</w:t>
      </w:r>
    </w:p>
    <w:p w14:paraId="6B0776B9" w14:textId="4F8BD76E" w:rsidR="00153A6C" w:rsidRDefault="00153A6C" w:rsidP="00153A6C">
      <w:pPr>
        <w:widowControl/>
        <w:suppressAutoHyphens w:val="0"/>
        <w:spacing w:line="240" w:lineRule="auto"/>
        <w:ind w:firstLine="708"/>
      </w:pPr>
      <w:r>
        <w:t>Программа корректно обрабатывает объявления переменных различных типов, присваивания, арифметические и логические выражения, а также управляющие конструкции, включая циклы (</w:t>
      </w:r>
      <w:r w:rsidRPr="00153A6C">
        <w:rPr>
          <w:i/>
          <w:iCs/>
        </w:rPr>
        <w:t>for, while, do-while</w:t>
      </w:r>
      <w:r>
        <w:t xml:space="preserve">), условные операторы </w:t>
      </w:r>
      <w:r w:rsidRPr="00153A6C">
        <w:rPr>
          <w:i/>
          <w:iCs/>
        </w:rPr>
        <w:t>if-else</w:t>
      </w:r>
      <w:r>
        <w:t xml:space="preserve"> и оператор </w:t>
      </w:r>
      <w:r w:rsidRPr="00153A6C">
        <w:rPr>
          <w:i/>
          <w:iCs/>
        </w:rPr>
        <w:t>switch</w:t>
      </w:r>
      <w:r>
        <w:t>. В процессе выполнения интерпретатор последовательно вычисляет выражения, обновляет окружение переменных и выводит подробную информацию о каждом шаге интерпретации.</w:t>
      </w:r>
    </w:p>
    <w:p w14:paraId="14698198" w14:textId="42D48149" w:rsidR="00153A6C" w:rsidRDefault="00153A6C" w:rsidP="00153A6C">
      <w:pPr>
        <w:widowControl/>
        <w:suppressAutoHyphens w:val="0"/>
        <w:spacing w:line="240" w:lineRule="auto"/>
        <w:ind w:firstLine="708"/>
      </w:pPr>
      <w:r>
        <w:t xml:space="preserve">Одним из ключевых аспектов работы стала реализация механизма окружения, в котором отслеживаются текущие значения переменных. Это позволило достичь корректной интерпретации вложенных выражений и сложных управляющих конструкций, а также упростило отладку за счёт генерации подробного пооперационного лога. Программа также обрабатывает вызовы встроенных методов, таких как </w:t>
      </w:r>
      <w:r w:rsidRPr="00153A6C">
        <w:rPr>
          <w:i/>
          <w:iCs/>
        </w:rPr>
        <w:t>Console.WriteLine</w:t>
      </w:r>
      <w:r>
        <w:t>, с выводом соответствующих сообщений.</w:t>
      </w:r>
    </w:p>
    <w:p w14:paraId="40DADD9A" w14:textId="145E76C8" w:rsidR="00EB75B9" w:rsidRDefault="00153A6C" w:rsidP="00153A6C">
      <w:pPr>
        <w:widowControl/>
        <w:suppressAutoHyphens w:val="0"/>
        <w:spacing w:line="240" w:lineRule="auto"/>
        <w:ind w:firstLine="708"/>
      </w:pPr>
      <w:r>
        <w:t xml:space="preserve">Результаты тестирования продемонстрировали обработку различных конструкций языка и соответствие поведения интерпретатора ожидаемой логике исполнения программы. </w:t>
      </w:r>
      <w:r w:rsidR="008E31FD">
        <w:br w:type="page"/>
      </w:r>
    </w:p>
    <w:p w14:paraId="3001F338" w14:textId="167C00FA" w:rsidR="00EB75B9" w:rsidRDefault="00126DEA" w:rsidP="00964DF5">
      <w:pPr>
        <w:pStyle w:val="af"/>
        <w:outlineLvl w:val="0"/>
      </w:pPr>
      <w:bookmarkStart w:id="4" w:name="_Toc188619158"/>
      <w:r>
        <w:lastRenderedPageBreak/>
        <w:t xml:space="preserve">Список </w:t>
      </w:r>
      <w:r w:rsidR="004124CE">
        <w:t>литературных</w:t>
      </w:r>
      <w:r>
        <w:t xml:space="preserve"> источников</w:t>
      </w:r>
      <w:bookmarkEnd w:id="4"/>
    </w:p>
    <w:p w14:paraId="71E22794" w14:textId="3C78AC3F" w:rsidR="00820FC9" w:rsidRDefault="00820FC9" w:rsidP="00964DF5">
      <w:pPr>
        <w:pStyle w:val="af6"/>
      </w:pPr>
    </w:p>
    <w:p w14:paraId="0879E6A3" w14:textId="39AC4F5F" w:rsidR="00A80733" w:rsidRDefault="008A14C4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Erlang</w:t>
      </w:r>
      <w:r w:rsidRPr="008A14C4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OTP</w:t>
      </w:r>
      <w:r w:rsidRPr="008A14C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documentation</w:t>
      </w:r>
      <w:r w:rsidR="00A80733" w:rsidRPr="00FF0316">
        <w:rPr>
          <w:rFonts w:cs="Times New Roman"/>
          <w:szCs w:val="28"/>
        </w:rPr>
        <w:t xml:space="preserve"> [Электронный ресурс]. – Режим доступа: </w:t>
      </w:r>
      <w:r w:rsidRPr="008A14C4">
        <w:rPr>
          <w:rFonts w:cs="Times New Roman"/>
          <w:szCs w:val="28"/>
        </w:rPr>
        <w:t>https://www.erlang.org/</w:t>
      </w:r>
      <w:r w:rsidR="00A80733" w:rsidRPr="00FF0316">
        <w:rPr>
          <w:rFonts w:cs="Times New Roman"/>
          <w:szCs w:val="28"/>
        </w:rPr>
        <w:t xml:space="preserve">. – Дата доступа: </w:t>
      </w:r>
      <w:r w:rsidR="00B84533">
        <w:rPr>
          <w:rFonts w:cs="Times New Roman"/>
          <w:szCs w:val="28"/>
        </w:rPr>
        <w:t>20</w:t>
      </w:r>
      <w:r w:rsidR="00A80733" w:rsidRPr="00FF0316">
        <w:rPr>
          <w:rFonts w:cs="Times New Roman"/>
          <w:szCs w:val="28"/>
        </w:rPr>
        <w:t>.0</w:t>
      </w:r>
      <w:r w:rsidR="00B84533">
        <w:rPr>
          <w:rFonts w:cs="Times New Roman"/>
          <w:szCs w:val="28"/>
        </w:rPr>
        <w:t>4</w:t>
      </w:r>
      <w:r w:rsidR="00A80733" w:rsidRPr="00FF0316">
        <w:rPr>
          <w:rFonts w:cs="Times New Roman"/>
          <w:szCs w:val="28"/>
        </w:rPr>
        <w:t>.202</w:t>
      </w:r>
      <w:r w:rsidR="00F16827" w:rsidRPr="00F16827">
        <w:rPr>
          <w:rFonts w:cs="Times New Roman"/>
          <w:szCs w:val="28"/>
        </w:rPr>
        <w:t>5</w:t>
      </w:r>
      <w:r w:rsidR="00A80733" w:rsidRPr="00FF0316">
        <w:rPr>
          <w:rFonts w:cs="Times New Roman"/>
          <w:szCs w:val="28"/>
        </w:rPr>
        <w:t>.</w:t>
      </w:r>
    </w:p>
    <w:p w14:paraId="73BF1B0D" w14:textId="608CAAA7" w:rsidR="008A14C4" w:rsidRPr="000F423B" w:rsidRDefault="008A14C4" w:rsidP="008A14C4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Основы C#</w:t>
      </w:r>
      <w:r>
        <w:rPr>
          <w:rFonts w:cs="Times New Roman"/>
          <w:szCs w:val="28"/>
        </w:rPr>
        <w:t xml:space="preserve"> </w:t>
      </w:r>
      <w:r w:rsidRPr="00FF0316">
        <w:rPr>
          <w:rFonts w:cs="Times New Roman"/>
          <w:szCs w:val="28"/>
        </w:rPr>
        <w:t xml:space="preserve">[Электронный ресурс]. – Режим доступа: </w:t>
      </w:r>
      <w:r w:rsidRPr="00F16827">
        <w:rPr>
          <w:rFonts w:cs="Times New Roman"/>
          <w:szCs w:val="28"/>
        </w:rPr>
        <w:t>https://code-basics.com/ru/languages/csharp</w:t>
      </w:r>
      <w:r w:rsidRPr="00FF0316">
        <w:rPr>
          <w:rFonts w:cs="Times New Roman"/>
          <w:szCs w:val="28"/>
        </w:rPr>
        <w:t xml:space="preserve">. – Дата доступа: </w:t>
      </w:r>
      <w:r w:rsidR="00B84533">
        <w:rPr>
          <w:rFonts w:cs="Times New Roman"/>
          <w:szCs w:val="28"/>
        </w:rPr>
        <w:t>20</w:t>
      </w:r>
      <w:r w:rsidR="00B84533" w:rsidRPr="00FF0316">
        <w:rPr>
          <w:rFonts w:cs="Times New Roman"/>
          <w:szCs w:val="28"/>
        </w:rPr>
        <w:t>.0</w:t>
      </w:r>
      <w:r w:rsidR="00B84533">
        <w:rPr>
          <w:rFonts w:cs="Times New Roman"/>
          <w:szCs w:val="28"/>
        </w:rPr>
        <w:t>4</w:t>
      </w:r>
      <w:r w:rsidR="00B84533" w:rsidRPr="00FF0316">
        <w:rPr>
          <w:rFonts w:cs="Times New Roman"/>
          <w:szCs w:val="28"/>
        </w:rPr>
        <w:t>.202</w:t>
      </w:r>
      <w:r w:rsidR="00B84533" w:rsidRPr="00F16827">
        <w:rPr>
          <w:rFonts w:cs="Times New Roman"/>
          <w:szCs w:val="28"/>
        </w:rPr>
        <w:t>5</w:t>
      </w:r>
      <w:r w:rsidR="00B84533" w:rsidRPr="00FF0316">
        <w:rPr>
          <w:rFonts w:cs="Times New Roman"/>
          <w:szCs w:val="28"/>
        </w:rPr>
        <w:t>.</w:t>
      </w:r>
    </w:p>
    <w:p w14:paraId="20ABAAD2" w14:textId="3A7A4F44" w:rsidR="00D413C8" w:rsidRPr="005A6876" w:rsidRDefault="00B84533" w:rsidP="005A6876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B84533">
        <w:rPr>
          <w:rFonts w:cs="Times New Roman"/>
          <w:szCs w:val="28"/>
        </w:rPr>
        <w:t>Разработка интерпретатора. Теоретическая часть</w:t>
      </w:r>
      <w:r w:rsidR="005A6876" w:rsidRPr="005A6876">
        <w:rPr>
          <w:rFonts w:cs="Times New Roman"/>
          <w:szCs w:val="28"/>
        </w:rPr>
        <w:t xml:space="preserve"> </w:t>
      </w:r>
      <w:r w:rsidR="008A14C4" w:rsidRPr="00FF0316">
        <w:rPr>
          <w:rFonts w:cs="Times New Roman"/>
          <w:szCs w:val="28"/>
        </w:rPr>
        <w:t>[Электронный ресурс]. – Режим доступа</w:t>
      </w:r>
      <w:r w:rsidR="005A6876" w:rsidRPr="005A6876">
        <w:t xml:space="preserve"> </w:t>
      </w:r>
      <w:r w:rsidRPr="00B84533">
        <w:rPr>
          <w:rFonts w:cs="Times New Roman"/>
          <w:szCs w:val="28"/>
        </w:rPr>
        <w:t>https://studfile.net/preview/16490435/</w:t>
      </w:r>
      <w:r w:rsidR="008A14C4" w:rsidRPr="00FF0316">
        <w:rPr>
          <w:rFonts w:cs="Times New Roman"/>
          <w:szCs w:val="28"/>
        </w:rPr>
        <w:t xml:space="preserve">. – Дата доступа: </w:t>
      </w:r>
      <w:r>
        <w:rPr>
          <w:rFonts w:cs="Times New Roman"/>
          <w:szCs w:val="28"/>
        </w:rPr>
        <w:t>20</w:t>
      </w:r>
      <w:r w:rsidRPr="00FF0316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4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  <w:r w:rsidR="00D413C8" w:rsidRPr="005D6873">
        <w:br w:type="page"/>
      </w:r>
    </w:p>
    <w:p w14:paraId="77B60C15" w14:textId="77777777" w:rsidR="00442BDD" w:rsidRDefault="00D413C8" w:rsidP="00442BDD">
      <w:pPr>
        <w:pStyle w:val="afa"/>
        <w:numPr>
          <w:ilvl w:val="0"/>
          <w:numId w:val="0"/>
        </w:numPr>
      </w:pPr>
      <w:bookmarkStart w:id="5" w:name="_Toc188619159"/>
      <w:r w:rsidRPr="00FD3FD6">
        <w:lastRenderedPageBreak/>
        <w:t xml:space="preserve">ПРИЛОЖЕНИЕ </w:t>
      </w:r>
      <w:r>
        <w:t>А</w:t>
      </w:r>
      <w:bookmarkEnd w:id="5"/>
    </w:p>
    <w:p w14:paraId="34F28145" w14:textId="21F60F4F" w:rsidR="00FD3FD6" w:rsidRPr="00FD3FD6" w:rsidRDefault="00FD3FD6" w:rsidP="00442BDD">
      <w:pPr>
        <w:pStyle w:val="afa"/>
        <w:numPr>
          <w:ilvl w:val="0"/>
          <w:numId w:val="0"/>
        </w:numPr>
      </w:pPr>
      <w:bookmarkStart w:id="6" w:name="_Toc188619160"/>
      <w:r w:rsidRPr="00FD3FD6">
        <w:t>(обязательное)</w:t>
      </w:r>
      <w:r w:rsidRPr="00FD3FD6">
        <w:br/>
        <w:t xml:space="preserve">Листинг </w:t>
      </w:r>
      <w:r w:rsidR="00716E81">
        <w:t xml:space="preserve">программного </w:t>
      </w:r>
      <w:r w:rsidRPr="00FD3FD6">
        <w:t>кода</w:t>
      </w:r>
      <w:bookmarkEnd w:id="6"/>
    </w:p>
    <w:p w14:paraId="56561420" w14:textId="77777777" w:rsidR="00FD3FD6" w:rsidRPr="00A4618B" w:rsidRDefault="00FD3FD6" w:rsidP="00964DF5">
      <w:pPr>
        <w:pStyle w:val="af6"/>
        <w:rPr>
          <w:lang w:val="ru-RU"/>
        </w:rPr>
      </w:pPr>
    </w:p>
    <w:p w14:paraId="694E19A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-module(interpreter).</w:t>
      </w:r>
    </w:p>
    <w:p w14:paraId="4603785B" w14:textId="60654256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-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export(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[interpret/1, interpret_file/1]).</w:t>
      </w:r>
    </w:p>
    <w:p w14:paraId="0E2D1DE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interpret(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Tree) -&gt;</w:t>
      </w:r>
    </w:p>
    <w:p w14:paraId="73E07DB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Интерпретация начата~n"),</w:t>
      </w:r>
    </w:p>
    <w:p w14:paraId="0643665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Env0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#{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},</w:t>
      </w:r>
    </w:p>
    <w:p w14:paraId="62B9EC7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Tree, Env0),</w:t>
      </w:r>
    </w:p>
    <w:p w14:paraId="10FAFC9A" w14:textId="27AED2E2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Интерпретация завершена~n").</w:t>
      </w:r>
    </w:p>
    <w:p w14:paraId="07B9557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Filename) -&gt;</w:t>
      </w:r>
    </w:p>
    <w:p w14:paraId="6C0FC46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semantic:parse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Filename) of</w:t>
      </w:r>
    </w:p>
    <w:p w14:paraId="33EEF3B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{ok, Tree} -&gt;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interpret(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Tree);</w:t>
      </w:r>
    </w:p>
    <w:p w14:paraId="7108B22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{error, Reason} -&gt;</w:t>
      </w:r>
    </w:p>
    <w:p w14:paraId="75A894D4" w14:textId="31BF8F5B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("[ERROR] Не удалось прочитать AST из файла: ~p~n", [Reason])</w:t>
      </w:r>
    </w:p>
    <w:p w14:paraId="6305F1C7" w14:textId="78DCE251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end.</w:t>
      </w:r>
    </w:p>
    <w:p w14:paraId="761949D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[], Env) -&gt; Env;</w:t>
      </w:r>
    </w:p>
    <w:p w14:paraId="4332A22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[{program, _, Nodes} | Rest], Env) -&gt;</w:t>
      </w:r>
    </w:p>
    <w:p w14:paraId="0884C04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Env1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Nodes, Env),</w:t>
      </w:r>
    </w:p>
    <w:p w14:paraId="67D0A65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Rest, Env1);</w:t>
      </w:r>
    </w:p>
    <w:p w14:paraId="4A8AA6A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[Node | Rest], Env) -&gt;</w:t>
      </w:r>
    </w:p>
    <w:p w14:paraId="442769D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Env1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Node, Env),</w:t>
      </w:r>
    </w:p>
    <w:p w14:paraId="00B13FF5" w14:textId="4CE342CC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Rest, Env1).</w:t>
      </w:r>
    </w:p>
    <w:p w14:paraId="2AEF4FE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{decl, char, [{assign, '=', [{id, {id, Id}}, Expr]}]}, Env) -&gt;</w:t>
      </w:r>
    </w:p>
    <w:p w14:paraId="39D8353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{Value,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Expr, Env),</w:t>
      </w:r>
    </w:p>
    <w:p w14:paraId="367E797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Объявлена переменная ~p со значением '~s'~n", [Id, Value]),</w:t>
      </w:r>
    </w:p>
    <w:p w14:paraId="2D0619A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maps:put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Value, Env1);</w:t>
      </w:r>
    </w:p>
    <w:p w14:paraId="5E13E71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{decl, string, [{assign, '=', [{id, {id, Id}}, Expr]}]}, Env) -&gt;</w:t>
      </w:r>
    </w:p>
    <w:p w14:paraId="3C94ACF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{Value,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Expr, Env),</w:t>
      </w:r>
    </w:p>
    <w:p w14:paraId="2EBBD97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Объявлена строковая переменная ~p со значением ~s~n", [Id, Value]),</w:t>
      </w:r>
    </w:p>
    <w:p w14:paraId="7791A4D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maps:put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Value, Env1);</w:t>
      </w:r>
    </w:p>
    <w:p w14:paraId="296E597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96B50C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{decl, _Type, [{assign, '=', [{id, {id, Id}}, Expr]}]}, Env) -&gt;</w:t>
      </w:r>
    </w:p>
    <w:p w14:paraId="750773C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{Value,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Expr, Env),</w:t>
      </w:r>
    </w:p>
    <w:p w14:paraId="39F1990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Объявлена переменная ~p со значением ~p~n", [Id, Value]),</w:t>
      </w:r>
    </w:p>
    <w:p w14:paraId="04892FA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maps:put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Value, Env1);</w:t>
      </w:r>
    </w:p>
    <w:p w14:paraId="1DF6391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{assign, '=', [{id, {id, Id}}, Expr]}, Env) -&gt;</w:t>
      </w:r>
    </w:p>
    <w:p w14:paraId="09F9FBC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{Value,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Expr, Env),</w:t>
      </w:r>
    </w:p>
    <w:p w14:paraId="563BFC5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Присвоение переменной ~p значения ~p~n", [Id, Value]),</w:t>
      </w:r>
    </w:p>
    <w:p w14:paraId="564D998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maps:put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Value, Env1);</w:t>
      </w:r>
    </w:p>
    <w:p w14:paraId="7A06F7A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{call, 'Console.WriteLine', Children}, Env)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Children) -&gt;</w:t>
      </w:r>
    </w:p>
    <w:p w14:paraId="7856A87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Values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lists:map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2F88BF8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fun(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Node) -&gt;</w:t>
      </w:r>
    </w:p>
    <w:p w14:paraId="2C27AA9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V,_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Node, Env),</w:t>
      </w:r>
    </w:p>
    <w:p w14:paraId="08C7CD2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V</w:t>
      </w:r>
    </w:p>
    <w:p w14:paraId="74152AE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end,</w:t>
      </w:r>
    </w:p>
    <w:p w14:paraId="6B1BB76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Children</w:t>
      </w:r>
    </w:p>
    <w:p w14:paraId="2158FD2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),</w:t>
      </w:r>
    </w:p>
    <w:p w14:paraId="6DF4CDA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Out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lists:flatten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(Values),</w:t>
      </w:r>
    </w:p>
    <w:p w14:paraId="638295F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Вызов Console.WriteLine: ~s~n", [Out]),</w:t>
      </w:r>
    </w:p>
    <w:p w14:paraId="23C059A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Env;</w:t>
      </w:r>
    </w:p>
    <w:p w14:paraId="253D5B7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{for, _Label, [Init, Cond, Inc, {block, _, Body}]}, Env) -&gt;</w:t>
      </w:r>
    </w:p>
    <w:p w14:paraId="3DEA328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Env1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Init, Env),</w:t>
      </w:r>
    </w:p>
    <w:p w14:paraId="5CA23B0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for(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Cond, Inc, Body, Env1);</w:t>
      </w:r>
    </w:p>
    <w:p w14:paraId="56BEE29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'++', [{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id,{id,Id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}}]}, Env) -&gt;</w:t>
      </w:r>
    </w:p>
    <w:p w14:paraId="7407A86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increment(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{op,'++', [{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id,{id,Id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}}]}, Env);</w:t>
      </w:r>
    </w:p>
    <w:p w14:paraId="64D4405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{while, _Label, [CondNode, {block, _, Body}]}, Env) -&gt;</w:t>
      </w:r>
    </w:p>
    <w:p w14:paraId="3DB47FF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Body, Env);</w:t>
      </w:r>
    </w:p>
    <w:p w14:paraId="509D784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{dowhile, _Label,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[ {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block, _, Body},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CondNode ]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}, Env) -&gt;</w:t>
      </w:r>
    </w:p>
    <w:p w14:paraId="441BFDF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dowhile(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CondNode, Env);</w:t>
      </w:r>
    </w:p>
    <w:p w14:paraId="00EA626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{Tag, _, Children}, Env) when Tag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=:=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'if' -&gt;</w:t>
      </w:r>
    </w:p>
    <w:p w14:paraId="3ACD6D9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Cond =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condition, Children),</w:t>
      </w:r>
    </w:p>
    <w:p w14:paraId="75F337B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ThenBlock =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block(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if_body, Children),</w:t>
      </w:r>
    </w:p>
    <w:p w14:paraId="0EAC58D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ElseBlock =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block(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else_body, Children),</w:t>
      </w:r>
    </w:p>
    <w:p w14:paraId="04D829C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{CondVal, Env1} = 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Cond, Env),</w:t>
      </w:r>
    </w:p>
    <w:p w14:paraId="73C6DD8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CondVal of</w:t>
      </w:r>
    </w:p>
    <w:p w14:paraId="2F2D6D0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true -&gt;</w:t>
      </w:r>
    </w:p>
    <w:p w14:paraId="7CBC1EB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Условие if: ИСТИНА, выполняется if_body~n"),</w:t>
      </w:r>
    </w:p>
    <w:p w14:paraId="57F38B1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ThenBlock, Env1);</w:t>
      </w:r>
    </w:p>
    <w:p w14:paraId="352C53D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false -&gt;</w:t>
      </w:r>
    </w:p>
    <w:p w14:paraId="009A22F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Условие if: ЛОЖЬ, выполняется else_body~n"),</w:t>
      </w:r>
    </w:p>
    <w:p w14:paraId="343B79B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ElseBlock, Env1)</w:t>
      </w:r>
    </w:p>
    <w:p w14:paraId="68B8B56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end;</w:t>
      </w:r>
    </w:p>
    <w:p w14:paraId="1114DD1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{switch, _, Ch}, Env) -&gt;</w:t>
      </w:r>
    </w:p>
    <w:p w14:paraId="6871BBD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RawExpr  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expr, Ch),</w:t>
      </w:r>
    </w:p>
    <w:p w14:paraId="6E3F880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ExprAST  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case RawExpr of</w:t>
      </w:r>
    </w:p>
    <w:p w14:paraId="1651A65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       Atom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atom(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Atom) -&gt; 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id,{id,Atom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}};</w:t>
      </w:r>
    </w:p>
    <w:p w14:paraId="5566595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       Other                    -&gt; Other</w:t>
      </w:r>
    </w:p>
    <w:p w14:paraId="527EA91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   end,</w:t>
      </w:r>
    </w:p>
    <w:p w14:paraId="60289CB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{Val, Env1} = 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ExprAST, Env),</w:t>
      </w:r>
    </w:p>
    <w:p w14:paraId="1110BA0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Cases      =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cases(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cases, Ch),</w:t>
      </w:r>
    </w:p>
    <w:p w14:paraId="49BE469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switch(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Val, Cases, Env1);</w:t>
      </w:r>
    </w:p>
    <w:p w14:paraId="23A6B55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_, Env) -&gt;</w:t>
      </w:r>
    </w:p>
    <w:p w14:paraId="12115388" w14:textId="4586723D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Env.</w:t>
      </w:r>
    </w:p>
    <w:p w14:paraId="3DBE3C2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switch(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_Val, [], Env) -&gt;</w:t>
      </w:r>
    </w:p>
    <w:p w14:paraId="131F12E3" w14:textId="51D957BD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Env;</w:t>
      </w:r>
    </w:p>
    <w:p w14:paraId="2A2437D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switch(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Val,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[{ '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case', KeyAST,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Actions }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| Rest], Env) -&gt;</w:t>
      </w:r>
    </w:p>
    <w:p w14:paraId="4A7E7DA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Key = case KeyAST of</w:t>
      </w:r>
    </w:p>
    <w:p w14:paraId="71A868D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string,{string,S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}} -&gt; S;</w:t>
      </w:r>
    </w:p>
    <w:p w14:paraId="64CB81E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Atom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atom(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Atom) -&gt;</w:t>
      </w:r>
    </w:p>
    <w:p w14:paraId="6E4488B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(atom_to_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Atom), both, "\"");</w:t>
      </w:r>
    </w:p>
    <w:p w14:paraId="563D949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_ -&gt;</w:t>
      </w:r>
    </w:p>
    <w:p w14:paraId="137B5DD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("[WARN] Нестандартный ключ case: ~p~n", [KeyAST]),</w:t>
      </w:r>
    </w:p>
    <w:p w14:paraId="7ECB14C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""</w:t>
      </w:r>
    </w:p>
    <w:p w14:paraId="4FE83DA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end,</w:t>
      </w:r>
    </w:p>
    <w:p w14:paraId="1B920E2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ValFixed =</w:t>
      </w:r>
    </w:p>
    <w:p w14:paraId="4D35C9E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case Val of</w:t>
      </w:r>
    </w:p>
    <w:p w14:paraId="238EA32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[Str]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Str) -&gt; Str;</w:t>
      </w:r>
    </w:p>
    <w:p w14:paraId="321667B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_ -&gt; Val</w:t>
      </w:r>
    </w:p>
    <w:p w14:paraId="209588B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end,</w:t>
      </w:r>
    </w:p>
    <w:p w14:paraId="23AA6E8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("[DEBUG] Сравниваем Val=~p и Key=~p~n", [ValFixed, Key]),</w:t>
      </w:r>
    </w:p>
    <w:p w14:paraId="5C601F8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if</w:t>
      </w:r>
    </w:p>
    <w:p w14:paraId="6EA5F44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ValFixed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=:=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Key -&gt;</w:t>
      </w:r>
    </w:p>
    <w:p w14:paraId="6F9A16A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Ветка switch выбрана: ~s~n", [Key]),</w:t>
      </w:r>
    </w:p>
    <w:p w14:paraId="0563AEB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Actions, Env);</w:t>
      </w:r>
    </w:p>
    <w:p w14:paraId="5C32057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true -&gt;</w:t>
      </w:r>
    </w:p>
    <w:p w14:paraId="0609349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switch(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Val, Rest, Env)</w:t>
      </w:r>
    </w:p>
    <w:p w14:paraId="085A846B" w14:textId="399F729A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end;</w:t>
      </w:r>
    </w:p>
    <w:p w14:paraId="1396C36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switch(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_Val, [{default, _, Actions} | _], Env) -&gt;</w:t>
      </w:r>
    </w:p>
    <w:p w14:paraId="19D2372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("[INFO] Ветка switch: default~n", []),</w:t>
      </w:r>
    </w:p>
    <w:p w14:paraId="3CF6C8D7" w14:textId="34FC479A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Actions, Env).</w:t>
      </w:r>
    </w:p>
    <w:p w14:paraId="6283C61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[{Key, _, [V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]}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| _]) -&gt; V;</w:t>
      </w:r>
    </w:p>
    <w:p w14:paraId="7452F5A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Key,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V}    | _]) -&gt; V;</w:t>
      </w:r>
    </w:p>
    <w:p w14:paraId="5CC5AE40" w14:textId="55A0E8EA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[_   | R]) -&gt;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value(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R).</w:t>
      </w:r>
    </w:p>
    <w:p w14:paraId="26BAA4E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block(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[{Key, _, [{block, _, Block}]} | _]) -&gt; Block;</w:t>
      </w:r>
    </w:p>
    <w:p w14:paraId="56AC612B" w14:textId="01F74EBC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block(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[_ | Rest]) -&gt;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block(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Rest).</w:t>
      </w:r>
    </w:p>
    <w:p w14:paraId="2E1893C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cases(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[{Key, _, Cs} | _]) -&gt; Cs;</w:t>
      </w:r>
    </w:p>
    <w:p w14:paraId="7FE9F50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cases(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[_            | R]) -&gt; get_node_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cases(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Key, R).</w:t>
      </w:r>
    </w:p>
    <w:p w14:paraId="4D69450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A89648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lastRenderedPageBreak/>
        <w:t>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for(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IncNode, Body, Env) -&gt;</w:t>
      </w:r>
    </w:p>
    <w:p w14:paraId="63E239C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{CondVal, Env1} = 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Env),</w:t>
      </w:r>
    </w:p>
    <w:p w14:paraId="78CE691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CondVal of</w:t>
      </w:r>
    </w:p>
    <w:p w14:paraId="21A3931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true -&gt;</w:t>
      </w:r>
    </w:p>
    <w:p w14:paraId="1B4EC87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Env2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Env1),</w:t>
      </w:r>
    </w:p>
    <w:p w14:paraId="386DB21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Env3 = 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increment(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IncNode, Env2),</w:t>
      </w:r>
    </w:p>
    <w:p w14:paraId="6356A21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for(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IncNode, Body, Env3);</w:t>
      </w:r>
    </w:p>
    <w:p w14:paraId="0D94C52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false -&gt;</w:t>
      </w:r>
    </w:p>
    <w:p w14:paraId="1F5CA55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Env1</w:t>
      </w:r>
    </w:p>
    <w:p w14:paraId="441A53FF" w14:textId="07942119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end.</w:t>
      </w:r>
    </w:p>
    <w:p w14:paraId="411524A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Body, Env) -&gt;</w:t>
      </w:r>
    </w:p>
    <w:p w14:paraId="632C957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{CondVal, Env1} = 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Env),</w:t>
      </w:r>
    </w:p>
    <w:p w14:paraId="406E5B1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CondVal of</w:t>
      </w:r>
    </w:p>
    <w:p w14:paraId="64A9FE1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true -&gt;</w:t>
      </w:r>
    </w:p>
    <w:p w14:paraId="688585A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Env2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Env1),</w:t>
      </w:r>
    </w:p>
    <w:p w14:paraId="65664F6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Body, Env2);</w:t>
      </w:r>
    </w:p>
    <w:p w14:paraId="21022C6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false -&gt;</w:t>
      </w:r>
    </w:p>
    <w:p w14:paraId="6B6DD4B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Env1</w:t>
      </w:r>
    </w:p>
    <w:p w14:paraId="0DA75FEC" w14:textId="58C6624C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end.</w:t>
      </w:r>
    </w:p>
    <w:p w14:paraId="6917956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dowhile(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CondNode, Env) -&gt;</w:t>
      </w:r>
    </w:p>
    <w:p w14:paraId="48CBAB3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Env1 = interpret_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nodes(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Env),</w:t>
      </w:r>
    </w:p>
    <w:p w14:paraId="4874678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{CondVal, Env2} = 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CondNode, Env1),</w:t>
      </w:r>
    </w:p>
    <w:p w14:paraId="34B453E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CondVal of</w:t>
      </w:r>
    </w:p>
    <w:p w14:paraId="05037EB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true  -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&gt; loop_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dowhile(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Body, CondNode, Env2);</w:t>
      </w:r>
    </w:p>
    <w:p w14:paraId="7220017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false -&gt; Env2</w:t>
      </w:r>
    </w:p>
    <w:p w14:paraId="3196CEAE" w14:textId="4DB5E081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end.</w:t>
      </w:r>
    </w:p>
    <w:p w14:paraId="0183C70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L, R}, Env) -&gt;</w:t>
      </w:r>
    </w:p>
    <w:p w14:paraId="3776F48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L, R}, Env);</w:t>
      </w:r>
    </w:p>
    <w:p w14:paraId="6990374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Args}, Env)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Args) -&gt;</w:t>
      </w:r>
    </w:p>
    <w:p w14:paraId="5CA5D91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Args}, Env);</w:t>
      </w:r>
    </w:p>
    <w:p w14:paraId="61852A1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eval_expr_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node(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Node, Env) -&gt;</w:t>
      </w:r>
    </w:p>
    <w:p w14:paraId="05D45BBA" w14:textId="55729CCA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Node, Env).</w:t>
      </w:r>
    </w:p>
    <w:p w14:paraId="3ECFB4D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increment(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'++', [{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id,{id,Id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}}]}, Env) -&gt;</w:t>
      </w:r>
    </w:p>
    <w:p w14:paraId="4159F79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Cur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maps:get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Env),</w:t>
      </w:r>
    </w:p>
    <w:p w14:paraId="337B76D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maps:put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Cur + 1, Env);</w:t>
      </w:r>
    </w:p>
    <w:p w14:paraId="228B68B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do_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increment(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_, Env) -&gt;</w:t>
      </w:r>
    </w:p>
    <w:p w14:paraId="2B0163A2" w14:textId="28F5C8C0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Env.</w:t>
      </w:r>
    </w:p>
    <w:p w14:paraId="6F58022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{num, {int, N}},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Env)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-&gt; {N, Env};</w:t>
      </w:r>
    </w:p>
    <w:p w14:paraId="4C9B1D4D" w14:textId="78233FA5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{num, {double, N}},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Env)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-&gt; {N, Env};</w:t>
      </w:r>
    </w:p>
    <w:p w14:paraId="75BFEFBB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{string, {string, S}}, Env) -&gt;</w:t>
      </w:r>
    </w:p>
    <w:p w14:paraId="07452E00" w14:textId="7B4D8B3C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{unescape(S), Env};</w:t>
      </w:r>
    </w:p>
    <w:p w14:paraId="0402737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{bool, {bool, B}}, Env) -&gt; </w:t>
      </w:r>
    </w:p>
    <w:p w14:paraId="22337320" w14:textId="611CB73E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{B, Env};</w:t>
      </w:r>
    </w:p>
    <w:p w14:paraId="2AD4461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{char, {char, C}},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Env)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-&gt; normalize_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char(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C, Env);</w:t>
      </w:r>
    </w:p>
    <w:p w14:paraId="7DA6C949" w14:textId="25AEAEE0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{char, C},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Env)   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-&gt; normalize_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char(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C, Env);</w:t>
      </w:r>
    </w:p>
    <w:p w14:paraId="0284EA1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{id, IdAtom}, Env)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atom(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IdAtom) -&gt;</w:t>
      </w:r>
    </w:p>
    <w:p w14:paraId="4015FFE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{id, {id, IdAtom}}, Env);</w:t>
      </w:r>
    </w:p>
    <w:p w14:paraId="2707F31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{id, {id, Id}}, Env) -&gt;</w:t>
      </w:r>
    </w:p>
    <w:p w14:paraId="770517C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case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maps:get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(Id, Env, undefined) of</w:t>
      </w:r>
    </w:p>
    <w:p w14:paraId="196E6BD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undefined -&gt;</w:t>
      </w:r>
    </w:p>
    <w:p w14:paraId="3C2BC74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("[ERROR] Не определена переменная ~p~n", [Id]),</w:t>
      </w:r>
    </w:p>
    <w:p w14:paraId="76890D7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{undefined, Env};</w:t>
      </w:r>
    </w:p>
    <w:p w14:paraId="02D769A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Val -&gt;</w:t>
      </w:r>
    </w:p>
    <w:p w14:paraId="1CFDCFA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    {Val, Env}</w:t>
      </w:r>
    </w:p>
    <w:p w14:paraId="3DA4EDF5" w14:textId="397789B0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end;</w:t>
      </w:r>
    </w:p>
    <w:p w14:paraId="7B49A27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'&lt;', L, R}, Env) -&gt;</w:t>
      </w:r>
    </w:p>
    <w:p w14:paraId="52EBE1D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3E42D62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251F98F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&lt; RV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, Env2};</w:t>
      </w:r>
    </w:p>
    <w:p w14:paraId="483B6DE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'&gt;', L, R}, Env) -&gt;</w:t>
      </w:r>
    </w:p>
    <w:p w14:paraId="2AF3352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4F4A8F3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7A6491A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LV &gt;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RV, Env2};</w:t>
      </w:r>
    </w:p>
    <w:p w14:paraId="7F34DD1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'&lt;=', L, R}, Env) -&gt;</w:t>
      </w:r>
    </w:p>
    <w:p w14:paraId="2A123CA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18ACC9C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7C5903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=&lt; RV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, Env2};</w:t>
      </w:r>
    </w:p>
    <w:p w14:paraId="313B4FC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{op,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'&gt;=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', L, R}, Env) -&gt;</w:t>
      </w:r>
    </w:p>
    <w:p w14:paraId="4B71249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4E94B84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A6D4678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LV &gt;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= RV, Env2};</w:t>
      </w:r>
    </w:p>
    <w:p w14:paraId="0D352D8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'==', L, R}, Env) -&gt;</w:t>
      </w:r>
    </w:p>
    <w:p w14:paraId="4C2170C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39EFA9F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A57C99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=:=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RV, Env2};</w:t>
      </w:r>
    </w:p>
    <w:p w14:paraId="54DC5D9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{op,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'!=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', L, R}, Env) -&gt;</w:t>
      </w:r>
    </w:p>
    <w:p w14:paraId="24FE961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55D0A0F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FBCB8F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=/= RV, Env2};</w:t>
      </w:r>
    </w:p>
    <w:p w14:paraId="4610B84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'+', L, R}, Env) -&gt;</w:t>
      </w:r>
    </w:p>
    <w:p w14:paraId="0A79EF0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02D4CA93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86C1EC1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+ RV, Env2};</w:t>
      </w:r>
    </w:p>
    <w:p w14:paraId="26E4922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'-', L, R}, Env) -&gt;</w:t>
      </w:r>
    </w:p>
    <w:p w14:paraId="29C8C4C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1632E15D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38FC6E0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- RV, Env2};</w:t>
      </w:r>
    </w:p>
    <w:p w14:paraId="4716A43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'*', L, R}, Env) -&gt;</w:t>
      </w:r>
    </w:p>
    <w:p w14:paraId="4AA6B45C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{LV, Env1}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L, Env),</w:t>
      </w:r>
    </w:p>
    <w:p w14:paraId="78621A3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{RV, Env2} =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R, Env1),</w:t>
      </w:r>
    </w:p>
    <w:p w14:paraId="6FBC5DE4" w14:textId="1CEB536D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{LV * RV, Env2};</w:t>
      </w:r>
    </w:p>
    <w:p w14:paraId="286ADB15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[L, R]}, Env) -&gt;</w:t>
      </w:r>
    </w:p>
    <w:p w14:paraId="505E114E" w14:textId="0AEC4D60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{op, Op, L, R}, Env);</w:t>
      </w:r>
    </w:p>
    <w:p w14:paraId="43CAC004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eval_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expr(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Unknown, Env) -&gt;</w:t>
      </w:r>
    </w:p>
    <w:p w14:paraId="54353BC2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io:format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("[WARN] Не удалось вычислить узел: ~p~n", [Unknown]),</w:t>
      </w:r>
    </w:p>
    <w:p w14:paraId="2381EF68" w14:textId="26610802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{undefined, Env}.</w:t>
      </w:r>
    </w:p>
    <w:p w14:paraId="4ACA3AFA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>normalize_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char(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C, Env) -&gt;</w:t>
      </w:r>
    </w:p>
    <w:p w14:paraId="4B456CA0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Base = case C of</w:t>
      </w:r>
    </w:p>
    <w:p w14:paraId="41650DD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Atom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atom(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Atom) -&gt; atom_to_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Atom);</w:t>
      </w:r>
    </w:p>
    <w:p w14:paraId="5CD1CC06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    L    when is_list(L)    -&gt; L</w:t>
      </w:r>
    </w:p>
    <w:p w14:paraId="778CDBDE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end,</w:t>
      </w:r>
    </w:p>
    <w:p w14:paraId="71DBBDBF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Stripped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string:trim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(Base, both, "'"),</w:t>
      </w:r>
    </w:p>
    <w:p w14:paraId="4557CF5E" w14:textId="737D0E0A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{Stripped, Env}.</w:t>
      </w:r>
    </w:p>
    <w:p w14:paraId="54BB22E9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unescape(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Str) when is_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list(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Str) -&gt;</w:t>
      </w:r>
    </w:p>
    <w:p w14:paraId="2A3735B7" w14:textId="77777777" w:rsidR="008958F6" w:rsidRPr="008958F6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Step1 = </w:t>
      </w:r>
      <w:proofErr w:type="gramStart"/>
      <w:r w:rsidRPr="008958F6">
        <w:rPr>
          <w:rFonts w:ascii="Courier New" w:hAnsi="Courier New" w:cs="Courier New"/>
          <w:sz w:val="20"/>
          <w:szCs w:val="20"/>
          <w:lang w:val="ru-BY"/>
        </w:rPr>
        <w:t>string:replace</w:t>
      </w:r>
      <w:proofErr w:type="gramEnd"/>
      <w:r w:rsidRPr="008958F6">
        <w:rPr>
          <w:rFonts w:ascii="Courier New" w:hAnsi="Courier New" w:cs="Courier New"/>
          <w:sz w:val="20"/>
          <w:szCs w:val="20"/>
          <w:lang w:val="ru-BY"/>
        </w:rPr>
        <w:t>(Str, "\\n", "\n", all),</w:t>
      </w:r>
    </w:p>
    <w:p w14:paraId="20958173" w14:textId="231464A1" w:rsidR="00D413C8" w:rsidRPr="00826E57" w:rsidRDefault="008958F6" w:rsidP="008958F6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8958F6">
        <w:rPr>
          <w:rFonts w:ascii="Courier New" w:hAnsi="Courier New" w:cs="Courier New"/>
          <w:sz w:val="20"/>
          <w:szCs w:val="20"/>
          <w:lang w:val="ru-BY"/>
        </w:rPr>
        <w:t xml:space="preserve">    Step1.</w:t>
      </w:r>
    </w:p>
    <w:sectPr w:rsidR="00D413C8" w:rsidRPr="00826E57" w:rsidSect="008A14C4">
      <w:pgSz w:w="11906" w:h="16838"/>
      <w:pgMar w:top="1134" w:right="851" w:bottom="1134" w:left="1701" w:header="567" w:footer="56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2C667" w14:textId="77777777" w:rsidR="00760D83" w:rsidRDefault="00760D83" w:rsidP="00264C2B">
      <w:pPr>
        <w:spacing w:line="240" w:lineRule="auto"/>
      </w:pPr>
      <w:r>
        <w:separator/>
      </w:r>
    </w:p>
  </w:endnote>
  <w:endnote w:type="continuationSeparator" w:id="0">
    <w:p w14:paraId="7B44195E" w14:textId="77777777" w:rsidR="00760D83" w:rsidRDefault="00760D83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77777777" w:rsidR="00C46D93" w:rsidRPr="00F65FC5" w:rsidRDefault="00182573" w:rsidP="00612624">
        <w:pPr>
          <w:pStyle w:val="a4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014FD" w14:textId="77777777" w:rsidR="00A56761" w:rsidRDefault="00A56761" w:rsidP="00A56761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62D60" w14:textId="77777777" w:rsidR="00760D83" w:rsidRDefault="00760D83" w:rsidP="00264C2B">
      <w:pPr>
        <w:spacing w:line="240" w:lineRule="auto"/>
      </w:pPr>
      <w:r>
        <w:separator/>
      </w:r>
    </w:p>
  </w:footnote>
  <w:footnote w:type="continuationSeparator" w:id="0">
    <w:p w14:paraId="4A8DC288" w14:textId="77777777" w:rsidR="00760D83" w:rsidRDefault="00760D83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50C66"/>
    <w:multiLevelType w:val="hybridMultilevel"/>
    <w:tmpl w:val="860C0C6A"/>
    <w:lvl w:ilvl="0" w:tplc="FAB4746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A05"/>
    <w:multiLevelType w:val="multilevel"/>
    <w:tmpl w:val="7BA27F9A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425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A46FA"/>
    <w:multiLevelType w:val="hybridMultilevel"/>
    <w:tmpl w:val="2F1CA1BC"/>
    <w:lvl w:ilvl="0" w:tplc="85EC2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DC6A8E"/>
    <w:multiLevelType w:val="hybridMultilevel"/>
    <w:tmpl w:val="9BAA4352"/>
    <w:lvl w:ilvl="0" w:tplc="1A30F37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DCA6023"/>
    <w:multiLevelType w:val="hybridMultilevel"/>
    <w:tmpl w:val="91AAC8D4"/>
    <w:lvl w:ilvl="0" w:tplc="4EEE60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317107"/>
    <w:multiLevelType w:val="hybridMultilevel"/>
    <w:tmpl w:val="43B6304C"/>
    <w:lvl w:ilvl="0" w:tplc="FFFFFFFF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64579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AD602B"/>
    <w:multiLevelType w:val="multilevel"/>
    <w:tmpl w:val="7EA88438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29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9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2" w15:restartNumberingAfterBreak="0">
    <w:nsid w:val="73D464A0"/>
    <w:multiLevelType w:val="multilevel"/>
    <w:tmpl w:val="905A3DC4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3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BD30C2"/>
    <w:multiLevelType w:val="hybridMultilevel"/>
    <w:tmpl w:val="29921288"/>
    <w:lvl w:ilvl="0" w:tplc="08D2B5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551711">
    <w:abstractNumId w:val="7"/>
  </w:num>
  <w:num w:numId="2" w16cid:durableId="367027466">
    <w:abstractNumId w:val="30"/>
  </w:num>
  <w:num w:numId="3" w16cid:durableId="77561286">
    <w:abstractNumId w:val="10"/>
  </w:num>
  <w:num w:numId="4" w16cid:durableId="1121143907">
    <w:abstractNumId w:val="37"/>
  </w:num>
  <w:num w:numId="5" w16cid:durableId="141698781">
    <w:abstractNumId w:val="38"/>
  </w:num>
  <w:num w:numId="6" w16cid:durableId="1800175271">
    <w:abstractNumId w:val="33"/>
  </w:num>
  <w:num w:numId="7" w16cid:durableId="1660772220">
    <w:abstractNumId w:val="14"/>
  </w:num>
  <w:num w:numId="8" w16cid:durableId="390084329">
    <w:abstractNumId w:val="0"/>
  </w:num>
  <w:num w:numId="9" w16cid:durableId="1147624119">
    <w:abstractNumId w:val="34"/>
  </w:num>
  <w:num w:numId="10" w16cid:durableId="753287770">
    <w:abstractNumId w:val="31"/>
  </w:num>
  <w:num w:numId="11" w16cid:durableId="653293141">
    <w:abstractNumId w:val="24"/>
  </w:num>
  <w:num w:numId="12" w16cid:durableId="903487230">
    <w:abstractNumId w:val="8"/>
  </w:num>
  <w:num w:numId="13" w16cid:durableId="1951861033">
    <w:abstractNumId w:val="36"/>
  </w:num>
  <w:num w:numId="14" w16cid:durableId="823470723">
    <w:abstractNumId w:val="41"/>
  </w:num>
  <w:num w:numId="15" w16cid:durableId="2145812473">
    <w:abstractNumId w:val="35"/>
  </w:num>
  <w:num w:numId="16" w16cid:durableId="269703592">
    <w:abstractNumId w:val="28"/>
  </w:num>
  <w:num w:numId="17" w16cid:durableId="1608931270">
    <w:abstractNumId w:val="11"/>
  </w:num>
  <w:num w:numId="18" w16cid:durableId="1781219473">
    <w:abstractNumId w:val="29"/>
  </w:num>
  <w:num w:numId="19" w16cid:durableId="1179277454">
    <w:abstractNumId w:val="18"/>
  </w:num>
  <w:num w:numId="20" w16cid:durableId="872763708">
    <w:abstractNumId w:val="15"/>
  </w:num>
  <w:num w:numId="21" w16cid:durableId="1141271310">
    <w:abstractNumId w:val="6"/>
  </w:num>
  <w:num w:numId="22" w16cid:durableId="1770587969">
    <w:abstractNumId w:val="17"/>
  </w:num>
  <w:num w:numId="23" w16cid:durableId="1147014193">
    <w:abstractNumId w:val="4"/>
  </w:num>
  <w:num w:numId="24" w16cid:durableId="1728141892">
    <w:abstractNumId w:val="40"/>
  </w:num>
  <w:num w:numId="25" w16cid:durableId="526216565">
    <w:abstractNumId w:val="23"/>
  </w:num>
  <w:num w:numId="26" w16cid:durableId="1361512660">
    <w:abstractNumId w:val="26"/>
  </w:num>
  <w:num w:numId="27" w16cid:durableId="215120418">
    <w:abstractNumId w:val="44"/>
  </w:num>
  <w:num w:numId="28" w16cid:durableId="433867272">
    <w:abstractNumId w:val="1"/>
  </w:num>
  <w:num w:numId="29" w16cid:durableId="1092698703">
    <w:abstractNumId w:val="43"/>
  </w:num>
  <w:num w:numId="30" w16cid:durableId="1324701337">
    <w:abstractNumId w:val="39"/>
  </w:num>
  <w:num w:numId="31" w16cid:durableId="1781340829">
    <w:abstractNumId w:val="19"/>
  </w:num>
  <w:num w:numId="32" w16cid:durableId="799032452">
    <w:abstractNumId w:val="12"/>
  </w:num>
  <w:num w:numId="33" w16cid:durableId="760755645">
    <w:abstractNumId w:val="45"/>
  </w:num>
  <w:num w:numId="34" w16cid:durableId="272178753">
    <w:abstractNumId w:val="22"/>
  </w:num>
  <w:num w:numId="35" w16cid:durableId="1768501500">
    <w:abstractNumId w:val="32"/>
  </w:num>
  <w:num w:numId="36" w16cid:durableId="1986887307">
    <w:abstractNumId w:val="21"/>
  </w:num>
  <w:num w:numId="37" w16cid:durableId="1015570748">
    <w:abstractNumId w:val="20"/>
  </w:num>
  <w:num w:numId="38" w16cid:durableId="1351839015">
    <w:abstractNumId w:val="5"/>
  </w:num>
  <w:num w:numId="39" w16cid:durableId="1555504011">
    <w:abstractNumId w:val="25"/>
  </w:num>
  <w:num w:numId="40" w16cid:durableId="1026642989">
    <w:abstractNumId w:val="2"/>
  </w:num>
  <w:num w:numId="41" w16cid:durableId="730353329">
    <w:abstractNumId w:val="16"/>
  </w:num>
  <w:num w:numId="42" w16cid:durableId="1053136">
    <w:abstractNumId w:val="9"/>
  </w:num>
  <w:num w:numId="43" w16cid:durableId="102385781">
    <w:abstractNumId w:val="46"/>
  </w:num>
  <w:num w:numId="44" w16cid:durableId="1749184249">
    <w:abstractNumId w:val="13"/>
  </w:num>
  <w:num w:numId="45" w16cid:durableId="2009480858">
    <w:abstractNumId w:val="27"/>
  </w:num>
  <w:num w:numId="46" w16cid:durableId="1827043632">
    <w:abstractNumId w:val="3"/>
  </w:num>
  <w:num w:numId="47" w16cid:durableId="6389948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3599"/>
    <w:rsid w:val="000038B6"/>
    <w:rsid w:val="00004945"/>
    <w:rsid w:val="00006B86"/>
    <w:rsid w:val="00007B9B"/>
    <w:rsid w:val="000125A3"/>
    <w:rsid w:val="000141E3"/>
    <w:rsid w:val="00014848"/>
    <w:rsid w:val="00020043"/>
    <w:rsid w:val="00020790"/>
    <w:rsid w:val="00020E9C"/>
    <w:rsid w:val="00024980"/>
    <w:rsid w:val="00027946"/>
    <w:rsid w:val="00030085"/>
    <w:rsid w:val="000305F4"/>
    <w:rsid w:val="00036280"/>
    <w:rsid w:val="00040A10"/>
    <w:rsid w:val="00041107"/>
    <w:rsid w:val="00047FF2"/>
    <w:rsid w:val="00050BFE"/>
    <w:rsid w:val="000525D0"/>
    <w:rsid w:val="00053C48"/>
    <w:rsid w:val="00054572"/>
    <w:rsid w:val="00055839"/>
    <w:rsid w:val="00056545"/>
    <w:rsid w:val="000573B5"/>
    <w:rsid w:val="00061892"/>
    <w:rsid w:val="00062519"/>
    <w:rsid w:val="00070D56"/>
    <w:rsid w:val="000718CB"/>
    <w:rsid w:val="00072F74"/>
    <w:rsid w:val="000737E3"/>
    <w:rsid w:val="00075859"/>
    <w:rsid w:val="00077B93"/>
    <w:rsid w:val="00080396"/>
    <w:rsid w:val="00083ECC"/>
    <w:rsid w:val="0008624F"/>
    <w:rsid w:val="00086BDD"/>
    <w:rsid w:val="00087052"/>
    <w:rsid w:val="00094B02"/>
    <w:rsid w:val="000970E6"/>
    <w:rsid w:val="000A1B70"/>
    <w:rsid w:val="000A1CC8"/>
    <w:rsid w:val="000A239D"/>
    <w:rsid w:val="000A2E76"/>
    <w:rsid w:val="000A7235"/>
    <w:rsid w:val="000B26A9"/>
    <w:rsid w:val="000B28FD"/>
    <w:rsid w:val="000B34A4"/>
    <w:rsid w:val="000B5AFE"/>
    <w:rsid w:val="000B5ED0"/>
    <w:rsid w:val="000C47CA"/>
    <w:rsid w:val="000C4CEA"/>
    <w:rsid w:val="000C5356"/>
    <w:rsid w:val="000C673F"/>
    <w:rsid w:val="000D2269"/>
    <w:rsid w:val="000D5CFD"/>
    <w:rsid w:val="000D5FBB"/>
    <w:rsid w:val="000D60B6"/>
    <w:rsid w:val="000E1135"/>
    <w:rsid w:val="000F423B"/>
    <w:rsid w:val="000F53A0"/>
    <w:rsid w:val="000F72B1"/>
    <w:rsid w:val="00102FEE"/>
    <w:rsid w:val="00105061"/>
    <w:rsid w:val="00115282"/>
    <w:rsid w:val="00115816"/>
    <w:rsid w:val="001164F3"/>
    <w:rsid w:val="00117B6E"/>
    <w:rsid w:val="00121001"/>
    <w:rsid w:val="001265EA"/>
    <w:rsid w:val="00126DEA"/>
    <w:rsid w:val="00126EA7"/>
    <w:rsid w:val="001311C1"/>
    <w:rsid w:val="00135736"/>
    <w:rsid w:val="00137D81"/>
    <w:rsid w:val="0014267B"/>
    <w:rsid w:val="00142EEF"/>
    <w:rsid w:val="001476D5"/>
    <w:rsid w:val="00147AA9"/>
    <w:rsid w:val="00151595"/>
    <w:rsid w:val="001522D1"/>
    <w:rsid w:val="00153A6C"/>
    <w:rsid w:val="001562B4"/>
    <w:rsid w:val="00167BFE"/>
    <w:rsid w:val="00170900"/>
    <w:rsid w:val="00172522"/>
    <w:rsid w:val="00173111"/>
    <w:rsid w:val="00173BDB"/>
    <w:rsid w:val="00174397"/>
    <w:rsid w:val="00174E91"/>
    <w:rsid w:val="00177303"/>
    <w:rsid w:val="00177324"/>
    <w:rsid w:val="00180D21"/>
    <w:rsid w:val="001815AA"/>
    <w:rsid w:val="00182573"/>
    <w:rsid w:val="001837C1"/>
    <w:rsid w:val="001874D0"/>
    <w:rsid w:val="001906AA"/>
    <w:rsid w:val="00193C56"/>
    <w:rsid w:val="00197ADE"/>
    <w:rsid w:val="001A43CC"/>
    <w:rsid w:val="001A5843"/>
    <w:rsid w:val="001A5A2B"/>
    <w:rsid w:val="001A6F20"/>
    <w:rsid w:val="001B12C6"/>
    <w:rsid w:val="001B4AAE"/>
    <w:rsid w:val="001C599C"/>
    <w:rsid w:val="001C70B6"/>
    <w:rsid w:val="001C72F1"/>
    <w:rsid w:val="001D215B"/>
    <w:rsid w:val="001E2910"/>
    <w:rsid w:val="001E36DD"/>
    <w:rsid w:val="001E3E5C"/>
    <w:rsid w:val="001E7716"/>
    <w:rsid w:val="001F5659"/>
    <w:rsid w:val="001F779E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37095"/>
    <w:rsid w:val="00240D9A"/>
    <w:rsid w:val="00240DC1"/>
    <w:rsid w:val="00245F53"/>
    <w:rsid w:val="00252BBF"/>
    <w:rsid w:val="0026110A"/>
    <w:rsid w:val="00263813"/>
    <w:rsid w:val="00264C2B"/>
    <w:rsid w:val="002670D9"/>
    <w:rsid w:val="00271212"/>
    <w:rsid w:val="00271568"/>
    <w:rsid w:val="002727A3"/>
    <w:rsid w:val="00275FCA"/>
    <w:rsid w:val="002761AB"/>
    <w:rsid w:val="0028518F"/>
    <w:rsid w:val="00285902"/>
    <w:rsid w:val="0029077A"/>
    <w:rsid w:val="00291088"/>
    <w:rsid w:val="00294761"/>
    <w:rsid w:val="0029558F"/>
    <w:rsid w:val="00295715"/>
    <w:rsid w:val="002A29E7"/>
    <w:rsid w:val="002A374B"/>
    <w:rsid w:val="002B0FB6"/>
    <w:rsid w:val="002B133B"/>
    <w:rsid w:val="002B179F"/>
    <w:rsid w:val="002B17F4"/>
    <w:rsid w:val="002B1936"/>
    <w:rsid w:val="002B22DD"/>
    <w:rsid w:val="002B7722"/>
    <w:rsid w:val="002C2D42"/>
    <w:rsid w:val="002C4F1F"/>
    <w:rsid w:val="002C5205"/>
    <w:rsid w:val="002C58AD"/>
    <w:rsid w:val="002C6440"/>
    <w:rsid w:val="002D0A2E"/>
    <w:rsid w:val="002D139C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3C75"/>
    <w:rsid w:val="00314662"/>
    <w:rsid w:val="003154BF"/>
    <w:rsid w:val="00320F7C"/>
    <w:rsid w:val="00325E72"/>
    <w:rsid w:val="00332C13"/>
    <w:rsid w:val="0033401B"/>
    <w:rsid w:val="00334822"/>
    <w:rsid w:val="00334938"/>
    <w:rsid w:val="003360C2"/>
    <w:rsid w:val="00336185"/>
    <w:rsid w:val="00337D37"/>
    <w:rsid w:val="00337FB0"/>
    <w:rsid w:val="00341140"/>
    <w:rsid w:val="003444E5"/>
    <w:rsid w:val="00347187"/>
    <w:rsid w:val="00347605"/>
    <w:rsid w:val="00353030"/>
    <w:rsid w:val="00354AB1"/>
    <w:rsid w:val="00355F8E"/>
    <w:rsid w:val="00365159"/>
    <w:rsid w:val="00365D90"/>
    <w:rsid w:val="00365F6A"/>
    <w:rsid w:val="00367AC6"/>
    <w:rsid w:val="00373958"/>
    <w:rsid w:val="003802A3"/>
    <w:rsid w:val="003804A2"/>
    <w:rsid w:val="00381337"/>
    <w:rsid w:val="003845CC"/>
    <w:rsid w:val="003865C7"/>
    <w:rsid w:val="00395644"/>
    <w:rsid w:val="00395E77"/>
    <w:rsid w:val="003A16BF"/>
    <w:rsid w:val="003A3A53"/>
    <w:rsid w:val="003A543E"/>
    <w:rsid w:val="003A5AD6"/>
    <w:rsid w:val="003A683A"/>
    <w:rsid w:val="003B0DEB"/>
    <w:rsid w:val="003B1399"/>
    <w:rsid w:val="003B35FD"/>
    <w:rsid w:val="003B3CC7"/>
    <w:rsid w:val="003B5C6C"/>
    <w:rsid w:val="003B6638"/>
    <w:rsid w:val="003C5FDD"/>
    <w:rsid w:val="003C7298"/>
    <w:rsid w:val="003D0C5D"/>
    <w:rsid w:val="003D4FF4"/>
    <w:rsid w:val="003E317B"/>
    <w:rsid w:val="003E70C2"/>
    <w:rsid w:val="003E7CD7"/>
    <w:rsid w:val="003F0240"/>
    <w:rsid w:val="003F3B1A"/>
    <w:rsid w:val="003F4A30"/>
    <w:rsid w:val="003F4B59"/>
    <w:rsid w:val="0040232A"/>
    <w:rsid w:val="0040276A"/>
    <w:rsid w:val="004068F5"/>
    <w:rsid w:val="00411585"/>
    <w:rsid w:val="004124CE"/>
    <w:rsid w:val="00413078"/>
    <w:rsid w:val="00413F0B"/>
    <w:rsid w:val="004177ED"/>
    <w:rsid w:val="00417E4A"/>
    <w:rsid w:val="00421AEC"/>
    <w:rsid w:val="00421D9F"/>
    <w:rsid w:val="00422242"/>
    <w:rsid w:val="00423D45"/>
    <w:rsid w:val="00430881"/>
    <w:rsid w:val="00434010"/>
    <w:rsid w:val="00434B0B"/>
    <w:rsid w:val="00435C3F"/>
    <w:rsid w:val="0043609C"/>
    <w:rsid w:val="004367AA"/>
    <w:rsid w:val="00442BDD"/>
    <w:rsid w:val="004453D8"/>
    <w:rsid w:val="004474E3"/>
    <w:rsid w:val="00450302"/>
    <w:rsid w:val="00452AEE"/>
    <w:rsid w:val="00454B9B"/>
    <w:rsid w:val="00457005"/>
    <w:rsid w:val="0046300C"/>
    <w:rsid w:val="00466C70"/>
    <w:rsid w:val="00471657"/>
    <w:rsid w:val="00476214"/>
    <w:rsid w:val="004762FD"/>
    <w:rsid w:val="00484B8E"/>
    <w:rsid w:val="00493189"/>
    <w:rsid w:val="00497731"/>
    <w:rsid w:val="00497F33"/>
    <w:rsid w:val="004A2241"/>
    <w:rsid w:val="004A3AFA"/>
    <w:rsid w:val="004A3FA7"/>
    <w:rsid w:val="004A480D"/>
    <w:rsid w:val="004A5038"/>
    <w:rsid w:val="004B22AD"/>
    <w:rsid w:val="004B3E57"/>
    <w:rsid w:val="004B574A"/>
    <w:rsid w:val="004B73BB"/>
    <w:rsid w:val="004B7CFB"/>
    <w:rsid w:val="004C19E1"/>
    <w:rsid w:val="004C234F"/>
    <w:rsid w:val="004C31C8"/>
    <w:rsid w:val="004C3C38"/>
    <w:rsid w:val="004C7E5E"/>
    <w:rsid w:val="004D007E"/>
    <w:rsid w:val="004D0A22"/>
    <w:rsid w:val="004D7374"/>
    <w:rsid w:val="004E1205"/>
    <w:rsid w:val="004E59D5"/>
    <w:rsid w:val="004E76B9"/>
    <w:rsid w:val="004E7D0B"/>
    <w:rsid w:val="004E7E75"/>
    <w:rsid w:val="004F3EDE"/>
    <w:rsid w:val="00500994"/>
    <w:rsid w:val="00502AC7"/>
    <w:rsid w:val="005048E4"/>
    <w:rsid w:val="005077F4"/>
    <w:rsid w:val="005105AC"/>
    <w:rsid w:val="00515568"/>
    <w:rsid w:val="00516D4C"/>
    <w:rsid w:val="005178DC"/>
    <w:rsid w:val="00517CCB"/>
    <w:rsid w:val="00520874"/>
    <w:rsid w:val="00521148"/>
    <w:rsid w:val="0052779C"/>
    <w:rsid w:val="00530CD4"/>
    <w:rsid w:val="0053177E"/>
    <w:rsid w:val="005341A2"/>
    <w:rsid w:val="00536991"/>
    <w:rsid w:val="00542CBC"/>
    <w:rsid w:val="00544BA9"/>
    <w:rsid w:val="00546A93"/>
    <w:rsid w:val="00550A7A"/>
    <w:rsid w:val="005524CE"/>
    <w:rsid w:val="0055301E"/>
    <w:rsid w:val="0055470F"/>
    <w:rsid w:val="00560380"/>
    <w:rsid w:val="005647EE"/>
    <w:rsid w:val="00567314"/>
    <w:rsid w:val="00576036"/>
    <w:rsid w:val="00577876"/>
    <w:rsid w:val="005802BF"/>
    <w:rsid w:val="00581B31"/>
    <w:rsid w:val="00585F4D"/>
    <w:rsid w:val="005864E6"/>
    <w:rsid w:val="0058751B"/>
    <w:rsid w:val="005A2C89"/>
    <w:rsid w:val="005A4D02"/>
    <w:rsid w:val="005A6876"/>
    <w:rsid w:val="005B167C"/>
    <w:rsid w:val="005C006C"/>
    <w:rsid w:val="005C1B42"/>
    <w:rsid w:val="005C56D1"/>
    <w:rsid w:val="005C5E50"/>
    <w:rsid w:val="005C706D"/>
    <w:rsid w:val="005D05C3"/>
    <w:rsid w:val="005D591C"/>
    <w:rsid w:val="005D5EF9"/>
    <w:rsid w:val="005D6873"/>
    <w:rsid w:val="005E0784"/>
    <w:rsid w:val="005E4459"/>
    <w:rsid w:val="005F024E"/>
    <w:rsid w:val="005F5885"/>
    <w:rsid w:val="005F5B86"/>
    <w:rsid w:val="005F7136"/>
    <w:rsid w:val="006024B2"/>
    <w:rsid w:val="00605F6D"/>
    <w:rsid w:val="0061109C"/>
    <w:rsid w:val="00612624"/>
    <w:rsid w:val="00617A00"/>
    <w:rsid w:val="006227E2"/>
    <w:rsid w:val="0062313E"/>
    <w:rsid w:val="00627F4C"/>
    <w:rsid w:val="0063608E"/>
    <w:rsid w:val="006405BA"/>
    <w:rsid w:val="00643930"/>
    <w:rsid w:val="00650345"/>
    <w:rsid w:val="0066302A"/>
    <w:rsid w:val="00666CC8"/>
    <w:rsid w:val="00671FA8"/>
    <w:rsid w:val="0067407D"/>
    <w:rsid w:val="00676092"/>
    <w:rsid w:val="00676469"/>
    <w:rsid w:val="00680A0E"/>
    <w:rsid w:val="00681321"/>
    <w:rsid w:val="00683287"/>
    <w:rsid w:val="00684A61"/>
    <w:rsid w:val="00686409"/>
    <w:rsid w:val="0068774A"/>
    <w:rsid w:val="0068795E"/>
    <w:rsid w:val="0069036B"/>
    <w:rsid w:val="006A02C9"/>
    <w:rsid w:val="006A1E90"/>
    <w:rsid w:val="006A3ED7"/>
    <w:rsid w:val="006A735F"/>
    <w:rsid w:val="006B1CD9"/>
    <w:rsid w:val="006B33FE"/>
    <w:rsid w:val="006D181F"/>
    <w:rsid w:val="006D3624"/>
    <w:rsid w:val="006E6B9D"/>
    <w:rsid w:val="006F167E"/>
    <w:rsid w:val="00700B82"/>
    <w:rsid w:val="007033EA"/>
    <w:rsid w:val="00703EC3"/>
    <w:rsid w:val="00705459"/>
    <w:rsid w:val="00706799"/>
    <w:rsid w:val="0071032D"/>
    <w:rsid w:val="00711D70"/>
    <w:rsid w:val="00714DEB"/>
    <w:rsid w:val="0071617A"/>
    <w:rsid w:val="00716495"/>
    <w:rsid w:val="00716E81"/>
    <w:rsid w:val="007207D0"/>
    <w:rsid w:val="00720F7D"/>
    <w:rsid w:val="00721012"/>
    <w:rsid w:val="007236A4"/>
    <w:rsid w:val="0072562E"/>
    <w:rsid w:val="007276E8"/>
    <w:rsid w:val="00734118"/>
    <w:rsid w:val="00746019"/>
    <w:rsid w:val="00746B9A"/>
    <w:rsid w:val="0075283D"/>
    <w:rsid w:val="007608A9"/>
    <w:rsid w:val="00760D83"/>
    <w:rsid w:val="0076358F"/>
    <w:rsid w:val="00765A1D"/>
    <w:rsid w:val="00765D1D"/>
    <w:rsid w:val="0077229F"/>
    <w:rsid w:val="00773C9E"/>
    <w:rsid w:val="00781549"/>
    <w:rsid w:val="00793B89"/>
    <w:rsid w:val="00795088"/>
    <w:rsid w:val="007954F4"/>
    <w:rsid w:val="00797709"/>
    <w:rsid w:val="007A03F8"/>
    <w:rsid w:val="007A202A"/>
    <w:rsid w:val="007A2441"/>
    <w:rsid w:val="007A4FD9"/>
    <w:rsid w:val="007A7672"/>
    <w:rsid w:val="007B5809"/>
    <w:rsid w:val="007C66A2"/>
    <w:rsid w:val="007C6DF3"/>
    <w:rsid w:val="007D2638"/>
    <w:rsid w:val="007D4A1E"/>
    <w:rsid w:val="007D7F65"/>
    <w:rsid w:val="007E1D31"/>
    <w:rsid w:val="007E4003"/>
    <w:rsid w:val="007E44DF"/>
    <w:rsid w:val="007E4D82"/>
    <w:rsid w:val="007E5976"/>
    <w:rsid w:val="007F29A4"/>
    <w:rsid w:val="007F6137"/>
    <w:rsid w:val="007F6330"/>
    <w:rsid w:val="007F6BD5"/>
    <w:rsid w:val="00800CA7"/>
    <w:rsid w:val="00812DC2"/>
    <w:rsid w:val="00813E97"/>
    <w:rsid w:val="00814175"/>
    <w:rsid w:val="00814357"/>
    <w:rsid w:val="0081468C"/>
    <w:rsid w:val="008151D9"/>
    <w:rsid w:val="00820FC9"/>
    <w:rsid w:val="00825883"/>
    <w:rsid w:val="00826D19"/>
    <w:rsid w:val="00826E57"/>
    <w:rsid w:val="00830FE4"/>
    <w:rsid w:val="00831E57"/>
    <w:rsid w:val="0084243A"/>
    <w:rsid w:val="0084274A"/>
    <w:rsid w:val="0084373B"/>
    <w:rsid w:val="00843B3B"/>
    <w:rsid w:val="00843FD2"/>
    <w:rsid w:val="00844E79"/>
    <w:rsid w:val="008464A6"/>
    <w:rsid w:val="008464BE"/>
    <w:rsid w:val="0084727B"/>
    <w:rsid w:val="00850C83"/>
    <w:rsid w:val="00857449"/>
    <w:rsid w:val="0086019C"/>
    <w:rsid w:val="008615C4"/>
    <w:rsid w:val="00862A18"/>
    <w:rsid w:val="008631FF"/>
    <w:rsid w:val="00865D73"/>
    <w:rsid w:val="00866BDE"/>
    <w:rsid w:val="00870A0D"/>
    <w:rsid w:val="0087262B"/>
    <w:rsid w:val="00884F92"/>
    <w:rsid w:val="00890185"/>
    <w:rsid w:val="00893788"/>
    <w:rsid w:val="008958F6"/>
    <w:rsid w:val="00896FA5"/>
    <w:rsid w:val="008A0BCD"/>
    <w:rsid w:val="008A14C4"/>
    <w:rsid w:val="008A249D"/>
    <w:rsid w:val="008A52D7"/>
    <w:rsid w:val="008A53D9"/>
    <w:rsid w:val="008A5635"/>
    <w:rsid w:val="008A7369"/>
    <w:rsid w:val="008B1136"/>
    <w:rsid w:val="008B7415"/>
    <w:rsid w:val="008C1585"/>
    <w:rsid w:val="008C4B9A"/>
    <w:rsid w:val="008C6B2A"/>
    <w:rsid w:val="008C7B07"/>
    <w:rsid w:val="008D3152"/>
    <w:rsid w:val="008D4998"/>
    <w:rsid w:val="008D5BC0"/>
    <w:rsid w:val="008D604E"/>
    <w:rsid w:val="008E2DAD"/>
    <w:rsid w:val="008E308A"/>
    <w:rsid w:val="008E31FD"/>
    <w:rsid w:val="008E5402"/>
    <w:rsid w:val="008E7CFC"/>
    <w:rsid w:val="008E7DF4"/>
    <w:rsid w:val="008F1573"/>
    <w:rsid w:val="008F2F2B"/>
    <w:rsid w:val="008F5453"/>
    <w:rsid w:val="0090153A"/>
    <w:rsid w:val="009057ED"/>
    <w:rsid w:val="00915205"/>
    <w:rsid w:val="00920E31"/>
    <w:rsid w:val="00943544"/>
    <w:rsid w:val="00951647"/>
    <w:rsid w:val="00954D5B"/>
    <w:rsid w:val="00964DF5"/>
    <w:rsid w:val="00966968"/>
    <w:rsid w:val="00973AE6"/>
    <w:rsid w:val="009771BE"/>
    <w:rsid w:val="00980952"/>
    <w:rsid w:val="00982F76"/>
    <w:rsid w:val="00985F39"/>
    <w:rsid w:val="00986C90"/>
    <w:rsid w:val="00986CFD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A6CBA"/>
    <w:rsid w:val="009B31BC"/>
    <w:rsid w:val="009B61A6"/>
    <w:rsid w:val="009B761D"/>
    <w:rsid w:val="009B7A71"/>
    <w:rsid w:val="009C5F8D"/>
    <w:rsid w:val="009D1119"/>
    <w:rsid w:val="009D16C0"/>
    <w:rsid w:val="009D1895"/>
    <w:rsid w:val="009D1E0D"/>
    <w:rsid w:val="009D21E0"/>
    <w:rsid w:val="009D5408"/>
    <w:rsid w:val="009E1C9B"/>
    <w:rsid w:val="009E48E5"/>
    <w:rsid w:val="009F0FFD"/>
    <w:rsid w:val="00A06113"/>
    <w:rsid w:val="00A070BE"/>
    <w:rsid w:val="00A20D8A"/>
    <w:rsid w:val="00A236FE"/>
    <w:rsid w:val="00A23F52"/>
    <w:rsid w:val="00A25424"/>
    <w:rsid w:val="00A274E5"/>
    <w:rsid w:val="00A31583"/>
    <w:rsid w:val="00A32C87"/>
    <w:rsid w:val="00A337F7"/>
    <w:rsid w:val="00A33A75"/>
    <w:rsid w:val="00A33EDC"/>
    <w:rsid w:val="00A367A8"/>
    <w:rsid w:val="00A40D39"/>
    <w:rsid w:val="00A4618B"/>
    <w:rsid w:val="00A51B4A"/>
    <w:rsid w:val="00A53F44"/>
    <w:rsid w:val="00A5656E"/>
    <w:rsid w:val="00A56761"/>
    <w:rsid w:val="00A60892"/>
    <w:rsid w:val="00A62C0B"/>
    <w:rsid w:val="00A66C62"/>
    <w:rsid w:val="00A702E0"/>
    <w:rsid w:val="00A731A1"/>
    <w:rsid w:val="00A73DB8"/>
    <w:rsid w:val="00A80733"/>
    <w:rsid w:val="00A80D13"/>
    <w:rsid w:val="00A826C4"/>
    <w:rsid w:val="00A831C9"/>
    <w:rsid w:val="00A95613"/>
    <w:rsid w:val="00A958CB"/>
    <w:rsid w:val="00A95D25"/>
    <w:rsid w:val="00A97342"/>
    <w:rsid w:val="00AA5615"/>
    <w:rsid w:val="00AA7E60"/>
    <w:rsid w:val="00AB0619"/>
    <w:rsid w:val="00AB070E"/>
    <w:rsid w:val="00AC0A42"/>
    <w:rsid w:val="00AC32D0"/>
    <w:rsid w:val="00AD29B2"/>
    <w:rsid w:val="00AD5239"/>
    <w:rsid w:val="00AD5DBC"/>
    <w:rsid w:val="00AD7010"/>
    <w:rsid w:val="00AE4219"/>
    <w:rsid w:val="00AF37D9"/>
    <w:rsid w:val="00AF7B7D"/>
    <w:rsid w:val="00B04B3B"/>
    <w:rsid w:val="00B064BC"/>
    <w:rsid w:val="00B11316"/>
    <w:rsid w:val="00B11926"/>
    <w:rsid w:val="00B142DB"/>
    <w:rsid w:val="00B15775"/>
    <w:rsid w:val="00B2185A"/>
    <w:rsid w:val="00B30EE9"/>
    <w:rsid w:val="00B34AAF"/>
    <w:rsid w:val="00B34BBF"/>
    <w:rsid w:val="00B436C9"/>
    <w:rsid w:val="00B43A86"/>
    <w:rsid w:val="00B46C5B"/>
    <w:rsid w:val="00B46EC3"/>
    <w:rsid w:val="00B53CA7"/>
    <w:rsid w:val="00B55D42"/>
    <w:rsid w:val="00B56AC8"/>
    <w:rsid w:val="00B5711E"/>
    <w:rsid w:val="00B658E8"/>
    <w:rsid w:val="00B66C4A"/>
    <w:rsid w:val="00B703C7"/>
    <w:rsid w:val="00B722F3"/>
    <w:rsid w:val="00B77F0D"/>
    <w:rsid w:val="00B82EEB"/>
    <w:rsid w:val="00B84533"/>
    <w:rsid w:val="00B865F4"/>
    <w:rsid w:val="00B91DF5"/>
    <w:rsid w:val="00B9376B"/>
    <w:rsid w:val="00B971A5"/>
    <w:rsid w:val="00BA0BED"/>
    <w:rsid w:val="00BA217B"/>
    <w:rsid w:val="00BA222D"/>
    <w:rsid w:val="00BA3C23"/>
    <w:rsid w:val="00BA4045"/>
    <w:rsid w:val="00BA7B77"/>
    <w:rsid w:val="00BB2AF5"/>
    <w:rsid w:val="00BB3515"/>
    <w:rsid w:val="00BB4D6C"/>
    <w:rsid w:val="00BC1422"/>
    <w:rsid w:val="00BC14B8"/>
    <w:rsid w:val="00BC3EC0"/>
    <w:rsid w:val="00BC5366"/>
    <w:rsid w:val="00BC539B"/>
    <w:rsid w:val="00BC5A21"/>
    <w:rsid w:val="00BD0459"/>
    <w:rsid w:val="00BD3A9B"/>
    <w:rsid w:val="00BD5A1B"/>
    <w:rsid w:val="00BD6677"/>
    <w:rsid w:val="00BE3FD0"/>
    <w:rsid w:val="00BE77D9"/>
    <w:rsid w:val="00BE7F06"/>
    <w:rsid w:val="00C01FA5"/>
    <w:rsid w:val="00C04AB4"/>
    <w:rsid w:val="00C056C7"/>
    <w:rsid w:val="00C062E3"/>
    <w:rsid w:val="00C10688"/>
    <w:rsid w:val="00C24A15"/>
    <w:rsid w:val="00C25738"/>
    <w:rsid w:val="00C262A4"/>
    <w:rsid w:val="00C26F23"/>
    <w:rsid w:val="00C3003E"/>
    <w:rsid w:val="00C319EC"/>
    <w:rsid w:val="00C3231F"/>
    <w:rsid w:val="00C37C96"/>
    <w:rsid w:val="00C417F2"/>
    <w:rsid w:val="00C42112"/>
    <w:rsid w:val="00C42F48"/>
    <w:rsid w:val="00C46D93"/>
    <w:rsid w:val="00C510F9"/>
    <w:rsid w:val="00C527A8"/>
    <w:rsid w:val="00C54D3D"/>
    <w:rsid w:val="00C5791C"/>
    <w:rsid w:val="00C60B56"/>
    <w:rsid w:val="00C60C6D"/>
    <w:rsid w:val="00C62A3A"/>
    <w:rsid w:val="00C6412F"/>
    <w:rsid w:val="00C651EE"/>
    <w:rsid w:val="00C65336"/>
    <w:rsid w:val="00C668B1"/>
    <w:rsid w:val="00C72E6F"/>
    <w:rsid w:val="00C743B9"/>
    <w:rsid w:val="00C81289"/>
    <w:rsid w:val="00C821E0"/>
    <w:rsid w:val="00C8755C"/>
    <w:rsid w:val="00C93BE8"/>
    <w:rsid w:val="00C94B97"/>
    <w:rsid w:val="00C95221"/>
    <w:rsid w:val="00C977BD"/>
    <w:rsid w:val="00C97E2C"/>
    <w:rsid w:val="00CA14C8"/>
    <w:rsid w:val="00CA1BAF"/>
    <w:rsid w:val="00CA2402"/>
    <w:rsid w:val="00CA43AB"/>
    <w:rsid w:val="00CB06C7"/>
    <w:rsid w:val="00CB2F24"/>
    <w:rsid w:val="00CB4BDF"/>
    <w:rsid w:val="00CB7454"/>
    <w:rsid w:val="00CC0429"/>
    <w:rsid w:val="00CC1B94"/>
    <w:rsid w:val="00CC1F05"/>
    <w:rsid w:val="00CC59C7"/>
    <w:rsid w:val="00CC6840"/>
    <w:rsid w:val="00CC6C65"/>
    <w:rsid w:val="00CD0424"/>
    <w:rsid w:val="00CD0C4F"/>
    <w:rsid w:val="00CD21ED"/>
    <w:rsid w:val="00CD3943"/>
    <w:rsid w:val="00CE72D7"/>
    <w:rsid w:val="00CF0406"/>
    <w:rsid w:val="00CF3BC9"/>
    <w:rsid w:val="00CF5566"/>
    <w:rsid w:val="00CF68A4"/>
    <w:rsid w:val="00CF6D25"/>
    <w:rsid w:val="00D00699"/>
    <w:rsid w:val="00D01C2F"/>
    <w:rsid w:val="00D05583"/>
    <w:rsid w:val="00D069F5"/>
    <w:rsid w:val="00D1248B"/>
    <w:rsid w:val="00D13593"/>
    <w:rsid w:val="00D17F11"/>
    <w:rsid w:val="00D234F3"/>
    <w:rsid w:val="00D27743"/>
    <w:rsid w:val="00D33199"/>
    <w:rsid w:val="00D3364A"/>
    <w:rsid w:val="00D34F3C"/>
    <w:rsid w:val="00D36C47"/>
    <w:rsid w:val="00D413C8"/>
    <w:rsid w:val="00D41B49"/>
    <w:rsid w:val="00D44D29"/>
    <w:rsid w:val="00D4578E"/>
    <w:rsid w:val="00D47174"/>
    <w:rsid w:val="00D51179"/>
    <w:rsid w:val="00D5185D"/>
    <w:rsid w:val="00D51F44"/>
    <w:rsid w:val="00D56D08"/>
    <w:rsid w:val="00D56D60"/>
    <w:rsid w:val="00D60C9E"/>
    <w:rsid w:val="00D6197D"/>
    <w:rsid w:val="00D625CD"/>
    <w:rsid w:val="00D62BE3"/>
    <w:rsid w:val="00D6393F"/>
    <w:rsid w:val="00D6496C"/>
    <w:rsid w:val="00D70DFA"/>
    <w:rsid w:val="00D70E18"/>
    <w:rsid w:val="00D734AE"/>
    <w:rsid w:val="00D85450"/>
    <w:rsid w:val="00D8644E"/>
    <w:rsid w:val="00D86D91"/>
    <w:rsid w:val="00D90202"/>
    <w:rsid w:val="00D9238F"/>
    <w:rsid w:val="00D97014"/>
    <w:rsid w:val="00D97A43"/>
    <w:rsid w:val="00D97B1F"/>
    <w:rsid w:val="00DA574C"/>
    <w:rsid w:val="00DB422E"/>
    <w:rsid w:val="00DB5FAB"/>
    <w:rsid w:val="00DC0E20"/>
    <w:rsid w:val="00DC1413"/>
    <w:rsid w:val="00DC4AE6"/>
    <w:rsid w:val="00DC5662"/>
    <w:rsid w:val="00DC5EBB"/>
    <w:rsid w:val="00DD04B4"/>
    <w:rsid w:val="00DD5695"/>
    <w:rsid w:val="00DD680E"/>
    <w:rsid w:val="00DD7B74"/>
    <w:rsid w:val="00DE1BED"/>
    <w:rsid w:val="00DE1C3C"/>
    <w:rsid w:val="00DE228A"/>
    <w:rsid w:val="00DE381F"/>
    <w:rsid w:val="00DE5872"/>
    <w:rsid w:val="00DF4D73"/>
    <w:rsid w:val="00DF5405"/>
    <w:rsid w:val="00DF6F38"/>
    <w:rsid w:val="00DF793A"/>
    <w:rsid w:val="00E00231"/>
    <w:rsid w:val="00E01E3F"/>
    <w:rsid w:val="00E032A8"/>
    <w:rsid w:val="00E0370C"/>
    <w:rsid w:val="00E06504"/>
    <w:rsid w:val="00E10763"/>
    <w:rsid w:val="00E12A5C"/>
    <w:rsid w:val="00E15900"/>
    <w:rsid w:val="00E21FD4"/>
    <w:rsid w:val="00E226D4"/>
    <w:rsid w:val="00E24741"/>
    <w:rsid w:val="00E27B17"/>
    <w:rsid w:val="00E32D6C"/>
    <w:rsid w:val="00E34671"/>
    <w:rsid w:val="00E4409F"/>
    <w:rsid w:val="00E45406"/>
    <w:rsid w:val="00E51941"/>
    <w:rsid w:val="00E52AEB"/>
    <w:rsid w:val="00E5685E"/>
    <w:rsid w:val="00E60727"/>
    <w:rsid w:val="00E64113"/>
    <w:rsid w:val="00E6735C"/>
    <w:rsid w:val="00E703F5"/>
    <w:rsid w:val="00E7116E"/>
    <w:rsid w:val="00E74121"/>
    <w:rsid w:val="00E747B6"/>
    <w:rsid w:val="00E77CE2"/>
    <w:rsid w:val="00E84A56"/>
    <w:rsid w:val="00E84AEA"/>
    <w:rsid w:val="00E84D91"/>
    <w:rsid w:val="00E870C1"/>
    <w:rsid w:val="00E90E51"/>
    <w:rsid w:val="00EB5BCF"/>
    <w:rsid w:val="00EB75B9"/>
    <w:rsid w:val="00EC11A1"/>
    <w:rsid w:val="00EC69E3"/>
    <w:rsid w:val="00EC7DE0"/>
    <w:rsid w:val="00ED3E16"/>
    <w:rsid w:val="00ED5044"/>
    <w:rsid w:val="00ED599C"/>
    <w:rsid w:val="00ED783E"/>
    <w:rsid w:val="00EE1A73"/>
    <w:rsid w:val="00EE5851"/>
    <w:rsid w:val="00EE5E58"/>
    <w:rsid w:val="00EE782E"/>
    <w:rsid w:val="00EF360A"/>
    <w:rsid w:val="00EF4242"/>
    <w:rsid w:val="00F00A21"/>
    <w:rsid w:val="00F059C2"/>
    <w:rsid w:val="00F11219"/>
    <w:rsid w:val="00F117A7"/>
    <w:rsid w:val="00F14220"/>
    <w:rsid w:val="00F16374"/>
    <w:rsid w:val="00F16827"/>
    <w:rsid w:val="00F305E9"/>
    <w:rsid w:val="00F30927"/>
    <w:rsid w:val="00F30F98"/>
    <w:rsid w:val="00F344E1"/>
    <w:rsid w:val="00F36423"/>
    <w:rsid w:val="00F4124F"/>
    <w:rsid w:val="00F41C98"/>
    <w:rsid w:val="00F43DF3"/>
    <w:rsid w:val="00F441D7"/>
    <w:rsid w:val="00F44806"/>
    <w:rsid w:val="00F52455"/>
    <w:rsid w:val="00F55B59"/>
    <w:rsid w:val="00F56A2A"/>
    <w:rsid w:val="00F5738D"/>
    <w:rsid w:val="00F65FC5"/>
    <w:rsid w:val="00F72492"/>
    <w:rsid w:val="00F8072D"/>
    <w:rsid w:val="00F80B8D"/>
    <w:rsid w:val="00F85524"/>
    <w:rsid w:val="00F87437"/>
    <w:rsid w:val="00F87985"/>
    <w:rsid w:val="00F90B46"/>
    <w:rsid w:val="00F922D8"/>
    <w:rsid w:val="00F957E7"/>
    <w:rsid w:val="00F95A59"/>
    <w:rsid w:val="00F95C03"/>
    <w:rsid w:val="00F9671D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1135"/>
    <w:rsid w:val="00FD31A5"/>
    <w:rsid w:val="00FD3FD6"/>
    <w:rsid w:val="00FD5F91"/>
    <w:rsid w:val="00FE09B5"/>
    <w:rsid w:val="00FE16CD"/>
    <w:rsid w:val="00FE2107"/>
    <w:rsid w:val="00FE4855"/>
    <w:rsid w:val="00FE5139"/>
    <w:rsid w:val="00FE7956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BE8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D44D29"/>
    <w:pPr>
      <w:keepNext/>
      <w:keepLines/>
      <w:numPr>
        <w:numId w:val="4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D3624"/>
    <w:pPr>
      <w:keepNext/>
      <w:keepLines/>
      <w:numPr>
        <w:ilvl w:val="1"/>
        <w:numId w:val="4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1119"/>
    <w:pPr>
      <w:keepNext/>
      <w:keepLines/>
      <w:widowControl/>
      <w:numPr>
        <w:ilvl w:val="2"/>
        <w:numId w:val="45"/>
      </w:numPr>
      <w:suppressAutoHyphens w:val="0"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val="ru-BY" w:eastAsia="en-US" w:bidi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4E6"/>
    <w:pPr>
      <w:keepNext/>
      <w:keepLines/>
      <w:numPr>
        <w:ilvl w:val="3"/>
        <w:numId w:val="4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D1119"/>
    <w:pPr>
      <w:keepNext/>
      <w:keepLines/>
      <w:numPr>
        <w:ilvl w:val="4"/>
        <w:numId w:val="4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1119"/>
    <w:pPr>
      <w:keepNext/>
      <w:keepLines/>
      <w:numPr>
        <w:ilvl w:val="5"/>
        <w:numId w:val="4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1119"/>
    <w:pPr>
      <w:keepNext/>
      <w:keepLines/>
      <w:numPr>
        <w:ilvl w:val="6"/>
        <w:numId w:val="4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1119"/>
    <w:pPr>
      <w:keepNext/>
      <w:keepLines/>
      <w:numPr>
        <w:ilvl w:val="7"/>
        <w:numId w:val="4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1119"/>
    <w:pPr>
      <w:keepNext/>
      <w:keepLines/>
      <w:numPr>
        <w:ilvl w:val="8"/>
        <w:numId w:val="4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6">
    <w:name w:val="Table Grid"/>
    <w:basedOn w:val="a2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итульник"/>
    <w:basedOn w:val="a0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0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1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8">
    <w:name w:val="annotation reference"/>
    <w:basedOn w:val="a1"/>
    <w:uiPriority w:val="99"/>
    <w:semiHidden/>
    <w:unhideWhenUsed/>
    <w:rsid w:val="00264C2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64C2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d">
    <w:name w:val="header"/>
    <w:basedOn w:val="a0"/>
    <w:link w:val="ae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">
    <w:name w:val="ВведЗаклЛитра"/>
    <w:basedOn w:val="a0"/>
    <w:link w:val="af0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0">
    <w:name w:val="ВведЗаклЛитра Знак"/>
    <w:basedOn w:val="a1"/>
    <w:link w:val="af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1">
    <w:name w:val="TOC Heading"/>
    <w:basedOn w:val="1"/>
    <w:next w:val="a0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442BDD"/>
    <w:pPr>
      <w:tabs>
        <w:tab w:val="right" w:leader="dot" w:pos="9344"/>
      </w:tabs>
      <w:spacing w:line="240" w:lineRule="auto"/>
      <w:ind w:firstLine="0"/>
    </w:pPr>
  </w:style>
  <w:style w:type="character" w:styleId="af2">
    <w:name w:val="Hyperlink"/>
    <w:basedOn w:val="a1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6735C"/>
    <w:pPr>
      <w:widowControl/>
      <w:tabs>
        <w:tab w:val="right" w:leader="dot" w:pos="9344"/>
      </w:tabs>
      <w:suppressAutoHyphens w:val="0"/>
      <w:spacing w:after="100"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3">
    <w:name w:val="List Paragraph"/>
    <w:basedOn w:val="a0"/>
    <w:link w:val="af4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3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4">
    <w:name w:val="Абзац списка Знак"/>
    <w:basedOn w:val="a1"/>
    <w:link w:val="af3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4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3"/>
    <w:link w:val="2-0"/>
    <w:autoRedefine/>
    <w:qFormat/>
    <w:rsid w:val="00CB06C7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5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4"/>
    <w:link w:val="2-"/>
    <w:rsid w:val="00CB06C7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6">
    <w:name w:val="Рисунок"/>
    <w:basedOn w:val="a0"/>
    <w:link w:val="af7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8">
    <w:name w:val="Placeholder Text"/>
    <w:basedOn w:val="a1"/>
    <w:uiPriority w:val="99"/>
    <w:semiHidden/>
    <w:rsid w:val="00686409"/>
    <w:rPr>
      <w:color w:val="808080"/>
    </w:rPr>
  </w:style>
  <w:style w:type="character" w:customStyle="1" w:styleId="af7">
    <w:name w:val="Рисунок Знак"/>
    <w:basedOn w:val="a1"/>
    <w:link w:val="af6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9">
    <w:name w:val="Normal (Web)"/>
    <w:basedOn w:val="a0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1"/>
    <w:rsid w:val="006D3624"/>
  </w:style>
  <w:style w:type="character" w:customStyle="1" w:styleId="mw-editsection">
    <w:name w:val="mw-editsection"/>
    <w:basedOn w:val="a1"/>
    <w:rsid w:val="006D3624"/>
  </w:style>
  <w:style w:type="character" w:customStyle="1" w:styleId="mw-editsection-bracket">
    <w:name w:val="mw-editsection-bracket"/>
    <w:basedOn w:val="a1"/>
    <w:rsid w:val="006D3624"/>
  </w:style>
  <w:style w:type="character" w:customStyle="1" w:styleId="mw-editsection-divider">
    <w:name w:val="mw-editsection-divider"/>
    <w:basedOn w:val="a1"/>
    <w:rsid w:val="006D3624"/>
  </w:style>
  <w:style w:type="paragraph" w:customStyle="1" w:styleId="afa">
    <w:name w:val="Приложение"/>
    <w:basedOn w:val="1"/>
    <w:link w:val="afb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">
    <w:name w:val="Код"/>
    <w:basedOn w:val="a0"/>
    <w:link w:val="afc"/>
    <w:autoRedefine/>
    <w:qFormat/>
    <w:rsid w:val="00FD3FD6"/>
    <w:pPr>
      <w:widowControl/>
      <w:numPr>
        <w:numId w:val="34"/>
      </w:numPr>
      <w:suppressAutoHyphens w:val="0"/>
      <w:autoSpaceDE w:val="0"/>
      <w:autoSpaceDN w:val="0"/>
      <w:adjustRightInd w:val="0"/>
      <w:spacing w:line="240" w:lineRule="auto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b">
    <w:name w:val="Приложение Знак"/>
    <w:basedOn w:val="10"/>
    <w:link w:val="afa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1"/>
    <w:link w:val="a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9D11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</w:rPr>
  </w:style>
  <w:style w:type="character" w:customStyle="1" w:styleId="50">
    <w:name w:val="Заголовок 5 Знак"/>
    <w:basedOn w:val="a1"/>
    <w:link w:val="5"/>
    <w:uiPriority w:val="9"/>
    <w:semiHidden/>
    <w:rsid w:val="009D111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9D1119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9D111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9D11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9D11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Karina Timoshevich</cp:lastModifiedBy>
  <cp:revision>3</cp:revision>
  <cp:lastPrinted>2025-04-04T00:32:00Z</cp:lastPrinted>
  <dcterms:created xsi:type="dcterms:W3CDTF">2025-04-25T08:40:00Z</dcterms:created>
  <dcterms:modified xsi:type="dcterms:W3CDTF">2025-04-25T09:46:00Z</dcterms:modified>
</cp:coreProperties>
</file>