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компьютерных систем и сетей</w:t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Кафедра информатики</w:t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Дисциплина: Операционные среды и системное программирование</w:t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 лабораторной работе №1</w:t>
      </w:r>
    </w:p>
    <w:p w:rsidR="00000000" w:rsidDel="00000000" w:rsidP="00000000" w:rsidRDefault="00000000" w:rsidRPr="00000000" w14:paraId="0000000F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на тему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УПРАВЛЕНИЕ ПРОЦЕССАМИ, ПОТОКАМИ, НИТЯМИ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БГУИР 1-40 04 01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678.0" w:type="dxa"/>
        <w:jc w:val="left"/>
        <w:tblInd w:w="48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8"/>
        <w:tblGridChange w:id="0">
          <w:tblGrid>
            <w:gridCol w:w="4678"/>
          </w:tblGrid>
        </w:tblGridChange>
      </w:tblGrid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Выполнил: студент гр. 253503 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Тимошевич К.С.</w:t>
            </w:r>
          </w:p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Проверил: </w:t>
            </w:r>
            <w:r w:rsidDel="00000000" w:rsidR="00000000" w:rsidRPr="00000000">
              <w:rPr>
                <w:rtl w:val="0"/>
              </w:rPr>
              <w:t xml:space="preserve">ассистент кафедры информатики Гриценко Н.Ю.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Минск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ojk9ldaty0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h652m8h4o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1hslgjf2i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ОПИСАНИЕ РАБОТЫ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5rqhhfbzgo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Инициализация счетчика загрузки процессора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iivw9627h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Основная работа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g1fe1qk6k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Замер нагрузки процессора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n467gxjj8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Вывод результатов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dmdjbisle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Ход выполнения программы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yb4do0qk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mbth4shfi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9elr9878d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 А (справочное) Исходный код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Heading1"/>
        <w:spacing w:after="160" w:line="276" w:lineRule="auto"/>
        <w:jc w:val="center"/>
        <w:rPr>
          <w:sz w:val="28"/>
          <w:szCs w:val="28"/>
        </w:rPr>
      </w:pPr>
      <w:bookmarkStart w:colFirst="0" w:colLast="0" w:name="_1c3vpuphctui" w:id="1"/>
      <w:bookmarkEnd w:id="1"/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0" w:lineRule="auto"/>
        <w:ind w:firstLine="720"/>
        <w:rPr/>
      </w:pPr>
      <w:bookmarkStart w:colFirst="0" w:colLast="0" w:name="_3h652m8h4on3" w:id="2"/>
      <w:bookmarkEnd w:id="2"/>
      <w:r w:rsidDel="00000000" w:rsidR="00000000" w:rsidRPr="00000000">
        <w:rPr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2F">
      <w:pPr>
        <w:pStyle w:val="Heading2"/>
        <w:spacing w:after="0" w:before="0" w:lineRule="auto"/>
        <w:ind w:left="0" w:firstLine="0"/>
        <w:jc w:val="both"/>
        <w:rPr>
          <w:b w:val="0"/>
        </w:rPr>
      </w:pPr>
      <w:bookmarkStart w:colFirst="0" w:colLast="0" w:name="_ezqs75et1ti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Целью лабораторной работы является освоение навыков многопоточной работы с файлами. Была поставлена следующая задача: прочитать файл несколькими потоками и осуществить  «сборку» результата. Количество потоков и файл для чтения - выбор пользователя. Оценить время и зависимость от начальных параметров.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lineRule="auto"/>
        <w:ind w:firstLine="720"/>
        <w:rPr/>
      </w:pPr>
      <w:bookmarkStart w:colFirst="0" w:colLast="0" w:name="_2l87p2gtd9r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lineRule="auto"/>
        <w:ind w:firstLine="720"/>
        <w:rPr/>
      </w:pPr>
      <w:bookmarkStart w:colFirst="0" w:colLast="0" w:name="_kv1hslgjf2ij" w:id="5"/>
      <w:bookmarkEnd w:id="5"/>
      <w:r w:rsidDel="00000000" w:rsidR="00000000" w:rsidRPr="00000000">
        <w:rPr>
          <w:rtl w:val="0"/>
        </w:rPr>
        <w:t xml:space="preserve">2 ОПИСАНИЕ РАБОТЫ ПРОГРАММЫ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lineRule="auto"/>
        <w:rPr/>
      </w:pPr>
      <w:bookmarkStart w:colFirst="0" w:colLast="0" w:name="_l5rqhhfbzgo5" w:id="6"/>
      <w:bookmarkEnd w:id="6"/>
      <w:r w:rsidDel="00000000" w:rsidR="00000000" w:rsidRPr="00000000">
        <w:rPr>
          <w:rtl w:val="0"/>
        </w:rPr>
        <w:t xml:space="preserve">2.1 Инициализация счетчика загрузки процессора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Этот модуль отвечает за настройку счетчика производительности, который будет отслеживать общую загрузку процессора. Это достигается с помощью функций PdhOpenQuery, PdhAddEnglishCounter и PdhCollectQueryData из библиотеки Performance Data Helper (PDH).  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lineRule="auto"/>
        <w:ind w:firstLine="720"/>
        <w:rPr/>
      </w:pPr>
      <w:bookmarkStart w:colFirst="0" w:colLast="0" w:name="_e9iivw9627hm" w:id="7"/>
      <w:bookmarkEnd w:id="7"/>
      <w:r w:rsidDel="00000000" w:rsidR="00000000" w:rsidRPr="00000000">
        <w:rPr>
          <w:rtl w:val="0"/>
        </w:rPr>
        <w:t xml:space="preserve">2.2 Основная работа программы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Этот модуль начинается с запроса у пользователя пути к файлу, который будет открыт для чтения. Затем программа запрошенное количество потоков для чтения файла. Каждый поток читает свою часть файла. Это достигается с помощью функций CreateFile, GetFileSizeEx, CreateThread и WaitForMultipleObjects. 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pStyle w:val="Heading2"/>
        <w:spacing w:after="0" w:lineRule="auto"/>
        <w:ind w:firstLine="720"/>
        <w:rPr/>
      </w:pPr>
      <w:bookmarkStart w:colFirst="0" w:colLast="0" w:name="_l7g1fe1qk6kc" w:id="8"/>
      <w:bookmarkEnd w:id="8"/>
      <w:r w:rsidDel="00000000" w:rsidR="00000000" w:rsidRPr="00000000">
        <w:rPr>
          <w:rtl w:val="0"/>
        </w:rPr>
        <w:t xml:space="preserve">2.3 Замер нагрузки процессора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Во время работы основного модуля программы, программа также отслеживает текущую загрузку процессора. Это достигается с помощью функции getCurrentCpuLoad, которая использует функции PdhCollectQueryData и PdhGetFormattedCounterValue для получения текущей загрузки процессора. </w:t>
      </w:r>
    </w:p>
    <w:p w:rsidR="00000000" w:rsidDel="00000000" w:rsidP="00000000" w:rsidRDefault="00000000" w:rsidRPr="00000000" w14:paraId="00000040">
      <w:pPr>
        <w:spacing w:after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lineRule="auto"/>
        <w:rPr/>
      </w:pPr>
      <w:bookmarkStart w:colFirst="0" w:colLast="0" w:name="_yn467gxjj8ue" w:id="9"/>
      <w:bookmarkEnd w:id="9"/>
      <w:r w:rsidDel="00000000" w:rsidR="00000000" w:rsidRPr="00000000">
        <w:rPr>
          <w:rtl w:val="0"/>
        </w:rPr>
        <w:t xml:space="preserve">2.4 Вывод результатов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После завершения всех потоков, программа выводит время чтения и текущую загрузку процессора. Затем программа закрывает файл и завершает свою работу. Это достигается с помощью функций QueryPerformanceCounter, CloseHandle и стандартных функций вывода C++.  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cyhf3xxfd8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bx2snfmtgvy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after="0" w:lineRule="auto"/>
        <w:ind w:firstLine="720"/>
        <w:rPr/>
      </w:pPr>
      <w:bookmarkStart w:colFirst="0" w:colLast="0" w:name="_p1dmdjbislej" w:id="12"/>
      <w:bookmarkEnd w:id="12"/>
      <w:r w:rsidDel="00000000" w:rsidR="00000000" w:rsidRPr="00000000">
        <w:rPr>
          <w:rtl w:val="0"/>
        </w:rPr>
        <w:t xml:space="preserve">3 Ход выполнения программы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На рисунке 3.1 представлен результат выполнения программы при выборе запуска программы на одном потоке (вывод загруженности CPU и времени выполнения).</w:t>
      </w:r>
    </w:p>
    <w:p w:rsidR="00000000" w:rsidDel="00000000" w:rsidP="00000000" w:rsidRDefault="00000000" w:rsidRPr="00000000" w14:paraId="0000004C">
      <w:pPr>
        <w:pStyle w:val="Heading2"/>
        <w:spacing w:after="0" w:lineRule="auto"/>
        <w:ind w:firstLine="720"/>
        <w:rPr/>
      </w:pPr>
      <w:bookmarkStart w:colFirst="0" w:colLast="0" w:name="_33po9jfr90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8483" cy="18205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483" cy="1820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Рисунок 3.1 - Результат выполнения программы</w:t>
      </w:r>
    </w:p>
    <w:p w:rsidR="00000000" w:rsidDel="00000000" w:rsidP="00000000" w:rsidRDefault="00000000" w:rsidRPr="00000000" w14:paraId="0000004F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Результат работы программы при выборе пользователем запустить на 16 потоках на рисунке 3.2.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9205" cy="20113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9205" cy="201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  <w:t xml:space="preserve">Рисунок 3.2 - Результат выполнения программы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В программе предусмотрена обработка ошибок, например, на рисунке 3.3 изображена обработка некорректного выбора количества потоков, в результате чего выводится сообщение об ошибке и программа завершается.</w:t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82748" cy="85693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748" cy="856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Рисунок 3.3 - Обработка некорректного количества потоков</w:t>
      </w:r>
    </w:p>
    <w:p w:rsidR="00000000" w:rsidDel="00000000" w:rsidP="00000000" w:rsidRDefault="00000000" w:rsidRPr="00000000" w14:paraId="00000055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Обработка ошибки при выборе файла представлена на рисунке 3.4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3538" cy="7771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538" cy="77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  <w:t xml:space="preserve">Рисунок 3.4 - Обработка ошибки выбора файла</w:t>
      </w:r>
    </w:p>
    <w:p w:rsidR="00000000" w:rsidDel="00000000" w:rsidP="00000000" w:rsidRDefault="00000000" w:rsidRPr="00000000" w14:paraId="00000058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На рисунке 3.5 изображена обработка ошибки в случае, если пользователь ввел количество потоков большее, чем количество байт для чтения.</w:t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2817" cy="6332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2817" cy="63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  <w:t xml:space="preserve">Рисунок 3.5 - Обработка ошибки выбора потоков</w:t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276" w:lineRule="auto"/>
        <w:ind w:firstLine="720"/>
        <w:jc w:val="both"/>
        <w:rPr/>
      </w:pPr>
      <w:bookmarkStart w:colFirst="0" w:colLast="0" w:name="_j9ntxrzeuuh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after="0" w:before="0" w:line="276" w:lineRule="auto"/>
        <w:ind w:firstLine="720"/>
        <w:jc w:val="center"/>
        <w:rPr/>
      </w:pPr>
      <w:bookmarkStart w:colFirst="0" w:colLast="0" w:name="_3rdlknljk0jg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before="0" w:line="276" w:lineRule="auto"/>
        <w:ind w:firstLine="720"/>
        <w:jc w:val="center"/>
        <w:rPr/>
      </w:pPr>
      <w:bookmarkStart w:colFirst="0" w:colLast="0" w:name="_payb4do0qkn" w:id="16"/>
      <w:bookmarkEnd w:id="1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освоены навыки многопоточной работы с файлами. Была реализована программа, которая читает файл с использованием нескольких потоков и осуществляет «сборку» результата. 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 В процессе работы было обнаружено, что многопоточное чтение может быть эффективным при работе с большими файлами, поскольку оно позволяет распределить нагрузку на процессор и ускорить процесс чтения. Однако при работе с небольшими файлами  использование многопоточности может не давать значительного преимущества, поскольку накладные расходы на создание и управление потоками могут превышать выигрыш от параллельного выполнения.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160" w:before="0" w:line="276" w:lineRule="auto"/>
        <w:jc w:val="left"/>
        <w:rPr/>
      </w:pPr>
      <w:bookmarkStart w:colFirst="0" w:colLast="0" w:name="_laemqvklv0k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after="160" w:before="0" w:line="276" w:lineRule="auto"/>
        <w:jc w:val="center"/>
        <w:rPr/>
      </w:pPr>
      <w:bookmarkStart w:colFirst="0" w:colLast="0" w:name="_ofasg8ktgmaq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160" w:before="0" w:line="276" w:lineRule="auto"/>
        <w:jc w:val="center"/>
        <w:rPr/>
      </w:pPr>
      <w:bookmarkStart w:colFirst="0" w:colLast="0" w:name="_3nmbth4shfiv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</w:t>
      </w:r>
      <w:r w:rsidDel="00000000" w:rsidR="00000000" w:rsidRPr="00000000">
        <w:rPr>
          <w:rtl w:val="0"/>
        </w:rPr>
        <w:t xml:space="preserve">ПИСОК ИСПОЛЬЗОВАННЫХ ИСТОЧНИКОВ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[1] API Win32 documentation [Электронный ресурс]. – Режим доступа: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https://learn.microsoft.com/ru-ru/windows/win32/</w:t>
        </w:r>
      </w:hyperlink>
      <w:r w:rsidDel="00000000" w:rsidR="00000000" w:rsidRPr="00000000">
        <w:rPr>
          <w:rtl w:val="0"/>
        </w:rPr>
        <w:t xml:space="preserve">  – Дата доступа: 13.09.2024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[2] WinAPI: Работа с файлами [Электронный ресурс]. – Режим доступа: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http://zetblog.ru/winapi-rabota-s-faylami-osnovnye-funktsii.html</w:t>
        </w:r>
      </w:hyperlink>
      <w:r w:rsidDel="00000000" w:rsidR="00000000" w:rsidRPr="00000000">
        <w:rPr>
          <w:rtl w:val="0"/>
        </w:rPr>
        <w:t xml:space="preserve"> – Дата доступа: 14.09.2024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0" w:before="0" w:line="276" w:lineRule="auto"/>
        <w:jc w:val="center"/>
        <w:rPr>
          <w:b w:val="1"/>
        </w:rPr>
      </w:pPr>
      <w:bookmarkStart w:colFirst="0" w:colLast="0" w:name="_6r9elr9878d6" w:id="20"/>
      <w:bookmarkEnd w:id="20"/>
      <w:r w:rsidDel="00000000" w:rsidR="00000000" w:rsidRPr="00000000">
        <w:rPr>
          <w:sz w:val="28"/>
          <w:szCs w:val="28"/>
          <w:rtl w:val="0"/>
        </w:rPr>
        <w:t xml:space="preserve">ПРИЛОЖЕНИЕ А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(справочное)</w:t>
      </w:r>
      <w:r w:rsidDel="00000000" w:rsidR="00000000" w:rsidRPr="00000000">
        <w:rPr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Исходный код</w:t>
      </w:r>
    </w:p>
    <w:p w:rsidR="00000000" w:rsidDel="00000000" w:rsidP="00000000" w:rsidRDefault="00000000" w:rsidRPr="00000000" w14:paraId="0000006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&lt;windows.h&gt;</w:t>
      </w:r>
    </w:p>
    <w:p w:rsidR="00000000" w:rsidDel="00000000" w:rsidP="00000000" w:rsidRDefault="00000000" w:rsidRPr="00000000" w14:paraId="0000006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&lt;pdh.h&gt;</w:t>
      </w:r>
    </w:p>
    <w:p w:rsidR="00000000" w:rsidDel="00000000" w:rsidP="00000000" w:rsidRDefault="00000000" w:rsidRPr="00000000" w14:paraId="0000007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7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7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&lt;filesystem&gt;</w:t>
      </w:r>
    </w:p>
    <w:p w:rsidR="00000000" w:rsidDel="00000000" w:rsidP="00000000" w:rsidRDefault="00000000" w:rsidRPr="00000000" w14:paraId="0000007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&lt;numeric&gt;</w:t>
      </w:r>
    </w:p>
    <w:p w:rsidR="00000000" w:rsidDel="00000000" w:rsidP="00000000" w:rsidRDefault="00000000" w:rsidRPr="00000000" w14:paraId="0000007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&lt;mutex&gt;</w:t>
      </w:r>
    </w:p>
    <w:p w:rsidR="00000000" w:rsidDel="00000000" w:rsidP="00000000" w:rsidRDefault="00000000" w:rsidRPr="00000000" w14:paraId="0000007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std::vector&lt;double&gt; cpuLoads;</w:t>
      </w:r>
    </w:p>
    <w:p w:rsidR="00000000" w:rsidDel="00000000" w:rsidP="00000000" w:rsidRDefault="00000000" w:rsidRPr="00000000" w14:paraId="0000007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std::mutex cpuLoadsMutex;</w:t>
      </w:r>
    </w:p>
    <w:p w:rsidR="00000000" w:rsidDel="00000000" w:rsidP="00000000" w:rsidRDefault="00000000" w:rsidRPr="00000000" w14:paraId="0000007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//Performance Data Helper, дескриптор запроса производительности и счетчика процессора</w:t>
      </w:r>
    </w:p>
    <w:p w:rsidR="00000000" w:rsidDel="00000000" w:rsidP="00000000" w:rsidRDefault="00000000" w:rsidRPr="00000000" w14:paraId="0000007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PDH_HQUERY cpuQuery;</w:t>
      </w:r>
    </w:p>
    <w:p w:rsidR="00000000" w:rsidDel="00000000" w:rsidP="00000000" w:rsidRDefault="00000000" w:rsidRPr="00000000" w14:paraId="0000007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PDH_HCOUNTER cpuTotal;</w:t>
      </w:r>
    </w:p>
    <w:p w:rsidR="00000000" w:rsidDel="00000000" w:rsidP="00000000" w:rsidRDefault="00000000" w:rsidRPr="00000000" w14:paraId="0000007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initCpuLoadCounter() {</w:t>
      </w:r>
    </w:p>
    <w:p w:rsidR="00000000" w:rsidDel="00000000" w:rsidP="00000000" w:rsidRDefault="00000000" w:rsidRPr="00000000" w14:paraId="0000007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PdhOpenQuery(NULL, NULL, &amp;cpuQuery);</w:t>
      </w:r>
    </w:p>
    <w:p w:rsidR="00000000" w:rsidDel="00000000" w:rsidP="00000000" w:rsidRDefault="00000000" w:rsidRPr="00000000" w14:paraId="0000007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PdhAddEnglishCounter(cpuQuery, "\\Processor(_Total)\\% Processor Time", NULL, &amp;cpuTotal);</w:t>
      </w:r>
    </w:p>
    <w:p w:rsidR="00000000" w:rsidDel="00000000" w:rsidP="00000000" w:rsidRDefault="00000000" w:rsidRPr="00000000" w14:paraId="0000008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PdhCollectQueryData(cpuQuery);</w:t>
      </w:r>
    </w:p>
    <w:p w:rsidR="00000000" w:rsidDel="00000000" w:rsidP="00000000" w:rsidRDefault="00000000" w:rsidRPr="00000000" w14:paraId="0000008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double getCurrentCpuLoad() {</w:t>
      </w:r>
    </w:p>
    <w:p w:rsidR="00000000" w:rsidDel="00000000" w:rsidP="00000000" w:rsidRDefault="00000000" w:rsidRPr="00000000" w14:paraId="0000008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PDH_FMT_COUNTERVALUE counterVal;</w:t>
      </w:r>
    </w:p>
    <w:p w:rsidR="00000000" w:rsidDel="00000000" w:rsidP="00000000" w:rsidRDefault="00000000" w:rsidRPr="00000000" w14:paraId="0000008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PdhCollectQueryData(cpuQuery);</w:t>
      </w:r>
    </w:p>
    <w:p w:rsidR="00000000" w:rsidDel="00000000" w:rsidP="00000000" w:rsidRDefault="00000000" w:rsidRPr="00000000" w14:paraId="0000008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PdhGetFormattedCounterValue(cpuTotal, PDH_FMT_DOUBLE, NULL, &amp;counterVal);</w:t>
      </w:r>
    </w:p>
    <w:p w:rsidR="00000000" w:rsidDel="00000000" w:rsidP="00000000" w:rsidRDefault="00000000" w:rsidRPr="00000000" w14:paraId="0000008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counterVal.doubleValue;</w:t>
      </w:r>
    </w:p>
    <w:p w:rsidR="00000000" w:rsidDel="00000000" w:rsidP="00000000" w:rsidRDefault="00000000" w:rsidRPr="00000000" w14:paraId="0000008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ThreadParams {</w:t>
      </w:r>
    </w:p>
    <w:p w:rsidR="00000000" w:rsidDel="00000000" w:rsidP="00000000" w:rsidRDefault="00000000" w:rsidRPr="00000000" w14:paraId="0000008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HANDLE hFile;</w:t>
      </w:r>
    </w:p>
    <w:p w:rsidR="00000000" w:rsidDel="00000000" w:rsidP="00000000" w:rsidRDefault="00000000" w:rsidRPr="00000000" w14:paraId="0000008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LARGE_INTEGER start;</w:t>
      </w:r>
    </w:p>
    <w:p w:rsidR="00000000" w:rsidDel="00000000" w:rsidP="00000000" w:rsidRDefault="00000000" w:rsidRPr="00000000" w14:paraId="0000008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LARGE_INTEGER end;</w:t>
      </w:r>
    </w:p>
    <w:p w:rsidR="00000000" w:rsidDel="00000000" w:rsidP="00000000" w:rsidRDefault="00000000" w:rsidRPr="00000000" w14:paraId="0000008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std::vector&lt;char&gt;* result;</w:t>
      </w:r>
    </w:p>
    <w:p w:rsidR="00000000" w:rsidDel="00000000" w:rsidP="00000000" w:rsidRDefault="00000000" w:rsidRPr="00000000" w14:paraId="0000008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DWORD WINAPI ThreadFunc(LPVOID lpParam) {</w:t>
      </w:r>
    </w:p>
    <w:p w:rsidR="00000000" w:rsidDel="00000000" w:rsidP="00000000" w:rsidRDefault="00000000" w:rsidRPr="00000000" w14:paraId="0000009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params = static_cast&lt;ThreadParams*&gt;(lpParam);</w:t>
      </w:r>
    </w:p>
    <w:p w:rsidR="00000000" w:rsidDel="00000000" w:rsidP="00000000" w:rsidRDefault="00000000" w:rsidRPr="00000000" w14:paraId="0000009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DWORD bytesRead;</w:t>
      </w:r>
    </w:p>
    <w:p w:rsidR="00000000" w:rsidDel="00000000" w:rsidP="00000000" w:rsidRDefault="00000000" w:rsidRPr="00000000" w14:paraId="0000009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DWORD toRead = params-&gt;end.QuadPart - params-&gt;start.QuadPart;</w:t>
      </w:r>
    </w:p>
    <w:p w:rsidR="00000000" w:rsidDel="00000000" w:rsidP="00000000" w:rsidRDefault="00000000" w:rsidRPr="00000000" w14:paraId="0000009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params-&gt;result-&gt;resize(toRead);</w:t>
      </w:r>
    </w:p>
    <w:p w:rsidR="00000000" w:rsidDel="00000000" w:rsidP="00000000" w:rsidRDefault="00000000" w:rsidRPr="00000000" w14:paraId="0000009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SetFilePointerEx(params-&gt;hFile, params-&gt;start, NULL, FILE_BEGIN);</w:t>
      </w:r>
    </w:p>
    <w:p w:rsidR="00000000" w:rsidDel="00000000" w:rsidP="00000000" w:rsidRDefault="00000000" w:rsidRPr="00000000" w14:paraId="0000009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(!ReadFile(params-&gt;hFile, &amp;(*params-&gt;result)[0], toRead, &amp;bytesRead, NULL)) {</w:t>
      </w:r>
    </w:p>
    <w:p w:rsidR="00000000" w:rsidDel="00000000" w:rsidP="00000000" w:rsidRDefault="00000000" w:rsidRPr="00000000" w14:paraId="0000009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std::cerr &lt;&lt; "Failed to read file.\n";</w:t>
      </w:r>
    </w:p>
    <w:p w:rsidR="00000000" w:rsidDel="00000000" w:rsidP="00000000" w:rsidRDefault="00000000" w:rsidRPr="00000000" w14:paraId="0000009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9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cpuLoadAfter = getCurrentCpuLoad();</w:t>
      </w:r>
    </w:p>
    <w:p w:rsidR="00000000" w:rsidDel="00000000" w:rsidP="00000000" w:rsidRDefault="00000000" w:rsidRPr="00000000" w14:paraId="0000009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std::lock_guard&lt;std::mutex&gt; lock(cpuLoadsMutex);</w:t>
      </w:r>
    </w:p>
    <w:p w:rsidR="00000000" w:rsidDel="00000000" w:rsidP="00000000" w:rsidRDefault="00000000" w:rsidRPr="00000000" w14:paraId="000000A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cpuLoads.push_back(cpuLoadAfter);</w:t>
      </w:r>
    </w:p>
    <w:p w:rsidR="00000000" w:rsidDel="00000000" w:rsidP="00000000" w:rsidRDefault="00000000" w:rsidRPr="00000000" w14:paraId="000000A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A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initCpuLoadCounter();</w:t>
      </w:r>
    </w:p>
    <w:p w:rsidR="00000000" w:rsidDel="00000000" w:rsidP="00000000" w:rsidRDefault="00000000" w:rsidRPr="00000000" w14:paraId="000000A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filename;</w:t>
      </w:r>
    </w:p>
    <w:p w:rsidR="00000000" w:rsidDel="00000000" w:rsidP="00000000" w:rsidRDefault="00000000" w:rsidRPr="00000000" w14:paraId="000000A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file path: ";</w:t>
      </w:r>
    </w:p>
    <w:p w:rsidR="00000000" w:rsidDel="00000000" w:rsidP="00000000" w:rsidRDefault="00000000" w:rsidRPr="00000000" w14:paraId="000000A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filename;</w:t>
      </w:r>
    </w:p>
    <w:p w:rsidR="00000000" w:rsidDel="00000000" w:rsidP="00000000" w:rsidRDefault="00000000" w:rsidRPr="00000000" w14:paraId="000000A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std::filesystem::path filePath(filename);</w:t>
      </w:r>
    </w:p>
    <w:p w:rsidR="00000000" w:rsidDel="00000000" w:rsidP="00000000" w:rsidRDefault="00000000" w:rsidRPr="00000000" w14:paraId="000000A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(filePath.extension() != ".txt") {</w:t>
      </w:r>
    </w:p>
    <w:p w:rsidR="00000000" w:rsidDel="00000000" w:rsidP="00000000" w:rsidRDefault="00000000" w:rsidRPr="00000000" w14:paraId="000000A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std::cerr &lt;&lt; "Invalid file type. Please provide a .txt file.\n";</w:t>
      </w:r>
    </w:p>
    <w:p w:rsidR="00000000" w:rsidDel="00000000" w:rsidP="00000000" w:rsidRDefault="00000000" w:rsidRPr="00000000" w14:paraId="000000A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A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HANDLE hFile = CreateFile(filename.c_str(), GENERIC_READ, FILE_SHARE_READ, NULL, OPEN_EXISTING, FILE_ATTRIBUTE_NORMAL, NULL);</w:t>
      </w:r>
    </w:p>
    <w:p w:rsidR="00000000" w:rsidDel="00000000" w:rsidP="00000000" w:rsidRDefault="00000000" w:rsidRPr="00000000" w14:paraId="000000B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(hFile == INVALID_HANDLE_VALUE) {</w:t>
      </w:r>
    </w:p>
    <w:p w:rsidR="00000000" w:rsidDel="00000000" w:rsidP="00000000" w:rsidRDefault="00000000" w:rsidRPr="00000000" w14:paraId="000000B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std::cerr &lt;&lt; "Unable to open file.\n";</w:t>
      </w:r>
    </w:p>
    <w:p w:rsidR="00000000" w:rsidDel="00000000" w:rsidP="00000000" w:rsidRDefault="00000000" w:rsidRPr="00000000" w14:paraId="000000B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B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LARGE_INTEGER fileSize;</w:t>
      </w:r>
    </w:p>
    <w:p w:rsidR="00000000" w:rsidDel="00000000" w:rsidP="00000000" w:rsidRDefault="00000000" w:rsidRPr="00000000" w14:paraId="000000B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GetFileSizeEx(hFile, &amp;fileSize);</w:t>
      </w:r>
    </w:p>
    <w:p w:rsidR="00000000" w:rsidDel="00000000" w:rsidP="00000000" w:rsidRDefault="00000000" w:rsidRPr="00000000" w14:paraId="000000B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threadCountInp;</w:t>
      </w:r>
    </w:p>
    <w:p w:rsidR="00000000" w:rsidDel="00000000" w:rsidP="00000000" w:rsidRDefault="00000000" w:rsidRPr="00000000" w14:paraId="000000B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"Enter the number of threads: ";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threadCountInp;</w:t>
      </w:r>
    </w:p>
    <w:p w:rsidR="00000000" w:rsidDel="00000000" w:rsidP="00000000" w:rsidRDefault="00000000" w:rsidRPr="00000000" w14:paraId="000000B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(threadCountInp &lt; 1 || threadCountInp &gt; 64) {</w:t>
      </w:r>
    </w:p>
    <w:p w:rsidR="00000000" w:rsidDel="00000000" w:rsidP="00000000" w:rsidRDefault="00000000" w:rsidRPr="00000000" w14:paraId="000000B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std::cerr &lt;&lt; "Invalid number of threads. Please enter a number between 1 and 64.\n";</w:t>
      </w:r>
    </w:p>
    <w:p w:rsidR="00000000" w:rsidDel="00000000" w:rsidP="00000000" w:rsidRDefault="00000000" w:rsidRPr="00000000" w14:paraId="000000B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(fileSize.QuadPart &lt; threadCountInp) {</w:t>
      </w:r>
    </w:p>
    <w:p w:rsidR="00000000" w:rsidDel="00000000" w:rsidP="00000000" w:rsidRDefault="00000000" w:rsidRPr="00000000" w14:paraId="000000C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std::cerr &lt;&lt; "The file size is less than the number of threads. Please enter a smaller number of threads.\n";</w:t>
      </w:r>
    </w:p>
    <w:p w:rsidR="00000000" w:rsidDel="00000000" w:rsidP="00000000" w:rsidRDefault="00000000" w:rsidRPr="00000000" w14:paraId="000000C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C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threadCount = threadCountInp; threadCount &lt;= threadCountInp; ++threadCount) {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LARGE_INTEGER partSize;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partSize.QuadPart = fileSize.QuadPart / threadCount;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std::vector&lt;HANDLE&gt; threads(threadCount);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LARGE_INTEGER startTime, endTime, freq;</w:t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QueryPerformanceFrequency(&amp;freq);</w:t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QueryPerformanceCounter(&amp;startTime);</w:t>
      </w:r>
    </w:p>
    <w:p w:rsidR="00000000" w:rsidDel="00000000" w:rsidP="00000000" w:rsidRDefault="00000000" w:rsidRPr="00000000" w14:paraId="000000C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std::vector&lt;ThreadParams*&gt; paramsList(threadCount);</w:t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threadCount; ++i) {</w:t>
      </w:r>
    </w:p>
    <w:p w:rsidR="00000000" w:rsidDel="00000000" w:rsidP="00000000" w:rsidRDefault="00000000" w:rsidRPr="00000000" w14:paraId="000000D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ThreadParams* params = new ThreadParams;</w:t>
      </w:r>
    </w:p>
    <w:p w:rsidR="00000000" w:rsidDel="00000000" w:rsidP="00000000" w:rsidRDefault="00000000" w:rsidRPr="00000000" w14:paraId="000000D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params-&gt;hFile = hFile;</w:t>
      </w:r>
    </w:p>
    <w:p w:rsidR="00000000" w:rsidDel="00000000" w:rsidP="00000000" w:rsidRDefault="00000000" w:rsidRPr="00000000" w14:paraId="000000D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params-&gt;start.QuadPart = i * partSize.QuadPart;</w:t>
      </w:r>
    </w:p>
    <w:p w:rsidR="00000000" w:rsidDel="00000000" w:rsidP="00000000" w:rsidRDefault="00000000" w:rsidRPr="00000000" w14:paraId="000000D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params-&gt;end.QuadPart = (i == threadCount - 1) ? fileSize.QuadPart : params-&gt;start.QuadPart + partSize.QuadPart;</w:t>
      </w:r>
    </w:p>
    <w:p w:rsidR="00000000" w:rsidDel="00000000" w:rsidP="00000000" w:rsidRDefault="00000000" w:rsidRPr="00000000" w14:paraId="000000D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params-&gt;result = new std::vector&lt;char&gt;(params-&gt;end.QuadPart - params-&gt;start.QuadPart);</w:t>
      </w:r>
    </w:p>
    <w:p w:rsidR="00000000" w:rsidDel="00000000" w:rsidP="00000000" w:rsidRDefault="00000000" w:rsidRPr="00000000" w14:paraId="000000D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threads[i] = CreateThread(NULL, 0, ThreadFunc, params, 0, NULL);</w:t>
      </w:r>
    </w:p>
    <w:p w:rsidR="00000000" w:rsidDel="00000000" w:rsidP="00000000" w:rsidRDefault="00000000" w:rsidRPr="00000000" w14:paraId="000000D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paramsList[i] = params;</w:t>
      </w:r>
    </w:p>
    <w:p w:rsidR="00000000" w:rsidDel="00000000" w:rsidP="00000000" w:rsidRDefault="00000000" w:rsidRPr="00000000" w14:paraId="000000D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WaitForMultipleObjects(threadCount, &amp;threads[0], TRUE, INFINITE);</w:t>
      </w:r>
    </w:p>
    <w:p w:rsidR="00000000" w:rsidDel="00000000" w:rsidP="00000000" w:rsidRDefault="00000000" w:rsidRPr="00000000" w14:paraId="000000DC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averageCpuLoad = std::accumulate(cpuLoads.begin(), cpuLoads.end(), 0.0) / cpuLoads.size();</w:t>
      </w:r>
    </w:p>
    <w:p w:rsidR="00000000" w:rsidDel="00000000" w:rsidP="00000000" w:rsidRDefault="00000000" w:rsidRPr="00000000" w14:paraId="000000DD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"Average CPU Load: " &lt;&lt; averageCpuLoad &lt;&lt; "%\n";</w:t>
      </w:r>
    </w:p>
    <w:p w:rsidR="00000000" w:rsidDel="00000000" w:rsidP="00000000" w:rsidRDefault="00000000" w:rsidRPr="00000000" w14:paraId="000000DE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QueryPerformanceCounter(&amp;endTime);</w:t>
      </w:r>
    </w:p>
    <w:p w:rsidR="00000000" w:rsidDel="00000000" w:rsidP="00000000" w:rsidRDefault="00000000" w:rsidRPr="00000000" w14:paraId="000000E0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elapsedTime = static_cast&lt;double&gt;(endTime.QuadPart - startTime.QuadPart) / freq.QuadPart;</w:t>
      </w:r>
    </w:p>
    <w:p w:rsidR="00000000" w:rsidDel="00000000" w:rsidP="00000000" w:rsidRDefault="00000000" w:rsidRPr="00000000" w14:paraId="000000E1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"Threads: " &lt;&lt; threadCount &lt;&lt; " - Time: " &lt;&lt; elapsedTime &lt;&lt; " seconds\n";</w:t>
      </w:r>
    </w:p>
    <w:p w:rsidR="00000000" w:rsidDel="00000000" w:rsidP="00000000" w:rsidRDefault="00000000" w:rsidRPr="00000000" w14:paraId="000000E2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threadCount; ++i) {</w:t>
      </w:r>
    </w:p>
    <w:p w:rsidR="00000000" w:rsidDel="00000000" w:rsidP="00000000" w:rsidRDefault="00000000" w:rsidRPr="00000000" w14:paraId="000000E4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CloseHandle(threads[i]);</w:t>
      </w:r>
    </w:p>
    <w:p w:rsidR="00000000" w:rsidDel="00000000" w:rsidP="00000000" w:rsidRDefault="00000000" w:rsidRPr="00000000" w14:paraId="000000E5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delete paramsList[i]-&gt;result;</w:t>
      </w:r>
    </w:p>
    <w:p w:rsidR="00000000" w:rsidDel="00000000" w:rsidP="00000000" w:rsidRDefault="00000000" w:rsidRPr="00000000" w14:paraId="000000E6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delete paramsList[i];</w:t>
      </w:r>
    </w:p>
    <w:p w:rsidR="00000000" w:rsidDel="00000000" w:rsidP="00000000" w:rsidRDefault="00000000" w:rsidRPr="00000000" w14:paraId="000000E7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CloseHandle(hFile);</w:t>
      </w:r>
    </w:p>
    <w:p w:rsidR="00000000" w:rsidDel="00000000" w:rsidP="00000000" w:rsidRDefault="00000000" w:rsidRPr="00000000" w14:paraId="000000EA">
      <w:pPr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3" w:type="first"/>
      <w:footerReference r:id="rId14" w:type="default"/>
      <w:footerReference r:id="rId15" w:type="first"/>
      <w:pgSz w:h="16838" w:w="11906" w:orient="portrait"/>
      <w:pgMar w:bottom="1133.8582677165355" w:top="1133.8582677165355" w:left="1700.7874015748032" w:right="850.3937007874016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16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76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ru-ru/windows/win32/" TargetMode="External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://zetblog.ru/winapi-rabota-s-faylami-osnovnye-funktsi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