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73ad911a4519502306e76c7e339f8420b30bda6"/>
    <w:p>
      <w:pPr>
        <w:pStyle w:val="Heading1"/>
      </w:pPr>
      <w:r>
        <w:t xml:space="preserve">Viasel — MVP Build Plan (Phase 1: ROM &amp; Demand-Freeze Engine)</w:t>
      </w:r>
    </w:p>
    <w:p>
      <w:pPr>
        <w:pStyle w:val="FirstParagraph"/>
      </w:pPr>
      <w:r>
        <w:rPr>
          <w:i/>
          <w:iCs/>
        </w:rPr>
        <w:t xml:space="preserve">Layer-2 build plan. Companion to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Viasel_MVP_Roadmap</w:t>
      </w:r>
      <w:r>
        <w:rPr>
          <w:i/>
          <w:iCs/>
        </w:rPr>
        <w:t xml:space="preserve"> </w:t>
      </w:r>
      <w:r>
        <w:rPr>
          <w:i/>
          <w:iCs/>
        </w:rPr>
        <w:t xml:space="preserve">(Layer 1) 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Viasel_Build_Specifications</w:t>
      </w:r>
      <w:r>
        <w:rPr>
          <w:i/>
          <w:iCs/>
        </w:rPr>
        <w:t xml:space="preserve"> </w:t>
      </w:r>
      <w:r>
        <w:rPr>
          <w:i/>
          <w:iCs/>
        </w:rPr>
        <w:t xml:space="preserve">v3.0.</w:t>
      </w:r>
    </w:p>
    <w:p>
      <w:pPr>
        <w:pStyle w:val="BodyText"/>
      </w:pPr>
      <w:r>
        <w:t xml:space="preserve">This document turns</w:t>
      </w:r>
      <w:r>
        <w:t xml:space="preserve"> </w:t>
      </w:r>
      <w:r>
        <w:rPr>
          <w:b/>
          <w:bCs/>
        </w:rPr>
        <w:t xml:space="preserve">Phase 1 of the roadmap</w:t>
      </w:r>
      <w:r>
        <w:t xml:space="preserve"> </w:t>
      </w:r>
      <w:r>
        <w:t xml:space="preserve">into something a fresh Claude Code agent can build end to end, using the exact workflow from your session kit:</w:t>
      </w:r>
      <w:r>
        <w:t xml:space="preserve"> </w:t>
      </w:r>
      <w:r>
        <w:rPr>
          <w:b/>
          <w:bCs/>
        </w:rPr>
        <w:t xml:space="preserve">Prime → Plan → Execute → Verify</w:t>
      </w:r>
      <w:r>
        <w:t xml:space="preserve">, with the work broken into</w:t>
      </w:r>
      <w:r>
        <w:t xml:space="preserve"> </w:t>
      </w:r>
      <w:r>
        <w:rPr>
          <w:rStyle w:val="VerbatimChar"/>
        </w:rPr>
        <w:t xml:space="preserve">/create-plan</w:t>
      </w:r>
      <w:r>
        <w:t xml:space="preserve"> </w:t>
      </w:r>
      <w:r>
        <w:t xml:space="preserve">files you run one at a time with</w:t>
      </w:r>
      <w:r>
        <w:t xml:space="preserve"> </w:t>
      </w:r>
      <w:r>
        <w:rPr>
          <w:rStyle w:val="VerbatimChar"/>
        </w:rPr>
        <w:t xml:space="preserve">/execute-plan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how-this-maps-to-your-methodology"/>
    <w:p>
      <w:pPr>
        <w:pStyle w:val="Heading2"/>
      </w:pPr>
      <w:r>
        <w:t xml:space="preserve">0. How this maps to your methodology</w:t>
      </w:r>
    </w:p>
    <w:p>
      <w:pPr>
        <w:pStyle w:val="FirstParagraph"/>
      </w:pPr>
      <w:r>
        <w:rPr>
          <w:b/>
          <w:bCs/>
        </w:rPr>
        <w:t xml:space="preserve">Two layers of planning.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Layer 1 — the Roadmap</w:t>
      </w:r>
      <w:r>
        <w:t xml:space="preserve"> </w:t>
      </w:r>
      <w:r>
        <w:t xml:space="preserve">(already written): the four phases, what each proves, in what order, and why. No code, no stack.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Layer 2 — this document</w:t>
      </w:r>
      <w:r>
        <w:t xml:space="preserve">: the stack decision, the repo scaffold, and the ordered set of implementation plans. Each plan below is written to become a file in</w:t>
      </w:r>
      <w:r>
        <w:t xml:space="preserve"> </w:t>
      </w:r>
      <w:r>
        <w:rPr>
          <w:rStyle w:val="VerbatimChar"/>
        </w:rPr>
        <w:t xml:space="preserve">plans/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PIV loop, per plan.</w:t>
      </w:r>
      <w:r>
        <w:t xml:space="preserve"> </w:t>
      </w:r>
      <w:r>
        <w:t xml:space="preserve">For every plan file:</w:t>
      </w:r>
      <w:r>
        <w:t xml:space="preserve"> </w:t>
      </w:r>
      <w:r>
        <w:rPr>
          <w:b/>
          <w:bCs/>
        </w:rPr>
        <w:t xml:space="preserve">Prime</w:t>
      </w:r>
      <w:r>
        <w:t xml:space="preserve"> </w:t>
      </w:r>
      <w:r>
        <w:t xml:space="preserve">the relevant context (</w:t>
      </w:r>
      <w:r>
        <w:rPr>
          <w:rStyle w:val="VerbatimChar"/>
        </w:rPr>
        <w:t xml:space="preserve">/primer</w:t>
      </w:r>
      <w:r>
        <w:t xml:space="preserve"> </w:t>
      </w:r>
      <w:r>
        <w:t xml:space="preserve">once for the repo, then</w:t>
      </w:r>
      <w:r>
        <w:t xml:space="preserve"> </w:t>
      </w:r>
      <w:r>
        <w:rPr>
          <w:rStyle w:val="VerbatimChar"/>
        </w:rPr>
        <w:t xml:space="preserve">/prime-specific</w:t>
      </w:r>
      <w:r>
        <w:t xml:space="preserve"> </w:t>
      </w:r>
      <w:r>
        <w:t xml:space="preserve">off a reference file per feature),</w:t>
      </w:r>
      <w:r>
        <w:t xml:space="preserve"> </w:t>
      </w:r>
      <w:r>
        <w:rPr>
          <w:b/>
          <w:bCs/>
        </w:rPr>
        <w:t xml:space="preserve">Implement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/execute-plan</w:t>
      </w:r>
      <w:r>
        <w:t xml:space="preserve">,</w:t>
      </w:r>
      <w:r>
        <w:t xml:space="preserve"> </w:t>
      </w:r>
      <w:r>
        <w:rPr>
          <w:b/>
          <w:bCs/>
        </w:rPr>
        <w:t xml:space="preserve">Verify</w:t>
      </w:r>
      <w:r>
        <w:t xml:space="preserve"> </w:t>
      </w:r>
      <w:r>
        <w:t xml:space="preserve">by running the plan’s validation block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phase success test in §5. Nothing is</w:t>
      </w:r>
      <w:r>
        <w:t xml:space="preserve"> </w:t>
      </w:r>
      <w:r>
        <w:t xml:space="preserve">“done”</w:t>
      </w:r>
      <w:r>
        <w:t xml:space="preserve"> </w:t>
      </w:r>
      <w:r>
        <w:t xml:space="preserve">until validation passes.</w:t>
      </w:r>
    </w:p>
    <w:p>
      <w:pPr>
        <w:pStyle w:val="BodyText"/>
      </w:pPr>
      <w:r>
        <w:rPr>
          <w:b/>
          <w:bCs/>
        </w:rPr>
        <w:t xml:space="preserve">The command flow for Phase 1:</w:t>
      </w:r>
    </w:p>
    <w:p>
      <w:pPr>
        <w:pStyle w:val="SourceCode"/>
      </w:pPr>
      <w:r>
        <w:rPr>
          <w:rStyle w:val="VerbatimChar"/>
        </w:rPr>
        <w:t xml:space="preserve">/primer                              → understand the scaffold once it exists</w:t>
      </w:r>
      <w:r>
        <w:br/>
      </w:r>
      <w:r>
        <w:rPr>
          <w:rStyle w:val="VerbatimChar"/>
        </w:rPr>
        <w:t xml:space="preserve">/create-reference rom-engine         → references/rom-engine_reference.md</w:t>
      </w:r>
      <w:r>
        <w:br/>
      </w:r>
      <w:r>
        <w:rPr>
          <w:rStyle w:val="VerbatimChar"/>
        </w:rPr>
        <w:t xml:space="preserve">/prime-specific references/rom-engine_reference.md</w:t>
      </w:r>
      <w:r>
        <w:br/>
      </w:r>
      <w:r>
        <w:rPr>
          <w:rStyle w:val="VerbatimChar"/>
        </w:rPr>
        <w:t xml:space="preserve">/create-plan  (per feature below)    → plans/NN-name.md</w:t>
      </w:r>
      <w:r>
        <w:br/>
      </w:r>
      <w:r>
        <w:rPr>
          <w:rStyle w:val="VerbatimChar"/>
        </w:rPr>
        <w:t xml:space="preserve">/execute-plan plans/NN-name.md       → build it</w:t>
      </w:r>
      <w:r>
        <w:br/>
      </w:r>
      <w:r>
        <w:rPr>
          <w:rStyle w:val="VerbatimChar"/>
        </w:rPr>
        <w:t xml:space="preserve">/create-commit                       → commit the slice</w:t>
      </w:r>
    </w:p>
    <w:p>
      <w:r>
        <w:pict>
          <v:rect style="width:0;height:1.5pt" o:hralign="center" o:hrstd="t" o:hr="t"/>
        </w:pict>
      </w:r>
    </w:p>
    <w:bookmarkEnd w:id="9"/>
    <w:bookmarkStart w:id="10" w:name="what-the-mvp-actually-is-the-first-slice"/>
    <w:p>
      <w:pPr>
        <w:pStyle w:val="Heading2"/>
      </w:pPr>
      <w:r>
        <w:t xml:space="preserve">1. What the MVP actually is (the first slice)</w:t>
      </w:r>
    </w:p>
    <w:p>
      <w:pPr>
        <w:pStyle w:val="FirstParagraph"/>
      </w:pPr>
      <w:r>
        <w:t xml:space="preserve">From the spec’s own diagnostic and the concept’s</w:t>
      </w:r>
      <w:r>
        <w:t xml:space="preserve"> </w:t>
      </w:r>
      <w:r>
        <w:t xml:space="preserve">“first slice”</w:t>
      </w:r>
      <w:r>
        <w:t xml:space="preserve">:</w:t>
      </w:r>
      <w:r>
        <w:t xml:space="preserve"> </w:t>
      </w:r>
      <w:r>
        <w:rPr>
          <w:b/>
          <w:bCs/>
        </w:rPr>
        <w:t xml:space="preserve">prove identity and resolved scope on one vendor’s real data, where the correct answer is already known and can be reconciled to the dollar.</w:t>
      </w:r>
    </w:p>
    <w:p>
      <w:pPr>
        <w:pStyle w:val="BodyText"/>
      </w:pPr>
      <w:r>
        <w:t xml:space="preserve">Concretely, the Phase 1 MVP must do four things, on real Spade/Mitten data: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Capture demand at design</w:t>
      </w:r>
      <w:r>
        <w:t xml:space="preserve"> </w:t>
      </w:r>
      <w:r>
        <w:t xml:space="preserve">as a</w:t>
      </w:r>
      <w:r>
        <w:t xml:space="preserve"> </w:t>
      </w:r>
      <w:r>
        <w:rPr>
          <w:rStyle w:val="VerbatimChar"/>
        </w:rPr>
        <w:t xml:space="preserve">DEMAND_LINE</w:t>
      </w:r>
      <w:r>
        <w:t xml:space="preserve"> </w:t>
      </w:r>
      <w:r>
        <w:t xml:space="preserve">(spec §1) — before any PO exists.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Price it as a byproduct</w:t>
      </w:r>
      <w:r>
        <w:t xml:space="preserve"> </w:t>
      </w:r>
      <w:r>
        <w:t xml:space="preserve">— the seven-layer ROM band (spec §2), normalized to natural denominators, carrying confidence tier + comparable count.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Freeze it</w:t>
      </w:r>
      <w:r>
        <w:t xml:space="preserve"> </w:t>
      </w:r>
      <w:r>
        <w:t xml:space="preserve">(spec §3) — scoped, reversible via thaw, with full before/after history.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Enforce the gate</w:t>
      </w:r>
      <w:r>
        <w:t xml:space="preserve"> </w:t>
      </w:r>
      <w:r>
        <w:t xml:space="preserve">— supply can never attach to unfrozen demand (spec §37).</w:t>
      </w:r>
    </w:p>
    <w:p>
      <w:pPr>
        <w:pStyle w:val="FirstParagraph"/>
      </w:pPr>
      <w:r>
        <w:rPr>
          <w:b/>
          <w:bCs/>
        </w:rPr>
        <w:t xml:space="preserve">The proof it works:</w:t>
      </w:r>
      <w:r>
        <w:t xml:space="preserve"> </w:t>
      </w:r>
      <w:r>
        <w:t xml:space="preserve">seed executed history from real award data, price a demand line for a unit whose executed price is already known, and reconcile the ROM base layer to that number within tolerance. That is the whole Phase 1 success test (§5).</w:t>
      </w:r>
    </w:p>
    <w:p>
      <w:pPr>
        <w:pStyle w:val="BodyText"/>
      </w:pPr>
      <w:r>
        <w:t xml:space="preserve">Everything else in the roadmap (date/cost reconciliation, logistics, anomaly detection) is explicitly</w:t>
      </w:r>
      <w:r>
        <w:t xml:space="preserve"> </w:t>
      </w:r>
      <w:r>
        <w:rPr>
          <w:b/>
          <w:bCs/>
        </w:rPr>
        <w:t xml:space="preserve">out of scope for this build</w:t>
      </w:r>
      <w:r>
        <w:t xml:space="preserve"> </w:t>
      </w:r>
      <w:r>
        <w:t xml:space="preserve">— see §6.</w:t>
      </w:r>
    </w:p>
    <w:p>
      <w:r>
        <w:pict>
          <v:rect style="width:0;height:1.5pt" o:hralign="center" o:hrstd="t" o:hr="t"/>
        </w:pict>
      </w:r>
    </w:p>
    <w:bookmarkEnd w:id="10"/>
    <w:bookmarkStart w:id="11" w:name="stack-repo-scaffold"/>
    <w:p>
      <w:pPr>
        <w:pStyle w:val="Heading2"/>
      </w:pPr>
      <w:r>
        <w:t xml:space="preserve">2. Stack &amp; repo scaffold</w:t>
      </w:r>
    </w:p>
    <w:p>
      <w:pPr>
        <w:pStyle w:val="FirstParagraph"/>
      </w:pPr>
      <w:r>
        <w:t xml:space="preserve">Chosen to match your session kit exactly (its</w:t>
      </w:r>
      <w:r>
        <w:t xml:space="preserve"> </w:t>
      </w:r>
      <w:r>
        <w:rPr>
          <w:rStyle w:val="VerbatimChar"/>
        </w:rPr>
        <w:t xml:space="preserve">/execute-plan</w:t>
      </w:r>
      <w:r>
        <w:t xml:space="preserve"> </w:t>
      </w:r>
      <w:r>
        <w:t xml:space="preserve">allows</w:t>
      </w:r>
      <w:r>
        <w:t xml:space="preserve"> </w:t>
      </w:r>
      <w:r>
        <w:rPr>
          <w:rStyle w:val="VerbatimChar"/>
        </w:rPr>
        <w:t xml:space="preserve">npm</w:t>
      </w:r>
      <w:r>
        <w:t xml:space="preserve">,</w:t>
      </w:r>
      <w:r>
        <w:t xml:space="preserve"> </w:t>
      </w:r>
      <w:r>
        <w:rPr>
          <w:rStyle w:val="VerbatimChar"/>
        </w:rPr>
        <w:t xml:space="preserve">npx</w:t>
      </w:r>
      <w:r>
        <w:t xml:space="preserve">,</w:t>
      </w:r>
      <w:r>
        <w:t xml:space="preserve"> </w:t>
      </w:r>
      <w:r>
        <w:rPr>
          <w:rStyle w:val="VerbatimChar"/>
        </w:rPr>
        <w:t xml:space="preserve">ruff</w:t>
      </w:r>
      <w:r>
        <w:t xml:space="preserve">,</w:t>
      </w:r>
      <w:r>
        <w:t xml:space="preserve"> </w:t>
      </w:r>
      <w:r>
        <w:rPr>
          <w:rStyle w:val="VerbatimChar"/>
        </w:rPr>
        <w:t xml:space="preserve">mypy</w:t>
      </w:r>
      <w:r>
        <w:t xml:space="preserve">,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; its</w:t>
      </w:r>
      <w:r>
        <w:t xml:space="preserve"> </w:t>
      </w:r>
      <w:r>
        <w:rPr>
          <w:rStyle w:val="VerbatimChar"/>
        </w:rPr>
        <w:t xml:space="preserve">/create-reference</w:t>
      </w:r>
      <w:r>
        <w:t xml:space="preserve"> </w:t>
      </w:r>
      <w:r>
        <w:t xml:space="preserve">assumes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React +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 </w:t>
      </w:r>
      <w:r>
        <w:t xml:space="preserve">FastAPI +</w:t>
      </w:r>
      <w:r>
        <w:t xml:space="preserve"> </w:t>
      </w:r>
      <w:r>
        <w:rPr>
          <w:rStyle w:val="VerbatimChar"/>
        </w:rPr>
        <w:t xml:space="preserve">database/</w:t>
      </w:r>
      <w:r>
        <w:t xml:space="preserve"> </w:t>
      </w:r>
      <w:r>
        <w:t xml:space="preserve">migrations).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Python 3.12 · FastAPI · SQLAlchemy 2.0 · Alembic · Pydantic v2</w:t>
            </w:r>
          </w:p>
        </w:tc>
        <w:tc>
          <w:tcPr/>
          <w:p>
            <w:pPr>
              <w:pStyle w:val="Compact"/>
            </w:pPr>
            <w:r>
              <w:t xml:space="preserve">Matches the kit’s backend shape (routers/services/schemas); ROM is pure-Python and testable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 16</w:t>
            </w:r>
          </w:p>
        </w:tc>
        <w:tc>
          <w:tcPr/>
          <w:p>
            <w:pPr>
              <w:pStyle w:val="Compact"/>
            </w:pPr>
            <w:r>
              <w:t xml:space="preserve">Event tables + JSONB for</w:t>
            </w:r>
            <w:r>
              <w:t xml:space="preserve"> </w:t>
            </w:r>
            <w:r>
              <w:rPr>
                <w:rStyle w:val="VerbatimChar"/>
              </w:rPr>
              <w:t xml:space="preserve">spec_attributes</w:t>
            </w:r>
            <w:r>
              <w:t xml:space="preserve">; real joins for normalization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Vite · React · TypeScript · TanStack Query</w:t>
            </w:r>
          </w:p>
        </w:tc>
        <w:tc>
          <w:tcPr/>
          <w:p>
            <w:pPr>
              <w:pStyle w:val="Compact"/>
            </w:pPr>
            <w:r>
              <w:t xml:space="preserve">Matches the kit’s frontend shape; the ROM calculator is the Design-role view (§36)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checks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ruff check 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mypy 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pytest</w:t>
            </w:r>
          </w:p>
        </w:tc>
        <w:tc>
          <w:tcPr/>
          <w:p>
            <w:pPr>
              <w:pStyle w:val="Compact"/>
            </w:pPr>
            <w:r>
              <w:t xml:space="preserve">Exactly the tools the kit’s execute-plan permits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checks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lint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npx tsc --noEmit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npm run build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Repo layout (greenfield — nothing exists yet):</w:t>
      </w:r>
    </w:p>
    <w:p>
      <w:pPr>
        <w:pStyle w:val="SourceCode"/>
      </w:pPr>
      <w:r>
        <w:rPr>
          <w:rStyle w:val="VerbatimChar"/>
        </w:rPr>
        <w:t xml:space="preserve">viasel/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│   ├── main.py                FastAPI app + router registration</w:t>
      </w:r>
      <w:r>
        <w:br/>
      </w:r>
      <w:r>
        <w:rPr>
          <w:rStyle w:val="VerbatimChar"/>
        </w:rPr>
        <w:t xml:space="preserve">│   │   ├── db.py                  engine + session dependency</w:t>
      </w:r>
      <w:r>
        <w:br/>
      </w:r>
      <w:r>
        <w:rPr>
          <w:rStyle w:val="VerbatimChar"/>
        </w:rPr>
        <w:t xml:space="preserve">│   │   ├── config.py              settings (DATABASE_URL)</w:t>
      </w:r>
      <w:r>
        <w:br/>
      </w:r>
      <w:r>
        <w:rPr>
          <w:rStyle w:val="VerbatimChar"/>
        </w:rPr>
        <w:t xml:space="preserve">│   │   ├── models/                SQLAlchemy models (one file per aggregate)</w:t>
      </w:r>
      <w:r>
        <w:br/>
      </w:r>
      <w:r>
        <w:rPr>
          <w:rStyle w:val="VerbatimChar"/>
        </w:rPr>
        <w:t xml:space="preserve">│   │   ├── schemas/               Pydantic request/response models</w:t>
      </w:r>
      <w:r>
        <w:br/>
      </w:r>
      <w:r>
        <w:rPr>
          <w:rStyle w:val="VerbatimChar"/>
        </w:rPr>
        <w:t xml:space="preserve">│   │   ├── services/              rom_engine.py, freeze.py (pure logic)</w:t>
      </w:r>
      <w:r>
        <w:br/>
      </w:r>
      <w:r>
        <w:rPr>
          <w:rStyle w:val="VerbatimChar"/>
        </w:rPr>
        <w:t xml:space="preserve">│   │   ├── routers/               demand.py, rom.py, freeze.py</w:t>
      </w:r>
      <w:r>
        <w:br/>
      </w:r>
      <w:r>
        <w:rPr>
          <w:rStyle w:val="VerbatimChar"/>
        </w:rPr>
        <w:t xml:space="preserve">│   │   └── seed/                  seed_executed_history.py</w:t>
      </w:r>
      <w:r>
        <w:br/>
      </w:r>
      <w:r>
        <w:rPr>
          <w:rStyle w:val="VerbatimChar"/>
        </w:rPr>
        <w:t xml:space="preserve">│   ├── database/migrations/       Alembic versions</w:t>
      </w:r>
      <w:r>
        <w:br/>
      </w:r>
      <w:r>
        <w:rPr>
          <w:rStyle w:val="VerbatimChar"/>
        </w:rPr>
        <w:t xml:space="preserve">│   ├── tests/                     pytest</w:t>
      </w:r>
      <w:r>
        <w:br/>
      </w:r>
      <w:r>
        <w:rPr>
          <w:rStyle w:val="VerbatimChar"/>
        </w:rPr>
        <w:t xml:space="preserve">│   ├── alembic.ini · pyproject.toml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│   ├── src/{components,hooks,services,types}/  · App.tsx · main.tsx</w:t>
      </w:r>
      <w:r>
        <w:br/>
      </w:r>
      <w:r>
        <w:rPr>
          <w:rStyle w:val="VerbatimChar"/>
        </w:rPr>
        <w:t xml:space="preserve">│   ├── package.json · tsconfig.json · vite.config.ts</w:t>
      </w:r>
      <w:r>
        <w:br/>
      </w:r>
      <w:r>
        <w:rPr>
          <w:rStyle w:val="VerbatimChar"/>
        </w:rPr>
        <w:t xml:space="preserve">├── plans/                         ← Layer-2 plan files (this doc's §4)</w:t>
      </w:r>
      <w:r>
        <w:br/>
      </w:r>
      <w:r>
        <w:rPr>
          <w:rStyle w:val="VerbatimChar"/>
        </w:rPr>
        <w:t xml:space="preserve">├── references/                    ← /create-reference output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11"/>
    <w:bookmarkStart w:id="12" w:name="Xa56378a757f696d51034935a2441475fab0a79c"/>
    <w:p>
      <w:pPr>
        <w:pStyle w:val="Heading2"/>
      </w:pPr>
      <w:r>
        <w:t xml:space="preserve">3. The Phase 1 data model (from the spec, scoped to what Phase 1 needs)</w:t>
      </w:r>
    </w:p>
    <w:p>
      <w:pPr>
        <w:pStyle w:val="FirstParagraph"/>
      </w:pPr>
      <w:r>
        <w:t xml:space="preserve">Five tables. Everything is event-sourced where the spec says so; current state is a view.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equipment_type</w:t>
      </w:r>
      <w:r>
        <w:t xml:space="preserve"> </w:t>
      </w:r>
      <w:r>
        <w:t xml:space="preserve">— the taxonomy that makes normalization possible (§2, §33).</w:t>
      </w:r>
      <w:r>
        <w:t xml:space="preserve"> </w:t>
      </w:r>
      <w:r>
        <w:rPr>
          <w:rStyle w:val="VerbatimChar"/>
        </w:rPr>
        <w:t xml:space="preserve">id · design_term · unit_type_code · natural_denominator ($/ton|$/kVA|$/kW|$/MW|$/lineup|$/ft) · denominator_basis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executed_scope_line</w:t>
      </w:r>
      <w:r>
        <w:t xml:space="preserve"> </w:t>
      </w:r>
      <w:r>
        <w:t xml:space="preserve">— the price-history corpus the ROM queries (derived from §14, seeded from real awards).</w:t>
      </w:r>
      <w:r>
        <w:t xml:space="preserve"> </w:t>
      </w:r>
      <w:r>
        <w:rPr>
          <w:rStyle w:val="VerbatimChar"/>
        </w:rPr>
        <w:t xml:space="preserve">id · equipment_type_id · qty · uom · unit_price · cost_category · region · country_of_origin · executed_date · source_ref</w:t>
      </w:r>
      <w:r>
        <w:t xml:space="preserve">.</w:t>
      </w:r>
      <w:r>
        <w:t xml:space="preserve"> </w:t>
      </w:r>
      <w:r>
        <w:rPr>
          <w:i/>
          <w:iCs/>
        </w:rPr>
        <w:t xml:space="preserve">This is the seed data; in later phases it is produced by real scope lines.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demand_line</w:t>
      </w:r>
      <w:r>
        <w:t xml:space="preserve"> </w:t>
      </w:r>
      <w:r>
        <w:t xml:space="preserve">(§1) —</w:t>
      </w:r>
      <w:r>
        <w:t xml:space="preserve"> </w:t>
      </w:r>
      <w:r>
        <w:rPr>
          <w:rStyle w:val="VerbatimChar"/>
        </w:rPr>
        <w:t xml:space="preserve">id · project_id · equipment_type_id · spec_attributes(jsonb) · qty · target_building · target_area · target_position(nullable) · required_by_date · rom_unit_price · rom_confidence · rom_comparables_count · revision · state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freeze_event</w:t>
      </w:r>
      <w:r>
        <w:t xml:space="preserve"> </w:t>
      </w:r>
      <w:r>
        <w:t xml:space="preserve">(§3) —</w:t>
      </w:r>
      <w:r>
        <w:t xml:space="preserve"> </w:t>
      </w:r>
      <w:r>
        <w:rPr>
          <w:rStyle w:val="VerbatimChar"/>
        </w:rPr>
        <w:t xml:space="preserve">id · project_id · scope(project|building|system) · demand_line_ids(jsonb) · actor · created_at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thaw_event</w:t>
      </w:r>
      <w:r>
        <w:t xml:space="preserve"> </w:t>
      </w:r>
      <w:r>
        <w:t xml:space="preserve">(§3) —</w:t>
      </w:r>
      <w:r>
        <w:t xml:space="preserve"> </w:t>
      </w:r>
      <w:r>
        <w:rPr>
          <w:rStyle w:val="VerbatimChar"/>
        </w:rPr>
        <w:t xml:space="preserve">id · freeze_event_id · triggering_odd_id(nullable) · released_line_ids(jsonb) · actor · reason · created_at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Demand-line state machine</w:t>
      </w:r>
      <w:r>
        <w:t xml:space="preserve"> </w:t>
      </w:r>
      <w:r>
        <w:t xml:space="preserve">(§3):</w:t>
      </w:r>
      <w:r>
        <w:t xml:space="preserve"> </w:t>
      </w:r>
      <w:r>
        <w:rPr>
          <w:rStyle w:val="VerbatimChar"/>
        </w:rPr>
        <w:t xml:space="preserve">drafted → frozen → matching → matched → satisfied</w:t>
      </w:r>
      <w:r>
        <w:t xml:space="preserve">; correction loop</w:t>
      </w:r>
      <w:r>
        <w:t xml:space="preserve"> </w:t>
      </w:r>
      <w:r>
        <w:rPr>
          <w:rStyle w:val="VerbatimChar"/>
        </w:rPr>
        <w:t xml:space="preserve">frozen → thawed → (revised) → frozen</w:t>
      </w:r>
      <w:r>
        <w:t xml:space="preserve">;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 </w:t>
      </w:r>
      <w:r>
        <w:t xml:space="preserve">from any state. Only</w:t>
      </w:r>
      <w:r>
        <w:t xml:space="preserve"> </w:t>
      </w:r>
      <w:r>
        <w:rPr>
          <w:rStyle w:val="VerbatimChar"/>
        </w:rPr>
        <w:t xml:space="preserve">frozen</w:t>
      </w:r>
      <w:r>
        <w:t xml:space="preserve"> </w:t>
      </w:r>
      <w:r>
        <w:t xml:space="preserve">is matchable.</w:t>
      </w:r>
    </w:p>
    <w:p>
      <w:r>
        <w:pict>
          <v:rect style="width:0;height:1.5pt" o:hralign="center" o:hrstd="t" o:hr="t"/>
        </w:pict>
      </w:r>
    </w:p>
    <w:bookmarkEnd w:id="12"/>
    <w:bookmarkStart w:id="14" w:name="the-plan-set-layer-2-build-in-this-order"/>
    <w:p>
      <w:pPr>
        <w:pStyle w:val="Heading2"/>
      </w:pPr>
      <w:r>
        <w:t xml:space="preserve">4. The plan set (Layer 2 — build in this order)</w:t>
      </w:r>
    </w:p>
    <w:p>
      <w:pPr>
        <w:pStyle w:val="FirstParagraph"/>
      </w:pPr>
      <w:r>
        <w:t xml:space="preserve">Each item below becomes a</w:t>
      </w:r>
      <w:r>
        <w:t xml:space="preserve"> </w:t>
      </w:r>
      <w:r>
        <w:rPr>
          <w:rStyle w:val="VerbatimChar"/>
        </w:rPr>
        <w:t xml:space="preserve">plans/NN-name.md</w:t>
      </w:r>
      <w:r>
        <w:t xml:space="preserve">. Plans</w:t>
      </w:r>
      <w:r>
        <w:t xml:space="preserve"> </w:t>
      </w:r>
      <w:r>
        <w:rPr>
          <w:b/>
          <w:bCs/>
        </w:rPr>
        <w:t xml:space="preserve">00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01</w:t>
      </w:r>
      <w:r>
        <w:t xml:space="preserve"> </w:t>
      </w:r>
      <w:r>
        <w:t xml:space="preserve">are written out in full in</w:t>
      </w:r>
      <w:r>
        <w:t xml:space="preserve"> </w:t>
      </w:r>
      <w:r>
        <w:rPr>
          <w:rStyle w:val="VerbatimChar"/>
        </w:rPr>
        <w:t xml:space="preserve">/create-plan</w:t>
      </w:r>
      <w:r>
        <w:t xml:space="preserve"> </w:t>
      </w:r>
      <w:r>
        <w:t xml:space="preserve">format so you can run them immediately;</w:t>
      </w:r>
      <w:r>
        <w:t xml:space="preserve"> </w:t>
      </w:r>
      <w:r>
        <w:rPr>
          <w:b/>
          <w:bCs/>
        </w:rPr>
        <w:t xml:space="preserve">02–06</w:t>
      </w:r>
      <w:r>
        <w:t xml:space="preserve"> </w:t>
      </w:r>
      <w:r>
        <w:t xml:space="preserve">are scoped tightly enough to expand with</w:t>
      </w:r>
      <w:r>
        <w:t xml:space="preserve"> </w:t>
      </w:r>
      <w:r>
        <w:rPr>
          <w:rStyle w:val="VerbatimChar"/>
        </w:rPr>
        <w:t xml:space="preserve">/create-plan</w:t>
      </w:r>
      <w:r>
        <w:t xml:space="preserve"> </w:t>
      </w:r>
      <w:r>
        <w:t xml:space="preserve">(or ask me to write them out).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Plan file</w:t>
            </w:r>
          </w:p>
        </w:tc>
        <w:tc>
          <w:tcPr/>
          <w:p>
            <w:pPr>
              <w:pStyle w:val="Compact"/>
            </w:pPr>
            <w:r>
              <w:t xml:space="preserve">Builds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plans/00-scaffold.md</w:t>
            </w:r>
          </w:p>
        </w:tc>
        <w:tc>
          <w:tcPr/>
          <w:p>
            <w:pPr>
              <w:pStyle w:val="Compact"/>
            </w:pPr>
            <w:r>
              <w:t xml:space="preserve">Empty backend+frontend that lints, typechecks, boots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plans/01-data-model.md</w:t>
            </w:r>
          </w:p>
        </w:tc>
        <w:tc>
          <w:tcPr/>
          <w:p>
            <w:pPr>
              <w:pStyle w:val="Compact"/>
            </w:pPr>
            <w:r>
              <w:t xml:space="preserve">5 tables, SQLAlchemy models, Alembic migration, Pydantic schemas</w:t>
            </w:r>
          </w:p>
        </w:tc>
        <w:tc>
          <w:tcPr/>
          <w:p>
            <w:pPr>
              <w:pStyle w:val="Compact"/>
            </w:pPr>
            <w:r>
              <w:t xml:space="preserve">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plans/02-freeze-state-machine.md</w:t>
            </w:r>
          </w:p>
        </w:tc>
        <w:tc>
          <w:tcPr/>
          <w:p>
            <w:pPr>
              <w:pStyle w:val="Compact"/>
            </w:pPr>
            <w:r>
              <w:t xml:space="preserve">Demand-line state machine, freeze/thaw services, gate invariant, tests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plans/03-rom-engine.md</w:t>
            </w:r>
          </w:p>
        </w:tc>
        <w:tc>
          <w:tcPr/>
          <w:p>
            <w:pPr>
              <w:pStyle w:val="Compact"/>
            </w:pPr>
            <w:r>
              <w:t xml:space="preserve">Seven-layer ROM band, normalization, confidence, fallback, tests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plans/04-api.md</w:t>
            </w:r>
          </w:p>
        </w:tc>
        <w:tc>
          <w:tcPr/>
          <w:p>
            <w:pPr>
              <w:pStyle w:val="Compact"/>
            </w:pPr>
            <w:r>
              <w:t xml:space="preserve">Routers: create demand, price (ROM), freeze, thaw, queries</w:t>
            </w:r>
          </w:p>
        </w:tc>
        <w:tc>
          <w:tcPr/>
          <w:p>
            <w:pPr>
              <w:pStyle w:val="Compact"/>
            </w:pPr>
            <w:r>
              <w:t xml:space="preserve">02, 03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plans/05-frontend-rom-calculator.md</w:t>
            </w:r>
          </w:p>
        </w:tc>
        <w:tc>
          <w:tcPr/>
          <w:p>
            <w:pPr>
              <w:pStyle w:val="Compact"/>
            </w:pPr>
            <w:r>
              <w:t xml:space="preserve">Design-role UI: enter demand → see band → freeze</w:t>
            </w:r>
          </w:p>
        </w:tc>
        <w:tc>
          <w:tcPr/>
          <w:p>
            <w:pPr>
              <w:pStyle w:val="Compact"/>
            </w:pPr>
            <w:r>
              <w:t xml:space="preserve">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plans/06-seed-and-reconcile.md</w:t>
            </w:r>
          </w:p>
        </w:tc>
        <w:tc>
          <w:tcPr/>
          <w:p>
            <w:pPr>
              <w:pStyle w:val="Compact"/>
            </w:pPr>
            <w:r>
              <w:t xml:space="preserve">Seed real Spade/Mitten history + the reconcile-to-the-dollar test</w:t>
            </w:r>
          </w:p>
        </w:tc>
        <w:tc>
          <w:tcPr/>
          <w:p>
            <w:pPr>
              <w:pStyle w:val="Compact"/>
            </w:pPr>
            <w:r>
              <w:t xml:space="preserve">03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3" w:name="plans00-scaffold.md"/>
    <w:p>
      <w:pPr>
        <w:pStyle w:val="Heading3"/>
      </w:pPr>
      <w:r>
        <w:rPr>
          <w:rStyle w:val="VerbatimChar"/>
        </w:rPr>
        <w:t xml:space="preserve">plans/00-scaffold.md</w:t>
      </w:r>
    </w:p>
    <w:p>
      <w:pPr>
        <w:pStyle w:val="SourceCode"/>
      </w:pPr>
      <w:r>
        <w:rPr>
          <w:rStyle w:val="FunctionTok"/>
        </w:rPr>
        <w:t xml:space="preserve"># Plan: Scaffold</w:t>
      </w:r>
      <w:r>
        <w:br/>
      </w:r>
      <w:r>
        <w:br/>
      </w:r>
      <w:r>
        <w:rPr>
          <w:rStyle w:val="FunctionTok"/>
        </w:rPr>
        <w:t xml:space="preserve">## Goal</w:t>
      </w:r>
      <w:r>
        <w:br/>
      </w:r>
      <w:r>
        <w:rPr>
          <w:rStyle w:val="NormalTok"/>
        </w:rPr>
        <w:t xml:space="preserve">Nothing exists today. After this plan, </w:t>
      </w:r>
      <w:r>
        <w:rPr>
          <w:rStyle w:val="InformationTok"/>
        </w:rPr>
        <w:t xml:space="preserve">`viasel/`</w:t>
      </w:r>
      <w:r>
        <w:rPr>
          <w:rStyle w:val="NormalTok"/>
        </w:rPr>
        <w:t xml:space="preserve"> contains a FastAPI backend and a Vite/React/TS frontend that both install, lint, typecheck, and boot with a health endpoint — a clean foundation for all later plans. No business logic yet.</w:t>
      </w:r>
      <w:r>
        <w:br/>
      </w:r>
      <w:r>
        <w:br/>
      </w:r>
      <w:r>
        <w:rPr>
          <w:rStyle w:val="FunctionTok"/>
        </w:rPr>
        <w:t xml:space="preserve">## Success Criteria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`cd backend &amp;&amp; ruff check . &amp;&amp; mypy . &amp;&amp; pytest`</w:t>
      </w:r>
      <w:r>
        <w:rPr>
          <w:rStyle w:val="NormalTok"/>
        </w:rPr>
        <w:t xml:space="preserve"> passes (one trivial health test)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`GET /health`</w:t>
      </w:r>
      <w:r>
        <w:rPr>
          <w:rStyle w:val="NormalTok"/>
        </w:rPr>
        <w:t xml:space="preserve"> returns </w:t>
      </w:r>
      <w:r>
        <w:rPr>
          <w:rStyle w:val="InformationTok"/>
        </w:rPr>
        <w:t xml:space="preserve">`{"status":"ok"}`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`cd frontend &amp;&amp; npm run lint &amp;&amp; npx tsc --noEmit &amp;&amp; npm run build`</w:t>
      </w:r>
      <w:r>
        <w:rPr>
          <w:rStyle w:val="NormalTok"/>
        </w:rPr>
        <w:t xml:space="preserve"> passes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Frontend dev server renders a placeholder "Viasel" page</w:t>
      </w:r>
      <w:r>
        <w:br/>
      </w:r>
      <w:r>
        <w:br/>
      </w:r>
      <w:r>
        <w:rPr>
          <w:rStyle w:val="FunctionTok"/>
        </w:rPr>
        <w:t xml:space="preserve">## Files to Read Before Implementing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File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Why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(none — greenfield)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All tasks are CREATE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 Known Gotchas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SQLAlchemy 2.0 typed style (</w:t>
      </w:r>
      <w:r>
        <w:rPr>
          <w:rStyle w:val="InformationTok"/>
        </w:rPr>
        <w:t xml:space="preserve">`Mapped[...]`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`mapped_column`</w:t>
      </w:r>
      <w:r>
        <w:rPr>
          <w:rStyle w:val="NormalTok"/>
        </w:rPr>
        <w:t xml:space="preserve">) — later plans assume it.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Pin Pydantic v2 and FastAPI ≥0.110; </w:t>
      </w:r>
      <w:r>
        <w:rPr>
          <w:rStyle w:val="InformationTok"/>
        </w:rPr>
        <w:t xml:space="preserve">`orm_mode`</w:t>
      </w:r>
      <w:r>
        <w:rPr>
          <w:rStyle w:val="NormalTok"/>
        </w:rPr>
        <w:t xml:space="preserve"> is now </w:t>
      </w:r>
      <w:r>
        <w:rPr>
          <w:rStyle w:val="InformationTok"/>
        </w:rPr>
        <w:t xml:space="preserve">`from_attributes=True`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`DATABASE_URL`</w:t>
      </w:r>
      <w:r>
        <w:rPr>
          <w:rStyle w:val="NormalTok"/>
        </w:rPr>
        <w:t xml:space="preserve"> comes from env via </w:t>
      </w:r>
      <w:r>
        <w:rPr>
          <w:rStyle w:val="InformationTok"/>
        </w:rPr>
        <w:t xml:space="preserve">`config.py`</w:t>
      </w:r>
      <w:r>
        <w:rPr>
          <w:rStyle w:val="NormalTok"/>
        </w:rPr>
        <w:t xml:space="preserve">; do not hardcode credentials.</w:t>
      </w:r>
      <w:r>
        <w:br/>
      </w:r>
      <w:r>
        <w:br/>
      </w:r>
      <w:r>
        <w:rPr>
          <w:rStyle w:val="FunctionTok"/>
        </w:rPr>
        <w:t xml:space="preserve">## Tasks</w:t>
      </w:r>
      <w:r>
        <w:br/>
      </w:r>
      <w:r>
        <w:rPr>
          <w:rStyle w:val="InformationTok"/>
        </w:rPr>
        <w:t xml:space="preserve">```yaml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CREATE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'backend/pyproject.toml'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'Backend deps + tool config'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instructions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'Add deps: fastapi, uvicorn[standard], sqlalchemy&gt;=2, alembic, psycopg[binary], pydantic&gt;=2, pydantic-settings'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'Add dev deps: pytest, ruff, mypy, httpx'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'Configure [tool.ruff] and [tool.mypy] (strict on app/); set line-length 100'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CREATE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'backend/app/config.py'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'Settings from env'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instructions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'Use pydantic-settings BaseSettings with DATABASE_URL: str'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'Default to postgresql+psycopg://viasel:viasel@localhost:5432/viasel'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CREATE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'backend/app/db.py'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'Engine + session dependency'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instructions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'Create engine from settings.DATABASE_URL; SessionLocal via sessionmaker'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'Expose get_session() FastAPI dependency yielding a session'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'Define Base = DeclarativeBase for models to import'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CREATE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'backend/app/main.py'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'FastAPI app + health'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instructions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'Create FastAPI(title="Viasel"); add GET /health returning {"status":"ok"}'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'Leave a commented registration block for routers added in plan 04'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CREATE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'backend/tests/test_health.py'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'Trivial health test'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instructions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'Use fastapi.testclient; assert GET /health == 200 and body status ok'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CREATE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'backend/alembic.ini + backend/database/migrations/env.py'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'Alembic wired to Base.metadata'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instructions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'alembic init into backend/database/migrations'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'Point env.py target_metadata at app.db.Base.metadata and sqlalchemy.url at settings.DATABASE_URL'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CREATE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'frontend/ (Vite React-TS scaffold)'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'Vite app + deps'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instructions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'Create Vite react-ts project; add @tanstack/react-query, add eslint config'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'App.tsx renders an &lt;h1&gt;Viasel&lt;/h1&gt; placeholder; wrap main.tsx in QueryClientProvider'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'Add src/services/api.ts with a typed fetch wrapper pointing at VITE_API_URL'</w:t>
      </w:r>
    </w:p>
    <w:bookmarkEnd w:id="13"/>
    <w:bookmarkEnd w:id="14"/>
    <w:bookmarkStart w:id="18" w:name="validation"/>
    <w:p>
      <w:pPr>
        <w:pStyle w:val="Heading2"/>
      </w:pPr>
      <w:r>
        <w:t xml:space="preserve">Validation</w:t>
      </w:r>
    </w:p>
    <w:bookmarkStart w:id="15" w:name="syntax-style"/>
    <w:p>
      <w:pPr>
        <w:pStyle w:val="Heading3"/>
      </w:pPr>
      <w:r>
        <w:t xml:space="preserve">Syntax &amp; Style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ruff</w:t>
      </w:r>
      <w:r>
        <w:rPr>
          <w:rStyle w:val="NormalTok"/>
        </w:rPr>
        <w:t xml:space="preserve"> check .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</w:t>
      </w:r>
    </w:p>
    <w:bookmarkEnd w:id="15"/>
    <w:bookmarkStart w:id="16" w:name="type-safety"/>
    <w:p>
      <w:pPr>
        <w:pStyle w:val="Heading3"/>
      </w:pPr>
      <w:r>
        <w:t xml:space="preserve">Type Safety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mypy</w:t>
      </w:r>
      <w:r>
        <w:rPr>
          <w:rStyle w:val="NormalTok"/>
        </w:rPr>
        <w:t xml:space="preserve"> .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tsc </w:t>
      </w:r>
      <w:r>
        <w:rPr>
          <w:rStyle w:val="AttributeTok"/>
        </w:rPr>
        <w:t xml:space="preserve">--noEmit</w:t>
      </w:r>
    </w:p>
    <w:bookmarkEnd w:id="16"/>
    <w:bookmarkStart w:id="17" w:name="boot"/>
    <w:p>
      <w:pPr>
        <w:pStyle w:val="Heading3"/>
      </w:pPr>
      <w:r>
        <w:t xml:space="preserve">Boot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pytest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`plans/01-data-model.md`</w:t>
      </w:r>
      <w:r>
        <w:br/>
      </w:r>
      <w:r>
        <w:br/>
      </w:r>
      <w:r>
        <w:rPr>
          <w:rStyle w:val="VerbatimChar"/>
        </w:rPr>
        <w:t xml:space="preserve">```markdown</w:t>
      </w:r>
      <w:r>
        <w:br/>
      </w:r>
      <w:r>
        <w:rPr>
          <w:rStyle w:val="VerbatimChar"/>
        </w:rPr>
        <w:t xml:space="preserve"># Plan: Data Model (demand, freeze, price history)</w:t>
      </w:r>
      <w:r>
        <w:br/>
      </w:r>
      <w:r>
        <w:br/>
      </w:r>
      <w:r>
        <w:rPr>
          <w:rStyle w:val="VerbatimChar"/>
        </w:rPr>
        <w:t xml:space="preserve">## Goal</w:t>
      </w:r>
      <w:r>
        <w:br/>
      </w:r>
      <w:r>
        <w:rPr>
          <w:rStyle w:val="VerbatimChar"/>
        </w:rPr>
        <w:t xml:space="preserve">The scaffold has no tables. After this plan, the five Phase-1 tables exist as SQLAlchemy models with one Alembic migration, plus Pydantic schemas — the canonical record's spine. No business logic yet (that is plans 02/03).</w:t>
      </w:r>
      <w:r>
        <w:br/>
      </w:r>
      <w:r>
        <w:br/>
      </w:r>
      <w:r>
        <w:rPr>
          <w:rStyle w:val="VerbatimChar"/>
        </w:rPr>
        <w:t xml:space="preserve">## Success Criteria</w:t>
      </w:r>
      <w:r>
        <w:br/>
      </w:r>
      <w:r>
        <w:rPr>
          <w:rStyle w:val="VerbatimChar"/>
        </w:rPr>
        <w:t xml:space="preserve">- [ ] `alembic upgrade head` creates all five tables on a clean Postgres</w:t>
      </w:r>
      <w:r>
        <w:br/>
      </w:r>
      <w:r>
        <w:rPr>
          <w:rStyle w:val="VerbatimChar"/>
        </w:rPr>
        <w:t xml:space="preserve">- [ ] Models import cleanly; `mypy .` passes</w:t>
      </w:r>
      <w:r>
        <w:br/>
      </w:r>
      <w:r>
        <w:rPr>
          <w:rStyle w:val="VerbatimChar"/>
        </w:rPr>
        <w:t xml:space="preserve">- [ ] Round-trip test: insert an equipment_type + demand_line, read them back</w:t>
      </w:r>
      <w:r>
        <w:br/>
      </w:r>
      <w:r>
        <w:rPr>
          <w:rStyle w:val="VerbatimChar"/>
        </w:rPr>
        <w:t xml:space="preserve">- [ ] `demand_line.state` defaults to `'drafted'`; `spec_attributes` is JSONB</w:t>
      </w:r>
      <w:r>
        <w:br/>
      </w:r>
      <w:r>
        <w:br/>
      </w:r>
      <w:r>
        <w:rPr>
          <w:rStyle w:val="VerbatimChar"/>
        </w:rPr>
        <w:t xml:space="preserve">## Files to Read Before Implementing</w:t>
      </w:r>
      <w:r>
        <w:br/>
      </w:r>
      <w:r>
        <w:rPr>
          <w:rStyle w:val="VerbatimChar"/>
        </w:rPr>
        <w:t xml:space="preserve">| File | Why |</w:t>
      </w:r>
      <w:r>
        <w:br/>
      </w:r>
      <w:r>
        <w:rPr>
          <w:rStyle w:val="VerbatimChar"/>
        </w:rPr>
        <w:t xml:space="preserve">|---|---|</w:t>
      </w:r>
      <w:r>
        <w:br/>
      </w:r>
      <w:r>
        <w:rPr>
          <w:rStyle w:val="VerbatimChar"/>
        </w:rPr>
        <w:t xml:space="preserve">| `backend/app/db.py` | Base + session pattern to mirror |</w:t>
      </w:r>
      <w:r>
        <w:br/>
      </w:r>
      <w:r>
        <w:rPr>
          <w:rStyle w:val="VerbatimChar"/>
        </w:rPr>
        <w:t xml:space="preserve">| `backend/database/migrations/env.py` | how metadata is wired for autogenerate |</w:t>
      </w:r>
      <w:r>
        <w:br/>
      </w:r>
      <w:r>
        <w:br/>
      </w:r>
      <w:r>
        <w:rPr>
          <w:rStyle w:val="VerbatimChar"/>
        </w:rPr>
        <w:t xml:space="preserve">## Known Gotchas</w:t>
      </w:r>
      <w:r>
        <w:br/>
      </w:r>
      <w:r>
        <w:rPr>
          <w:rStyle w:val="VerbatimChar"/>
        </w:rPr>
        <w:t xml:space="preserve">- Natural denominator is an ENUM: `$/ton, $/kVA, $/kW, $/MW, $/lineup, $/ft` — model as a Python Enum + SA Enum type.</w:t>
      </w:r>
      <w:r>
        <w:br/>
      </w:r>
      <w:r>
        <w:rPr>
          <w:rStyle w:val="VerbatimChar"/>
        </w:rPr>
        <w:t xml:space="preserve">- `demand_line.state` is an ENUM matching the state machine in plan 02 — define the type here, transitions there.</w:t>
      </w:r>
      <w:r>
        <w:br/>
      </w:r>
      <w:r>
        <w:rPr>
          <w:rStyle w:val="VerbatimChar"/>
        </w:rPr>
        <w:t xml:space="preserve">- Store `demand_line_ids` / `released_line_ids` as JSONB arrays of UUIDs (event snapshots), not FKs — freeze captures a set at a point in time (§3).</w:t>
      </w:r>
      <w:r>
        <w:br/>
      </w:r>
      <w:r>
        <w:rPr>
          <w:rStyle w:val="VerbatimChar"/>
        </w:rPr>
        <w:t xml:space="preserve">- All ids are UUID v4 with server default; all events carry `created_at` server default.</w:t>
      </w:r>
      <w:r>
        <w:br/>
      </w:r>
      <w:r>
        <w:br/>
      </w:r>
      <w:r>
        <w:rPr>
          <w:rStyle w:val="VerbatimChar"/>
        </w:rPr>
        <w:t xml:space="preserve">## Tasks</w:t>
      </w:r>
      <w:r>
        <w:br/>
      </w:r>
      <w:r>
        <w:rPr>
          <w:rStyle w:val="VerbatimChar"/>
        </w:rPr>
        <w:t xml:space="preserve">```yaml</w:t>
      </w:r>
      <w:r>
        <w:br/>
      </w:r>
      <w:r>
        <w:rPr>
          <w:rStyle w:val="VerbatimChar"/>
        </w:rPr>
        <w:t xml:space="preserve">- task: 1</w:t>
      </w:r>
      <w:r>
        <w:br/>
      </w:r>
      <w:r>
        <w:rPr>
          <w:rStyle w:val="VerbatimChar"/>
        </w:rPr>
        <w:t xml:space="preserve">  action: CREATE</w:t>
      </w:r>
      <w:r>
        <w:br/>
      </w:r>
      <w:r>
        <w:rPr>
          <w:rStyle w:val="VerbatimChar"/>
        </w:rPr>
        <w:t xml:space="preserve">  file: 'backend/app/models/equipment_type.py'</w:t>
      </w:r>
      <w:r>
        <w:br/>
      </w:r>
      <w:r>
        <w:rPr>
          <w:rStyle w:val="VerbatimChar"/>
        </w:rPr>
        <w:t xml:space="preserve">  description: 'Taxonomy table'</w:t>
      </w:r>
      <w:r>
        <w:br/>
      </w:r>
      <w:r>
        <w:rPr>
          <w:rStyle w:val="VerbatimChar"/>
        </w:rPr>
        <w:t xml:space="preserve">  instructions:</w:t>
      </w:r>
      <w:r>
        <w:br/>
      </w:r>
      <w:r>
        <w:rPr>
          <w:rStyle w:val="VerbatimChar"/>
        </w:rPr>
        <w:t xml:space="preserve">    - 'Fields per build-plan §3: design_term, unit_type_code (unique), natural_denominator (Enum), denominator_basis'</w:t>
      </w:r>
      <w:r>
        <w:br/>
      </w:r>
      <w:r>
        <w:rPr>
          <w:rStyle w:val="VerbatimChar"/>
        </w:rPr>
        <w:t xml:space="preserve">    - 'Use Mapped/mapped_column; import Base from app.db'</w:t>
      </w:r>
      <w:r>
        <w:br/>
      </w:r>
      <w:r>
        <w:br/>
      </w:r>
      <w:r>
        <w:rPr>
          <w:rStyle w:val="VerbatimChar"/>
        </w:rPr>
        <w:t xml:space="preserve">- task: 2</w:t>
      </w:r>
      <w:r>
        <w:br/>
      </w:r>
      <w:r>
        <w:rPr>
          <w:rStyle w:val="VerbatimChar"/>
        </w:rPr>
        <w:t xml:space="preserve">  action: CREATE</w:t>
      </w:r>
      <w:r>
        <w:br/>
      </w:r>
      <w:r>
        <w:rPr>
          <w:rStyle w:val="VerbatimChar"/>
        </w:rPr>
        <w:t xml:space="preserve">  file: 'backend/app/models/executed_scope_line.py'</w:t>
      </w:r>
      <w:r>
        <w:br/>
      </w:r>
      <w:r>
        <w:rPr>
          <w:rStyle w:val="VerbatimChar"/>
        </w:rPr>
        <w:t xml:space="preserve">  description: 'Price-history corpus'</w:t>
      </w:r>
      <w:r>
        <w:br/>
      </w:r>
      <w:r>
        <w:rPr>
          <w:rStyle w:val="VerbatimChar"/>
        </w:rPr>
        <w:t xml:space="preserve">  instructions:</w:t>
      </w:r>
      <w:r>
        <w:br/>
      </w:r>
      <w:r>
        <w:rPr>
          <w:rStyle w:val="VerbatimChar"/>
        </w:rPr>
        <w:t xml:space="preserve">    - 'Fields: equipment_type_id (FK), qty, uom, unit_price(Numeric), cost_category, region, country_of_origin, executed_date, source_ref'</w:t>
      </w:r>
      <w:r>
        <w:br/>
      </w:r>
      <w:r>
        <w:br/>
      </w:r>
      <w:r>
        <w:rPr>
          <w:rStyle w:val="VerbatimChar"/>
        </w:rPr>
        <w:t xml:space="preserve">- task: 3</w:t>
      </w:r>
      <w:r>
        <w:br/>
      </w:r>
      <w:r>
        <w:rPr>
          <w:rStyle w:val="VerbatimChar"/>
        </w:rPr>
        <w:t xml:space="preserve">  action: CREATE</w:t>
      </w:r>
      <w:r>
        <w:br/>
      </w:r>
      <w:r>
        <w:rPr>
          <w:rStyle w:val="VerbatimChar"/>
        </w:rPr>
        <w:t xml:space="preserve">  file: 'backend/app/models/demand_line.py'</w:t>
      </w:r>
      <w:r>
        <w:br/>
      </w:r>
      <w:r>
        <w:rPr>
          <w:rStyle w:val="VerbatimChar"/>
        </w:rPr>
        <w:t xml:space="preserve">  description: 'DEMAND_LINE (§1)'</w:t>
      </w:r>
      <w:r>
        <w:br/>
      </w:r>
      <w:r>
        <w:rPr>
          <w:rStyle w:val="VerbatimChar"/>
        </w:rPr>
        <w:t xml:space="preserve">  instructions:</w:t>
      </w:r>
      <w:r>
        <w:br/>
      </w:r>
      <w:r>
        <w:rPr>
          <w:rStyle w:val="VerbatimChar"/>
        </w:rPr>
        <w:t xml:space="preserve">    - 'Fields per §3 of build plan incl spec_attributes JSONB, rom_* nullable, revision int default 1, state Enum default drafted'</w:t>
      </w:r>
      <w:r>
        <w:br/>
      </w:r>
      <w:r>
        <w:br/>
      </w:r>
      <w:r>
        <w:rPr>
          <w:rStyle w:val="VerbatimChar"/>
        </w:rPr>
        <w:t xml:space="preserve">- task: 4</w:t>
      </w:r>
      <w:r>
        <w:br/>
      </w:r>
      <w:r>
        <w:rPr>
          <w:rStyle w:val="VerbatimChar"/>
        </w:rPr>
        <w:t xml:space="preserve">  action: CREATE</w:t>
      </w:r>
      <w:r>
        <w:br/>
      </w:r>
      <w:r>
        <w:rPr>
          <w:rStyle w:val="VerbatimChar"/>
        </w:rPr>
        <w:t xml:space="preserve">  file: 'backend/app/models/freeze.py'</w:t>
      </w:r>
      <w:r>
        <w:br/>
      </w:r>
      <w:r>
        <w:rPr>
          <w:rStyle w:val="VerbatimChar"/>
        </w:rPr>
        <w:t xml:space="preserve">  description: 'freeze_event + thaw_event (§3)'</w:t>
      </w:r>
      <w:r>
        <w:br/>
      </w:r>
      <w:r>
        <w:rPr>
          <w:rStyle w:val="VerbatimChar"/>
        </w:rPr>
        <w:t xml:space="preserve">  instructions:</w:t>
      </w:r>
      <w:r>
        <w:br/>
      </w:r>
      <w:r>
        <w:rPr>
          <w:rStyle w:val="VerbatimChar"/>
        </w:rPr>
        <w:t xml:space="preserve">    - 'freeze_event: project_id, scope Enum(project|building|system), demand_line_ids JSONB, actor, created_at'</w:t>
      </w:r>
      <w:r>
        <w:br/>
      </w:r>
      <w:r>
        <w:rPr>
          <w:rStyle w:val="VerbatimChar"/>
        </w:rPr>
        <w:t xml:space="preserve">    - 'thaw_event: freeze_event_id FK, triggering_odd_id nullable, released_line_ids JSONB, actor, reason, created_at'</w:t>
      </w:r>
      <w:r>
        <w:br/>
      </w:r>
      <w:r>
        <w:br/>
      </w:r>
      <w:r>
        <w:rPr>
          <w:rStyle w:val="VerbatimChar"/>
        </w:rPr>
        <w:t xml:space="preserve">- task: 5</w:t>
      </w:r>
      <w:r>
        <w:br/>
      </w:r>
      <w:r>
        <w:rPr>
          <w:rStyle w:val="VerbatimChar"/>
        </w:rPr>
        <w:t xml:space="preserve">  action: CREATE</w:t>
      </w:r>
      <w:r>
        <w:br/>
      </w:r>
      <w:r>
        <w:rPr>
          <w:rStyle w:val="VerbatimChar"/>
        </w:rPr>
        <w:t xml:space="preserve">  file: 'backend/app/schemas/demand.py'</w:t>
      </w:r>
      <w:r>
        <w:br/>
      </w:r>
      <w:r>
        <w:rPr>
          <w:rStyle w:val="VerbatimChar"/>
        </w:rPr>
        <w:t xml:space="preserve">  description: 'Pydantic schemas'</w:t>
      </w:r>
      <w:r>
        <w:br/>
      </w:r>
      <w:r>
        <w:rPr>
          <w:rStyle w:val="VerbatimChar"/>
        </w:rPr>
        <w:t xml:space="preserve">  instructions:</w:t>
      </w:r>
      <w:r>
        <w:br/>
      </w:r>
      <w:r>
        <w:rPr>
          <w:rStyle w:val="VerbatimChar"/>
        </w:rPr>
        <w:t xml:space="preserve">    - 'DemandLineCreate, DemandLineRead (from_attributes=True), RomBand, FreezeCreate, ThawCreate'</w:t>
      </w:r>
      <w:r>
        <w:br/>
      </w:r>
      <w:r>
        <w:br/>
      </w:r>
      <w:r>
        <w:rPr>
          <w:rStyle w:val="VerbatimChar"/>
        </w:rPr>
        <w:t xml:space="preserve">- task: 6</w:t>
      </w:r>
      <w:r>
        <w:br/>
      </w:r>
      <w:r>
        <w:rPr>
          <w:rStyle w:val="VerbatimChar"/>
        </w:rPr>
        <w:t xml:space="preserve">  action: CREATE</w:t>
      </w:r>
      <w:r>
        <w:br/>
      </w:r>
      <w:r>
        <w:rPr>
          <w:rStyle w:val="VerbatimChar"/>
        </w:rPr>
        <w:t xml:space="preserve">  file: 'backend/database/migrations/versions/0001_initial.py'</w:t>
      </w:r>
      <w:r>
        <w:br/>
      </w:r>
      <w:r>
        <w:rPr>
          <w:rStyle w:val="VerbatimChar"/>
        </w:rPr>
        <w:t xml:space="preserve">  description: 'Initial migration'</w:t>
      </w:r>
      <w:r>
        <w:br/>
      </w:r>
      <w:r>
        <w:rPr>
          <w:rStyle w:val="VerbatimChar"/>
        </w:rPr>
        <w:t xml:space="preserve">  instructions:</w:t>
      </w:r>
      <w:r>
        <w:br/>
      </w:r>
      <w:r>
        <w:rPr>
          <w:rStyle w:val="VerbatimChar"/>
        </w:rPr>
        <w:t xml:space="preserve">    - 'Autogenerate against the five models; verify enums and JSONB render; downgrade drops all'</w:t>
      </w:r>
      <w:r>
        <w:br/>
      </w:r>
      <w:r>
        <w:br/>
      </w:r>
      <w:r>
        <w:rPr>
          <w:rStyle w:val="VerbatimChar"/>
        </w:rPr>
        <w:t xml:space="preserve">- task: 7</w:t>
      </w:r>
      <w:r>
        <w:br/>
      </w:r>
      <w:r>
        <w:rPr>
          <w:rStyle w:val="VerbatimChar"/>
        </w:rPr>
        <w:t xml:space="preserve">  action: CREATE</w:t>
      </w:r>
      <w:r>
        <w:br/>
      </w:r>
      <w:r>
        <w:rPr>
          <w:rStyle w:val="VerbatimChar"/>
        </w:rPr>
        <w:t xml:space="preserve">  file: 'backend/tests/test_models.py'</w:t>
      </w:r>
      <w:r>
        <w:br/>
      </w:r>
      <w:r>
        <w:rPr>
          <w:rStyle w:val="VerbatimChar"/>
        </w:rPr>
        <w:t xml:space="preserve">  description: 'Round-trip test'</w:t>
      </w:r>
      <w:r>
        <w:br/>
      </w:r>
      <w:r>
        <w:rPr>
          <w:rStyle w:val="VerbatimChar"/>
        </w:rPr>
        <w:t xml:space="preserve">  instructions:</w:t>
      </w:r>
      <w:r>
        <w:br/>
      </w:r>
      <w:r>
        <w:rPr>
          <w:rStyle w:val="VerbatimChar"/>
        </w:rPr>
        <w:t xml:space="preserve">    - 'Create an equipment_type + demand_line in a transaction, read back, assert state==drafted and denominator persisted'</w:t>
      </w:r>
    </w:p>
    <w:bookmarkEnd w:id="17"/>
    <w:bookmarkEnd w:id="18"/>
    <w:bookmarkStart w:id="20" w:name="validation-1"/>
    <w:p>
      <w:pPr>
        <w:pStyle w:val="Heading2"/>
      </w:pPr>
      <w:r>
        <w:t xml:space="preserve">Validation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ruff</w:t>
      </w:r>
      <w:r>
        <w:rPr>
          <w:rStyle w:val="NormalTok"/>
        </w:rPr>
        <w:t xml:space="preserve"> check .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mypy</w:t>
      </w:r>
      <w:r>
        <w:rPr>
          <w:rStyle w:val="NormalTok"/>
        </w:rPr>
        <w:t xml:space="preserve"> .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upgrade head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tests/test_models.py</w:t>
      </w:r>
    </w:p>
    <w:p>
      <w:pPr>
        <w:pStyle w:val="FirstParagraph"/>
      </w:pPr>
      <w:r>
        <w:t xml:space="preserve">```</w:t>
      </w:r>
    </w:p>
    <w:p>
      <w:r>
        <w:pict>
          <v:rect style="width:0;height:1.5pt" o:hralign="center" o:hrstd="t" o:hr="t"/>
        </w:pict>
      </w:r>
    </w:p>
    <w:bookmarkStart w:id="19" w:name="X84a3f86490ea15297d819ce8a697431976ea8ae"/>
    <w:p>
      <w:pPr>
        <w:pStyle w:val="Heading3"/>
      </w:pPr>
      <w:r>
        <w:t xml:space="preserve">Plans 02–06 (scope summaries — expand each with</w:t>
      </w:r>
      <w:r>
        <w:t xml:space="preserve"> </w:t>
      </w:r>
      <w:r>
        <w:rPr>
          <w:rStyle w:val="VerbatimChar"/>
        </w:rPr>
        <w:t xml:space="preserve">/create-plan</w:t>
      </w:r>
      <w:r>
        <w:t xml:space="preserve">)</w:t>
      </w:r>
    </w:p>
    <w:p>
      <w:pPr>
        <w:pStyle w:val="FirstParagraph"/>
      </w:pPr>
      <w:r>
        <w:rPr>
          <w:rStyle w:val="VerbatimChar"/>
          <w:b/>
          <w:bCs/>
        </w:rPr>
        <w:t xml:space="preserve">plans/02-freeze-state-machine.md</w:t>
      </w:r>
      <w:r>
        <w:t xml:space="preserve"> </w:t>
      </w:r>
      <w:r>
        <w:t xml:space="preserve">— Implement the demand-line state machine (</w:t>
      </w:r>
      <w:r>
        <w:rPr>
          <w:rStyle w:val="VerbatimChar"/>
        </w:rPr>
        <w:t xml:space="preserve">drafted→frozen→matching→matched→satisfied</w:t>
      </w:r>
      <w:r>
        <w:t xml:space="preserve">;</w:t>
      </w:r>
      <w:r>
        <w:t xml:space="preserve"> </w:t>
      </w:r>
      <w:r>
        <w:rPr>
          <w:rStyle w:val="VerbatimChar"/>
        </w:rPr>
        <w:t xml:space="preserve">frozen→thawed→(revised)→frozen</w:t>
      </w:r>
      <w:r>
        <w:t xml:space="preserve">;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) as a guarded service in</w:t>
      </w:r>
      <w:r>
        <w:t xml:space="preserve"> </w:t>
      </w:r>
      <w:r>
        <w:rPr>
          <w:rStyle w:val="VerbatimChar"/>
        </w:rPr>
        <w:t xml:space="preserve">services/freeze.py</w:t>
      </w:r>
      <w:r>
        <w:t xml:space="preserve">.</w:t>
      </w:r>
      <w:r>
        <w:t xml:space="preserve"> </w:t>
      </w:r>
      <w:r>
        <w:rPr>
          <w:rStyle w:val="VerbatimChar"/>
        </w:rPr>
        <w:t xml:space="preserve">freeze(lines, scope, actor)</w:t>
      </w:r>
      <w:r>
        <w:t xml:space="preserve"> </w:t>
      </w:r>
      <w:r>
        <w:t xml:space="preserve">writes a</w:t>
      </w:r>
      <w:r>
        <w:t xml:space="preserve"> </w:t>
      </w:r>
      <w:r>
        <w:rPr>
          <w:rStyle w:val="VerbatimChar"/>
        </w:rPr>
        <w:t xml:space="preserve">freeze_event</w:t>
      </w:r>
      <w:r>
        <w:t xml:space="preserve"> </w:t>
      </w:r>
      <w:r>
        <w:t xml:space="preserve">and flips lines to</w:t>
      </w:r>
      <w:r>
        <w:t xml:space="preserve"> </w:t>
      </w:r>
      <w:r>
        <w:rPr>
          <w:rStyle w:val="VerbatimChar"/>
        </w:rPr>
        <w:t xml:space="preserve">frozen</w:t>
      </w:r>
      <w:r>
        <w:t xml:space="preserve">;</w:t>
      </w:r>
      <w:r>
        <w:t xml:space="preserve"> </w:t>
      </w:r>
      <w:r>
        <w:rPr>
          <w:rStyle w:val="VerbatimChar"/>
        </w:rPr>
        <w:t xml:space="preserve">thaw(...)</w:t>
      </w:r>
      <w:r>
        <w:t xml:space="preserve"> </w:t>
      </w:r>
      <w:r>
        <w:t xml:space="preserve">writes a</w:t>
      </w:r>
      <w:r>
        <w:t xml:space="preserve"> </w:t>
      </w:r>
      <w:r>
        <w:rPr>
          <w:rStyle w:val="VerbatimChar"/>
        </w:rPr>
        <w:t xml:space="preserve">thaw_event</w:t>
      </w:r>
      <w:r>
        <w:t xml:space="preserve">, flips to</w:t>
      </w:r>
      <w:r>
        <w:t xml:space="preserve"> </w:t>
      </w:r>
      <w:r>
        <w:rPr>
          <w:rStyle w:val="VerbatimChar"/>
        </w:rPr>
        <w:t xml:space="preserve">thawed</w:t>
      </w:r>
      <w:r>
        <w:t xml:space="preserve">, preserves before/after. Add the invariant</w:t>
      </w:r>
      <w:r>
        <w:t xml:space="preserve"> </w:t>
      </w:r>
      <w:r>
        <w:rPr>
          <w:rStyle w:val="VerbatimChar"/>
        </w:rPr>
        <w:t xml:space="preserve">assert_frozen_for_supply(demand_line)</w:t>
      </w:r>
      <w:r>
        <w:t xml:space="preserve"> </w:t>
      </w:r>
      <w:r>
        <w:t xml:space="preserve">that raises unless</w:t>
      </w:r>
      <w:r>
        <w:t xml:space="preserve"> </w:t>
      </w:r>
      <w:r>
        <w:rPr>
          <w:rStyle w:val="VerbatimChar"/>
        </w:rPr>
        <w:t xml:space="preserve">state == frozen</w:t>
      </w:r>
      <w:r>
        <w:t xml:space="preserve"> </w:t>
      </w:r>
      <w:r>
        <w:t xml:space="preserve">— the §37 gate. Tests: illegal transitions rejected; thaw/refreeze preserves history; gate blocks unfrozen.</w:t>
      </w:r>
      <w:r>
        <w:t xml:space="preserve"> </w:t>
      </w:r>
      <w:r>
        <w:rPr>
          <w:b/>
          <w:bCs/>
        </w:rPr>
        <w:t xml:space="preserve">Validation:</w:t>
      </w:r>
      <w:r>
        <w:t xml:space="preserve"> </w:t>
      </w:r>
      <w:r>
        <w:rPr>
          <w:rStyle w:val="VerbatimChar"/>
        </w:rPr>
        <w:t xml:space="preserve">ruff · mypy · pytest tests/test_freeze.py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plans/03-rom-engine.md</w:t>
      </w:r>
      <w:r>
        <w:t xml:space="preserve"> </w:t>
      </w:r>
      <w:r>
        <w:t xml:space="preserve">— Pure function</w:t>
      </w:r>
      <w:r>
        <w:t xml:space="preserve"> </w:t>
      </w:r>
      <w:r>
        <w:rPr>
          <w:rStyle w:val="VerbatimChar"/>
        </w:rPr>
        <w:t xml:space="preserve">price(equipment_type, spec, qty, required_by, region) -&gt; RomBand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services/rom_engine.py</w:t>
      </w:r>
      <w:r>
        <w:t xml:space="preserve">. Seven layers (§2):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= normalized unit price from</w:t>
      </w:r>
      <w:r>
        <w:t xml:space="preserve"> </w:t>
      </w:r>
      <w:r>
        <w:rPr>
          <w:rStyle w:val="VerbatimChar"/>
        </w:rPr>
        <w:t xml:space="preserve">executed_scope_line</w:t>
      </w:r>
      <w:r>
        <w:t xml:space="preserve"> </w:t>
      </w:r>
      <w:r>
        <w:t xml:space="preserve">of that type, quantity-tier adjusted, expressed in the type’s natural denominator then multiplied back to unit;</w:t>
      </w:r>
      <w:r>
        <w:t xml:space="preserve"> </w:t>
      </w:r>
      <w:r>
        <w:rPr>
          <w:b/>
          <w:bCs/>
        </w:rPr>
        <w:t xml:space="preserve">services, freight, tariff, tax, escalation</w:t>
      </w:r>
      <w:r>
        <w:t xml:space="preserve"> </w:t>
      </w:r>
      <w:r>
        <w:t xml:space="preserve">as adjustment layers;</w:t>
      </w:r>
      <w:r>
        <w:t xml:space="preserve"> </w:t>
      </w:r>
      <w:r>
        <w:rPr>
          <w:b/>
          <w:bCs/>
        </w:rPr>
        <w:t xml:space="preserve">confidence band</w:t>
      </w:r>
      <w:r>
        <w:t xml:space="preserve"> </w:t>
      </w:r>
      <w:r>
        <w:t xml:space="preserve">widened by age + thinness of the comparable set. Return</w:t>
      </w:r>
      <w:r>
        <w:t xml:space="preserve"> </w:t>
      </w:r>
      <w:r>
        <w:rPr>
          <w:rStyle w:val="VerbatimChar"/>
        </w:rPr>
        <w:t xml:space="preserve">rom_unit_price · low/high · confidence_tier · comparables_count</w:t>
      </w:r>
      <w:r>
        <w:t xml:space="preserve">. Fallback path when comparables &lt; N: quotes/published/judgment, confidence tier says so. Tests seed a tiny fixture and assert the base reconciles and confidence widens with fewer comparables.</w:t>
      </w:r>
      <w:r>
        <w:t xml:space="preserve"> </w:t>
      </w:r>
      <w:r>
        <w:rPr>
          <w:b/>
          <w:bCs/>
        </w:rPr>
        <w:t xml:space="preserve">Validation:</w:t>
      </w:r>
      <w:r>
        <w:t xml:space="preserve"> </w:t>
      </w:r>
      <w:r>
        <w:rPr>
          <w:rStyle w:val="VerbatimChar"/>
        </w:rPr>
        <w:t xml:space="preserve">ruff · mypy · pytest tests/test_rom.py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plans/04-api.md</w:t>
      </w:r>
      <w:r>
        <w:t xml:space="preserve"> </w:t>
      </w:r>
      <w:r>
        <w:t xml:space="preserve">— Routers:</w:t>
      </w:r>
      <w:r>
        <w:t xml:space="preserve"> </w:t>
      </w:r>
      <w:r>
        <w:rPr>
          <w:rStyle w:val="VerbatimChar"/>
        </w:rPr>
        <w:t xml:space="preserve">POST /demand-lines</w:t>
      </w:r>
      <w:r>
        <w:t xml:space="preserve"> </w:t>
      </w:r>
      <w:r>
        <w:t xml:space="preserve">(create, state drafted),</w:t>
      </w:r>
      <w:r>
        <w:t xml:space="preserve"> </w:t>
      </w:r>
      <w:r>
        <w:rPr>
          <w:rStyle w:val="VerbatimChar"/>
        </w:rPr>
        <w:t xml:space="preserve">POST /rom/price</w:t>
      </w:r>
      <w:r>
        <w:t xml:space="preserve"> </w:t>
      </w:r>
      <w:r>
        <w:t xml:space="preserve">(compute band; optionally persist rom_* onto a demand line),</w:t>
      </w:r>
      <w:r>
        <w:t xml:space="preserve"> </w:t>
      </w:r>
      <w:r>
        <w:rPr>
          <w:rStyle w:val="VerbatimChar"/>
        </w:rPr>
        <w:t xml:space="preserve">POST /freeze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/thaw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/demand-lines?state=&amp;project=</w:t>
      </w:r>
      <w:r>
        <w:t xml:space="preserve"> </w:t>
      </w:r>
      <w:r>
        <w:t xml:space="preserve">and the derived fulfillment sets (covered / pending procurement / in progress / at risk — §3). Wire routers into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. Schema-in/schema-out only; services do the work.</w:t>
      </w:r>
      <w:r>
        <w:t xml:space="preserve"> </w:t>
      </w:r>
      <w:r>
        <w:rPr>
          <w:b/>
          <w:bCs/>
        </w:rPr>
        <w:t xml:space="preserve">Validation:</w:t>
      </w:r>
      <w:r>
        <w:t xml:space="preserve"> </w:t>
      </w:r>
      <w:r>
        <w:rPr>
          <w:rStyle w:val="VerbatimChar"/>
        </w:rPr>
        <w:t xml:space="preserve">ruff · mypy · pytest tests/test_api.py</w:t>
      </w:r>
      <w:r>
        <w:t xml:space="preserve"> </w:t>
      </w:r>
      <w:r>
        <w:t xml:space="preserve">(TestClient happy-path + gate rejection).</w:t>
      </w:r>
    </w:p>
    <w:p>
      <w:pPr>
        <w:pStyle w:val="BodyText"/>
      </w:pPr>
      <w:r>
        <w:rPr>
          <w:rStyle w:val="VerbatimChar"/>
          <w:b/>
          <w:bCs/>
        </w:rPr>
        <w:t xml:space="preserve">plans/05-frontend-rom-calculator.md</w:t>
      </w:r>
      <w:r>
        <w:t xml:space="preserve"> </w:t>
      </w:r>
      <w:r>
        <w:t xml:space="preserve">— Design-role view (§36): a form (equipment type dropdown from taxonomy, spec attrs, qty, required-by, region) → calls</w:t>
      </w:r>
      <w:r>
        <w:t xml:space="preserve"> </w:t>
      </w:r>
      <w:r>
        <w:rPr>
          <w:rStyle w:val="VerbatimChar"/>
        </w:rPr>
        <w:t xml:space="preserve">/rom/price</w:t>
      </w:r>
      <w:r>
        <w:t xml:space="preserve"> </w:t>
      </w:r>
      <w:r>
        <w:t xml:space="preserve">→ renders the band</w:t>
      </w:r>
      <w:r>
        <w:t xml:space="preserve"> </w:t>
      </w:r>
      <w:r>
        <w:rPr>
          <w:b/>
          <w:bCs/>
        </w:rPr>
        <w:t xml:space="preserve">with confidence tier and comparable count shown on every output</w:t>
      </w:r>
      <w:r>
        <w:t xml:space="preserve"> </w:t>
      </w:r>
      <w:r>
        <w:t xml:space="preserve">(non-negotiable from §2) →</w:t>
      </w:r>
      <w:r>
        <w:t xml:space="preserve"> </w:t>
      </w:r>
      <w:r>
        <w:t xml:space="preserve">“Freeze”</w:t>
      </w:r>
      <w:r>
        <w:t xml:space="preserve"> </w:t>
      </w:r>
      <w:r>
        <w:t xml:space="preserve">button calls</w:t>
      </w:r>
      <w:r>
        <w:t xml:space="preserve"> </w:t>
      </w:r>
      <w:r>
        <w:rPr>
          <w:rStyle w:val="VerbatimChar"/>
        </w:rPr>
        <w:t xml:space="preserve">/freeze</w:t>
      </w:r>
      <w:r>
        <w:t xml:space="preserve"> </w:t>
      </w:r>
      <w:r>
        <w:t xml:space="preserve">and reflects state. TanStack Query hooks in</w:t>
      </w:r>
      <w:r>
        <w:t xml:space="preserve"> </w:t>
      </w:r>
      <w:r>
        <w:rPr>
          <w:rStyle w:val="VerbatimChar"/>
        </w:rPr>
        <w:t xml:space="preserve">src/hooks/</w:t>
      </w:r>
      <w:r>
        <w:t xml:space="preserve">, typed client in</w:t>
      </w:r>
      <w:r>
        <w:t xml:space="preserve"> </w:t>
      </w:r>
      <w:r>
        <w:rPr>
          <w:rStyle w:val="VerbatimChar"/>
        </w:rPr>
        <w:t xml:space="preserve">src/services/api.ts</w:t>
      </w:r>
      <w:r>
        <w:t xml:space="preserve">, types in</w:t>
      </w:r>
      <w:r>
        <w:t xml:space="preserve"> </w:t>
      </w:r>
      <w:r>
        <w:rPr>
          <w:rStyle w:val="VerbatimChar"/>
        </w:rPr>
        <w:t xml:space="preserve">src/types/</w:t>
      </w:r>
      <w:r>
        <w:t xml:space="preserve">.</w:t>
      </w:r>
      <w:r>
        <w:t xml:space="preserve"> </w:t>
      </w:r>
      <w:r>
        <w:rPr>
          <w:b/>
          <w:bCs/>
        </w:rPr>
        <w:t xml:space="preserve">Validation:</w:t>
      </w:r>
      <w:r>
        <w:t xml:space="preserve"> </w:t>
      </w:r>
      <w:r>
        <w:rPr>
          <w:rStyle w:val="VerbatimChar"/>
        </w:rPr>
        <w:t xml:space="preserve">npm run lint · npx tsc --noEmit · npm run build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plans/06-seed-and-reconcile.md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seed/seed_executed_history.py</w:t>
      </w:r>
      <w:r>
        <w:t xml:space="preserve"> </w:t>
      </w:r>
      <w:r>
        <w:t xml:space="preserve">loads real executed lines from the award data (</w:t>
      </w:r>
      <w:r>
        <w:rPr>
          <w:rStyle w:val="VerbatimChar"/>
        </w:rPr>
        <w:t xml:space="preserve">Exhibits.xlsx</w:t>
      </w:r>
      <w:r>
        <w:t xml:space="preserve">, Vertiv/Eaton POs, E2 Award Summary) into</w:t>
      </w:r>
      <w:r>
        <w:t xml:space="preserve"> </w:t>
      </w:r>
      <w:r>
        <w:rPr>
          <w:rStyle w:val="VerbatimChar"/>
        </w:rPr>
        <w:t xml:space="preserve">executed_scope_line</w:t>
      </w:r>
      <w:r>
        <w:t xml:space="preserve">, normalized to denominators. Then the</w:t>
      </w:r>
      <w:r>
        <w:t xml:space="preserve"> </w:t>
      </w:r>
      <w:r>
        <w:rPr>
          <w:b/>
          <w:bCs/>
        </w:rPr>
        <w:t xml:space="preserve">first-slice reconciliation test</w:t>
      </w:r>
      <w:r>
        <w:t xml:space="preserve">: pick a unit whose executed unit price is known, price a matching demand line, assert the ROM base layer reconciles to the known number within tolerance (to the dollar where the answer is exact).</w:t>
      </w:r>
      <w:r>
        <w:t xml:space="preserve"> </w:t>
      </w:r>
      <w:r>
        <w:rPr>
          <w:b/>
          <w:bCs/>
        </w:rPr>
        <w:t xml:space="preserve">Validation:</w:t>
      </w:r>
      <w:r>
        <w:t xml:space="preserve"> </w:t>
      </w:r>
      <w:r>
        <w:rPr>
          <w:rStyle w:val="VerbatimChar"/>
        </w:rPr>
        <w:t xml:space="preserve">pytest tests/test_reconcile.py</w:t>
      </w:r>
      <w:r>
        <w:t xml:space="preserve"> </w:t>
      </w:r>
      <w:r>
        <w:t xml:space="preserve">prints the ROM band vs. the known executed price and passes within tolerance.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aad3bf18288e1974a8a90c0062e69f8d63880fb"/>
    <w:p>
      <w:pPr>
        <w:pStyle w:val="Heading2"/>
      </w:pPr>
      <w:r>
        <w:t xml:space="preserve">5. Verify (the PIV</w:t>
      </w:r>
      <w:r>
        <w:t xml:space="preserve"> </w:t>
      </w:r>
      <w:r>
        <w:t xml:space="preserve">“V”</w:t>
      </w:r>
      <w:r>
        <w:t xml:space="preserve">) — the single success test for Phase 1</w:t>
      </w:r>
    </w:p>
    <w:p>
      <w:pPr>
        <w:pStyle w:val="FirstParagraph"/>
      </w:pPr>
      <w:r>
        <w:t xml:space="preserve">Phase 1 is</w:t>
      </w:r>
      <w:r>
        <w:t xml:space="preserve"> </w:t>
      </w:r>
      <w:r>
        <w:rPr>
          <w:b/>
          <w:bCs/>
        </w:rPr>
        <w:t xml:space="preserve">done</w:t>
      </w:r>
      <w:r>
        <w:t xml:space="preserve"> </w:t>
      </w:r>
      <w:r>
        <w:t xml:space="preserve">when, on real data, all of these hold: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Reconciles to the dollar.</w:t>
      </w:r>
      <w:r>
        <w:t xml:space="preserve"> </w:t>
      </w:r>
      <w:r>
        <w:t xml:space="preserve">A demand line for a known unit prices via ROM and the base layer matches the executed price within tolerance (</w:t>
      </w:r>
      <w:r>
        <w:rPr>
          <w:rStyle w:val="VerbatimChar"/>
        </w:rPr>
        <w:t xml:space="preserve">plans/06</w:t>
      </w:r>
      <w:r>
        <w:t xml:space="preserve">).</w:t>
      </w:r>
      <w:r>
        <w:t xml:space="preserve"> </w:t>
      </w:r>
      <w:r>
        <w:rPr>
          <w:i/>
          <w:iCs/>
        </w:rPr>
        <w:t xml:space="preserve">This is the concept’s</w:t>
      </w:r>
      <w:r>
        <w:rPr>
          <w:i/>
          <w:iCs/>
        </w:rPr>
        <w:t xml:space="preserve"> </w:t>
      </w:r>
      <w:r>
        <w:rPr>
          <w:i/>
          <w:iCs/>
        </w:rPr>
        <w:t xml:space="preserve">“first slice”</w:t>
      </w:r>
      <w:r>
        <w:rPr>
          <w:i/>
          <w:iCs/>
        </w:rPr>
        <w:t xml:space="preserve"> </w:t>
      </w:r>
      <w:r>
        <w:rPr>
          <w:i/>
          <w:iCs/>
        </w:rPr>
        <w:t xml:space="preserve">— the answer is already known, and the system reproduces 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Confidence is honest.</w:t>
      </w:r>
      <w:r>
        <w:t xml:space="preserve"> </w:t>
      </w:r>
      <w:r>
        <w:t xml:space="preserve">Every ROM output shows its tier and comparable count; a thin comparable set visibly widens the band (§2).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Freeze gates downstream.</w:t>
      </w:r>
      <w:r>
        <w:t xml:space="preserve"> </w:t>
      </w:r>
      <w:r>
        <w:t xml:space="preserve">A demand line can be frozen (scoped), and the</w:t>
      </w:r>
      <w:r>
        <w:t xml:space="preserve"> </w:t>
      </w:r>
      <w:r>
        <w:rPr>
          <w:rStyle w:val="VerbatimChar"/>
        </w:rPr>
        <w:t xml:space="preserve">assert_frozen_for_supply</w:t>
      </w:r>
      <w:r>
        <w:t xml:space="preserve"> </w:t>
      </w:r>
      <w:r>
        <w:t xml:space="preserve">invariant refuses any attempt to attach supply to an unfrozen line (§37).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History survives thaw.</w:t>
      </w:r>
      <w:r>
        <w:t xml:space="preserve"> </w:t>
      </w:r>
      <w:r>
        <w:t xml:space="preserve">Thaw + refreeze preserves the before/after record, not just the latest state (§3).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All validation green.</w:t>
      </w:r>
      <w:r>
        <w:t xml:space="preserve"> </w:t>
      </w:r>
      <w:r>
        <w:rPr>
          <w:rStyle w:val="VerbatimChar"/>
        </w:rPr>
        <w:t xml:space="preserve">ruff · mypy · pytest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tsc · eslint · build</w:t>
      </w:r>
      <w:r>
        <w:t xml:space="preserve"> </w:t>
      </w:r>
      <w:r>
        <w:t xml:space="preserve">pass.</w:t>
      </w:r>
    </w:p>
    <w:p>
      <w:pPr>
        <w:pStyle w:val="FirstParagraph"/>
      </w:pPr>
      <w:r>
        <w:t xml:space="preserve">If any downstream task in the demo still needs a human judgment call the setup should have captured, the setup was incomplete (spec §40) — fix the setup, not the demo.</w:t>
      </w:r>
    </w:p>
    <w:p>
      <w:r>
        <w:pict>
          <v:rect style="width:0;height:1.5pt" o:hralign="center" o:hrstd="t" o:hr="t"/>
        </w:pict>
      </w:r>
    </w:p>
    <w:bookmarkEnd w:id="21"/>
    <w:bookmarkStart w:id="22" w:name="X2be3f34cb83d01f23e74a0ce71535cddaf923b5"/>
    <w:p>
      <w:pPr>
        <w:pStyle w:val="Heading2"/>
      </w:pPr>
      <w:r>
        <w:t xml:space="preserve">6. Explicitly out of scope for the MVP (deferred, not dropped)</w:t>
      </w:r>
    </w:p>
    <w:p>
      <w:pPr>
        <w:pStyle w:val="FirstParagraph"/>
      </w:pPr>
      <w:r>
        <w:t xml:space="preserve">Straight from the roadmap —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let these leak into Phase 1: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Date accountability + cost reconciliation</w:t>
      </w:r>
      <w:r>
        <w:t xml:space="preserve"> </w:t>
      </w:r>
      <w:r>
        <w:t xml:space="preserve">(Phase 2): the four-date chain, Procore/P6/CxAlloy connectors, crosswalk maps, historical ingestion, exposure calculator.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Logistics &amp; custody</w:t>
      </w:r>
      <w:r>
        <w:t xml:space="preserve"> </w:t>
      </w:r>
      <w:r>
        <w:t xml:space="preserve">(Phase 3): movement/gate tracking, live required-on-site date, executed-doc reconciliation.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Anomaly detection</w:t>
      </w:r>
      <w:r>
        <w:t xml:space="preserve"> </w:t>
      </w:r>
      <w:r>
        <w:t xml:space="preserve">(Phase 4): cost-anomaly and date-divergence flagging.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Everything past handover in the spec</w:t>
      </w:r>
      <w:r>
        <w:t xml:space="preserve"> </w:t>
      </w:r>
      <w:r>
        <w:t xml:space="preserve">(Parts XI–XIII operation/disposition/custody-distribution): real, but not first-slice.</w:t>
      </w:r>
    </w:p>
    <w:p>
      <w:pPr>
        <w:pStyle w:val="FirstParagraph"/>
      </w:pPr>
      <w:r>
        <w:t xml:space="preserve">The MVP is the</w:t>
      </w:r>
      <w:r>
        <w:t xml:space="preserve"> </w:t>
      </w:r>
      <w:r>
        <w:rPr>
          <w:b/>
          <w:bCs/>
        </w:rPr>
        <w:t xml:space="preserve">spine</w:t>
      </w:r>
      <w:r>
        <w:t xml:space="preserve">: demand → ROM → freeze, reconciled to a known number. Prove that on one vendor’s real data and everything else is addition.</w:t>
      </w:r>
    </w:p>
    <w:p>
      <w:r>
        <w:pict>
          <v:rect style="width:0;height:1.5pt" o:hralign="center" o:hrstd="t" o:hr="t"/>
        </w:pict>
      </w:r>
    </w:p>
    <w:bookmarkEnd w:id="22"/>
    <w:bookmarkStart w:id="23" w:name="immediate-next-actions"/>
    <w:p>
      <w:pPr>
        <w:pStyle w:val="Heading2"/>
      </w:pPr>
      <w:r>
        <w:t xml:space="preserve">7. Immediate next actions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mkdir viasel &amp;&amp; cd viasel &amp;&amp; git init</w:t>
      </w:r>
      <w:r>
        <w:t xml:space="preserve"> </w:t>
      </w:r>
      <w:r>
        <w:t xml:space="preserve">and drop</w:t>
      </w:r>
      <w:r>
        <w:t xml:space="preserve"> </w:t>
      </w:r>
      <w:r>
        <w:rPr>
          <w:rStyle w:val="VerbatimChar"/>
        </w:rPr>
        <w:t xml:space="preserve">plans/00-scaffold.md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plans/01-data-model.md</w:t>
      </w:r>
      <w:r>
        <w:t xml:space="preserve"> </w:t>
      </w:r>
      <w:r>
        <w:t xml:space="preserve">(above) into</w:t>
      </w:r>
      <w:r>
        <w:t xml:space="preserve"> </w:t>
      </w:r>
      <w:r>
        <w:rPr>
          <w:rStyle w:val="VerbatimChar"/>
        </w:rPr>
        <w:t xml:space="preserve">plans/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/execute-plan plans/00-scaffold.md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/create-commit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/execute-plan plans/01-data-model.md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/create-commit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/create-reference rom-engine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/prime-specific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/create-plan</w:t>
      </w:r>
      <w:r>
        <w:t xml:space="preserve"> </w:t>
      </w:r>
      <w:r>
        <w:t xml:space="preserve">to expand</w:t>
      </w:r>
      <w:r>
        <w:t xml:space="preserve"> </w:t>
      </w:r>
      <w:r>
        <w:rPr>
          <w:rStyle w:val="VerbatimChar"/>
        </w:rPr>
        <w:t xml:space="preserve">plans/02</w:t>
      </w:r>
      <w:r>
        <w:t xml:space="preserve">/</w:t>
      </w:r>
      <w:r>
        <w:rPr>
          <w:rStyle w:val="VerbatimChar"/>
        </w:rPr>
        <w:t xml:space="preserve">03</w:t>
      </w:r>
      <w:r>
        <w:t xml:space="preserve">, and continue.</w:t>
      </w:r>
    </w:p>
    <w:p>
      <w:pPr>
        <w:pStyle w:val="FirstParagraph"/>
      </w:pPr>
      <w:r>
        <w:rPr>
          <w:i/>
          <w:iCs/>
        </w:rPr>
        <w:t xml:space="preserve">Build Plan v1.0 — Phase 1 only. Companion to Viasel_MVP_Roadmap (Layer 1) and Viasel_Build_Specifications v3.0.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2026-08-09T21:27:23Z</dcterms:created>
  <dcterms:modified xsi:type="dcterms:W3CDTF">2026-08-09T21:27:23Z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