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1ACC" w14:textId="3F68DABA" w:rsidR="00600AB4" w:rsidRPr="00600AB4" w:rsidRDefault="00600AB4" w:rsidP="00600AB4">
      <w:pPr>
        <w:shd w:val="clear" w:color="auto" w:fill="FFFFFF"/>
        <w:spacing w:after="160" w:line="259" w:lineRule="auto"/>
        <w:jc w:val="center"/>
        <w:rPr>
          <w:rFonts w:ascii="Roboto" w:eastAsia="Times New Roman" w:hAnsi="Roboto" w:cs="Times New Roman"/>
          <w:color w:val="032348" w:themeColor="accent1" w:themeShade="BF"/>
          <w:sz w:val="56"/>
          <w:szCs w:val="56"/>
          <w:lang w:val="en-US" w:eastAsia="es-AR"/>
        </w:rPr>
      </w:pPr>
    </w:p>
    <w:p w14:paraId="349BF05B" w14:textId="5D60A448" w:rsidR="00600AB4" w:rsidRPr="00600AB4" w:rsidRDefault="00600AB4" w:rsidP="00600AB4">
      <w:pPr>
        <w:shd w:val="clear" w:color="auto" w:fill="FFFFFF"/>
        <w:spacing w:after="160" w:line="259" w:lineRule="auto"/>
        <w:jc w:val="center"/>
        <w:rPr>
          <w:rFonts w:ascii="Roboto" w:eastAsia="Times New Roman" w:hAnsi="Roboto" w:cs="Times New Roman"/>
          <w:color w:val="032348" w:themeColor="accent1" w:themeShade="BF"/>
          <w:sz w:val="56"/>
          <w:szCs w:val="56"/>
          <w:lang w:val="en-US" w:eastAsia="es-AR"/>
        </w:rPr>
      </w:pPr>
    </w:p>
    <w:p w14:paraId="5F8B3419" w14:textId="5DB86087" w:rsidR="00600AB4" w:rsidRPr="00932844" w:rsidRDefault="00600AB4" w:rsidP="00600AB4">
      <w:pPr>
        <w:shd w:val="clear" w:color="auto" w:fill="FFFFFF"/>
        <w:spacing w:after="160" w:line="259" w:lineRule="auto"/>
        <w:jc w:val="center"/>
        <w:rPr>
          <w:rFonts w:ascii="Roboto" w:eastAsia="Times New Roman" w:hAnsi="Roboto" w:cs="Times New Roman"/>
          <w:color w:val="032348" w:themeColor="accent1" w:themeShade="BF"/>
          <w:sz w:val="56"/>
          <w:szCs w:val="56"/>
          <w:lang w:eastAsia="es-AR"/>
        </w:rPr>
      </w:pPr>
      <w:r w:rsidRPr="00600AB4">
        <w:rPr>
          <w:rFonts w:ascii="Roboto" w:eastAsia="Times New Roman" w:hAnsi="Roboto" w:cs="Times New Roman"/>
          <w:color w:val="032348" w:themeColor="accent1" w:themeShade="BF"/>
          <w:sz w:val="56"/>
          <w:szCs w:val="56"/>
          <w:lang w:eastAsia="es-AR"/>
        </w:rPr>
        <w:t>ANALISIS DE DATOS DE CASOS DE DENGUE EN ARGENTINA</w:t>
      </w:r>
    </w:p>
    <w:p w14:paraId="02441051" w14:textId="0127C3B6" w:rsidR="00932844" w:rsidRPr="00600AB4" w:rsidRDefault="0093284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2A09E6" w14:textId="6D8BC8CC" w:rsidR="00932844" w:rsidRPr="00600AB4" w:rsidRDefault="000368C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FDDA0" wp14:editId="5A0DA1FE">
            <wp:simplePos x="0" y="0"/>
            <wp:positionH relativeFrom="column">
              <wp:posOffset>1948815</wp:posOffset>
            </wp:positionH>
            <wp:positionV relativeFrom="paragraph">
              <wp:posOffset>175260</wp:posOffset>
            </wp:positionV>
            <wp:extent cx="2005965" cy="3648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928D" w14:textId="620069B0" w:rsidR="00932844" w:rsidRDefault="00932844"/>
    <w:p w14:paraId="35EE219B" w14:textId="4ECDA066" w:rsidR="00600AB4" w:rsidRDefault="00600AB4"/>
    <w:p w14:paraId="160DA0E7" w14:textId="23E28999" w:rsidR="00600AB4" w:rsidRDefault="00600AB4"/>
    <w:p w14:paraId="44C57797" w14:textId="6689C0DB" w:rsidR="00600AB4" w:rsidRDefault="00600AB4"/>
    <w:p w14:paraId="4DB88C11" w14:textId="644FCC17" w:rsidR="00600AB4" w:rsidRDefault="00600AB4"/>
    <w:p w14:paraId="64556EDC" w14:textId="04255D5D" w:rsidR="000368C0" w:rsidRDefault="000368C0"/>
    <w:p w14:paraId="287B65F8" w14:textId="2103A2E1" w:rsidR="000368C0" w:rsidRDefault="000368C0"/>
    <w:p w14:paraId="238C45AA" w14:textId="57595FE0" w:rsidR="000368C0" w:rsidRDefault="000368C0"/>
    <w:p w14:paraId="1ABFFB67" w14:textId="521C6EE4" w:rsidR="000368C0" w:rsidRDefault="000368C0"/>
    <w:p w14:paraId="27D6FDD1" w14:textId="7DD3FE5C" w:rsidR="000368C0" w:rsidRDefault="000368C0"/>
    <w:p w14:paraId="48D1FB8B" w14:textId="3AABE188" w:rsidR="000368C0" w:rsidRDefault="000368C0"/>
    <w:p w14:paraId="6EF7F6AB" w14:textId="39BEFD46" w:rsidR="000368C0" w:rsidRDefault="000368C0"/>
    <w:p w14:paraId="6F0749B5" w14:textId="77777777" w:rsidR="000368C0" w:rsidRDefault="000368C0"/>
    <w:p w14:paraId="71F18649" w14:textId="59B99CFF" w:rsidR="00600AB4" w:rsidRDefault="00600AB4"/>
    <w:p w14:paraId="40C8D3DB" w14:textId="3452AA27" w:rsidR="00600AB4" w:rsidRPr="00710F1F" w:rsidRDefault="00600AB4">
      <w:pPr>
        <w:rPr>
          <w:sz w:val="24"/>
          <w:szCs w:val="24"/>
        </w:rPr>
      </w:pPr>
      <w:r w:rsidRPr="00710F1F">
        <w:rPr>
          <w:sz w:val="24"/>
          <w:szCs w:val="24"/>
        </w:rPr>
        <w:t>Autor: Karina Tapia</w:t>
      </w:r>
    </w:p>
    <w:p w14:paraId="625673DB" w14:textId="77777777" w:rsidR="00600AB4" w:rsidRDefault="00600AB4">
      <w:r>
        <w:br w:type="page"/>
      </w:r>
    </w:p>
    <w:p w14:paraId="4F707383" w14:textId="1E0A75C7" w:rsidR="00600AB4" w:rsidRPr="00B6375F" w:rsidRDefault="00600AB4">
      <w:r w:rsidRPr="00710F1F">
        <w:rPr>
          <w:b/>
          <w:bCs/>
          <w:sz w:val="28"/>
          <w:szCs w:val="28"/>
        </w:rPr>
        <w:lastRenderedPageBreak/>
        <w:t>Introducción:</w:t>
      </w:r>
    </w:p>
    <w:p w14:paraId="2D93CE34" w14:textId="1A5A6873" w:rsidR="00600AB4" w:rsidRDefault="00600AB4"/>
    <w:p w14:paraId="1965C92A" w14:textId="4DCD17EC" w:rsidR="00600AB4" w:rsidRDefault="00600AB4">
      <w:r>
        <w:t xml:space="preserve">El presente documento muestra los casos de dengue en algunas regiones de Argentina. </w:t>
      </w:r>
    </w:p>
    <w:p w14:paraId="31EC7D64" w14:textId="4B1A2F69" w:rsidR="0030578B" w:rsidRPr="00600AB4" w:rsidRDefault="00600AB4" w:rsidP="00600AB4">
      <w:pPr>
        <w:rPr>
          <w:rFonts w:ascii="Arial" w:eastAsia="Times New Roman" w:hAnsi="Arial" w:cs="Arial"/>
          <w:color w:val="4D5156"/>
          <w:sz w:val="24"/>
          <w:szCs w:val="24"/>
          <w:u w:val="single"/>
          <w:shd w:val="clear" w:color="auto" w:fill="FFFFFF"/>
          <w:lang w:eastAsia="es-AR"/>
        </w:rPr>
      </w:pPr>
      <w:r>
        <w:t xml:space="preserve">El dataset se </w:t>
      </w:r>
      <w:r w:rsidR="0030578B">
        <w:t>tomó</w:t>
      </w:r>
      <w:r>
        <w:t xml:space="preserve"> de la siguiente </w:t>
      </w:r>
      <w:r w:rsidR="0030578B">
        <w:t>página</w:t>
      </w:r>
      <w:r>
        <w:t xml:space="preserve"> web: </w:t>
      </w:r>
      <w:r w:rsidR="0030578B"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fldChar w:fldCharType="begin"/>
      </w:r>
      <w:r w:rsidR="0030578B"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instrText xml:space="preserve"> HYPERLINK "</w:instrText>
      </w:r>
      <w:r w:rsidR="0030578B" w:rsidRPr="00600AB4"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instrText>https://www.datos.gob.ar</w:instrText>
      </w:r>
    </w:p>
    <w:p w14:paraId="5893210B" w14:textId="77777777" w:rsidR="0030578B" w:rsidRPr="00600AB4" w:rsidRDefault="0030578B" w:rsidP="00600AB4">
      <w:pPr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instrText xml:space="preserve">" </w:instrText>
      </w:r>
      <w:r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fldChar w:fldCharType="separate"/>
      </w:r>
      <w:r w:rsidRPr="00600AB4">
        <w:rPr>
          <w:rStyle w:val="Hipervnculo"/>
          <w:rFonts w:ascii="Arial" w:eastAsia="Times New Roman" w:hAnsi="Arial" w:cs="Arial"/>
          <w:sz w:val="18"/>
          <w:szCs w:val="18"/>
          <w:shd w:val="clear" w:color="auto" w:fill="FFFFFF"/>
          <w:lang w:eastAsia="es-AR"/>
        </w:rPr>
        <w:t>https://www.datos.gob.ar</w:t>
      </w:r>
    </w:p>
    <w:p w14:paraId="501B9AF7" w14:textId="54CD0FA9" w:rsidR="00600AB4" w:rsidRDefault="0030578B" w:rsidP="00600AB4">
      <w:r>
        <w:rPr>
          <w:rFonts w:ascii="Arial" w:eastAsia="Times New Roman" w:hAnsi="Arial" w:cs="Arial"/>
          <w:color w:val="4D5156"/>
          <w:sz w:val="18"/>
          <w:szCs w:val="18"/>
          <w:u w:val="single"/>
          <w:shd w:val="clear" w:color="auto" w:fill="FFFFFF"/>
          <w:lang w:eastAsia="es-AR"/>
        </w:rPr>
        <w:fldChar w:fldCharType="end"/>
      </w:r>
      <w:r w:rsidRPr="0030578B">
        <w:t xml:space="preserve">Se </w:t>
      </w:r>
      <w:r>
        <w:t>analiz</w:t>
      </w:r>
      <w:r w:rsidR="00B6375F">
        <w:t>o</w:t>
      </w:r>
      <w:r>
        <w:t xml:space="preserve"> </w:t>
      </w:r>
      <w:r w:rsidR="00B6375F">
        <w:t>el</w:t>
      </w:r>
      <w:r>
        <w:t xml:space="preserve"> siguiente archivo: </w:t>
      </w:r>
    </w:p>
    <w:p w14:paraId="59B1EC84" w14:textId="246A13E9" w:rsidR="0030578B" w:rsidRDefault="00B6375F" w:rsidP="0030578B">
      <w:pPr>
        <w:pStyle w:val="Prrafodelista"/>
        <w:numPr>
          <w:ilvl w:val="0"/>
          <w:numId w:val="1"/>
        </w:numPr>
      </w:pPr>
      <w:hyperlink r:id="rId6" w:history="1">
        <w:r w:rsidR="0030578B" w:rsidRPr="009D4D0E">
          <w:rPr>
            <w:rStyle w:val="Hipervnculo"/>
          </w:rPr>
          <w:t>http://datos.salud.gob.ar/dataset/ceaa8e87-297e-4348-84b8-5c643e172500/resource/8275ff70-94e5-4ee0-9cbb-630587daa618/download/1648473440-6ff92f5b32926ebfb17725a0ab8e991652470725-informacion-publica-dengue-zika-nacional-ha.xlsx</w:t>
        </w:r>
      </w:hyperlink>
    </w:p>
    <w:p w14:paraId="148A88B8" w14:textId="77777777" w:rsidR="00710F1F" w:rsidRDefault="00710F1F" w:rsidP="00710F1F"/>
    <w:p w14:paraId="377A6673" w14:textId="77777777" w:rsidR="0030578B" w:rsidRDefault="0030578B" w:rsidP="0030578B">
      <w:pPr>
        <w:pStyle w:val="Prrafodelista"/>
      </w:pPr>
    </w:p>
    <w:p w14:paraId="6BE0B5EA" w14:textId="6E4AFBA0" w:rsidR="0030578B" w:rsidRDefault="0030578B" w:rsidP="0030578B"/>
    <w:p w14:paraId="4DA429ED" w14:textId="189CF13D" w:rsidR="0030578B" w:rsidRDefault="00B6375F" w:rsidP="0030578B">
      <w:r>
        <w:t>C</w:t>
      </w:r>
      <w:r w:rsidR="0030578B">
        <w:t xml:space="preserve">orresponde al periodo de </w:t>
      </w:r>
      <w:r w:rsidR="0030578B" w:rsidRPr="0030578B">
        <w:rPr>
          <w:b/>
          <w:bCs/>
        </w:rPr>
        <w:t>diciembre 2021</w:t>
      </w:r>
      <w:r w:rsidR="0030578B">
        <w:t xml:space="preserve">. </w:t>
      </w:r>
    </w:p>
    <w:p w14:paraId="48C246C8" w14:textId="60224FC7" w:rsidR="0030578B" w:rsidRDefault="0030578B" w:rsidP="0030578B"/>
    <w:p w14:paraId="1F5B7F6E" w14:textId="4699B50C" w:rsidR="0030578B" w:rsidRDefault="0030578B">
      <w:r>
        <w:br w:type="page"/>
      </w:r>
    </w:p>
    <w:p w14:paraId="7F8FFADB" w14:textId="534592B7" w:rsidR="00710F1F" w:rsidRDefault="00710F1F" w:rsidP="00710F1F"/>
    <w:p w14:paraId="0C8C1ADA" w14:textId="01EEE0EC" w:rsidR="006A66A7" w:rsidRDefault="006A66A7" w:rsidP="00710F1F">
      <w:r>
        <w:t xml:space="preserve">La tabla original de </w:t>
      </w:r>
      <w:r w:rsidRPr="00461ECE">
        <w:rPr>
          <w:b/>
          <w:bCs/>
        </w:rPr>
        <w:t>diciembre 2021</w:t>
      </w:r>
      <w:r>
        <w:t xml:space="preserve"> contiene las siguientes columnas:</w:t>
      </w:r>
    </w:p>
    <w:p w14:paraId="32AAEACD" w14:textId="4414EAFB" w:rsidR="006A66A7" w:rsidRDefault="006A66A7" w:rsidP="00710F1F">
      <w:r w:rsidRPr="006A66A7">
        <w:t>departamento_id</w:t>
      </w:r>
      <w:r>
        <w:t xml:space="preserve">, </w:t>
      </w:r>
      <w:bookmarkStart w:id="0" w:name="_Hlk134566980"/>
      <w:r w:rsidRPr="006A66A7">
        <w:t>departamento_nombre</w:t>
      </w:r>
      <w:bookmarkEnd w:id="0"/>
      <w:r>
        <w:t xml:space="preserve">, </w:t>
      </w:r>
      <w:r w:rsidRPr="006A66A7">
        <w:t>provincia_id</w:t>
      </w:r>
      <w:r>
        <w:t xml:space="preserve">, </w:t>
      </w:r>
      <w:r w:rsidRPr="006A66A7">
        <w:t>provincia_nombre</w:t>
      </w:r>
      <w:r>
        <w:t xml:space="preserve">, </w:t>
      </w:r>
      <w:r w:rsidRPr="006A66A7">
        <w:t>año</w:t>
      </w:r>
      <w:r>
        <w:t xml:space="preserve">, </w:t>
      </w:r>
      <w:r w:rsidRPr="006A66A7">
        <w:t>semanas_epidemiologicas</w:t>
      </w:r>
      <w:r>
        <w:t>,</w:t>
      </w:r>
      <w:r w:rsidRPr="006A66A7">
        <w:t xml:space="preserve"> evento_nombre</w:t>
      </w:r>
      <w:r>
        <w:t xml:space="preserve">, </w:t>
      </w:r>
      <w:r w:rsidRPr="006A66A7">
        <w:t>grupo_edad_id</w:t>
      </w:r>
      <w:r>
        <w:t xml:space="preserve">, </w:t>
      </w:r>
      <w:r w:rsidRPr="006A66A7">
        <w:t>grupo_edad_desc</w:t>
      </w:r>
      <w:r>
        <w:t xml:space="preserve">, </w:t>
      </w:r>
      <w:r w:rsidRPr="006A66A7">
        <w:t>cantidad_casos</w:t>
      </w:r>
      <w:r>
        <w:t>.</w:t>
      </w:r>
    </w:p>
    <w:p w14:paraId="71877772" w14:textId="74FE4F91" w:rsidR="00636C9E" w:rsidRDefault="00636C9E" w:rsidP="00710F1F"/>
    <w:p w14:paraId="29AD2C36" w14:textId="1B067373" w:rsidR="006A66A7" w:rsidRDefault="00636C9E" w:rsidP="00710F1F">
      <w:r>
        <w:t>Se procede a realizar limpieza de los datos</w:t>
      </w:r>
      <w:r w:rsidR="00D56B08">
        <w:t>:</w:t>
      </w:r>
    </w:p>
    <w:p w14:paraId="726F64A2" w14:textId="1149F693" w:rsidR="006A66A7" w:rsidRDefault="006A66A7" w:rsidP="00C72E50">
      <w:pPr>
        <w:pStyle w:val="Prrafodelista"/>
        <w:numPr>
          <w:ilvl w:val="0"/>
          <w:numId w:val="3"/>
        </w:numPr>
      </w:pPr>
      <w:r>
        <w:t>Se observa que</w:t>
      </w:r>
      <w:r w:rsidR="00C72E50">
        <w:t xml:space="preserve"> la columna </w:t>
      </w:r>
      <w:r w:rsidR="00C72E50" w:rsidRPr="00636C9E">
        <w:rPr>
          <w:b/>
          <w:bCs/>
        </w:rPr>
        <w:t>grupo_edad_id</w:t>
      </w:r>
      <w:r w:rsidR="00C72E50">
        <w:t xml:space="preserve"> contiene una celda </w:t>
      </w:r>
      <w:r w:rsidR="00115B54">
        <w:t>vacía</w:t>
      </w:r>
      <w:r w:rsidR="00C72E50">
        <w:t>.</w:t>
      </w:r>
      <w:r>
        <w:t xml:space="preserve"> </w:t>
      </w:r>
      <w:r w:rsidR="00BA1C19">
        <w:t>Se agrega la palabra NULL.</w:t>
      </w:r>
    </w:p>
    <w:p w14:paraId="76F8632D" w14:textId="77777777" w:rsidR="00C72E50" w:rsidRDefault="00C72E50" w:rsidP="00C72E50">
      <w:pPr>
        <w:pStyle w:val="Prrafodelista"/>
      </w:pPr>
    </w:p>
    <w:p w14:paraId="1144C4CD" w14:textId="3DFF0D71" w:rsidR="006A66A7" w:rsidRDefault="006A66A7" w:rsidP="00C72E50">
      <w:pPr>
        <w:pStyle w:val="Prrafodelista"/>
        <w:numPr>
          <w:ilvl w:val="0"/>
          <w:numId w:val="3"/>
        </w:numPr>
      </w:pPr>
      <w:r>
        <w:t>La</w:t>
      </w:r>
      <w:r w:rsidR="00636C9E">
        <w:t>s</w:t>
      </w:r>
      <w:r>
        <w:t xml:space="preserve"> columnas </w:t>
      </w:r>
      <w:r w:rsidRPr="00636C9E">
        <w:rPr>
          <w:b/>
          <w:bCs/>
        </w:rPr>
        <w:t xml:space="preserve">semanas_epidemiologicas </w:t>
      </w:r>
      <w:r>
        <w:t xml:space="preserve">y </w:t>
      </w:r>
      <w:r w:rsidRPr="00636C9E">
        <w:rPr>
          <w:b/>
          <w:bCs/>
        </w:rPr>
        <w:t>cantidad_casos</w:t>
      </w:r>
      <w:r>
        <w:t xml:space="preserve"> se trabajaron como tipo numero entero. Mientras que el resto de las columnas se las trabajo como tipo texto.</w:t>
      </w:r>
      <w:r>
        <w:br/>
      </w:r>
    </w:p>
    <w:p w14:paraId="64157226" w14:textId="26F9AE33" w:rsidR="000C20F6" w:rsidRDefault="00C72E50" w:rsidP="000C20F6">
      <w:pPr>
        <w:pStyle w:val="Prrafodelista"/>
        <w:numPr>
          <w:ilvl w:val="0"/>
          <w:numId w:val="3"/>
        </w:numPr>
      </w:pPr>
      <w:r>
        <w:t xml:space="preserve">Se observa que la columna </w:t>
      </w:r>
      <w:r w:rsidRPr="00636C9E">
        <w:rPr>
          <w:b/>
          <w:bCs/>
        </w:rPr>
        <w:t>provincia_id</w:t>
      </w:r>
      <w:r>
        <w:t xml:space="preserve"> conti</w:t>
      </w:r>
      <w:r w:rsidR="00636C9E">
        <w:t>e</w:t>
      </w:r>
      <w:r>
        <w:t xml:space="preserve">ne los nombres de las provincias, </w:t>
      </w:r>
      <w:r w:rsidR="00BA1C19">
        <w:t xml:space="preserve">y la columna </w:t>
      </w:r>
      <w:r w:rsidRPr="00636C9E">
        <w:rPr>
          <w:b/>
          <w:bCs/>
        </w:rPr>
        <w:t>provincia_nombre</w:t>
      </w:r>
      <w:r>
        <w:t xml:space="preserve"> contiene un numero identificador. Por lo tanto, se procede a intercambiar los nombres de dichas columnas.</w:t>
      </w:r>
    </w:p>
    <w:p w14:paraId="539CA9A7" w14:textId="77777777" w:rsidR="000C20F6" w:rsidRDefault="000C20F6" w:rsidP="000C20F6">
      <w:pPr>
        <w:pStyle w:val="Prrafodelista"/>
      </w:pPr>
    </w:p>
    <w:p w14:paraId="18225BBE" w14:textId="70E51144" w:rsidR="000C20F6" w:rsidRDefault="000C20F6" w:rsidP="000C20F6">
      <w:pPr>
        <w:pStyle w:val="Prrafodelista"/>
        <w:numPr>
          <w:ilvl w:val="0"/>
          <w:numId w:val="3"/>
        </w:numPr>
      </w:pPr>
      <w:r>
        <w:t xml:space="preserve">La columna </w:t>
      </w:r>
      <w:bookmarkStart w:id="1" w:name="_Hlk134567588"/>
      <w:r w:rsidRPr="000C20F6">
        <w:rPr>
          <w:b/>
          <w:bCs/>
        </w:rPr>
        <w:t>departamento_nombre</w:t>
      </w:r>
      <w:r>
        <w:rPr>
          <w:b/>
          <w:bCs/>
        </w:rPr>
        <w:t xml:space="preserve"> </w:t>
      </w:r>
      <w:bookmarkEnd w:id="1"/>
      <w:r>
        <w:t>contiene el nombre “Capital” el cual hace referencia a varias provincias, por lo tanto</w:t>
      </w:r>
      <w:r w:rsidR="00AB1BF0">
        <w:t>,</w:t>
      </w:r>
      <w:r>
        <w:t xml:space="preserve"> se </w:t>
      </w:r>
      <w:r w:rsidR="00AB1BF0">
        <w:t>procedió</w:t>
      </w:r>
      <w:r>
        <w:t xml:space="preserve"> a combinar las columnas </w:t>
      </w:r>
      <w:r w:rsidRPr="000C20F6">
        <w:rPr>
          <w:b/>
          <w:bCs/>
        </w:rPr>
        <w:t>departamento_nombre</w:t>
      </w:r>
      <w:r>
        <w:rPr>
          <w:b/>
          <w:bCs/>
        </w:rPr>
        <w:t xml:space="preserve"> y </w:t>
      </w:r>
      <w:r w:rsidR="00F97552" w:rsidRPr="00F97552">
        <w:rPr>
          <w:b/>
          <w:bCs/>
        </w:rPr>
        <w:t>provincia_nombre</w:t>
      </w:r>
      <w:r w:rsidR="00F97552">
        <w:rPr>
          <w:b/>
          <w:bCs/>
        </w:rPr>
        <w:t xml:space="preserve"> </w:t>
      </w:r>
      <w:r w:rsidR="00F97552">
        <w:t xml:space="preserve">con el fin de poder identificar a </w:t>
      </w:r>
      <w:r w:rsidR="00AB1BF0">
        <w:t>cuál</w:t>
      </w:r>
      <w:r w:rsidR="00F97552">
        <w:t xml:space="preserve"> Capital se hace referencia en la tabla.</w:t>
      </w:r>
    </w:p>
    <w:p w14:paraId="61208603" w14:textId="77777777" w:rsidR="00F97552" w:rsidRDefault="00F97552" w:rsidP="00F97552">
      <w:pPr>
        <w:pStyle w:val="Prrafodelista"/>
      </w:pPr>
    </w:p>
    <w:p w14:paraId="44AAA248" w14:textId="1544C31B" w:rsidR="00F97552" w:rsidRPr="00115B54" w:rsidRDefault="00F97552" w:rsidP="000C20F6">
      <w:pPr>
        <w:pStyle w:val="Prrafodelista"/>
        <w:numPr>
          <w:ilvl w:val="0"/>
          <w:numId w:val="3"/>
        </w:numPr>
      </w:pPr>
      <w:r>
        <w:t xml:space="preserve">Para obtener una tabla </w:t>
      </w:r>
      <w:r w:rsidR="00472B6A">
        <w:t>más</w:t>
      </w:r>
      <w:r>
        <w:t xml:space="preserve"> fácil de interpretar, se eliminan las columnas </w:t>
      </w:r>
      <w:r w:rsidRPr="000C20F6">
        <w:rPr>
          <w:b/>
          <w:bCs/>
        </w:rPr>
        <w:t>departamento_nombre</w:t>
      </w:r>
      <w:r>
        <w:rPr>
          <w:b/>
          <w:bCs/>
        </w:rPr>
        <w:t xml:space="preserve">, </w:t>
      </w:r>
      <w:r w:rsidRPr="00F97552">
        <w:rPr>
          <w:b/>
          <w:bCs/>
        </w:rPr>
        <w:t>provincia_id</w:t>
      </w:r>
      <w:r w:rsidR="00115B54">
        <w:rPr>
          <w:b/>
          <w:bCs/>
        </w:rPr>
        <w:t xml:space="preserve">, </w:t>
      </w:r>
      <w:r w:rsidR="00115B54" w:rsidRPr="00115B54">
        <w:rPr>
          <w:b/>
          <w:bCs/>
        </w:rPr>
        <w:t>grupo_edad_id</w:t>
      </w:r>
    </w:p>
    <w:p w14:paraId="7CFCA22B" w14:textId="77777777" w:rsidR="00115B54" w:rsidRDefault="00115B54" w:rsidP="00115B54">
      <w:pPr>
        <w:pStyle w:val="Prrafodelista"/>
      </w:pPr>
    </w:p>
    <w:p w14:paraId="596B1B21" w14:textId="68029136" w:rsidR="00115B54" w:rsidRDefault="00115B54" w:rsidP="000C20F6">
      <w:pPr>
        <w:pStyle w:val="Prrafodelista"/>
        <w:numPr>
          <w:ilvl w:val="0"/>
          <w:numId w:val="3"/>
        </w:numPr>
      </w:pPr>
      <w:r>
        <w:t xml:space="preserve">Se crea la columna </w:t>
      </w:r>
      <w:r w:rsidRPr="00115B54">
        <w:rPr>
          <w:b/>
          <w:bCs/>
        </w:rPr>
        <w:t>mes</w:t>
      </w:r>
      <w:r>
        <w:t>, para indicar que los datos corresponden al mes de diciembre</w:t>
      </w:r>
    </w:p>
    <w:p w14:paraId="4BE13C8E" w14:textId="77777777" w:rsidR="00AB1BF0" w:rsidRDefault="00AB1BF0" w:rsidP="00AB1BF0">
      <w:pPr>
        <w:pStyle w:val="Prrafodelista"/>
      </w:pPr>
    </w:p>
    <w:p w14:paraId="4589A08E" w14:textId="0EDC2742" w:rsidR="00AB1BF0" w:rsidRDefault="00AB1BF0" w:rsidP="000C20F6">
      <w:pPr>
        <w:pStyle w:val="Prrafodelista"/>
        <w:numPr>
          <w:ilvl w:val="0"/>
          <w:numId w:val="3"/>
        </w:numPr>
      </w:pPr>
      <w:r>
        <w:t xml:space="preserve">Se observa que en la columna </w:t>
      </w:r>
      <w:r w:rsidRPr="00AB1BF0">
        <w:rPr>
          <w:b/>
          <w:bCs/>
        </w:rPr>
        <w:t>grupo_edad_desc</w:t>
      </w:r>
      <w:r>
        <w:t xml:space="preserve"> hay un rango de 45 a 64 y luego otro rango de 45 a 65, por lo que se unifico al rango de 45 a 65, según la lógica aplicada en dicha columna.</w:t>
      </w:r>
    </w:p>
    <w:p w14:paraId="1C1D2E64" w14:textId="77777777" w:rsidR="00801026" w:rsidRDefault="00801026" w:rsidP="00801026">
      <w:pPr>
        <w:pStyle w:val="Prrafodelista"/>
      </w:pPr>
    </w:p>
    <w:p w14:paraId="2EDAD4A9" w14:textId="59DEB9A2" w:rsidR="00801026" w:rsidRDefault="00801026" w:rsidP="000C20F6">
      <w:pPr>
        <w:pStyle w:val="Prrafodelista"/>
        <w:numPr>
          <w:ilvl w:val="0"/>
          <w:numId w:val="3"/>
        </w:numPr>
      </w:pPr>
      <w:r>
        <w:t xml:space="preserve">En la columna </w:t>
      </w:r>
      <w:r w:rsidRPr="00801026">
        <w:rPr>
          <w:b/>
          <w:bCs/>
        </w:rPr>
        <w:t>provincia_nombre</w:t>
      </w:r>
      <w:r>
        <w:t xml:space="preserve"> se cambió SAnta Fe y SAnta Cruz por Santa Fe y Santa Cruz</w:t>
      </w:r>
      <w:r w:rsidR="00B6375F">
        <w:t>.</w:t>
      </w:r>
    </w:p>
    <w:p w14:paraId="43B5A0A3" w14:textId="77777777" w:rsidR="00461ECE" w:rsidRDefault="00461ECE" w:rsidP="00461ECE">
      <w:pPr>
        <w:pStyle w:val="Prrafodelista"/>
      </w:pPr>
    </w:p>
    <w:p w14:paraId="3081351A" w14:textId="75D05423" w:rsidR="00D56B08" w:rsidRDefault="00D56B08" w:rsidP="00D56B08"/>
    <w:p w14:paraId="10334876" w14:textId="6776EE26" w:rsidR="00D56B08" w:rsidRPr="00C654FF" w:rsidRDefault="00D56B08" w:rsidP="00D56B08"/>
    <w:sectPr w:rsidR="00D56B08" w:rsidRPr="00C654FF" w:rsidSect="00600AB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459B"/>
    <w:multiLevelType w:val="hybridMultilevel"/>
    <w:tmpl w:val="321CBD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23CD"/>
    <w:multiLevelType w:val="hybridMultilevel"/>
    <w:tmpl w:val="65CCA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0903"/>
    <w:multiLevelType w:val="hybridMultilevel"/>
    <w:tmpl w:val="548C10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97584"/>
    <w:multiLevelType w:val="hybridMultilevel"/>
    <w:tmpl w:val="7AD242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026DC"/>
    <w:multiLevelType w:val="hybridMultilevel"/>
    <w:tmpl w:val="629C6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44"/>
    <w:rsid w:val="000368C0"/>
    <w:rsid w:val="000C20F6"/>
    <w:rsid w:val="00115B54"/>
    <w:rsid w:val="0030578B"/>
    <w:rsid w:val="00461ECE"/>
    <w:rsid w:val="00472B6A"/>
    <w:rsid w:val="00600AB4"/>
    <w:rsid w:val="00636C9E"/>
    <w:rsid w:val="006A66A7"/>
    <w:rsid w:val="006B714D"/>
    <w:rsid w:val="00710F1F"/>
    <w:rsid w:val="00801026"/>
    <w:rsid w:val="008A34EF"/>
    <w:rsid w:val="00932844"/>
    <w:rsid w:val="00A46DA6"/>
    <w:rsid w:val="00A67AD5"/>
    <w:rsid w:val="00AB1BF0"/>
    <w:rsid w:val="00B6375F"/>
    <w:rsid w:val="00BA1C19"/>
    <w:rsid w:val="00C654FF"/>
    <w:rsid w:val="00C72E50"/>
    <w:rsid w:val="00D56B08"/>
    <w:rsid w:val="00E212F9"/>
    <w:rsid w:val="00F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68E6"/>
  <w15:chartTrackingRefBased/>
  <w15:docId w15:val="{19E26A87-F2D7-45AD-8496-D5A911A7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B4"/>
  </w:style>
  <w:style w:type="paragraph" w:styleId="Ttulo1">
    <w:name w:val="heading 1"/>
    <w:basedOn w:val="Normal"/>
    <w:next w:val="Normal"/>
    <w:link w:val="Ttulo1Car"/>
    <w:uiPriority w:val="9"/>
    <w:qFormat/>
    <w:rsid w:val="00600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A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A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A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A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A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AB4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AB4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AB4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AB4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AB4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AB4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A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AB4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0AB4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00AB4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0AB4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AB4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0AB4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0AB4"/>
    <w:rPr>
      <w:b/>
      <w:bCs/>
    </w:rPr>
  </w:style>
  <w:style w:type="character" w:styleId="nfasis">
    <w:name w:val="Emphasis"/>
    <w:basedOn w:val="Fuentedeprrafopredeter"/>
    <w:uiPriority w:val="20"/>
    <w:qFormat/>
    <w:rsid w:val="00600AB4"/>
    <w:rPr>
      <w:i/>
      <w:iCs/>
    </w:rPr>
  </w:style>
  <w:style w:type="paragraph" w:styleId="Sinespaciado">
    <w:name w:val="No Spacing"/>
    <w:uiPriority w:val="1"/>
    <w:qFormat/>
    <w:rsid w:val="00600A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00AB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00AB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AB4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AB4"/>
    <w:rPr>
      <w:b/>
      <w:bCs/>
      <w:i/>
      <w:iCs/>
      <w:color w:val="052F61" w:themeColor="accent1"/>
    </w:rPr>
  </w:style>
  <w:style w:type="character" w:styleId="nfasissutil">
    <w:name w:val="Subtle Emphasis"/>
    <w:basedOn w:val="Fuentedeprrafopredeter"/>
    <w:uiPriority w:val="19"/>
    <w:qFormat/>
    <w:rsid w:val="00600AB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00AB4"/>
    <w:rPr>
      <w:b/>
      <w:bCs/>
      <w:i/>
      <w:iCs/>
      <w:color w:val="052F61" w:themeColor="accent1"/>
    </w:rPr>
  </w:style>
  <w:style w:type="character" w:styleId="Referenciasutil">
    <w:name w:val="Subtle Reference"/>
    <w:basedOn w:val="Fuentedeprrafopredeter"/>
    <w:uiPriority w:val="31"/>
    <w:qFormat/>
    <w:rsid w:val="00600AB4"/>
    <w:rPr>
      <w:smallCaps/>
      <w:color w:val="A50E8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00AB4"/>
    <w:rPr>
      <w:b/>
      <w:bCs/>
      <w:smallCaps/>
      <w:color w:val="A50E8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00AB4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00AB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00AB4"/>
    <w:rPr>
      <w:color w:val="0000FF"/>
      <w:u w:val="single"/>
    </w:rPr>
  </w:style>
  <w:style w:type="character" w:customStyle="1" w:styleId="vuuxrf">
    <w:name w:val="vuuxrf"/>
    <w:basedOn w:val="Fuentedeprrafopredeter"/>
    <w:rsid w:val="00600AB4"/>
  </w:style>
  <w:style w:type="character" w:styleId="CitaHTML">
    <w:name w:val="HTML Cite"/>
    <w:basedOn w:val="Fuentedeprrafopredeter"/>
    <w:uiPriority w:val="99"/>
    <w:semiHidden/>
    <w:unhideWhenUsed/>
    <w:rsid w:val="00600AB4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00A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AB4"/>
    <w:rPr>
      <w:color w:val="356A95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0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os.salud.gob.ar/dataset/ceaa8e87-297e-4348-84b8-5c643e172500/resource/8275ff70-94e5-4ee0-9cbb-630587daa618/download/1648473440-6ff92f5b32926ebfb17725a0ab8e991652470725-informacion-publica-dengue-zika-nacional-ha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karina tapia</cp:lastModifiedBy>
  <cp:revision>14</cp:revision>
  <dcterms:created xsi:type="dcterms:W3CDTF">2023-05-08T21:10:00Z</dcterms:created>
  <dcterms:modified xsi:type="dcterms:W3CDTF">2023-05-30T01:52:00Z</dcterms:modified>
</cp:coreProperties>
</file>