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327" w:rsidRPr="001611AA" w:rsidRDefault="00E80327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Задание 1.</w:t>
      </w:r>
    </w:p>
    <w:p w:rsidR="00EE2090" w:rsidRPr="001611AA" w:rsidRDefault="00447901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Статья о реорганизации Почты России после прихода нового CEO</w:t>
      </w:r>
    </w:p>
    <w:p w:rsidR="00C3737E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Процесс доставки почты включает в себя как минимум 3 этапа: доставка в сортировочный центр, сортировка, доставка в распределительный центр по месту получения (отделение почты).</w:t>
      </w:r>
    </w:p>
    <w:p w:rsidR="003B556C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>Для сокращения сроков доставки почты требуется координированная, слаженная работа всех филиалов, отвечающих за свой этап в этой цепочке. Поэтому, о</w:t>
      </w:r>
      <w:r w:rsidR="00B4036E" w:rsidRPr="001611AA">
        <w:rPr>
          <w:rFonts w:ascii="Times New Roman" w:hAnsi="Times New Roman" w:cs="Times New Roman"/>
          <w:sz w:val="24"/>
          <w:szCs w:val="24"/>
        </w:rPr>
        <w:t>дним из первых шагов к повышению качества работы «Почты России» стало устранение «разобщённости» между филиалами,</w:t>
      </w:r>
      <w:r w:rsidR="003B556C" w:rsidRPr="001611AA">
        <w:rPr>
          <w:rFonts w:ascii="Times New Roman" w:hAnsi="Times New Roman" w:cs="Times New Roman"/>
          <w:sz w:val="24"/>
          <w:szCs w:val="24"/>
        </w:rPr>
        <w:t xml:space="preserve"> введение планерок и устранение</w:t>
      </w:r>
      <w:r w:rsidR="00101E42" w:rsidRPr="001611AA">
        <w:rPr>
          <w:rFonts w:ascii="Times New Roman" w:hAnsi="Times New Roman" w:cs="Times New Roman"/>
          <w:sz w:val="24"/>
          <w:szCs w:val="24"/>
        </w:rPr>
        <w:t xml:space="preserve"> некомпетентных руководителей,</w:t>
      </w:r>
      <w:r w:rsidR="00B4036E" w:rsidRPr="001611AA">
        <w:rPr>
          <w:rFonts w:ascii="Times New Roman" w:hAnsi="Times New Roman" w:cs="Times New Roman"/>
          <w:sz w:val="24"/>
          <w:szCs w:val="24"/>
        </w:rPr>
        <w:t xml:space="preserve"> что по моему мнению является ключевым решением</w:t>
      </w:r>
      <w:r w:rsidR="003B556C" w:rsidRPr="001611AA">
        <w:rPr>
          <w:rFonts w:ascii="Times New Roman" w:hAnsi="Times New Roman" w:cs="Times New Roman"/>
          <w:sz w:val="24"/>
          <w:szCs w:val="24"/>
        </w:rPr>
        <w:t>.</w:t>
      </w:r>
    </w:p>
    <w:p w:rsidR="00447901" w:rsidRPr="001611AA" w:rsidRDefault="00C3737E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 </w:t>
      </w:r>
      <w:r w:rsidR="003B556C" w:rsidRPr="001611AA">
        <w:rPr>
          <w:rFonts w:ascii="Times New Roman" w:hAnsi="Times New Roman" w:cs="Times New Roman"/>
          <w:sz w:val="24"/>
          <w:szCs w:val="24"/>
        </w:rPr>
        <w:t>Если говорить о международных перевозках, коих не малый процент, в цепочку доставки добавляется звено таможенного контроля. А так как отношения с таможенной службой были испорчены ситуацией в «Шереметьево» (упомянутой в статье), то появился риск не получать зарубежную почту в принципе. Поэтому отношения со службой были налажены, а также улучшены условия труда для сотрудников таможни.</w:t>
      </w:r>
    </w:p>
    <w:p w:rsidR="00101E42" w:rsidRPr="001611AA" w:rsidRDefault="00101E42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Следующий шаг – заключение прямых контрактов с перевозчиками, что существенно сокращает транспортные издержки, так как в стоимость перевозки контрагенты закладывают не только тарифы, но и свою маржу. Также проблема этого вопроса была еще в том, что большая доля перевозчиков не имела своего транспортного парка (авто и авиа), что увеличивало стоимость перевозки в разы. </w:t>
      </w:r>
      <w:bookmarkStart w:id="0" w:name="_GoBack"/>
      <w:bookmarkEnd w:id="0"/>
    </w:p>
    <w:p w:rsidR="001611AA" w:rsidRDefault="00101E42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</w:rPr>
        <w:t xml:space="preserve">  </w:t>
      </w:r>
      <w:r w:rsidR="001611AA" w:rsidRPr="001611AA">
        <w:rPr>
          <w:rFonts w:ascii="Times New Roman" w:hAnsi="Times New Roman" w:cs="Times New Roman"/>
          <w:sz w:val="24"/>
          <w:szCs w:val="24"/>
        </w:rPr>
        <w:t xml:space="preserve">Также важным решением было строительство сортировочного центра в Москве, так как она является крупнейшим звеном в цепи поставки. </w:t>
      </w:r>
    </w:p>
    <w:p w:rsidR="001611AA" w:rsidRPr="001611AA" w:rsidRDefault="001611AA" w:rsidP="001611A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11AA">
        <w:rPr>
          <w:rFonts w:ascii="Times New Roman" w:hAnsi="Times New Roman" w:cs="Times New Roman"/>
          <w:sz w:val="24"/>
          <w:szCs w:val="24"/>
          <w:highlight w:val="lightGray"/>
        </w:rPr>
        <w:t>(На самом деле, не до конца понимаю, зачем анализировать статью, тут вывод один – красавчики, все правильно сделали!)</w:t>
      </w:r>
    </w:p>
    <w:p w:rsidR="001611AA" w:rsidRDefault="001611AA" w:rsidP="00447901"/>
    <w:p w:rsidR="003B556C" w:rsidRPr="00447901" w:rsidRDefault="003B556C" w:rsidP="00447901"/>
    <w:sectPr w:rsidR="003B556C" w:rsidRPr="00447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863FA"/>
    <w:multiLevelType w:val="hybridMultilevel"/>
    <w:tmpl w:val="8E164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1"/>
    <w:rsid w:val="00101E42"/>
    <w:rsid w:val="001611AA"/>
    <w:rsid w:val="003B556C"/>
    <w:rsid w:val="00447901"/>
    <w:rsid w:val="00B4036E"/>
    <w:rsid w:val="00C3737E"/>
    <w:rsid w:val="00E80327"/>
    <w:rsid w:val="00FC7BFF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DBD8"/>
  <w15:chartTrackingRefBased/>
  <w15:docId w15:val="{446B95DD-5B39-4AF1-931F-51CB2CC0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Алиева</dc:creator>
  <cp:keywords/>
  <dc:description/>
  <cp:lastModifiedBy>Карина Алиева</cp:lastModifiedBy>
  <cp:revision>4</cp:revision>
  <dcterms:created xsi:type="dcterms:W3CDTF">2018-08-29T08:14:00Z</dcterms:created>
  <dcterms:modified xsi:type="dcterms:W3CDTF">2018-08-30T18:09:00Z</dcterms:modified>
</cp:coreProperties>
</file>