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  <Override PartName="/word/media/rId42.jpg" ContentType="image/jpeg"/>
  <Override PartName="/word/media/rId44.jpg" ContentType="image/jpeg"/>
  <Override PartName="/word/media/rId46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Отчёт по лабораторной работе №4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дисциплина: «Архитектура компьютеров и операционные</w:t>
      </w:r>
      <w:r>
        <w:t xml:space="preserve"> </w:t>
      </w:r>
      <w:r>
        <w:t xml:space="preserve">системы»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Швед Карина Дмитриевна</w:t>
      </w:r>
      <w:r>
        <w:t xml:space="preserve">”</w:t>
      </w:r>
    </w:p>
    <w:bookmarkEnd w:id="20"/>
    <w:bookmarkStart w:id="21" w:name="generic-otions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5" w:name="pdf-output-format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IBM Plex Serif</w:t>
      </w:r>
      <w:r>
        <w:t xml:space="preserve"> </w:t>
      </w:r>
      <w:r>
        <w:t xml:space="preserve">romanfont: IBM Plex Serif</w:t>
      </w:r>
      <w:r>
        <w:t xml:space="preserve"> </w:t>
      </w:r>
      <w:r>
        <w:t xml:space="preserve">sansfont: IBM Plex Sans</w:t>
      </w:r>
      <w:r>
        <w:t xml:space="preserve"> </w:t>
      </w:r>
      <w:r>
        <w:t xml:space="preserve">monofont: IBM Plex Mono</w:t>
      </w:r>
      <w:r>
        <w:t xml:space="preserve"> </w:t>
      </w:r>
      <w:r>
        <w:t xml:space="preserve">mathfont: STIX Two Math</w:t>
      </w:r>
      <w:r>
        <w:t xml:space="preserve"> </w:t>
      </w:r>
      <w:r>
        <w:t xml:space="preserve">mainfontoptions: Ligatures=Common,Ligatures=TeX,Scale=0.94</w:t>
      </w:r>
      <w:r>
        <w:t xml:space="preserve"> </w:t>
      </w:r>
      <w:r>
        <w:t xml:space="preserve">romanfontoptions: Ligatures=Common,Ligatures=TeX,Scale=0.94</w:t>
      </w:r>
      <w:r>
        <w:t xml:space="preserve"> </w:t>
      </w:r>
      <w:r>
        <w:t xml:space="preserve">sansfontoptions: Ligatures=Common,Ligatures=TeX,Scale=MatchLowercase,Scale=0.94</w:t>
      </w:r>
      <w:r>
        <w:t xml:space="preserve"> </w:t>
      </w:r>
      <w:r>
        <w:t xml:space="preserve">monofontoptions: Scale=MatchLowercase,Scale=0.94,FakeStretch=0.9</w:t>
      </w:r>
      <w:r>
        <w:t xml:space="preserve"> </w:t>
      </w:r>
      <w:r>
        <w:t xml:space="preserve">mathfontoptions: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0"/>
        </w:numPr>
        <w:pStyle w:val="Heading1"/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numPr>
          <w:ilvl w:val="1"/>
          <w:numId w:val="1002"/>
        </w:numPr>
        <w:pStyle w:val="Heading2"/>
      </w:pPr>
      <w:bookmarkStart w:id="24" w:name="X94ea5b1a9ad1db96c8ed73c19fcaa297f45e42d"/>
      <w:r>
        <w:t xml:space="preserve"> </w:t>
      </w:r>
      <w:r>
        <w:t xml:space="preserve"># keep figures where there are in the text</w:t>
      </w:r>
      <w:bookmarkEnd w:id="24"/>
    </w:p>
    <w:bookmarkEnd w:id="25"/>
    <w:bookmarkStart w:id="26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</w:t>
      </w:r>
      <w:r>
        <w:t xml:space="preserve"> </w:t>
      </w:r>
      <w:r>
        <w:t xml:space="preserve">на ассемблере NASM.</w:t>
      </w:r>
    </w:p>
    <w:bookmarkEnd w:id="26"/>
    <w:bookmarkStart w:id="41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Я создала каталог для работы с программами на языке ассемблера</w:t>
      </w:r>
      <w:r>
        <w:t xml:space="preserve"> </w:t>
      </w:r>
      <w:r>
        <w:t xml:space="preserve">NASM lab 4 с помощью команды mkdir, затем перешла в него с помощью</w:t>
      </w:r>
      <w:r>
        <w:t xml:space="preserve"> </w:t>
      </w:r>
      <w:r>
        <w:t xml:space="preserve">команды cd и создала файл hello.asm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r>
        <w:t xml:space="preserve"> </w:t>
      </w:r>
      <w:bookmarkStart w:id="28" w:name="fig:001"/>
      <w:r>
        <w:drawing>
          <wp:inline>
            <wp:extent cx="5334000" cy="3751324"/>
            <wp:effectExtent b="0" l="0" r="0" t="0"/>
            <wp:docPr descr="создание каталога и файла" title="" id="1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4/report/image/527388767146855013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1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br/>
      </w:r>
    </w:p>
    <w:p>
      <w:pPr>
        <w:pStyle w:val="BodyText"/>
      </w:pPr>
      <w:r>
        <w:t xml:space="preserve">Далее я открыла этот файл с помощью текстового редактора и</w:t>
      </w:r>
      <w:r>
        <w:t xml:space="preserve"> </w:t>
      </w:r>
      <w:r>
        <w:t xml:space="preserve">ввела следующий текст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).</w:t>
      </w:r>
    </w:p>
    <w:p>
      <w:pPr>
        <w:pStyle w:val="BodyText"/>
      </w:pPr>
      <w:r>
        <w:t xml:space="preserve"> </w:t>
      </w:r>
      <w:bookmarkStart w:id="30" w:name="fig:002"/>
      <w:r>
        <w:drawing>
          <wp:inline>
            <wp:extent cx="5334000" cy="3959427"/>
            <wp:effectExtent b="0" l="0" r="0" t="0"/>
            <wp:docPr descr="код в файле hello.asm" title="" id="1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4/report/image/527388767146855013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br/>
      </w:r>
    </w:p>
    <w:p>
      <w:pPr>
        <w:pStyle w:val="BodyText"/>
      </w:pPr>
      <w:r>
        <w:t xml:space="preserve">Для компиляции текста программы «Hello World» я написала: nasm</w:t>
      </w:r>
      <w:r>
        <w:t xml:space="preserve"> </w:t>
      </w:r>
      <w:r>
        <w:t xml:space="preserve">-f elf hello.asm. Транслятор преобразовал текст программы из файла</w:t>
      </w:r>
      <w:r>
        <w:t xml:space="preserve"> </w:t>
      </w:r>
      <w:r>
        <w:t xml:space="preserve">hello.asm в объектный код, который записался в файл hello.o</w:t>
      </w:r>
    </w:p>
    <w:p>
      <w:pPr>
        <w:pStyle w:val="BodyText"/>
      </w:pPr>
      <w:r>
        <w:t xml:space="preserve">С помощью команды ls я проверила, что объектный файл был</w:t>
      </w:r>
      <w:r>
        <w:t xml:space="preserve"> </w:t>
      </w:r>
      <w:r>
        <w:t xml:space="preserve">создан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).</w:t>
      </w:r>
    </w:p>
    <w:p>
      <w:pPr>
        <w:pStyle w:val="BodyText"/>
      </w:pPr>
      <w:r>
        <w:t xml:space="preserve"> </w:t>
      </w:r>
      <w:bookmarkStart w:id="32" w:name="fig:003"/>
      <w:r>
        <w:drawing>
          <wp:inline>
            <wp:extent cx="5334000" cy="684548"/>
            <wp:effectExtent b="0" l="0" r="0" t="0"/>
            <wp:docPr descr="компиляция текста программы и проверка создания файла hello.o" title="" id="1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4/report/image/527388767146855013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br/>
      </w:r>
    </w:p>
    <w:p>
      <w:pPr>
        <w:pStyle w:val="BodyText"/>
      </w:pPr>
      <w:r>
        <w:t xml:space="preserve">Далее я выполнила следующую команду:</w:t>
      </w:r>
      <w:r>
        <w:t xml:space="preserve"> </w:t>
      </w:r>
      <w:r>
        <w:t xml:space="preserve">nasm -o obj.o -f elf -g -l list.lst hello.asm</w:t>
      </w:r>
    </w:p>
    <w:p>
      <w:pPr>
        <w:pStyle w:val="BodyText"/>
      </w:pPr>
      <w:r>
        <w:t xml:space="preserve">Эта команда скомпилировала исходный файл hello.asm в obj.o. При</w:t>
      </w:r>
      <w:r>
        <w:t xml:space="preserve"> </w:t>
      </w:r>
      <w:r>
        <w:t xml:space="preserve">этом формат выходного файла стал elf, и в него стали включены</w:t>
      </w:r>
      <w:r>
        <w:t xml:space="preserve"> </w:t>
      </w:r>
      <w:r>
        <w:t xml:space="preserve">символы для отладки (опция -g). Также был создан файл листинга</w:t>
      </w:r>
      <w:r>
        <w:t xml:space="preserve"> </w:t>
      </w:r>
      <w:r>
        <w:t xml:space="preserve">list.lst.</w:t>
      </w:r>
    </w:p>
    <w:p>
      <w:pPr>
        <w:pStyle w:val="BodyText"/>
      </w:pPr>
      <w:r>
        <w:t xml:space="preserve">С помощью команды ls я проверила, что файлы были создан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).</w:t>
      </w:r>
    </w:p>
    <w:p>
      <w:pPr>
        <w:pStyle w:val="BodyText"/>
      </w:pPr>
      <w:r>
        <w:t xml:space="preserve"> </w:t>
      </w:r>
      <w:bookmarkStart w:id="34" w:name="fig:004"/>
      <w:r>
        <w:drawing>
          <wp:inline>
            <wp:extent cx="5334000" cy="898127"/>
            <wp:effectExtent b="0" l="0" r="0" t="0"/>
            <wp:docPr descr="дополнительные опции команды nasm" title="" id="1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4/report/image/527388767146855013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8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br/>
      </w:r>
    </w:p>
    <w:p>
      <w:pPr>
        <w:pStyle w:val="BodyText"/>
      </w:pPr>
      <w:r>
        <w:t xml:space="preserve">Чтобы получить исполняемую программу, я передала объектный</w:t>
      </w:r>
      <w:r>
        <w:t xml:space="preserve"> </w:t>
      </w:r>
      <w:r>
        <w:t xml:space="preserve">файл на обработку компоновщику:</w:t>
      </w:r>
      <w:r>
        <w:t xml:space="preserve"> </w:t>
      </w:r>
      <w:r>
        <w:t xml:space="preserve">ld -m elf_i386 hello.o -o hello</w:t>
      </w:r>
      <w:r>
        <w:t xml:space="preserve"> </w:t>
      </w:r>
      <w:r>
        <w:t xml:space="preserve">Проверила создание файла hello с помощью ls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).</w:t>
      </w:r>
    </w:p>
    <w:p>
      <w:pPr>
        <w:pStyle w:val="BodyText"/>
      </w:pPr>
      <w:r>
        <w:t xml:space="preserve"> </w:t>
      </w:r>
      <w:bookmarkStart w:id="36" w:name="fig:005"/>
      <w:r>
        <w:drawing>
          <wp:inline>
            <wp:extent cx="5334000" cy="794075"/>
            <wp:effectExtent b="0" l="0" r="0" t="0"/>
            <wp:docPr descr="выполнение линковки и получение исполняемого файла hello" title="" id="1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4/report/image/527388767146855013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br/>
      </w:r>
    </w:p>
    <w:p>
      <w:pPr>
        <w:pStyle w:val="BodyText"/>
      </w:pPr>
      <w:r>
        <w:t xml:space="preserve">Далее я выполнила еще одну линковку для объектного файла</w:t>
      </w:r>
      <w:r>
        <w:t xml:space="preserve"> </w:t>
      </w:r>
      <w:r>
        <w:t xml:space="preserve">obj.o и получила исполняемый файл с именем main.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).</w:t>
      </w:r>
    </w:p>
    <w:p>
      <w:pPr>
        <w:pStyle w:val="BodyText"/>
      </w:pPr>
      <w:r>
        <w:t xml:space="preserve"> </w:t>
      </w:r>
      <w:bookmarkStart w:id="38" w:name="fig:006"/>
      <w:r>
        <w:drawing>
          <wp:inline>
            <wp:extent cx="5334000" cy="640737"/>
            <wp:effectExtent b="0" l="0" r="0" t="0"/>
            <wp:docPr descr="выполнение линковки и получение исполняемого файла main" title="" id="1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4/report/image/527388767146855013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br/>
      </w:r>
    </w:p>
    <w:p>
      <w:pPr>
        <w:pStyle w:val="BodyText"/>
      </w:pPr>
      <w:r>
        <w:t xml:space="preserve">Далее я набрала ./hello, Запустила исполняемые файлы и проверила</w:t>
      </w:r>
      <w:r>
        <w:t xml:space="preserve"> </w:t>
      </w:r>
      <w:r>
        <w:t xml:space="preserve">их работу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).</w:t>
      </w:r>
    </w:p>
    <w:p>
      <w:pPr>
        <w:pStyle w:val="BodyText"/>
      </w:pPr>
      <w:r>
        <w:t xml:space="preserve"> </w:t>
      </w:r>
      <w:bookmarkStart w:id="40" w:name="fig:007"/>
      <w:r>
        <w:drawing>
          <wp:inline>
            <wp:extent cx="5334000" cy="755741"/>
            <wp:effectExtent b="0" l="0" r="0" t="0"/>
            <wp:docPr descr="запуск исполняемых файлов" title="" id="1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4/report/image/527388767146855013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5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br/>
      </w:r>
    </w:p>
    <w:bookmarkEnd w:id="41"/>
    <w:bookmarkStart w:id="50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В каталоге ~/work/arch-pc/lab04 с помощью команды cp я создала</w:t>
      </w:r>
      <w:r>
        <w:t xml:space="preserve"> </w:t>
      </w:r>
      <w:r>
        <w:t xml:space="preserve">копию файла hello.asm с именем lab4.asm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).</w:t>
      </w:r>
    </w:p>
    <w:p>
      <w:pPr>
        <w:pStyle w:val="BodyText"/>
      </w:pPr>
      <w:r>
        <w:t xml:space="preserve"> </w:t>
      </w:r>
      <w:bookmarkStart w:id="43" w:name="fig:008"/>
      <w:r>
        <w:drawing>
          <wp:inline>
            <wp:extent cx="5334000" cy="1631963"/>
            <wp:effectExtent b="0" l="0" r="0" t="0"/>
            <wp:docPr descr="создание lab4.asm" title="" id="1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4/report/image/527388767146855013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1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r>
        <w:br/>
      </w:r>
    </w:p>
    <w:p>
      <w:pPr>
        <w:pStyle w:val="BodyText"/>
      </w:pPr>
      <w:r>
        <w:t xml:space="preserve">С помощью текстового редактора я внесла изменения в текст</w:t>
      </w:r>
      <w:r>
        <w:t xml:space="preserve"> </w:t>
      </w:r>
      <w:r>
        <w:t xml:space="preserve">программы в файле lab4.asm так, что вместо Hello world! на экран</w:t>
      </w:r>
      <w:r>
        <w:t xml:space="preserve"> </w:t>
      </w:r>
      <w:r>
        <w:t xml:space="preserve">вывелась строка с моим именем и фамилией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).</w:t>
      </w:r>
    </w:p>
    <w:p>
      <w:pPr>
        <w:pStyle w:val="BodyText"/>
      </w:pPr>
      <w:r>
        <w:t xml:space="preserve"> </w:t>
      </w:r>
      <w:bookmarkStart w:id="45" w:name="fig:009"/>
      <w:r>
        <w:drawing>
          <wp:inline>
            <wp:extent cx="5334000" cy="3184921"/>
            <wp:effectExtent b="0" l="0" r="0" t="0"/>
            <wp:docPr descr="изменение текста в файле lab4.asm" title="" id="1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4/report/image/527388767146855013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4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br/>
      </w:r>
    </w:p>
    <w:p>
      <w:pPr>
        <w:pStyle w:val="BodyText"/>
      </w:pPr>
      <w:r>
        <w:t xml:space="preserve">Далее я оттранслировала полученный текст программы lab4.asm в</w:t>
      </w:r>
      <w:r>
        <w:t xml:space="preserve"> </w:t>
      </w:r>
      <w:r>
        <w:t xml:space="preserve">объектный файл. Выполнила компоновку объектного файла и</w:t>
      </w:r>
      <w:r>
        <w:t xml:space="preserve"> </w:t>
      </w:r>
      <w:r>
        <w:t xml:space="preserve">запустила получившийся исполняемый файл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).</w:t>
      </w:r>
    </w:p>
    <w:p>
      <w:pPr>
        <w:pStyle w:val="BodyText"/>
      </w:pPr>
      <w:r>
        <w:t xml:space="preserve"> </w:t>
      </w:r>
      <w:bookmarkStart w:id="47" w:name="fig:010"/>
      <w:r>
        <w:drawing>
          <wp:inline>
            <wp:extent cx="5334000" cy="2278176"/>
            <wp:effectExtent b="0" l="0" r="0" t="0"/>
            <wp:docPr descr="создание и проверка программы lab4.asm" title="" id="1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4/report/image/527388767146855013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  <w:r>
        <w:br/>
      </w:r>
    </w:p>
    <w:p>
      <w:pPr>
        <w:pStyle w:val="BodyText"/>
      </w:pPr>
      <w:r>
        <w:t xml:space="preserve">Далее я скопировала файлы hello.asm и lab4.asm в свой локальный</w:t>
      </w:r>
      <w:r>
        <w:t xml:space="preserve"> </w:t>
      </w:r>
      <w:r>
        <w:t xml:space="preserve">репозиторий в каталог ~/work/study/2023-2024/</w:t>
      </w:r>
      <w:r>
        <w:t xml:space="preserve">“</w:t>
      </w: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”</w:t>
      </w:r>
      <w:r>
        <w:t xml:space="preserve">/arch-pc/labs/lab04/ и загрузила файлы на Github.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).</w:t>
      </w:r>
    </w:p>
    <w:p>
      <w:pPr>
        <w:pStyle w:val="BodyText"/>
      </w:pPr>
      <w:r>
        <w:t xml:space="preserve"> </w:t>
      </w:r>
      <w:bookmarkStart w:id="49" w:name="fig:011"/>
      <w:r>
        <w:drawing>
          <wp:inline>
            <wp:extent cx="5334000" cy="3367977"/>
            <wp:effectExtent b="0" l="0" r="0" t="0"/>
            <wp:docPr descr="загрузка файлов на github" title="" id="1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4/report/image/527388767146855014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7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br/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 написанных на ассемблере NASM.</w:t>
      </w:r>
    </w:p>
    <w:bookmarkEnd w:id="51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3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3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3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3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3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3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3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3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3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3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3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3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3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3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3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3"/>
        </w:numPr>
        <w:pStyle w:val="Compact"/>
      </w:pPr>
      <w:r>
        <w:t xml:space="preserve">— 1120 с. — (Классика Computer Science)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46" Target="media/rId46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2024-11-03T19:46:51Z</dcterms:created>
  <dcterms:modified xsi:type="dcterms:W3CDTF">2024-11-03T19:46:51Z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figLabels">
    <vt:lpwstr>arabic</vt:lpwstr>
  </property>
  <property fmtid="{D5CDD505-2E9C-101B-9397-08002B2CF9AE}" pid="17" name="figPrefix">
    <vt:lpwstr/>
  </property>
  <property fmtid="{D5CDD505-2E9C-101B-9397-08002B2CF9AE}" pid="18" name="figPrefixTemplate">
    <vt:lpwstr>p i</vt:lpwstr>
  </property>
  <property fmtid="{D5CDD505-2E9C-101B-9397-08002B2CF9AE}" pid="19" name="figureTemplate">
    <vt:lpwstr>figureTitle ititleDelim t</vt:lpwstr>
  </property>
  <property fmtid="{D5CDD505-2E9C-101B-9397-08002B2CF9AE}" pid="20" name="figureTitle">
    <vt:lpwstr>Figure</vt:lpwstr>
  </property>
  <property fmtid="{D5CDD505-2E9C-101B-9397-08002B2CF9AE}" pid="21" name="lastDelim">
    <vt:lpwstr>, </vt:lpwstr>
  </property>
  <property fmtid="{D5CDD505-2E9C-101B-9397-08002B2CF9AE}" pid="22" name="linkReferences">
    <vt:lpwstr>False</vt:lpwstr>
  </property>
  <property fmtid="{D5CDD505-2E9C-101B-9397-08002B2CF9AE}" pid="23" name="listingTemplate">
    <vt:lpwstr>listingTitle ititleDelim t</vt:lpwstr>
  </property>
  <property fmtid="{D5CDD505-2E9C-101B-9397-08002B2CF9AE}" pid="24" name="listingTitle">
    <vt:lpwstr>Listing</vt:lpwstr>
  </property>
  <property fmtid="{D5CDD505-2E9C-101B-9397-08002B2CF9AE}" pid="25" name="listings">
    <vt:lpwstr>False</vt:lpwstr>
  </property>
  <property fmtid="{D5CDD505-2E9C-101B-9397-08002B2CF9AE}" pid="26" name="lofTitle">
    <vt:lpwstr>List of Figures</vt:lpwstr>
  </property>
  <property fmtid="{D5CDD505-2E9C-101B-9397-08002B2CF9AE}" pid="27" name="lolTitle">
    <vt:lpwstr>List of Listings</vt:lpwstr>
  </property>
  <property fmtid="{D5CDD505-2E9C-101B-9397-08002B2CF9AE}" pid="28" name="lotTitle">
    <vt:lpwstr>List of Tables</vt:lpwstr>
  </property>
  <property fmtid="{D5CDD505-2E9C-101B-9397-08002B2CF9AE}" pid="29" name="lstLabels">
    <vt:lpwstr>arabic</vt:lpwstr>
  </property>
  <property fmtid="{D5CDD505-2E9C-101B-9397-08002B2CF9AE}" pid="30" name="lstPrefix">
    <vt:lpwstr/>
  </property>
  <property fmtid="{D5CDD505-2E9C-101B-9397-08002B2CF9AE}" pid="31" name="lstPrefixTemplate">
    <vt:lpwstr>p i</vt:lpwstr>
  </property>
  <property fmtid="{D5CDD505-2E9C-101B-9397-08002B2CF9AE}" pid="32" name="nameInLink">
    <vt:lpwstr>False</vt:lpwstr>
  </property>
  <property fmtid="{D5CDD505-2E9C-101B-9397-08002B2CF9AE}" pid="33" name="numberSections">
    <vt:lpwstr>False</vt:lpwstr>
  </property>
  <property fmtid="{D5CDD505-2E9C-101B-9397-08002B2CF9AE}" pid="34" name="pairDelim">
    <vt:lpwstr>, </vt:lpwstr>
  </property>
  <property fmtid="{D5CDD505-2E9C-101B-9397-08002B2CF9AE}" pid="35" name="rangeDelim">
    <vt:lpwstr>-</vt:lpwstr>
  </property>
  <property fmtid="{D5CDD505-2E9C-101B-9397-08002B2CF9AE}" pid="36" name="refDelim">
    <vt:lpwstr>, </vt:lpwstr>
  </property>
  <property fmtid="{D5CDD505-2E9C-101B-9397-08002B2CF9AE}" pid="37" name="refIndexTemplate">
    <vt:lpwstr>isuf</vt:lpwstr>
  </property>
  <property fmtid="{D5CDD505-2E9C-101B-9397-08002B2CF9AE}" pid="38" name="secHeaderDelim">
    <vt:lpwstr> </vt:lpwstr>
  </property>
  <property fmtid="{D5CDD505-2E9C-101B-9397-08002B2CF9AE}" pid="39" name="secHeaderTemplate">
    <vt:lpwstr>isecHeaderDelim[n]t</vt:lpwstr>
  </property>
  <property fmtid="{D5CDD505-2E9C-101B-9397-08002B2CF9AE}" pid="40" name="secLabels">
    <vt:lpwstr>arabic</vt:lpwstr>
  </property>
  <property fmtid="{D5CDD505-2E9C-101B-9397-08002B2CF9AE}" pid="41" name="secPrefix">
    <vt:lpwstr/>
  </property>
  <property fmtid="{D5CDD505-2E9C-101B-9397-08002B2CF9AE}" pid="42" name="secPrefixTemplate">
    <vt:lpwstr>p i</vt:lpwstr>
  </property>
  <property fmtid="{D5CDD505-2E9C-101B-9397-08002B2CF9AE}" pid="43" name="sectionsDepth">
    <vt:lpwstr>0</vt:lpwstr>
  </property>
  <property fmtid="{D5CDD505-2E9C-101B-9397-08002B2CF9AE}" pid="44" name="subfigGrid">
    <vt:lpwstr>False</vt:lpwstr>
  </property>
  <property fmtid="{D5CDD505-2E9C-101B-9397-08002B2CF9AE}" pid="45" name="subfigLabels">
    <vt:lpwstr>alpha a</vt:lpwstr>
  </property>
  <property fmtid="{D5CDD505-2E9C-101B-9397-08002B2CF9AE}" pid="46" name="subfigureChildTemplate">
    <vt:lpwstr>i</vt:lpwstr>
  </property>
  <property fmtid="{D5CDD505-2E9C-101B-9397-08002B2CF9AE}" pid="47" name="subfigureRefIndexTemplate">
    <vt:lpwstr>isuf (s)</vt:lpwstr>
  </property>
  <property fmtid="{D5CDD505-2E9C-101B-9397-08002B2CF9AE}" pid="48" name="subfigureTemplate">
    <vt:lpwstr>figureTitle ititleDelim t. ccs</vt:lpwstr>
  </property>
  <property fmtid="{D5CDD505-2E9C-101B-9397-08002B2CF9AE}" pid="49" name="tableEqns">
    <vt:lpwstr>False</vt:lpwstr>
  </property>
  <property fmtid="{D5CDD505-2E9C-101B-9397-08002B2CF9AE}" pid="50" name="tableTemplate">
    <vt:lpwstr>tableTitle ititleDelim t</vt:lpwstr>
  </property>
  <property fmtid="{D5CDD505-2E9C-101B-9397-08002B2CF9AE}" pid="51" name="tableTitle">
    <vt:lpwstr>Table</vt:lpwstr>
  </property>
  <property fmtid="{D5CDD505-2E9C-101B-9397-08002B2CF9AE}" pid="52" name="tblLabels">
    <vt:lpwstr>arabic</vt:lpwstr>
  </property>
  <property fmtid="{D5CDD505-2E9C-101B-9397-08002B2CF9AE}" pid="53" name="tblPrefix">
    <vt:lpwstr/>
  </property>
  <property fmtid="{D5CDD505-2E9C-101B-9397-08002B2CF9AE}" pid="54" name="tblPrefixTemplate">
    <vt:lpwstr>p i</vt:lpwstr>
  </property>
  <property fmtid="{D5CDD505-2E9C-101B-9397-08002B2CF9AE}" pid="55" name="titleDelim">
    <vt:lpwstr>:</vt:lpwstr>
  </property>
</Properties>
</file>