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701"/>
        <w:tblW w:w="1035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3"/>
        <w:gridCol w:w="6600"/>
        <w:gridCol w:w="3176"/>
      </w:tblGrid>
      <w:tr w:rsidR="000D21F8" w:rsidRPr="00540064" w14:paraId="19BF8593" w14:textId="77777777" w:rsidTr="000D21F8">
        <w:trPr>
          <w:trHeight w:val="460"/>
        </w:trPr>
        <w:tc>
          <w:tcPr>
            <w:tcW w:w="583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7D11CD" w14:textId="77777777" w:rsidR="00E90991" w:rsidRPr="00540064" w:rsidRDefault="00E90991" w:rsidP="00E90991">
            <w:r w:rsidRPr="00540064">
              <w:rPr>
                <w:b/>
                <w:bCs/>
              </w:rPr>
              <w:t>ID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220E7B2" w14:textId="77777777" w:rsidR="00E90991" w:rsidRPr="00E90991" w:rsidRDefault="00E90991" w:rsidP="00E90991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E90991">
              <w:rPr>
                <w:rFonts w:ascii="Arial" w:hAnsi="Arial" w:cs="Arial"/>
                <w:b/>
                <w:bCs/>
                <w:sz w:val="26"/>
                <w:szCs w:val="26"/>
              </w:rPr>
              <w:t>Restrições impostas à equipe de desenvolvimento</w:t>
            </w:r>
          </w:p>
        </w:tc>
        <w:tc>
          <w:tcPr>
            <w:tcW w:w="3176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658C2D" w14:textId="77777777" w:rsidR="00E90991" w:rsidRPr="00E90991" w:rsidRDefault="00E90991" w:rsidP="00E9099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90991">
              <w:rPr>
                <w:rFonts w:ascii="Arial" w:hAnsi="Arial" w:cs="Arial"/>
                <w:b/>
                <w:bCs/>
                <w:sz w:val="26"/>
                <w:szCs w:val="26"/>
              </w:rPr>
              <w:t>Lógica</w:t>
            </w:r>
          </w:p>
        </w:tc>
      </w:tr>
      <w:tr w:rsidR="00E90991" w:rsidRPr="00540064" w14:paraId="18DE1EFB" w14:textId="77777777" w:rsidTr="00E90991">
        <w:trPr>
          <w:trHeight w:val="1492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74092E" w14:textId="77777777" w:rsidR="00E90991" w:rsidRPr="00E90991" w:rsidRDefault="00E90991" w:rsidP="00E90991">
            <w:pPr>
              <w:rPr>
                <w:rFonts w:ascii="Arial" w:hAnsi="Arial" w:cs="Arial"/>
                <w:sz w:val="24"/>
                <w:szCs w:val="24"/>
              </w:rPr>
            </w:pPr>
            <w:r w:rsidRPr="00E909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738D5" w14:textId="0004606E" w:rsidR="00E90991" w:rsidRPr="00E90991" w:rsidRDefault="000D21F8" w:rsidP="00E909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o </w:t>
            </w:r>
            <w:r w:rsidRPr="00E90991">
              <w:rPr>
                <w:rFonts w:ascii="Arial" w:hAnsi="Arial" w:cs="Arial"/>
                <w:sz w:val="24"/>
                <w:szCs w:val="24"/>
              </w:rPr>
              <w:t>desenvolvimento do sistema</w:t>
            </w:r>
            <w:r>
              <w:rPr>
                <w:rFonts w:ascii="Arial" w:hAnsi="Arial" w:cs="Arial"/>
                <w:sz w:val="24"/>
                <w:szCs w:val="24"/>
              </w:rPr>
              <w:t>, n</w:t>
            </w:r>
            <w:r w:rsidR="00E90991" w:rsidRPr="00E90991">
              <w:rPr>
                <w:rFonts w:ascii="Arial" w:hAnsi="Arial" w:cs="Arial"/>
                <w:sz w:val="24"/>
                <w:szCs w:val="24"/>
              </w:rPr>
              <w:t>ão será permitido o uso de quaisquer componentes de softwa</w:t>
            </w:r>
            <w:r>
              <w:rPr>
                <w:rFonts w:ascii="Arial" w:hAnsi="Arial" w:cs="Arial"/>
                <w:sz w:val="24"/>
                <w:szCs w:val="24"/>
              </w:rPr>
              <w:t>re/hardware que sejam pagos.</w:t>
            </w:r>
          </w:p>
          <w:p w14:paraId="58AF1978" w14:textId="77777777" w:rsidR="00E90991" w:rsidRPr="00540064" w:rsidRDefault="00E90991" w:rsidP="00E90991"/>
        </w:tc>
        <w:tc>
          <w:tcPr>
            <w:tcW w:w="31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DD85" w14:textId="42F41941" w:rsidR="000D21F8" w:rsidRPr="000D21F8" w:rsidRDefault="000D21F8" w:rsidP="000D21F8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0D21F8">
              <w:rPr>
                <w:rFonts w:ascii="Arial" w:hAnsi="Arial" w:cs="Arial"/>
                <w:sz w:val="24"/>
                <w:szCs w:val="24"/>
              </w:rPr>
              <w:t>As proprietárias não possuem recursos para investir na aquisição ou licenciamento de software para o desenvolvimento do sistema SGNUTRI.</w:t>
            </w:r>
          </w:p>
          <w:p w14:paraId="5070F7C5" w14:textId="3BE59130" w:rsidR="00E90991" w:rsidRPr="00540064" w:rsidRDefault="00E90991" w:rsidP="000D21F8"/>
        </w:tc>
      </w:tr>
    </w:tbl>
    <w:p w14:paraId="09035E33" w14:textId="6738196C" w:rsidR="00F9701F" w:rsidRDefault="00E90991" w:rsidP="00423453">
      <w:pPr>
        <w:rPr>
          <w:rFonts w:ascii="Arial" w:hAnsi="Arial" w:cs="Arial"/>
          <w:b/>
          <w:sz w:val="50"/>
          <w:szCs w:val="50"/>
        </w:rPr>
      </w:pPr>
      <w:r w:rsidRPr="00E90991">
        <w:rPr>
          <w:rFonts w:ascii="Arial" w:hAnsi="Arial" w:cs="Arial"/>
          <w:b/>
          <w:sz w:val="50"/>
          <w:szCs w:val="50"/>
        </w:rPr>
        <w:t>Lista de restrições</w:t>
      </w:r>
    </w:p>
    <w:p w14:paraId="440C1C00" w14:textId="77777777" w:rsidR="00E90991" w:rsidRDefault="00E90991" w:rsidP="00423453">
      <w:pPr>
        <w:rPr>
          <w:rFonts w:ascii="Arial" w:hAnsi="Arial" w:cs="Arial"/>
          <w:b/>
          <w:sz w:val="50"/>
          <w:szCs w:val="50"/>
        </w:rPr>
      </w:pPr>
    </w:p>
    <w:p w14:paraId="58154BDC" w14:textId="77777777" w:rsidR="00E90991" w:rsidRDefault="00E90991" w:rsidP="00423453">
      <w:pPr>
        <w:rPr>
          <w:rFonts w:ascii="Arial" w:hAnsi="Arial" w:cs="Arial"/>
          <w:b/>
          <w:sz w:val="50"/>
          <w:szCs w:val="50"/>
        </w:rPr>
      </w:pPr>
    </w:p>
    <w:p w14:paraId="1C573191" w14:textId="77777777" w:rsidR="00E90991" w:rsidRPr="00E90991" w:rsidRDefault="00E90991" w:rsidP="00423453">
      <w:pPr>
        <w:rPr>
          <w:rFonts w:ascii="Arial" w:hAnsi="Arial" w:cs="Arial"/>
          <w:b/>
          <w:sz w:val="50"/>
          <w:szCs w:val="50"/>
        </w:rPr>
      </w:pPr>
    </w:p>
    <w:sectPr w:rsidR="00E90991" w:rsidRPr="00E90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C873E" w14:textId="77777777" w:rsidR="004079EA" w:rsidRDefault="004079EA" w:rsidP="00D41694">
      <w:pPr>
        <w:spacing w:after="0" w:line="240" w:lineRule="auto"/>
      </w:pPr>
      <w:r>
        <w:separator/>
      </w:r>
    </w:p>
  </w:endnote>
  <w:endnote w:type="continuationSeparator" w:id="0">
    <w:p w14:paraId="0041BA7C" w14:textId="77777777" w:rsidR="004079EA" w:rsidRDefault="004079EA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97DE5" w14:textId="77777777" w:rsidR="004079EA" w:rsidRDefault="004079EA" w:rsidP="00D41694">
      <w:pPr>
        <w:spacing w:after="0" w:line="240" w:lineRule="auto"/>
      </w:pPr>
      <w:r>
        <w:separator/>
      </w:r>
    </w:p>
  </w:footnote>
  <w:footnote w:type="continuationSeparator" w:id="0">
    <w:p w14:paraId="31522F3B" w14:textId="77777777" w:rsidR="004079EA" w:rsidRDefault="004079EA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64"/>
    <w:rsid w:val="00051C7A"/>
    <w:rsid w:val="000D21F8"/>
    <w:rsid w:val="000E7341"/>
    <w:rsid w:val="001B4C94"/>
    <w:rsid w:val="00242EAC"/>
    <w:rsid w:val="004079EA"/>
    <w:rsid w:val="00423453"/>
    <w:rsid w:val="00540064"/>
    <w:rsid w:val="006155E5"/>
    <w:rsid w:val="007E1740"/>
    <w:rsid w:val="00A8164D"/>
    <w:rsid w:val="00B213F7"/>
    <w:rsid w:val="00BF2C42"/>
    <w:rsid w:val="00CB117E"/>
    <w:rsid w:val="00CD5B74"/>
    <w:rsid w:val="00D41694"/>
    <w:rsid w:val="00E61B12"/>
    <w:rsid w:val="00E90991"/>
    <w:rsid w:val="00EF36F9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  <w15:docId w15:val="{CFD84E8D-43C3-4923-A823-EC1FF1EE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  <w:style w:type="paragraph" w:styleId="NormalWeb">
    <w:name w:val="Normal (Web)"/>
    <w:basedOn w:val="Normal"/>
    <w:uiPriority w:val="99"/>
    <w:semiHidden/>
    <w:unhideWhenUsed/>
    <w:rsid w:val="000D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Kah</cp:lastModifiedBy>
  <cp:revision>2</cp:revision>
  <dcterms:created xsi:type="dcterms:W3CDTF">2020-11-09T22:22:00Z</dcterms:created>
  <dcterms:modified xsi:type="dcterms:W3CDTF">2020-11-09T22:22:00Z</dcterms:modified>
</cp:coreProperties>
</file>