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67574" w14:textId="77777777" w:rsidR="00F95C3A" w:rsidRPr="0079349E" w:rsidRDefault="00F95C3A" w:rsidP="0079349E">
      <w:pPr>
        <w:spacing w:after="160" w:line="259" w:lineRule="auto"/>
        <w:rPr>
          <w:b/>
          <w:bCs/>
        </w:rPr>
      </w:pPr>
      <w:r w:rsidRPr="0079349E">
        <w:rPr>
          <w:b/>
          <w:bCs/>
        </w:rPr>
        <w:t xml:space="preserve">Step 7: Scatterplots and correlation </w:t>
      </w:r>
    </w:p>
    <w:p w14:paraId="050E65DA" w14:textId="77777777" w:rsidR="00F95C3A" w:rsidRPr="0079349E" w:rsidRDefault="00F95C3A" w:rsidP="0079349E">
      <w:pPr>
        <w:spacing w:after="160" w:line="259" w:lineRule="auto"/>
        <w:rPr>
          <w:b/>
          <w:bCs/>
        </w:rPr>
      </w:pPr>
      <w:r w:rsidRPr="0079349E">
        <w:rPr>
          <w:b/>
          <w:bCs/>
        </w:rPr>
        <w:t xml:space="preserve">1. For at least one pair of quantitative columns/variables: </w:t>
      </w:r>
    </w:p>
    <w:p w14:paraId="2B236345" w14:textId="34493822" w:rsidR="00F95C3A" w:rsidRPr="0079349E" w:rsidRDefault="00F95C3A" w:rsidP="0079349E">
      <w:pPr>
        <w:spacing w:after="160" w:line="259" w:lineRule="auto"/>
        <w:rPr>
          <w:b/>
          <w:bCs/>
        </w:rPr>
      </w:pPr>
      <w:r w:rsidRPr="0079349E">
        <w:rPr>
          <w:b/>
          <w:bCs/>
        </w:rPr>
        <w:t>* Plot a scatterplot of the data in the two columns/variables.</w:t>
      </w:r>
    </w:p>
    <w:p w14:paraId="77FB4F6F" w14:textId="3ED34569" w:rsidR="00BD5BC7" w:rsidRPr="0079349E" w:rsidRDefault="00BD5BC7" w:rsidP="0079349E">
      <w:pPr>
        <w:spacing w:after="160" w:line="259" w:lineRule="auto"/>
      </w:pPr>
      <w:r w:rsidRPr="0079349E">
        <w:rPr>
          <w:noProof/>
        </w:rPr>
        <w:drawing>
          <wp:inline distT="0" distB="0" distL="0" distR="0" wp14:anchorId="46663D8F" wp14:editId="79F4A313">
            <wp:extent cx="5943600" cy="43561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D0654" w14:textId="164C9DC8" w:rsidR="00F95C3A" w:rsidRPr="0079349E" w:rsidRDefault="00F95C3A" w:rsidP="0079349E">
      <w:pPr>
        <w:spacing w:after="160" w:line="259" w:lineRule="auto"/>
        <w:rPr>
          <w:b/>
          <w:bCs/>
        </w:rPr>
      </w:pPr>
      <w:r w:rsidRPr="0079349E">
        <w:t xml:space="preserve"> </w:t>
      </w:r>
      <w:r w:rsidRPr="0079349E">
        <w:rPr>
          <w:b/>
          <w:bCs/>
        </w:rPr>
        <w:t xml:space="preserve">* Compute the correlation between the columns/variables. </w:t>
      </w:r>
    </w:p>
    <w:p w14:paraId="144DC0AD" w14:textId="33D1D9F0" w:rsidR="00BD5BC7" w:rsidRPr="0079349E" w:rsidRDefault="00A30272" w:rsidP="0079349E">
      <w:pPr>
        <w:spacing w:after="160" w:line="259" w:lineRule="auto"/>
      </w:pPr>
      <w:r w:rsidRPr="0079349E">
        <w:t>Correlation = -0.165</w:t>
      </w:r>
    </w:p>
    <w:p w14:paraId="14A29AF1" w14:textId="7913978F" w:rsidR="00A30272" w:rsidRPr="0079349E" w:rsidRDefault="00A30272" w:rsidP="0079349E">
      <w:pPr>
        <w:spacing w:after="160" w:line="259" w:lineRule="auto"/>
      </w:pPr>
      <w:r w:rsidRPr="0079349E">
        <w:t>P-value = &lt; 0.0001</w:t>
      </w:r>
    </w:p>
    <w:p w14:paraId="377221CD" w14:textId="7E9D737D" w:rsidR="00F95C3A" w:rsidRPr="0079349E" w:rsidRDefault="00F95C3A" w:rsidP="00EC6D87">
      <w:pPr>
        <w:spacing w:after="160" w:line="259" w:lineRule="auto"/>
        <w:rPr>
          <w:b/>
          <w:bCs/>
        </w:rPr>
      </w:pPr>
      <w:r w:rsidRPr="0079349E">
        <w:rPr>
          <w:b/>
          <w:bCs/>
        </w:rPr>
        <w:t xml:space="preserve">* </w:t>
      </w:r>
      <w:r w:rsidR="00EC6D87">
        <w:rPr>
          <w:b/>
          <w:bCs/>
        </w:rPr>
        <w:t>Interpretation of</w:t>
      </w:r>
      <w:r w:rsidR="00EC6D87" w:rsidRPr="0079349E">
        <w:rPr>
          <w:b/>
          <w:bCs/>
        </w:rPr>
        <w:t xml:space="preserve"> the scatterplot and correlation</w:t>
      </w:r>
      <w:r w:rsidR="00EC6D87">
        <w:rPr>
          <w:b/>
          <w:bCs/>
        </w:rPr>
        <w:t xml:space="preserve">. </w:t>
      </w:r>
      <w:r w:rsidRPr="0079349E">
        <w:rPr>
          <w:b/>
          <w:bCs/>
        </w:rPr>
        <w:t xml:space="preserve"> (ex. how closely are the two variables related? If there is a relationship, does it appear linear?) </w:t>
      </w:r>
    </w:p>
    <w:p w14:paraId="195DE882" w14:textId="58854B14" w:rsidR="0047433D" w:rsidRPr="0079349E" w:rsidRDefault="0047433D" w:rsidP="0079349E">
      <w:pPr>
        <w:spacing w:after="160" w:line="259" w:lineRule="auto"/>
      </w:pPr>
      <w:r w:rsidRPr="0079349E">
        <w:t>P-value of correlation coefficient shows that there is significant linear relationship between two variables, but the relationship is very week.</w:t>
      </w:r>
      <w:r w:rsidR="00A75B07" w:rsidRPr="0079349E">
        <w:t xml:space="preserve"> Scatter plot is also suggesting a very week linear relationship between two variables.</w:t>
      </w:r>
    </w:p>
    <w:p w14:paraId="57E00C48" w14:textId="15B7D9A0" w:rsidR="00F95C3A" w:rsidRDefault="00F95C3A" w:rsidP="0079349E">
      <w:pPr>
        <w:spacing w:after="160" w:line="259" w:lineRule="auto"/>
      </w:pPr>
    </w:p>
    <w:p w14:paraId="49249ACE" w14:textId="1C53ACDA" w:rsidR="00770205" w:rsidRDefault="00770205" w:rsidP="0079349E">
      <w:pPr>
        <w:spacing w:after="160" w:line="259" w:lineRule="auto"/>
      </w:pPr>
    </w:p>
    <w:p w14:paraId="511ADCC5" w14:textId="77777777" w:rsidR="00770205" w:rsidRPr="0079349E" w:rsidRDefault="00770205" w:rsidP="0079349E">
      <w:pPr>
        <w:spacing w:after="160" w:line="259" w:lineRule="auto"/>
      </w:pPr>
    </w:p>
    <w:p w14:paraId="49E1BED3" w14:textId="64E5FCEA" w:rsidR="00F95C3A" w:rsidRPr="0079349E" w:rsidRDefault="00F95C3A" w:rsidP="0079349E">
      <w:pPr>
        <w:spacing w:after="160" w:line="259" w:lineRule="auto"/>
        <w:rPr>
          <w:b/>
          <w:bCs/>
        </w:rPr>
      </w:pPr>
      <w:r w:rsidRPr="0079349E">
        <w:rPr>
          <w:b/>
          <w:bCs/>
        </w:rPr>
        <w:lastRenderedPageBreak/>
        <w:t xml:space="preserve">Step 8: Confidence Intervals </w:t>
      </w:r>
    </w:p>
    <w:p w14:paraId="0205D4AA" w14:textId="0755342B" w:rsidR="00F95C3A" w:rsidRPr="0079349E" w:rsidRDefault="00F95C3A" w:rsidP="0079349E">
      <w:pPr>
        <w:spacing w:after="160" w:line="259" w:lineRule="auto"/>
        <w:rPr>
          <w:b/>
          <w:bCs/>
        </w:rPr>
      </w:pPr>
      <w:r w:rsidRPr="0079349E">
        <w:rPr>
          <w:b/>
          <w:bCs/>
        </w:rPr>
        <w:t xml:space="preserve">1. Choose at least 2 quantitative columns, and do the following for each column: </w:t>
      </w:r>
    </w:p>
    <w:p w14:paraId="6ABF1469" w14:textId="35D64588" w:rsidR="0047433D" w:rsidRPr="0079349E" w:rsidRDefault="0047433D" w:rsidP="0079349E">
      <w:pPr>
        <w:spacing w:after="160" w:line="259" w:lineRule="auto"/>
      </w:pPr>
      <w:r w:rsidRPr="0079349E">
        <w:t>The two chosen columns are “Rating” and the “Cocoa percent”</w:t>
      </w:r>
    </w:p>
    <w:p w14:paraId="32D09B70" w14:textId="78365529" w:rsidR="00F95C3A" w:rsidRPr="0079349E" w:rsidRDefault="00F95C3A" w:rsidP="0079349E">
      <w:pPr>
        <w:spacing w:after="160" w:line="259" w:lineRule="auto"/>
      </w:pPr>
      <w:r w:rsidRPr="0079349E">
        <w:rPr>
          <w:b/>
          <w:bCs/>
        </w:rPr>
        <w:t>* Compute the 95% confidence interval for the mean</w:t>
      </w:r>
      <w:r w:rsidRPr="0079349E">
        <w:t xml:space="preserve">. </w:t>
      </w:r>
    </w:p>
    <w:p w14:paraId="576DEF2B" w14:textId="6349FE7A" w:rsidR="0047433D" w:rsidRPr="0079349E" w:rsidRDefault="0047433D" w:rsidP="0079349E">
      <w:pPr>
        <w:spacing w:after="160" w:line="259" w:lineRule="auto"/>
        <w:rPr>
          <w:b/>
          <w:bCs/>
        </w:rPr>
      </w:pPr>
      <w:r w:rsidRPr="0079349E">
        <w:rPr>
          <w:b/>
          <w:bCs/>
        </w:rPr>
        <w:t>1. Cocoa Percent</w:t>
      </w:r>
    </w:p>
    <w:p w14:paraId="28B4883B" w14:textId="776AF3F7" w:rsidR="0047433D" w:rsidRPr="0079349E" w:rsidRDefault="0047433D" w:rsidP="0079349E">
      <w:pPr>
        <w:spacing w:after="160" w:line="259" w:lineRule="auto"/>
      </w:pPr>
      <w:r w:rsidRPr="0079349E">
        <w:t>Mean = 71.698</w:t>
      </w:r>
    </w:p>
    <w:p w14:paraId="5D1E405E" w14:textId="5C16488B" w:rsidR="0047433D" w:rsidRPr="0079349E" w:rsidRDefault="0047433D" w:rsidP="0079349E">
      <w:pPr>
        <w:spacing w:after="160" w:line="259" w:lineRule="auto"/>
      </w:pPr>
      <w:r w:rsidRPr="0079349E">
        <w:t xml:space="preserve">The </w:t>
      </w:r>
      <w:r w:rsidR="00A75B07" w:rsidRPr="0079349E">
        <w:t xml:space="preserve">95% </w:t>
      </w:r>
      <w:r w:rsidRPr="0079349E">
        <w:t xml:space="preserve">confidence interval is estimated to be </w:t>
      </w:r>
      <w:r w:rsidR="00A75B07" w:rsidRPr="0079349E">
        <w:t>[70.098, 73.298]</w:t>
      </w:r>
    </w:p>
    <w:p w14:paraId="6F350E63" w14:textId="3FCE0856" w:rsidR="00A75B07" w:rsidRPr="0079349E" w:rsidRDefault="00A75B07" w:rsidP="0079349E">
      <w:pPr>
        <w:spacing w:after="160" w:line="259" w:lineRule="auto"/>
        <w:rPr>
          <w:b/>
          <w:bCs/>
        </w:rPr>
      </w:pPr>
      <w:r w:rsidRPr="0079349E">
        <w:rPr>
          <w:b/>
          <w:bCs/>
        </w:rPr>
        <w:t>2. Rating</w:t>
      </w:r>
    </w:p>
    <w:p w14:paraId="6175CE92" w14:textId="514BDCEE" w:rsidR="00A75B07" w:rsidRPr="0079349E" w:rsidRDefault="00A75B07" w:rsidP="0079349E">
      <w:pPr>
        <w:spacing w:after="160" w:line="259" w:lineRule="auto"/>
      </w:pPr>
      <w:r w:rsidRPr="0079349E">
        <w:t>Mean = 3.186</w:t>
      </w:r>
    </w:p>
    <w:p w14:paraId="2B347145" w14:textId="4171F3D8" w:rsidR="00A75B07" w:rsidRPr="0079349E" w:rsidRDefault="00A75B07" w:rsidP="0079349E">
      <w:pPr>
        <w:spacing w:after="160" w:line="259" w:lineRule="auto"/>
      </w:pPr>
      <w:r w:rsidRPr="0079349E">
        <w:t>The 95% confidence interval is estimated to be [3.065, 3.307]</w:t>
      </w:r>
    </w:p>
    <w:p w14:paraId="4BA471F8" w14:textId="54A52676" w:rsidR="00A75B07" w:rsidRPr="0079349E" w:rsidRDefault="0079349E" w:rsidP="0079349E">
      <w:pPr>
        <w:spacing w:after="160" w:line="259" w:lineRule="auto"/>
        <w:rPr>
          <w:b/>
          <w:bCs/>
        </w:rPr>
      </w:pPr>
      <w:r w:rsidRPr="0079349E">
        <w:rPr>
          <w:b/>
          <w:bCs/>
        </w:rPr>
        <w:t xml:space="preserve">* </w:t>
      </w:r>
      <w:r w:rsidR="00EC6D87">
        <w:rPr>
          <w:b/>
          <w:bCs/>
        </w:rPr>
        <w:t>Interpretation of</w:t>
      </w:r>
      <w:r w:rsidRPr="0079349E">
        <w:rPr>
          <w:b/>
          <w:bCs/>
        </w:rPr>
        <w:t xml:space="preserve"> the confidence intervals </w:t>
      </w:r>
      <w:r w:rsidR="00EC6D87">
        <w:rPr>
          <w:b/>
          <w:bCs/>
        </w:rPr>
        <w:t xml:space="preserve">based on the code. </w:t>
      </w:r>
      <w:r w:rsidRPr="0079349E">
        <w:rPr>
          <w:b/>
          <w:bCs/>
        </w:rPr>
        <w:t>(ex. are the confidence intervals large or small? How much should we trust our estimates of the means?)</w:t>
      </w:r>
    </w:p>
    <w:p w14:paraId="4E3BDF0D" w14:textId="4ABD88D0" w:rsidR="00F95C3A" w:rsidRPr="0079349E" w:rsidRDefault="00A75B07" w:rsidP="0079349E">
      <w:pPr>
        <w:spacing w:after="160" w:line="259" w:lineRule="auto"/>
      </w:pPr>
      <w:r w:rsidRPr="0079349E">
        <w:t xml:space="preserve">Cocoa percentage confidence interval shows that we are 95% confident that the average cocoa percentage will lie between 70.098 and 73.298. Rating confidence interval can be interpreted as, we are 95% confident that the average rating will lie between 3.065 and 3.307. </w:t>
      </w:r>
    </w:p>
    <w:p w14:paraId="643671D2" w14:textId="3520B04A" w:rsidR="00A75B07" w:rsidRPr="0079349E" w:rsidRDefault="00A75B07" w:rsidP="0079349E">
      <w:pPr>
        <w:spacing w:after="160" w:line="259" w:lineRule="auto"/>
      </w:pPr>
      <w:r w:rsidRPr="0079349E">
        <w:t xml:space="preserve">The intervals are precise </w:t>
      </w:r>
      <w:r w:rsidR="0079349E" w:rsidRPr="0079349E">
        <w:t>and trustable in a way because they are containing the true value of mean already computed.</w:t>
      </w:r>
    </w:p>
    <w:p w14:paraId="3A9D88BF" w14:textId="77777777" w:rsidR="00C14DFC" w:rsidRPr="00C14DFC" w:rsidRDefault="00C14DFC" w:rsidP="0079349E">
      <w:pPr>
        <w:spacing w:after="160" w:line="259" w:lineRule="auto"/>
      </w:pPr>
    </w:p>
    <w:sectPr w:rsidR="00C14DFC" w:rsidRPr="00C1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20516"/>
    <w:multiLevelType w:val="hybridMultilevel"/>
    <w:tmpl w:val="52982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D2227"/>
    <w:multiLevelType w:val="hybridMultilevel"/>
    <w:tmpl w:val="6878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5CA8"/>
    <w:multiLevelType w:val="hybridMultilevel"/>
    <w:tmpl w:val="E1C8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60674"/>
    <w:multiLevelType w:val="hybridMultilevel"/>
    <w:tmpl w:val="78024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3F"/>
    <w:rsid w:val="00033CDA"/>
    <w:rsid w:val="000344D6"/>
    <w:rsid w:val="000538D3"/>
    <w:rsid w:val="002809ED"/>
    <w:rsid w:val="002A270B"/>
    <w:rsid w:val="002B1A82"/>
    <w:rsid w:val="002E790B"/>
    <w:rsid w:val="003C2E01"/>
    <w:rsid w:val="0047433D"/>
    <w:rsid w:val="00521730"/>
    <w:rsid w:val="005734B2"/>
    <w:rsid w:val="005A0B2A"/>
    <w:rsid w:val="005E7A7D"/>
    <w:rsid w:val="00624F6A"/>
    <w:rsid w:val="00651BA8"/>
    <w:rsid w:val="00705519"/>
    <w:rsid w:val="007353F3"/>
    <w:rsid w:val="00766F3E"/>
    <w:rsid w:val="00770205"/>
    <w:rsid w:val="0079349E"/>
    <w:rsid w:val="008468D5"/>
    <w:rsid w:val="00856383"/>
    <w:rsid w:val="009A70B2"/>
    <w:rsid w:val="009B1C04"/>
    <w:rsid w:val="00A30272"/>
    <w:rsid w:val="00A313A3"/>
    <w:rsid w:val="00A75B07"/>
    <w:rsid w:val="00B83C5D"/>
    <w:rsid w:val="00B90D3F"/>
    <w:rsid w:val="00BD5BC7"/>
    <w:rsid w:val="00C14DFC"/>
    <w:rsid w:val="00C32346"/>
    <w:rsid w:val="00C64C94"/>
    <w:rsid w:val="00CA60B3"/>
    <w:rsid w:val="00CE203F"/>
    <w:rsid w:val="00D44130"/>
    <w:rsid w:val="00EC6D87"/>
    <w:rsid w:val="00EE5FA9"/>
    <w:rsid w:val="00F52BCC"/>
    <w:rsid w:val="00F95C3A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F437"/>
  <w15:docId w15:val="{E691E777-BD13-4F74-BA15-1EEC3FB4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3F"/>
    <w:pPr>
      <w:ind w:left="720"/>
      <w:contextualSpacing/>
    </w:pPr>
  </w:style>
  <w:style w:type="character" w:customStyle="1" w:styleId="termtext">
    <w:name w:val="termtext"/>
    <w:basedOn w:val="DefaultParagraphFont"/>
    <w:rsid w:val="000538D3"/>
  </w:style>
  <w:style w:type="character" w:styleId="PlaceholderText">
    <w:name w:val="Placeholder Text"/>
    <w:basedOn w:val="DefaultParagraphFont"/>
    <w:uiPriority w:val="99"/>
    <w:semiHidden/>
    <w:rsid w:val="000538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6</cp:revision>
  <dcterms:created xsi:type="dcterms:W3CDTF">2020-11-18T16:20:00Z</dcterms:created>
  <dcterms:modified xsi:type="dcterms:W3CDTF">2020-11-18T23:38:00Z</dcterms:modified>
</cp:coreProperties>
</file>