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6FF22" w14:textId="77777777" w:rsidR="00F95C3A" w:rsidRPr="0079349E" w:rsidRDefault="00F95C3A" w:rsidP="0079349E">
      <w:pPr>
        <w:spacing w:after="160" w:line="259" w:lineRule="auto"/>
        <w:rPr>
          <w:b/>
          <w:bCs/>
        </w:rPr>
      </w:pPr>
      <w:r w:rsidRPr="0079349E">
        <w:rPr>
          <w:b/>
          <w:bCs/>
        </w:rPr>
        <w:t xml:space="preserve">Step 9: Linear regression </w:t>
      </w:r>
    </w:p>
    <w:p w14:paraId="26BEBE94" w14:textId="4217E033" w:rsidR="00F95C3A" w:rsidRDefault="00F95C3A" w:rsidP="0079349E">
      <w:pPr>
        <w:spacing w:after="160" w:line="259" w:lineRule="auto"/>
        <w:rPr>
          <w:b/>
          <w:bCs/>
        </w:rPr>
      </w:pPr>
      <w:r w:rsidRPr="0079349E">
        <w:rPr>
          <w:b/>
          <w:bCs/>
        </w:rPr>
        <w:t xml:space="preserve">1. Choose a quantitative column to predict using linear regression. Note: Linear regression may not work well for some data sets, so you will be graded on the process of performing linear regression, not on the fit of the model. </w:t>
      </w:r>
    </w:p>
    <w:p w14:paraId="2900CBC9" w14:textId="4FBCD707" w:rsidR="0079349E" w:rsidRPr="00D44130" w:rsidRDefault="00D44130" w:rsidP="0079349E">
      <w:pPr>
        <w:spacing w:after="160" w:line="259" w:lineRule="auto"/>
      </w:pPr>
      <w:r w:rsidRPr="00D44130">
        <w:t>Rating, Review. Date, REF Cocoa Percent are selected variables for regression and the Rating is used as dependent variable and other variables are independent.</w:t>
      </w:r>
    </w:p>
    <w:p w14:paraId="24CC4037" w14:textId="657CF6F7" w:rsidR="00F95C3A" w:rsidRDefault="00F95C3A" w:rsidP="0079349E">
      <w:pPr>
        <w:spacing w:after="160" w:line="259" w:lineRule="auto"/>
        <w:rPr>
          <w:b/>
          <w:bCs/>
        </w:rPr>
      </w:pPr>
      <w:r w:rsidRPr="00D44130">
        <w:rPr>
          <w:b/>
          <w:bCs/>
        </w:rPr>
        <w:t xml:space="preserve">* Compute the linear regression model using one or more of the other data columns as the independent variable(s) </w:t>
      </w:r>
    </w:p>
    <w:p w14:paraId="061B4012" w14:textId="297B46CF" w:rsidR="00D44130" w:rsidRDefault="00D44130" w:rsidP="0079349E">
      <w:pPr>
        <w:spacing w:after="160" w:line="259" w:lineRule="auto"/>
        <w:rPr>
          <w:b/>
          <w:bCs/>
        </w:rPr>
      </w:pPr>
      <w:r>
        <w:rPr>
          <w:b/>
          <w:bCs/>
        </w:rPr>
        <w:t>Regression equation</w:t>
      </w:r>
    </w:p>
    <w:p w14:paraId="79584624" w14:textId="295BB080" w:rsidR="00D44130" w:rsidRPr="00D44130" w:rsidRDefault="00D44130" w:rsidP="0079349E">
      <w:pPr>
        <w:spacing w:after="160" w:line="259" w:lineRule="auto"/>
      </w:pPr>
      <w:r w:rsidRPr="00D44130">
        <w:t>Fitted model is given below</w:t>
      </w:r>
    </w:p>
    <w:p w14:paraId="36789136" w14:textId="593F1008" w:rsidR="00D44130" w:rsidRPr="00D44130" w:rsidRDefault="00D44130" w:rsidP="0079349E">
      <w:pPr>
        <w:spacing w:after="160" w:line="259" w:lineRule="auto"/>
        <w:rPr>
          <w:rFonts w:eastAsiaTheme="minorEastAsia"/>
        </w:rPr>
      </w:pPr>
      <m:oMathPara>
        <m:oMath>
          <m:r>
            <w:rPr>
              <w:rFonts w:ascii="Cambria Math" w:hAnsi="Cambria Math"/>
            </w:rPr>
            <m:t>Ratings= -1.35874+ 0.00267*</m:t>
          </m:r>
          <m:d>
            <m:dPr>
              <m:ctrlPr>
                <w:rPr>
                  <w:rFonts w:ascii="Cambria Math" w:hAnsi="Cambria Math"/>
                  <w:i/>
                </w:rPr>
              </m:ctrlPr>
            </m:dPr>
            <m:e>
              <m:r>
                <w:rPr>
                  <w:rFonts w:ascii="Cambria Math" w:hAnsi="Cambria Math"/>
                </w:rPr>
                <m:t>Review.Date</m:t>
              </m:r>
            </m:e>
          </m:d>
          <m:r>
            <w:rPr>
              <w:rFonts w:ascii="Cambria Math" w:hAnsi="Cambria Math"/>
            </w:rPr>
            <m:t>+0.00008*</m:t>
          </m:r>
          <m:d>
            <m:dPr>
              <m:ctrlPr>
                <w:rPr>
                  <w:rFonts w:ascii="Cambria Math" w:hAnsi="Cambria Math"/>
                  <w:i/>
                </w:rPr>
              </m:ctrlPr>
            </m:dPr>
            <m:e>
              <m:r>
                <w:rPr>
                  <w:rFonts w:ascii="Cambria Math" w:hAnsi="Cambria Math"/>
                </w:rPr>
                <m:t>REF</m:t>
              </m:r>
            </m:e>
          </m:d>
          <m:r>
            <w:rPr>
              <w:rFonts w:ascii="Cambria Math" w:hAnsi="Cambria Math"/>
            </w:rPr>
            <m:t>+</m:t>
          </m:r>
          <m:d>
            <m:dPr>
              <m:ctrlPr>
                <w:rPr>
                  <w:rFonts w:ascii="Cambria Math" w:hAnsi="Cambria Math"/>
                  <w:i/>
                </w:rPr>
              </m:ctrlPr>
            </m:dPr>
            <m:e>
              <m:r>
                <w:rPr>
                  <w:rFonts w:ascii="Cambria Math" w:hAnsi="Cambria Math"/>
                </w:rPr>
                <m:t>-0.01277</m:t>
              </m:r>
            </m:e>
          </m:d>
          <m:r>
            <w:rPr>
              <w:rFonts w:ascii="Cambria Math" w:hAnsi="Cambria Math"/>
            </w:rPr>
            <m:t xml:space="preserve">*Cocoa Percent </m:t>
          </m:r>
        </m:oMath>
      </m:oMathPara>
    </w:p>
    <w:p w14:paraId="6356F2EC" w14:textId="19B236C8" w:rsidR="00D44130" w:rsidRDefault="00D44130" w:rsidP="0079349E">
      <w:pPr>
        <w:spacing w:after="160" w:line="259" w:lineRule="auto"/>
        <w:rPr>
          <w:rFonts w:eastAsiaTheme="minorEastAsia"/>
        </w:rPr>
      </w:pPr>
    </w:p>
    <w:p w14:paraId="2EC6AE6D" w14:textId="00BFE4BD" w:rsidR="00F95C3A" w:rsidRDefault="00F95C3A" w:rsidP="0079349E">
      <w:pPr>
        <w:spacing w:after="160" w:line="259" w:lineRule="auto"/>
        <w:rPr>
          <w:b/>
          <w:bCs/>
        </w:rPr>
      </w:pPr>
      <w:r w:rsidRPr="00D44130">
        <w:rPr>
          <w:b/>
          <w:bCs/>
        </w:rPr>
        <w:t xml:space="preserve">* Assess the fit of the model by computing R-squared, plotting a histogram of the residuals, and plotting a scatter plot of the actual observed response value (x axis) vs. residual (y axis). </w:t>
      </w:r>
    </w:p>
    <w:p w14:paraId="5CB6DB8F" w14:textId="123E7D95" w:rsidR="00D44130" w:rsidRDefault="00D44130" w:rsidP="0079349E">
      <w:pPr>
        <w:spacing w:after="160" w:line="259" w:lineRule="auto"/>
      </w:pPr>
      <w:r w:rsidRPr="00D44130">
        <w:t>R-squared = 0.0387</w:t>
      </w:r>
    </w:p>
    <w:p w14:paraId="026486F0" w14:textId="30F4336D" w:rsidR="00D44130" w:rsidRDefault="00D44130" w:rsidP="0079349E">
      <w:pPr>
        <w:spacing w:after="160" w:line="259" w:lineRule="auto"/>
      </w:pPr>
      <w:r>
        <w:rPr>
          <w:noProof/>
        </w:rPr>
        <w:drawing>
          <wp:inline distT="0" distB="0" distL="0" distR="0" wp14:anchorId="7D5296A1" wp14:editId="3ADFA61B">
            <wp:extent cx="5448300" cy="2889250"/>
            <wp:effectExtent l="19050" t="19050" r="1905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2889250"/>
                    </a:xfrm>
                    <a:prstGeom prst="rect">
                      <a:avLst/>
                    </a:prstGeom>
                    <a:ln>
                      <a:solidFill>
                        <a:schemeClr val="accent1"/>
                      </a:solidFill>
                    </a:ln>
                  </pic:spPr>
                </pic:pic>
              </a:graphicData>
            </a:graphic>
          </wp:inline>
        </w:drawing>
      </w:r>
    </w:p>
    <w:p w14:paraId="2365995E" w14:textId="0C682262" w:rsidR="00D44130" w:rsidRDefault="00D44130" w:rsidP="0079349E">
      <w:pPr>
        <w:spacing w:after="160" w:line="259" w:lineRule="auto"/>
      </w:pPr>
      <w:r>
        <w:rPr>
          <w:noProof/>
        </w:rPr>
        <w:lastRenderedPageBreak/>
        <w:drawing>
          <wp:inline distT="0" distB="0" distL="0" distR="0" wp14:anchorId="11FBC8FE" wp14:editId="044153F8">
            <wp:extent cx="5499100" cy="3321050"/>
            <wp:effectExtent l="19050" t="19050" r="254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9100" cy="3321050"/>
                    </a:xfrm>
                    <a:prstGeom prst="rect">
                      <a:avLst/>
                    </a:prstGeom>
                    <a:ln>
                      <a:solidFill>
                        <a:schemeClr val="accent1"/>
                      </a:solidFill>
                    </a:ln>
                  </pic:spPr>
                </pic:pic>
              </a:graphicData>
            </a:graphic>
          </wp:inline>
        </w:drawing>
      </w:r>
    </w:p>
    <w:p w14:paraId="3EC890BE" w14:textId="77777777" w:rsidR="00D44130" w:rsidRPr="00D44130" w:rsidRDefault="00D44130" w:rsidP="0079349E">
      <w:pPr>
        <w:spacing w:after="160" w:line="259" w:lineRule="auto"/>
        <w:rPr>
          <w:b/>
          <w:bCs/>
        </w:rPr>
      </w:pPr>
    </w:p>
    <w:p w14:paraId="7E321AC2" w14:textId="3920FC8D" w:rsidR="00F95C3A" w:rsidRDefault="00F95C3A" w:rsidP="0079349E">
      <w:pPr>
        <w:spacing w:after="160" w:line="259" w:lineRule="auto"/>
        <w:rPr>
          <w:b/>
          <w:bCs/>
        </w:rPr>
      </w:pPr>
      <w:r w:rsidRPr="00856383">
        <w:rPr>
          <w:b/>
          <w:bCs/>
        </w:rPr>
        <w:t xml:space="preserve">* Add a description of the model (including the equation) and the results of assessing the model fit to your webpage, including the plots. </w:t>
      </w:r>
    </w:p>
    <w:p w14:paraId="370EEB5A" w14:textId="2B711771" w:rsidR="00856383" w:rsidRDefault="00856383" w:rsidP="00856383">
      <w:pPr>
        <w:spacing w:after="160" w:line="259" w:lineRule="auto"/>
        <w:rPr>
          <w:rFonts w:eastAsiaTheme="minorEastAsia"/>
          <w:b/>
          <w:bCs/>
        </w:rPr>
      </w:pPr>
      <w:r w:rsidRPr="00D44130">
        <w:rPr>
          <w:rFonts w:eastAsiaTheme="minorEastAsia"/>
          <w:b/>
          <w:bCs/>
        </w:rPr>
        <w:t>Interpretation</w:t>
      </w:r>
      <w:r>
        <w:rPr>
          <w:rFonts w:eastAsiaTheme="minorEastAsia"/>
          <w:b/>
          <w:bCs/>
        </w:rPr>
        <w:t xml:space="preserve"> of Regression model</w:t>
      </w:r>
    </w:p>
    <w:p w14:paraId="03CE14A4" w14:textId="5F37F617" w:rsidR="00856383" w:rsidRDefault="00856383" w:rsidP="00856383">
      <w:pPr>
        <w:spacing w:after="160" w:line="259" w:lineRule="auto"/>
        <w:rPr>
          <w:rFonts w:eastAsiaTheme="minorEastAsia"/>
        </w:rPr>
      </w:pPr>
      <w:r>
        <w:rPr>
          <w:rFonts w:eastAsiaTheme="minorEastAsia"/>
        </w:rPr>
        <w:t>Intercept can be interpreted as the average Ratings will be -1.35874, when REF and Cocoa Percent are zero.  Review date coefficient can be interpreted as increasing one year in review data, the average rating will be increased by 0.00267 unit, REF coefficient can be interpreted as increasing one unit in REF, average Ratings will be increased by 0.00008 units, and the Cocoa Percent coefficient shows that increasing one unit in cocoa percent, the average ratings will be decreased by 0.01277 units.</w:t>
      </w:r>
    </w:p>
    <w:p w14:paraId="5AFF7DA9" w14:textId="7C470B1B" w:rsidR="00856383" w:rsidRPr="00856383" w:rsidRDefault="00856383" w:rsidP="00856383">
      <w:pPr>
        <w:spacing w:after="160" w:line="259" w:lineRule="auto"/>
        <w:rPr>
          <w:rFonts w:eastAsiaTheme="minorEastAsia"/>
          <w:b/>
          <w:bCs/>
        </w:rPr>
      </w:pPr>
      <w:r w:rsidRPr="00856383">
        <w:rPr>
          <w:rFonts w:eastAsiaTheme="minorEastAsia"/>
          <w:b/>
          <w:bCs/>
        </w:rPr>
        <w:t>Model Fit explanation</w:t>
      </w:r>
    </w:p>
    <w:p w14:paraId="0F8FB46C" w14:textId="36879954" w:rsidR="00856383" w:rsidRDefault="00856383" w:rsidP="00856383">
      <w:pPr>
        <w:spacing w:after="160" w:line="259" w:lineRule="auto"/>
        <w:rPr>
          <w:rFonts w:eastAsiaTheme="minorEastAsia"/>
        </w:rPr>
      </w:pPr>
      <w:r>
        <w:rPr>
          <w:rFonts w:eastAsiaTheme="minorEastAsia"/>
        </w:rPr>
        <w:t xml:space="preserve">R-squared value shows that 3.87% variation in the dependent variable is explained by the independent variables.  </w:t>
      </w:r>
    </w:p>
    <w:p w14:paraId="41856F62" w14:textId="07F98583" w:rsidR="00856383" w:rsidRPr="00EE5FA9" w:rsidRDefault="00856383" w:rsidP="0079349E">
      <w:pPr>
        <w:spacing w:after="160" w:line="259" w:lineRule="auto"/>
      </w:pPr>
      <w:r>
        <w:rPr>
          <w:rFonts w:eastAsiaTheme="minorEastAsia"/>
        </w:rPr>
        <w:t xml:space="preserve">Histogram of residuals shows that the residuals are approximately normally distributed. Residuals vs fitted plot not indicating any potential irregularity, and indicating a linear relationship, with </w:t>
      </w:r>
      <w:r w:rsidR="00EE5FA9">
        <w:rPr>
          <w:rFonts w:eastAsiaTheme="minorEastAsia"/>
        </w:rPr>
        <w:t>constant variance.</w:t>
      </w:r>
    </w:p>
    <w:p w14:paraId="25B15EFE" w14:textId="3FDBDF4D" w:rsidR="00F95C3A" w:rsidRDefault="00F95C3A" w:rsidP="0079349E">
      <w:pPr>
        <w:spacing w:after="160" w:line="259" w:lineRule="auto"/>
        <w:rPr>
          <w:b/>
          <w:bCs/>
        </w:rPr>
      </w:pPr>
      <w:r w:rsidRPr="00856383">
        <w:rPr>
          <w:b/>
          <w:bCs/>
        </w:rPr>
        <w:t xml:space="preserve">* Write a few sentences above code explaining </w:t>
      </w:r>
      <w:r w:rsidR="00D44130" w:rsidRPr="00856383">
        <w:rPr>
          <w:b/>
          <w:bCs/>
        </w:rPr>
        <w:t>whether</w:t>
      </w:r>
      <w:r w:rsidRPr="00856383">
        <w:rPr>
          <w:b/>
          <w:bCs/>
        </w:rPr>
        <w:t xml:space="preserve"> your linear regression model is a good fit, and why.</w:t>
      </w:r>
    </w:p>
    <w:p w14:paraId="39AF9F9D" w14:textId="53B5129A" w:rsidR="00856383" w:rsidRDefault="00EE5FA9" w:rsidP="0079349E">
      <w:pPr>
        <w:spacing w:after="160" w:line="259" w:lineRule="auto"/>
      </w:pPr>
      <w:r>
        <w:t>The model is not good fitted, because the R-squared value is very low, and it shows that the independent variables are only explaining 3.87% variation in the dependent variable.</w:t>
      </w:r>
    </w:p>
    <w:p w14:paraId="3490A194" w14:textId="77777777" w:rsidR="00EE5FA9" w:rsidRPr="00EE5FA9" w:rsidRDefault="00EE5FA9" w:rsidP="0079349E">
      <w:pPr>
        <w:spacing w:after="160" w:line="259" w:lineRule="auto"/>
      </w:pPr>
    </w:p>
    <w:p w14:paraId="24178EC8" w14:textId="77777777" w:rsidR="00F95C3A" w:rsidRPr="00EE5FA9" w:rsidRDefault="00F95C3A" w:rsidP="0079349E">
      <w:pPr>
        <w:spacing w:after="160" w:line="259" w:lineRule="auto"/>
        <w:rPr>
          <w:b/>
          <w:bCs/>
        </w:rPr>
      </w:pPr>
      <w:r w:rsidRPr="00EE5FA9">
        <w:rPr>
          <w:b/>
          <w:bCs/>
        </w:rPr>
        <w:lastRenderedPageBreak/>
        <w:t xml:space="preserve">Step 10: Hypothesis Testing </w:t>
      </w:r>
    </w:p>
    <w:p w14:paraId="7F96742B" w14:textId="64978951" w:rsidR="00F95C3A" w:rsidRDefault="00F95C3A" w:rsidP="0079349E">
      <w:pPr>
        <w:spacing w:after="160" w:line="259" w:lineRule="auto"/>
        <w:rPr>
          <w:b/>
          <w:bCs/>
        </w:rPr>
      </w:pPr>
      <w:r w:rsidRPr="00EE5FA9">
        <w:rPr>
          <w:b/>
          <w:bCs/>
        </w:rPr>
        <w:t xml:space="preserve">1. Come up with two different hypotheses about your data that are testable using the hypothesis tests we covered in class. For each hypothesis, do the following: </w:t>
      </w:r>
    </w:p>
    <w:p w14:paraId="247BCD6E" w14:textId="04D31328" w:rsidR="00EE5FA9" w:rsidRDefault="00EE5FA9" w:rsidP="0079349E">
      <w:pPr>
        <w:spacing w:after="160" w:line="259" w:lineRule="auto"/>
        <w:rPr>
          <w:b/>
          <w:bCs/>
        </w:rPr>
      </w:pPr>
      <w:r>
        <w:rPr>
          <w:b/>
          <w:bCs/>
        </w:rPr>
        <w:t>The two hypotheses are given below:</w:t>
      </w:r>
    </w:p>
    <w:p w14:paraId="4B728280" w14:textId="3AB9A3AB" w:rsidR="00EE5FA9" w:rsidRPr="00705519" w:rsidRDefault="00705519" w:rsidP="00705519">
      <w:pPr>
        <w:pStyle w:val="ListParagraph"/>
        <w:spacing w:after="160" w:line="259" w:lineRule="auto"/>
        <w:rPr>
          <w:b/>
          <w:bCs/>
        </w:rPr>
      </w:pPr>
      <w:r w:rsidRPr="00705519">
        <w:rPr>
          <w:b/>
          <w:bCs/>
        </w:rPr>
        <w:t>1</w:t>
      </w:r>
      <w:r w:rsidRPr="00705519">
        <w:rPr>
          <w:b/>
          <w:bCs/>
          <w:vertAlign w:val="superscript"/>
        </w:rPr>
        <w:t>st</w:t>
      </w:r>
      <w:r w:rsidRPr="00705519">
        <w:rPr>
          <w:b/>
          <w:bCs/>
        </w:rPr>
        <w:t xml:space="preserve"> Hypothesis</w:t>
      </w:r>
    </w:p>
    <w:p w14:paraId="4858450B" w14:textId="7DB00E08" w:rsidR="00EE5FA9" w:rsidRDefault="00EE5FA9" w:rsidP="00EE5FA9">
      <w:pPr>
        <w:pStyle w:val="ListParagraph"/>
        <w:spacing w:after="160" w:line="259" w:lineRule="auto"/>
      </w:pPr>
      <w:r>
        <w:t xml:space="preserve">H0: Average rating is </w:t>
      </w:r>
      <w:r w:rsidR="005A0B2A">
        <w:t>same</w:t>
      </w:r>
      <w:r>
        <w:t xml:space="preserve"> </w:t>
      </w:r>
      <w:r w:rsidR="005A0B2A">
        <w:t>for both</w:t>
      </w:r>
      <w:r>
        <w:t xml:space="preserve"> company locat</w:t>
      </w:r>
      <w:r w:rsidR="005A0B2A">
        <w:t>ions</w:t>
      </w:r>
      <w:r>
        <w:t xml:space="preserve"> </w:t>
      </w:r>
      <w:r w:rsidR="005A0B2A">
        <w:t>(</w:t>
      </w:r>
      <w:r>
        <w:t xml:space="preserve">USA </w:t>
      </w:r>
      <w:r w:rsidR="005A0B2A">
        <w:t>and</w:t>
      </w:r>
      <w:r>
        <w:t xml:space="preserve"> </w:t>
      </w:r>
      <w:r w:rsidR="005A0B2A">
        <w:t>O</w:t>
      </w:r>
      <w:r>
        <w:t>ther</w:t>
      </w:r>
      <w:r w:rsidR="005A0B2A">
        <w:t>)</w:t>
      </w:r>
    </w:p>
    <w:p w14:paraId="79B96F4C" w14:textId="68DE1EFE" w:rsidR="00EE5FA9" w:rsidRDefault="00EE5FA9" w:rsidP="005734B2">
      <w:pPr>
        <w:pStyle w:val="ListParagraph"/>
        <w:spacing w:after="160" w:line="259" w:lineRule="auto"/>
      </w:pPr>
      <w:r>
        <w:t xml:space="preserve">H1: </w:t>
      </w:r>
      <w:r w:rsidR="005734B2">
        <w:t xml:space="preserve">Average rating is </w:t>
      </w:r>
      <w:proofErr w:type="gramStart"/>
      <w:r w:rsidR="005734B2">
        <w:t>different  for</w:t>
      </w:r>
      <w:proofErr w:type="gramEnd"/>
      <w:r w:rsidR="005734B2">
        <w:t xml:space="preserve"> both company locations (USA and Other)</w:t>
      </w:r>
    </w:p>
    <w:p w14:paraId="75408290" w14:textId="46DDBB2F" w:rsidR="00705519" w:rsidRDefault="00705519" w:rsidP="00EE5FA9">
      <w:pPr>
        <w:pStyle w:val="ListParagraph"/>
        <w:spacing w:after="160" w:line="259" w:lineRule="auto"/>
      </w:pPr>
    </w:p>
    <w:p w14:paraId="4362D111" w14:textId="71F87FD9" w:rsidR="00705519" w:rsidRPr="00705519" w:rsidRDefault="00705519" w:rsidP="00EE5FA9">
      <w:pPr>
        <w:pStyle w:val="ListParagraph"/>
        <w:spacing w:after="160" w:line="259" w:lineRule="auto"/>
        <w:rPr>
          <w:b/>
          <w:bCs/>
        </w:rPr>
      </w:pPr>
      <w:r w:rsidRPr="00705519">
        <w:rPr>
          <w:b/>
          <w:bCs/>
        </w:rPr>
        <w:t>Alpha =0.05</w:t>
      </w:r>
    </w:p>
    <w:p w14:paraId="79F3DEE2" w14:textId="3704FE3C" w:rsidR="00705519" w:rsidRDefault="00705519" w:rsidP="00EE5FA9">
      <w:pPr>
        <w:pStyle w:val="ListParagraph"/>
        <w:spacing w:after="160" w:line="259" w:lineRule="auto"/>
      </w:pPr>
    </w:p>
    <w:p w14:paraId="5A65BB98" w14:textId="59D496C5" w:rsidR="00705519" w:rsidRPr="00624F6A" w:rsidRDefault="00705519" w:rsidP="00624F6A">
      <w:pPr>
        <w:pStyle w:val="ListParagraph"/>
        <w:spacing w:after="160" w:line="259" w:lineRule="auto"/>
        <w:rPr>
          <w:b/>
          <w:bCs/>
        </w:rPr>
      </w:pPr>
      <w:r w:rsidRPr="00705519">
        <w:rPr>
          <w:b/>
          <w:bCs/>
        </w:rPr>
        <w:t>Test results</w:t>
      </w:r>
    </w:p>
    <w:p w14:paraId="3C87E3DC" w14:textId="055FCBFF" w:rsidR="00705519" w:rsidRDefault="00705519" w:rsidP="00EE5FA9">
      <w:pPr>
        <w:pStyle w:val="ListParagraph"/>
        <w:spacing w:after="160" w:line="259" w:lineRule="auto"/>
      </w:pPr>
      <w:r>
        <w:t xml:space="preserve">Since the Leven’s Test with F-value = </w:t>
      </w:r>
      <w:r w:rsidRPr="00705519">
        <w:t>3.0547</w:t>
      </w:r>
      <w:r>
        <w:t xml:space="preserve"> (P-value =0.08068) suggests that the variance of two groups are equal, the independent sample t test with equal variances is performed to test hypothesis.</w:t>
      </w:r>
    </w:p>
    <w:p w14:paraId="4721A24B" w14:textId="705BFAF9" w:rsidR="00624F6A" w:rsidRDefault="00624F6A" w:rsidP="00EE5FA9">
      <w:pPr>
        <w:pStyle w:val="ListParagraph"/>
        <w:spacing w:after="160" w:line="259" w:lineRule="auto"/>
      </w:pPr>
    </w:p>
    <w:p w14:paraId="13B81999" w14:textId="4F315752" w:rsidR="00624F6A" w:rsidRPr="00624F6A" w:rsidRDefault="00624F6A" w:rsidP="00EE5FA9">
      <w:pPr>
        <w:pStyle w:val="ListParagraph"/>
        <w:spacing w:after="160" w:line="259" w:lineRule="auto"/>
        <w:rPr>
          <w:b/>
          <w:bCs/>
        </w:rPr>
      </w:pPr>
      <w:r w:rsidRPr="00624F6A">
        <w:rPr>
          <w:b/>
          <w:bCs/>
        </w:rPr>
        <w:t>Calculated values</w:t>
      </w:r>
    </w:p>
    <w:p w14:paraId="5A4860A8" w14:textId="0B1CAF7C" w:rsidR="00624F6A" w:rsidRDefault="00624F6A" w:rsidP="00624F6A">
      <w:pPr>
        <w:spacing w:after="160" w:line="259" w:lineRule="auto"/>
      </w:pPr>
      <w:r>
        <w:tab/>
        <w:t xml:space="preserve">t-calculated = </w:t>
      </w:r>
      <w:r w:rsidRPr="00624F6A">
        <w:t>2.4301</w:t>
      </w:r>
    </w:p>
    <w:p w14:paraId="6684EB2E" w14:textId="742E4537" w:rsidR="00624F6A" w:rsidRDefault="00624F6A" w:rsidP="00624F6A">
      <w:pPr>
        <w:spacing w:after="160" w:line="259" w:lineRule="auto"/>
      </w:pPr>
      <w:r>
        <w:tab/>
      </w:r>
      <w:r w:rsidRPr="00624F6A">
        <w:t>df = 1793</w:t>
      </w:r>
    </w:p>
    <w:p w14:paraId="70BE6153" w14:textId="4EA75B20" w:rsidR="00624F6A" w:rsidRDefault="00624F6A" w:rsidP="00624F6A">
      <w:pPr>
        <w:spacing w:after="160" w:line="259" w:lineRule="auto"/>
      </w:pPr>
      <w:r>
        <w:tab/>
        <w:t xml:space="preserve">p-value = </w:t>
      </w:r>
      <w:r w:rsidRPr="00624F6A">
        <w:t>0.01519</w:t>
      </w:r>
    </w:p>
    <w:p w14:paraId="6FFD69F6" w14:textId="77777777" w:rsidR="00705519" w:rsidRDefault="00705519" w:rsidP="00EE5FA9">
      <w:pPr>
        <w:pStyle w:val="ListParagraph"/>
        <w:spacing w:after="160" w:line="259" w:lineRule="auto"/>
      </w:pPr>
    </w:p>
    <w:p w14:paraId="26ED5827" w14:textId="1B726217" w:rsidR="00705519" w:rsidRPr="00705519" w:rsidRDefault="00705519" w:rsidP="00705519">
      <w:pPr>
        <w:pStyle w:val="ListParagraph"/>
        <w:spacing w:after="160" w:line="259" w:lineRule="auto"/>
        <w:rPr>
          <w:b/>
          <w:bCs/>
        </w:rPr>
      </w:pPr>
      <w:r>
        <w:rPr>
          <w:b/>
          <w:bCs/>
        </w:rPr>
        <w:t>2</w:t>
      </w:r>
      <w:r w:rsidRPr="00705519">
        <w:rPr>
          <w:b/>
          <w:bCs/>
          <w:vertAlign w:val="superscript"/>
        </w:rPr>
        <w:t>nd</w:t>
      </w:r>
      <w:r>
        <w:rPr>
          <w:b/>
          <w:bCs/>
        </w:rPr>
        <w:t xml:space="preserve"> </w:t>
      </w:r>
      <w:r w:rsidRPr="00705519">
        <w:rPr>
          <w:b/>
          <w:bCs/>
        </w:rPr>
        <w:t>Hypothesis</w:t>
      </w:r>
    </w:p>
    <w:p w14:paraId="7A5B8DE8" w14:textId="25269830" w:rsidR="00705519" w:rsidRDefault="00705519" w:rsidP="00705519">
      <w:pPr>
        <w:pStyle w:val="ListParagraph"/>
        <w:spacing w:after="160" w:line="259" w:lineRule="auto"/>
      </w:pPr>
      <w:r>
        <w:t xml:space="preserve">H0: </w:t>
      </w:r>
      <w:r w:rsidR="00624F6A">
        <w:t>A</w:t>
      </w:r>
      <w:r w:rsidR="00624F6A" w:rsidRPr="00624F6A">
        <w:t xml:space="preserve">verage Cocoa. Percent is </w:t>
      </w:r>
      <w:r w:rsidR="00624F6A">
        <w:t>equal to</w:t>
      </w:r>
      <w:r w:rsidR="00624F6A" w:rsidRPr="00624F6A">
        <w:t xml:space="preserve"> than 50</w:t>
      </w:r>
      <w:r w:rsidR="00624F6A">
        <w:t>%</w:t>
      </w:r>
    </w:p>
    <w:p w14:paraId="255FF0E6" w14:textId="2E3D2DE5" w:rsidR="00705519" w:rsidRDefault="00705519" w:rsidP="00705519">
      <w:pPr>
        <w:pStyle w:val="ListParagraph"/>
        <w:spacing w:after="160" w:line="259" w:lineRule="auto"/>
      </w:pPr>
      <w:r>
        <w:t xml:space="preserve">H1: </w:t>
      </w:r>
      <w:r w:rsidR="00624F6A">
        <w:t>A</w:t>
      </w:r>
      <w:r w:rsidR="00624F6A" w:rsidRPr="00624F6A">
        <w:t xml:space="preserve">verage Cocoa. Percent is </w:t>
      </w:r>
      <w:r w:rsidR="00624F6A">
        <w:t>greater to</w:t>
      </w:r>
      <w:r w:rsidR="00624F6A" w:rsidRPr="00624F6A">
        <w:t xml:space="preserve"> than 50</w:t>
      </w:r>
      <w:r w:rsidR="00624F6A">
        <w:t>%</w:t>
      </w:r>
    </w:p>
    <w:p w14:paraId="60FFF8A3" w14:textId="4DFCF2C0" w:rsidR="00EE5FA9" w:rsidRDefault="00EE5FA9" w:rsidP="00EE5FA9">
      <w:pPr>
        <w:spacing w:after="160" w:line="259" w:lineRule="auto"/>
      </w:pPr>
    </w:p>
    <w:p w14:paraId="2E48A13A" w14:textId="77777777" w:rsidR="00624F6A" w:rsidRPr="00705519" w:rsidRDefault="00624F6A" w:rsidP="00624F6A">
      <w:pPr>
        <w:pStyle w:val="ListParagraph"/>
        <w:spacing w:after="160" w:line="259" w:lineRule="auto"/>
        <w:rPr>
          <w:b/>
          <w:bCs/>
        </w:rPr>
      </w:pPr>
      <w:r w:rsidRPr="00705519">
        <w:rPr>
          <w:b/>
          <w:bCs/>
        </w:rPr>
        <w:t>Alpha =0.05</w:t>
      </w:r>
    </w:p>
    <w:p w14:paraId="335E09B5" w14:textId="77777777" w:rsidR="00624F6A" w:rsidRDefault="00624F6A" w:rsidP="00624F6A">
      <w:pPr>
        <w:pStyle w:val="ListParagraph"/>
        <w:spacing w:after="160" w:line="259" w:lineRule="auto"/>
      </w:pPr>
    </w:p>
    <w:p w14:paraId="39A74437" w14:textId="77777777" w:rsidR="00624F6A" w:rsidRPr="00624F6A" w:rsidRDefault="00624F6A" w:rsidP="00624F6A">
      <w:pPr>
        <w:pStyle w:val="ListParagraph"/>
        <w:spacing w:after="160" w:line="259" w:lineRule="auto"/>
        <w:rPr>
          <w:b/>
          <w:bCs/>
        </w:rPr>
      </w:pPr>
      <w:r w:rsidRPr="00705519">
        <w:rPr>
          <w:b/>
          <w:bCs/>
        </w:rPr>
        <w:t>Test results</w:t>
      </w:r>
    </w:p>
    <w:p w14:paraId="60F0B531" w14:textId="77777777" w:rsidR="00624F6A" w:rsidRDefault="00624F6A" w:rsidP="00624F6A">
      <w:pPr>
        <w:pStyle w:val="ListParagraph"/>
        <w:spacing w:after="160" w:line="259" w:lineRule="auto"/>
      </w:pPr>
      <w:r>
        <w:t xml:space="preserve">Since the Leven’s Test with F-value = </w:t>
      </w:r>
      <w:r w:rsidRPr="00705519">
        <w:t>3.0547</w:t>
      </w:r>
      <w:r>
        <w:t xml:space="preserve"> (P-value =0.08068) suggests that the variance of two groups are equal, the independent sample t test with equal variances is performed to test hypothesis.</w:t>
      </w:r>
    </w:p>
    <w:p w14:paraId="0D63F005" w14:textId="77777777" w:rsidR="00624F6A" w:rsidRDefault="00624F6A" w:rsidP="00624F6A">
      <w:pPr>
        <w:pStyle w:val="ListParagraph"/>
        <w:spacing w:after="160" w:line="259" w:lineRule="auto"/>
      </w:pPr>
    </w:p>
    <w:p w14:paraId="4DFBB3C7" w14:textId="77777777" w:rsidR="00624F6A" w:rsidRPr="00624F6A" w:rsidRDefault="00624F6A" w:rsidP="00624F6A">
      <w:pPr>
        <w:pStyle w:val="ListParagraph"/>
        <w:spacing w:after="160" w:line="259" w:lineRule="auto"/>
        <w:rPr>
          <w:b/>
          <w:bCs/>
        </w:rPr>
      </w:pPr>
      <w:r w:rsidRPr="00624F6A">
        <w:rPr>
          <w:b/>
          <w:bCs/>
        </w:rPr>
        <w:t>Calculated values</w:t>
      </w:r>
    </w:p>
    <w:p w14:paraId="4C2CA977" w14:textId="7DAB719F" w:rsidR="00624F6A" w:rsidRDefault="00624F6A" w:rsidP="00624F6A">
      <w:pPr>
        <w:spacing w:after="160" w:line="259" w:lineRule="auto"/>
      </w:pPr>
      <w:r>
        <w:tab/>
        <w:t xml:space="preserve">t-calculated = </w:t>
      </w:r>
      <w:r w:rsidRPr="00624F6A">
        <w:t>145.39</w:t>
      </w:r>
    </w:p>
    <w:p w14:paraId="3532CBE9" w14:textId="09D352D0" w:rsidR="00624F6A" w:rsidRDefault="00624F6A" w:rsidP="00624F6A">
      <w:pPr>
        <w:spacing w:after="160" w:line="259" w:lineRule="auto"/>
      </w:pPr>
      <w:r>
        <w:tab/>
      </w:r>
      <w:r w:rsidRPr="00624F6A">
        <w:t>df = 1794</w:t>
      </w:r>
    </w:p>
    <w:p w14:paraId="00B7A69C" w14:textId="064FA658" w:rsidR="00624F6A" w:rsidRDefault="00624F6A" w:rsidP="00624F6A">
      <w:pPr>
        <w:spacing w:after="160" w:line="259" w:lineRule="auto"/>
      </w:pPr>
      <w:r>
        <w:tab/>
        <w:t>p-</w:t>
      </w:r>
      <w:proofErr w:type="gramStart"/>
      <w:r>
        <w:t>value  &lt;</w:t>
      </w:r>
      <w:proofErr w:type="gramEnd"/>
      <w:r>
        <w:t xml:space="preserve"> 0.001</w:t>
      </w:r>
    </w:p>
    <w:p w14:paraId="7BF983F7" w14:textId="77777777" w:rsidR="00624F6A" w:rsidRDefault="00624F6A" w:rsidP="00EE5FA9">
      <w:pPr>
        <w:spacing w:after="160" w:line="259" w:lineRule="auto"/>
      </w:pPr>
    </w:p>
    <w:p w14:paraId="04292B3C" w14:textId="38AD2874" w:rsidR="00F95C3A" w:rsidRPr="005A0B2A" w:rsidRDefault="00F95C3A" w:rsidP="0079349E">
      <w:pPr>
        <w:spacing w:after="160" w:line="259" w:lineRule="auto"/>
        <w:rPr>
          <w:b/>
          <w:bCs/>
        </w:rPr>
      </w:pPr>
      <w:r w:rsidRPr="005A0B2A">
        <w:rPr>
          <w:b/>
          <w:bCs/>
        </w:rPr>
        <w:lastRenderedPageBreak/>
        <w:t>* Write a few sentences on your webpage stating the results of the hypothesis test and interpreting it (ex. can you reject the null hypothesis? Why or why not?).</w:t>
      </w:r>
    </w:p>
    <w:p w14:paraId="65F5C39A" w14:textId="3D26325C" w:rsidR="005A0B2A" w:rsidRDefault="005A0B2A" w:rsidP="0079349E">
      <w:pPr>
        <w:spacing w:after="160" w:line="259" w:lineRule="auto"/>
        <w:rPr>
          <w:b/>
          <w:bCs/>
        </w:rPr>
      </w:pPr>
      <w:r w:rsidRPr="005A0B2A">
        <w:rPr>
          <w:b/>
          <w:bCs/>
        </w:rPr>
        <w:t>1</w:t>
      </w:r>
      <w:r w:rsidRPr="005A0B2A">
        <w:rPr>
          <w:b/>
          <w:bCs/>
          <w:vertAlign w:val="superscript"/>
        </w:rPr>
        <w:t>st</w:t>
      </w:r>
      <w:r w:rsidRPr="005A0B2A">
        <w:rPr>
          <w:b/>
          <w:bCs/>
        </w:rPr>
        <w:t xml:space="preserve"> hypothesis</w:t>
      </w:r>
      <w:r>
        <w:rPr>
          <w:b/>
          <w:bCs/>
        </w:rPr>
        <w:t xml:space="preserve"> conclusion</w:t>
      </w:r>
    </w:p>
    <w:p w14:paraId="7D66C11E" w14:textId="66B0DC0B" w:rsidR="005A0B2A" w:rsidRPr="005A0B2A" w:rsidRDefault="005A0B2A" w:rsidP="0079349E">
      <w:pPr>
        <w:spacing w:after="160" w:line="259" w:lineRule="auto"/>
      </w:pPr>
      <w:r>
        <w:t xml:space="preserve">First hypothesis is conducted by converting the company location into two categories (USA and others), Independent sample t test is conducted with alpha =0.05. P-value of test indicates that the null hypothesis is rejected (as it is less than alpha), we conclude that the average rating is </w:t>
      </w:r>
      <w:proofErr w:type="spellStart"/>
      <w:r w:rsidR="005734B2">
        <w:t>differnt</w:t>
      </w:r>
      <w:proofErr w:type="spellEnd"/>
      <w:r>
        <w:t xml:space="preserve"> for two different locations</w:t>
      </w:r>
    </w:p>
    <w:p w14:paraId="40144725" w14:textId="0C14D8B8" w:rsidR="005A0B2A" w:rsidRDefault="005A0B2A" w:rsidP="005A0B2A">
      <w:pPr>
        <w:spacing w:after="160" w:line="259" w:lineRule="auto"/>
        <w:rPr>
          <w:b/>
          <w:bCs/>
        </w:rPr>
      </w:pPr>
      <w:r>
        <w:rPr>
          <w:b/>
          <w:bCs/>
        </w:rPr>
        <w:t>2</w:t>
      </w:r>
      <w:r w:rsidRPr="005A0B2A">
        <w:rPr>
          <w:b/>
          <w:bCs/>
          <w:vertAlign w:val="superscript"/>
        </w:rPr>
        <w:t>nd</w:t>
      </w:r>
      <w:r>
        <w:rPr>
          <w:b/>
          <w:bCs/>
        </w:rPr>
        <w:t xml:space="preserve"> </w:t>
      </w:r>
      <w:r w:rsidRPr="005A0B2A">
        <w:rPr>
          <w:b/>
          <w:bCs/>
        </w:rPr>
        <w:t>hypothesis</w:t>
      </w:r>
      <w:r>
        <w:rPr>
          <w:b/>
          <w:bCs/>
        </w:rPr>
        <w:t xml:space="preserve"> conclusion</w:t>
      </w:r>
    </w:p>
    <w:p w14:paraId="64FA1C93" w14:textId="7562D5C4" w:rsidR="005A0B2A" w:rsidRPr="005A0B2A" w:rsidRDefault="005A0B2A" w:rsidP="005A0B2A">
      <w:pPr>
        <w:spacing w:after="160" w:line="259" w:lineRule="auto"/>
      </w:pPr>
      <w:r>
        <w:t>One sample t test is conducted to test whether the average cocoa percent is greater than 50 %.  P-value of test indicates that the null hypothesis is rejected (as its less than alpha), we conclude that the coca percent is greater than 50%.</w:t>
      </w:r>
    </w:p>
    <w:p w14:paraId="5FEC7710" w14:textId="77777777" w:rsidR="00F52BCC" w:rsidRPr="0079349E" w:rsidRDefault="00F52BCC" w:rsidP="0079349E">
      <w:pPr>
        <w:spacing w:after="160" w:line="259" w:lineRule="auto"/>
      </w:pPr>
    </w:p>
    <w:p w14:paraId="55BBD345" w14:textId="0DA07BDB" w:rsidR="00F95C3A" w:rsidRPr="005A0B2A" w:rsidRDefault="00F95C3A" w:rsidP="0079349E">
      <w:pPr>
        <w:spacing w:after="160" w:line="259" w:lineRule="auto"/>
        <w:rPr>
          <w:b/>
          <w:bCs/>
        </w:rPr>
      </w:pPr>
      <w:r w:rsidRPr="005A0B2A">
        <w:rPr>
          <w:b/>
          <w:bCs/>
        </w:rPr>
        <w:t xml:space="preserve">Step 11: Your choice </w:t>
      </w:r>
    </w:p>
    <w:p w14:paraId="4F6589A3" w14:textId="6BAFC858" w:rsidR="00F95C3A" w:rsidRDefault="00F95C3A" w:rsidP="0079349E">
      <w:pPr>
        <w:spacing w:after="160" w:line="259" w:lineRule="auto"/>
        <w:rPr>
          <w:b/>
          <w:bCs/>
        </w:rPr>
      </w:pPr>
      <w:r w:rsidRPr="005A0B2A">
        <w:rPr>
          <w:b/>
          <w:bCs/>
        </w:rPr>
        <w:t xml:space="preserve">1. Perform any 1 other analyses on your dataset. You may also perform one of the previous analysis on a different variable. </w:t>
      </w:r>
    </w:p>
    <w:p w14:paraId="545DE8E4" w14:textId="203FFC25" w:rsidR="005A0B2A" w:rsidRDefault="005A0B2A" w:rsidP="005A0B2A">
      <w:pPr>
        <w:spacing w:after="160" w:line="259" w:lineRule="auto"/>
        <w:rPr>
          <w:b/>
          <w:bCs/>
        </w:rPr>
      </w:pPr>
      <w:r>
        <w:rPr>
          <w:b/>
          <w:bCs/>
        </w:rPr>
        <w:t>The hypotheses are given below:</w:t>
      </w:r>
    </w:p>
    <w:p w14:paraId="6FB02A19" w14:textId="22912B48" w:rsidR="005734B2" w:rsidRDefault="005A0B2A" w:rsidP="005734B2">
      <w:pPr>
        <w:pStyle w:val="ListParagraph"/>
        <w:spacing w:after="160" w:line="259" w:lineRule="auto"/>
      </w:pPr>
      <w:r>
        <w:t xml:space="preserve">H0: Average </w:t>
      </w:r>
      <w:r w:rsidR="005734B2">
        <w:t>cocoa is same for both company locations (USA and Other)</w:t>
      </w:r>
    </w:p>
    <w:p w14:paraId="238AA31E" w14:textId="544BF957" w:rsidR="005A0B2A" w:rsidRDefault="005A0B2A" w:rsidP="005A0B2A">
      <w:pPr>
        <w:pStyle w:val="ListParagraph"/>
        <w:spacing w:after="160" w:line="259" w:lineRule="auto"/>
      </w:pPr>
    </w:p>
    <w:p w14:paraId="6010B5DA" w14:textId="04D14D3E" w:rsidR="005A0B2A" w:rsidRDefault="005A0B2A" w:rsidP="005A0B2A">
      <w:pPr>
        <w:pStyle w:val="ListParagraph"/>
        <w:spacing w:after="160" w:line="259" w:lineRule="auto"/>
      </w:pPr>
      <w:r>
        <w:t xml:space="preserve">H1: </w:t>
      </w:r>
      <w:r w:rsidR="005734B2">
        <w:t>Average cocoa is different for both company locations (USA and Other)</w:t>
      </w:r>
    </w:p>
    <w:p w14:paraId="1C235438" w14:textId="77777777" w:rsidR="005734B2" w:rsidRDefault="005734B2" w:rsidP="005A0B2A">
      <w:pPr>
        <w:pStyle w:val="ListParagraph"/>
        <w:spacing w:after="160" w:line="259" w:lineRule="auto"/>
      </w:pPr>
    </w:p>
    <w:p w14:paraId="7C1D5312" w14:textId="77777777" w:rsidR="005A0B2A" w:rsidRPr="00705519" w:rsidRDefault="005A0B2A" w:rsidP="005A0B2A">
      <w:pPr>
        <w:pStyle w:val="ListParagraph"/>
        <w:spacing w:after="160" w:line="259" w:lineRule="auto"/>
        <w:rPr>
          <w:b/>
          <w:bCs/>
        </w:rPr>
      </w:pPr>
      <w:r w:rsidRPr="00705519">
        <w:rPr>
          <w:b/>
          <w:bCs/>
        </w:rPr>
        <w:t>Alpha =0.05</w:t>
      </w:r>
    </w:p>
    <w:p w14:paraId="0C08C271" w14:textId="77777777" w:rsidR="005A0B2A" w:rsidRDefault="005A0B2A" w:rsidP="005A0B2A">
      <w:pPr>
        <w:pStyle w:val="ListParagraph"/>
        <w:spacing w:after="160" w:line="259" w:lineRule="auto"/>
      </w:pPr>
    </w:p>
    <w:p w14:paraId="471827EA" w14:textId="77777777" w:rsidR="005A0B2A" w:rsidRPr="00624F6A" w:rsidRDefault="005A0B2A" w:rsidP="005A0B2A">
      <w:pPr>
        <w:pStyle w:val="ListParagraph"/>
        <w:spacing w:after="160" w:line="259" w:lineRule="auto"/>
        <w:rPr>
          <w:b/>
          <w:bCs/>
        </w:rPr>
      </w:pPr>
      <w:r w:rsidRPr="00705519">
        <w:rPr>
          <w:b/>
          <w:bCs/>
        </w:rPr>
        <w:t>Test results</w:t>
      </w:r>
    </w:p>
    <w:p w14:paraId="04C02510" w14:textId="50835C1E" w:rsidR="005A0B2A" w:rsidRDefault="005A0B2A" w:rsidP="005A0B2A">
      <w:pPr>
        <w:pStyle w:val="ListParagraph"/>
        <w:spacing w:after="160" w:line="259" w:lineRule="auto"/>
      </w:pPr>
      <w:r>
        <w:t xml:space="preserve">Since the Leven’s Test with F-value = </w:t>
      </w:r>
      <w:r w:rsidR="005734B2" w:rsidRPr="005734B2">
        <w:t>13.466</w:t>
      </w:r>
      <w:r>
        <w:t xml:space="preserve"> (P-value =0.0</w:t>
      </w:r>
      <w:r w:rsidR="005734B2">
        <w:t>005</w:t>
      </w:r>
      <w:r>
        <w:t xml:space="preserve">) suggests that the variance of two groups </w:t>
      </w:r>
      <w:r w:rsidR="005734B2">
        <w:t xml:space="preserve">is not </w:t>
      </w:r>
      <w:r>
        <w:t xml:space="preserve">equal, the independent sample t test with </w:t>
      </w:r>
      <w:r w:rsidR="005734B2">
        <w:t>un</w:t>
      </w:r>
      <w:r>
        <w:t>equal variances is performed to test hypothesis.</w:t>
      </w:r>
    </w:p>
    <w:p w14:paraId="5A5A7D40" w14:textId="77777777" w:rsidR="005A0B2A" w:rsidRDefault="005A0B2A" w:rsidP="005A0B2A">
      <w:pPr>
        <w:pStyle w:val="ListParagraph"/>
        <w:spacing w:after="160" w:line="259" w:lineRule="auto"/>
      </w:pPr>
    </w:p>
    <w:p w14:paraId="5C83E10E" w14:textId="77777777" w:rsidR="005A0B2A" w:rsidRPr="00624F6A" w:rsidRDefault="005A0B2A" w:rsidP="005A0B2A">
      <w:pPr>
        <w:pStyle w:val="ListParagraph"/>
        <w:spacing w:after="160" w:line="259" w:lineRule="auto"/>
        <w:rPr>
          <w:b/>
          <w:bCs/>
        </w:rPr>
      </w:pPr>
      <w:r w:rsidRPr="00624F6A">
        <w:rPr>
          <w:b/>
          <w:bCs/>
        </w:rPr>
        <w:t>Calculated values</w:t>
      </w:r>
    </w:p>
    <w:p w14:paraId="4A5DCA00" w14:textId="03CD4368" w:rsidR="005A0B2A" w:rsidRDefault="005A0B2A" w:rsidP="005A0B2A">
      <w:pPr>
        <w:spacing w:after="160" w:line="259" w:lineRule="auto"/>
      </w:pPr>
      <w:r>
        <w:tab/>
        <w:t xml:space="preserve">t-calculated = </w:t>
      </w:r>
      <w:r w:rsidR="005734B2" w:rsidRPr="005734B2">
        <w:t>1.0831</w:t>
      </w:r>
    </w:p>
    <w:p w14:paraId="0B1B3BC5" w14:textId="2A9A583D" w:rsidR="005A0B2A" w:rsidRDefault="005A0B2A" w:rsidP="005A0B2A">
      <w:pPr>
        <w:spacing w:after="160" w:line="259" w:lineRule="auto"/>
      </w:pPr>
      <w:r>
        <w:tab/>
      </w:r>
      <w:r w:rsidRPr="00624F6A">
        <w:t>df = 179</w:t>
      </w:r>
      <w:r w:rsidR="005734B2">
        <w:t>1</w:t>
      </w:r>
    </w:p>
    <w:p w14:paraId="2ED098E8" w14:textId="074CAB0F" w:rsidR="005A0B2A" w:rsidRDefault="005A0B2A" w:rsidP="005A0B2A">
      <w:pPr>
        <w:spacing w:after="160" w:line="259" w:lineRule="auto"/>
      </w:pPr>
      <w:r>
        <w:tab/>
        <w:t xml:space="preserve">p-value = </w:t>
      </w:r>
      <w:r w:rsidR="005734B2" w:rsidRPr="005734B2">
        <w:t>0.2789</w:t>
      </w:r>
    </w:p>
    <w:p w14:paraId="6F72BB0A" w14:textId="77777777" w:rsidR="005734B2" w:rsidRDefault="005734B2" w:rsidP="005734B2">
      <w:pPr>
        <w:spacing w:after="160" w:line="259" w:lineRule="auto"/>
        <w:rPr>
          <w:b/>
          <w:bCs/>
        </w:rPr>
      </w:pPr>
    </w:p>
    <w:p w14:paraId="0FD95B58" w14:textId="4B35F131" w:rsidR="005734B2" w:rsidRDefault="005734B2" w:rsidP="005734B2">
      <w:pPr>
        <w:spacing w:after="160" w:line="259" w:lineRule="auto"/>
        <w:rPr>
          <w:b/>
          <w:bCs/>
        </w:rPr>
      </w:pPr>
      <w:r>
        <w:rPr>
          <w:b/>
          <w:bCs/>
        </w:rPr>
        <w:t>H</w:t>
      </w:r>
      <w:r w:rsidRPr="005A0B2A">
        <w:rPr>
          <w:b/>
          <w:bCs/>
        </w:rPr>
        <w:t>ypothesis</w:t>
      </w:r>
      <w:r>
        <w:rPr>
          <w:b/>
          <w:bCs/>
        </w:rPr>
        <w:t xml:space="preserve"> conclusion</w:t>
      </w:r>
    </w:p>
    <w:p w14:paraId="51A5D9D2" w14:textId="1326786D" w:rsidR="005A0B2A" w:rsidRPr="005734B2" w:rsidRDefault="005734B2" w:rsidP="005734B2">
      <w:pPr>
        <w:spacing w:after="160" w:line="259" w:lineRule="auto"/>
        <w:jc w:val="both"/>
      </w:pPr>
      <w:r>
        <w:t>To test the hypothesis, independent sample t test is conducted. The P-value of test indicates that the null hypothesis is not rejected (as it is greater than alpha), we conclude that the average cocoa percent is same for two different locations.</w:t>
      </w:r>
    </w:p>
    <w:p w14:paraId="05E9F0C7" w14:textId="45E6983C" w:rsidR="00F95C3A" w:rsidRPr="005734B2" w:rsidRDefault="00F95C3A" w:rsidP="0079349E">
      <w:pPr>
        <w:spacing w:after="160" w:line="259" w:lineRule="auto"/>
        <w:rPr>
          <w:b/>
          <w:bCs/>
        </w:rPr>
      </w:pPr>
      <w:r w:rsidRPr="005734B2">
        <w:rPr>
          <w:b/>
          <w:bCs/>
        </w:rPr>
        <w:lastRenderedPageBreak/>
        <w:t xml:space="preserve">2. Add any plots or the results of computations to your webpage. </w:t>
      </w:r>
    </w:p>
    <w:p w14:paraId="3A6B0DD7" w14:textId="648696C9" w:rsidR="005734B2" w:rsidRPr="0079349E" w:rsidRDefault="005734B2" w:rsidP="0079349E">
      <w:pPr>
        <w:spacing w:after="160" w:line="259" w:lineRule="auto"/>
      </w:pPr>
      <w:r>
        <w:rPr>
          <w:noProof/>
        </w:rPr>
        <w:drawing>
          <wp:inline distT="0" distB="0" distL="0" distR="0" wp14:anchorId="1A5393DC" wp14:editId="2565C95A">
            <wp:extent cx="5943600" cy="45910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1050"/>
                    </a:xfrm>
                    <a:prstGeom prst="rect">
                      <a:avLst/>
                    </a:prstGeom>
                    <a:ln>
                      <a:solidFill>
                        <a:schemeClr val="accent1"/>
                      </a:solidFill>
                    </a:ln>
                  </pic:spPr>
                </pic:pic>
              </a:graphicData>
            </a:graphic>
          </wp:inline>
        </w:drawing>
      </w:r>
    </w:p>
    <w:p w14:paraId="32A5AA58" w14:textId="4CEA45BB" w:rsidR="00F95C3A" w:rsidRDefault="00F95C3A" w:rsidP="0079349E">
      <w:pPr>
        <w:spacing w:after="160" w:line="259" w:lineRule="auto"/>
        <w:rPr>
          <w:b/>
          <w:bCs/>
        </w:rPr>
      </w:pPr>
      <w:r w:rsidRPr="005734B2">
        <w:rPr>
          <w:b/>
          <w:bCs/>
        </w:rPr>
        <w:t xml:space="preserve">3. Write a few sentences above code interpreting the results or plots for the reader. </w:t>
      </w:r>
    </w:p>
    <w:p w14:paraId="5281EE13" w14:textId="4F5348B2" w:rsidR="005734B2" w:rsidRPr="005734B2" w:rsidRDefault="005734B2" w:rsidP="0079349E">
      <w:pPr>
        <w:spacing w:after="160" w:line="259" w:lineRule="auto"/>
      </w:pPr>
      <w:r>
        <w:t>Boxplots of cocoa percent by two different locations shows that the average cocoa percent is almost similar. Similar conclusion is suggested by t test.</w:t>
      </w:r>
    </w:p>
    <w:p w14:paraId="320ED638" w14:textId="77777777" w:rsidR="00F95C3A" w:rsidRPr="0079349E" w:rsidRDefault="00F95C3A" w:rsidP="0079349E">
      <w:pPr>
        <w:spacing w:after="160" w:line="259" w:lineRule="auto"/>
      </w:pPr>
    </w:p>
    <w:p w14:paraId="39B993CD" w14:textId="3BBD1140" w:rsidR="00F95C3A" w:rsidRPr="005734B2" w:rsidRDefault="00F95C3A" w:rsidP="0079349E">
      <w:pPr>
        <w:spacing w:after="160" w:line="259" w:lineRule="auto"/>
        <w:rPr>
          <w:b/>
          <w:bCs/>
        </w:rPr>
      </w:pPr>
      <w:r w:rsidRPr="005734B2">
        <w:rPr>
          <w:b/>
          <w:bCs/>
        </w:rPr>
        <w:t xml:space="preserve">Part 12: Three Extra For each of the Three extra analysis: </w:t>
      </w:r>
    </w:p>
    <w:p w14:paraId="5F4BA368" w14:textId="1B4378BB" w:rsidR="00766F3E" w:rsidRDefault="00B83C5D" w:rsidP="0079349E">
      <w:pPr>
        <w:spacing w:after="160" w:line="259" w:lineRule="auto"/>
        <w:rPr>
          <w:b/>
          <w:bCs/>
        </w:rPr>
      </w:pPr>
      <w:r w:rsidRPr="005734B2">
        <w:rPr>
          <w:b/>
          <w:bCs/>
        </w:rPr>
        <w:t>Analysis 1</w:t>
      </w:r>
      <w:r w:rsidR="00C14DFC">
        <w:rPr>
          <w:b/>
          <w:bCs/>
        </w:rPr>
        <w:t xml:space="preserve">: </w:t>
      </w:r>
      <w:r w:rsidR="008468D5">
        <w:rPr>
          <w:b/>
          <w:bCs/>
        </w:rPr>
        <w:t xml:space="preserve">Whether the rating </w:t>
      </w:r>
      <w:r w:rsidR="008468D5" w:rsidRPr="008468D5">
        <w:rPr>
          <w:b/>
          <w:bCs/>
        </w:rPr>
        <w:t>and cocoa percent</w:t>
      </w:r>
      <w:r w:rsidR="008468D5">
        <w:rPr>
          <w:b/>
          <w:bCs/>
        </w:rPr>
        <w:t xml:space="preserve"> variable have normal distribution?</w:t>
      </w:r>
    </w:p>
    <w:p w14:paraId="56581517" w14:textId="36698F90" w:rsidR="005734B2" w:rsidRPr="005734B2" w:rsidRDefault="008468D5" w:rsidP="0079349E">
      <w:pPr>
        <w:spacing w:after="160" w:line="259" w:lineRule="auto"/>
        <w:rPr>
          <w:b/>
          <w:bCs/>
        </w:rPr>
      </w:pPr>
      <w:r>
        <w:rPr>
          <w:noProof/>
        </w:rPr>
        <w:lastRenderedPageBreak/>
        <w:drawing>
          <wp:inline distT="0" distB="0" distL="0" distR="0" wp14:anchorId="0AB54D39" wp14:editId="65FCA23B">
            <wp:extent cx="6254750" cy="3098800"/>
            <wp:effectExtent l="19050" t="19050" r="1270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4750" cy="3098800"/>
                    </a:xfrm>
                    <a:prstGeom prst="rect">
                      <a:avLst/>
                    </a:prstGeom>
                    <a:ln>
                      <a:solidFill>
                        <a:schemeClr val="accent1"/>
                      </a:solidFill>
                    </a:ln>
                  </pic:spPr>
                </pic:pic>
              </a:graphicData>
            </a:graphic>
          </wp:inline>
        </w:drawing>
      </w:r>
    </w:p>
    <w:p w14:paraId="77F6C847" w14:textId="420444D6" w:rsidR="00B83C5D" w:rsidRPr="00C14DFC" w:rsidRDefault="00B83C5D" w:rsidP="0079349E">
      <w:pPr>
        <w:spacing w:after="160" w:line="259" w:lineRule="auto"/>
        <w:rPr>
          <w:b/>
          <w:bCs/>
        </w:rPr>
      </w:pPr>
      <w:r w:rsidRPr="00C14DFC">
        <w:rPr>
          <w:b/>
          <w:bCs/>
        </w:rPr>
        <w:t>Analysis 2</w:t>
      </w:r>
      <w:r w:rsidR="00C14DFC">
        <w:rPr>
          <w:b/>
          <w:bCs/>
        </w:rPr>
        <w:t>: Comparing Ratings of different years</w:t>
      </w:r>
    </w:p>
    <w:p w14:paraId="6ACDFEB4" w14:textId="2C1B6BFF" w:rsidR="00B83C5D" w:rsidRPr="0079349E" w:rsidRDefault="00B83C5D" w:rsidP="0079349E">
      <w:pPr>
        <w:spacing w:after="160" w:line="259" w:lineRule="auto"/>
      </w:pPr>
      <w:r>
        <w:rPr>
          <w:noProof/>
        </w:rPr>
        <w:drawing>
          <wp:inline distT="0" distB="0" distL="0" distR="0" wp14:anchorId="10765A0B" wp14:editId="4DECFF8E">
            <wp:extent cx="5943600" cy="29337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0"/>
                    </a:xfrm>
                    <a:prstGeom prst="rect">
                      <a:avLst/>
                    </a:prstGeom>
                    <a:ln>
                      <a:solidFill>
                        <a:schemeClr val="accent1"/>
                      </a:solidFill>
                    </a:ln>
                  </pic:spPr>
                </pic:pic>
              </a:graphicData>
            </a:graphic>
          </wp:inline>
        </w:drawing>
      </w:r>
    </w:p>
    <w:p w14:paraId="3EF92B16" w14:textId="77777777" w:rsidR="00B83C5D" w:rsidRPr="0079349E" w:rsidRDefault="00B83C5D" w:rsidP="0079349E">
      <w:pPr>
        <w:spacing w:after="160" w:line="259" w:lineRule="auto"/>
      </w:pPr>
    </w:p>
    <w:p w14:paraId="779B062B" w14:textId="5D79D4D2" w:rsidR="00766F3E" w:rsidRPr="00C14DFC" w:rsidRDefault="00766F3E" w:rsidP="0079349E">
      <w:pPr>
        <w:spacing w:after="160" w:line="259" w:lineRule="auto"/>
        <w:rPr>
          <w:b/>
          <w:bCs/>
        </w:rPr>
      </w:pPr>
      <w:r w:rsidRPr="00C14DFC">
        <w:rPr>
          <w:b/>
          <w:bCs/>
        </w:rPr>
        <w:t xml:space="preserve">Analysis </w:t>
      </w:r>
      <w:r w:rsidR="00B83C5D" w:rsidRPr="00C14DFC">
        <w:rPr>
          <w:b/>
          <w:bCs/>
        </w:rPr>
        <w:t>3</w:t>
      </w:r>
      <w:r w:rsidR="00C14DFC">
        <w:rPr>
          <w:b/>
          <w:bCs/>
        </w:rPr>
        <w:t>: Comparing Cocoa Percent by years</w:t>
      </w:r>
    </w:p>
    <w:p w14:paraId="4348DE0C" w14:textId="2BAD24B0" w:rsidR="00B83C5D" w:rsidRPr="0079349E" w:rsidRDefault="00B83C5D" w:rsidP="0079349E">
      <w:pPr>
        <w:spacing w:after="160" w:line="259" w:lineRule="auto"/>
      </w:pPr>
      <w:r>
        <w:rPr>
          <w:noProof/>
        </w:rPr>
        <w:lastRenderedPageBreak/>
        <w:drawing>
          <wp:inline distT="0" distB="0" distL="0" distR="0" wp14:anchorId="3B212336" wp14:editId="62C5C0ED">
            <wp:extent cx="5943600" cy="349250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92500"/>
                    </a:xfrm>
                    <a:prstGeom prst="rect">
                      <a:avLst/>
                    </a:prstGeom>
                    <a:ln>
                      <a:solidFill>
                        <a:schemeClr val="accent1"/>
                      </a:solidFill>
                    </a:ln>
                  </pic:spPr>
                </pic:pic>
              </a:graphicData>
            </a:graphic>
          </wp:inline>
        </w:drawing>
      </w:r>
    </w:p>
    <w:p w14:paraId="62805141" w14:textId="77777777" w:rsidR="00766F3E" w:rsidRPr="0079349E" w:rsidRDefault="00766F3E" w:rsidP="0079349E">
      <w:pPr>
        <w:spacing w:after="160" w:line="259" w:lineRule="auto"/>
      </w:pPr>
    </w:p>
    <w:p w14:paraId="7460F1E2" w14:textId="6CAD6CE4" w:rsidR="00F95C3A" w:rsidRPr="00C14DFC" w:rsidRDefault="00C14DFC" w:rsidP="00C14DFC">
      <w:pPr>
        <w:spacing w:after="160" w:line="259" w:lineRule="auto"/>
        <w:rPr>
          <w:b/>
          <w:bCs/>
        </w:rPr>
      </w:pPr>
      <w:r>
        <w:rPr>
          <w:b/>
          <w:bCs/>
        </w:rPr>
        <w:t>A</w:t>
      </w:r>
      <w:r w:rsidR="00F95C3A" w:rsidRPr="00C14DFC">
        <w:rPr>
          <w:b/>
          <w:bCs/>
        </w:rPr>
        <w:t xml:space="preserve">dd any plots or the results of computations to your webpage. </w:t>
      </w:r>
    </w:p>
    <w:p w14:paraId="13B35CEF" w14:textId="77777777" w:rsidR="00C14DFC" w:rsidRPr="00C14DFC" w:rsidRDefault="00C14DFC" w:rsidP="00C14DFC">
      <w:pPr>
        <w:spacing w:after="160" w:line="259" w:lineRule="auto"/>
        <w:ind w:left="360"/>
        <w:rPr>
          <w:b/>
          <w:bCs/>
        </w:rPr>
      </w:pPr>
    </w:p>
    <w:p w14:paraId="21541756" w14:textId="543765AE" w:rsidR="00F95C3A" w:rsidRDefault="00F95C3A" w:rsidP="0079349E">
      <w:pPr>
        <w:spacing w:after="160" w:line="259" w:lineRule="auto"/>
        <w:rPr>
          <w:b/>
          <w:bCs/>
        </w:rPr>
      </w:pPr>
      <w:r w:rsidRPr="00C14DFC">
        <w:rPr>
          <w:b/>
          <w:bCs/>
        </w:rPr>
        <w:t>2. Write a few sentences above code interpreting the results or plots for the reader.</w:t>
      </w:r>
    </w:p>
    <w:p w14:paraId="6C44B1FA" w14:textId="0EE332FB" w:rsidR="00C14DFC" w:rsidRDefault="00C14DFC" w:rsidP="0079349E">
      <w:pPr>
        <w:spacing w:after="160" w:line="259" w:lineRule="auto"/>
      </w:pPr>
      <w:r>
        <w:rPr>
          <w:b/>
          <w:bCs/>
        </w:rPr>
        <w:t>Analysis 1</w:t>
      </w:r>
      <w:r w:rsidR="008468D5">
        <w:rPr>
          <w:b/>
          <w:bCs/>
        </w:rPr>
        <w:t xml:space="preserve">: </w:t>
      </w:r>
    </w:p>
    <w:p w14:paraId="3D27806E" w14:textId="282FF27A" w:rsidR="008468D5" w:rsidRPr="008468D5" w:rsidRDefault="008468D5" w:rsidP="0079349E">
      <w:pPr>
        <w:spacing w:after="160" w:line="259" w:lineRule="auto"/>
      </w:pPr>
      <w:r>
        <w:t xml:space="preserve">Two histograms </w:t>
      </w:r>
      <w:r w:rsidR="00033CDA">
        <w:t>show</w:t>
      </w:r>
      <w:r>
        <w:t xml:space="preserve"> that the rating have approximately normal distribution, and the distribution of cocoa percent is</w:t>
      </w:r>
      <w:r w:rsidR="00033CDA">
        <w:t xml:space="preserve"> much closer to normal distribution than rating variable</w:t>
      </w:r>
    </w:p>
    <w:p w14:paraId="13C64934" w14:textId="7D592D37" w:rsidR="00033CDA" w:rsidRDefault="00033CDA" w:rsidP="00033CDA">
      <w:pPr>
        <w:spacing w:after="160" w:line="259" w:lineRule="auto"/>
        <w:rPr>
          <w:b/>
          <w:bCs/>
        </w:rPr>
      </w:pPr>
      <w:r>
        <w:rPr>
          <w:b/>
          <w:bCs/>
        </w:rPr>
        <w:t xml:space="preserve">Analysis 2: </w:t>
      </w:r>
    </w:p>
    <w:p w14:paraId="61289E39" w14:textId="0C3B89DC" w:rsidR="00033CDA" w:rsidRPr="00033CDA" w:rsidRDefault="00033CDA" w:rsidP="00033CDA">
      <w:pPr>
        <w:spacing w:after="160" w:line="259" w:lineRule="auto"/>
      </w:pPr>
      <w:r>
        <w:t>From the boxplots, the highest rating was observed in 2017, and lowest was observed in year 2006 to 2009.</w:t>
      </w:r>
    </w:p>
    <w:p w14:paraId="0DB2419A" w14:textId="6324617C" w:rsidR="00033CDA" w:rsidRDefault="00033CDA" w:rsidP="00033CDA">
      <w:pPr>
        <w:spacing w:after="160" w:line="259" w:lineRule="auto"/>
        <w:rPr>
          <w:b/>
          <w:bCs/>
        </w:rPr>
      </w:pPr>
      <w:r>
        <w:rPr>
          <w:b/>
          <w:bCs/>
        </w:rPr>
        <w:t xml:space="preserve">Analysis 3: </w:t>
      </w:r>
    </w:p>
    <w:p w14:paraId="05BCC477" w14:textId="6BF97A8B" w:rsidR="00033CDA" w:rsidRPr="00033CDA" w:rsidRDefault="00033CDA" w:rsidP="00033CDA">
      <w:pPr>
        <w:spacing w:after="160" w:line="259" w:lineRule="auto"/>
      </w:pPr>
      <w:r>
        <w:t>The highest cocoa percentage was observed in 2008 and 2010, and the lowest is observed in 2006 and 2009.</w:t>
      </w:r>
    </w:p>
    <w:p w14:paraId="3A9D88BF" w14:textId="77777777" w:rsidR="00C14DFC" w:rsidRPr="00C14DFC" w:rsidRDefault="00C14DFC" w:rsidP="0079349E">
      <w:pPr>
        <w:spacing w:after="160" w:line="259" w:lineRule="auto"/>
      </w:pPr>
    </w:p>
    <w:sectPr w:rsidR="00C14DFC" w:rsidRPr="00C14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20516"/>
    <w:multiLevelType w:val="hybridMultilevel"/>
    <w:tmpl w:val="52982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D2227"/>
    <w:multiLevelType w:val="hybridMultilevel"/>
    <w:tmpl w:val="6878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35CA8"/>
    <w:multiLevelType w:val="hybridMultilevel"/>
    <w:tmpl w:val="E1C87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60674"/>
    <w:multiLevelType w:val="hybridMultilevel"/>
    <w:tmpl w:val="78024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3F"/>
    <w:rsid w:val="00033CDA"/>
    <w:rsid w:val="000344D6"/>
    <w:rsid w:val="000538D3"/>
    <w:rsid w:val="002A270B"/>
    <w:rsid w:val="002B1A82"/>
    <w:rsid w:val="002E790B"/>
    <w:rsid w:val="003C2E01"/>
    <w:rsid w:val="003F1A5D"/>
    <w:rsid w:val="0047433D"/>
    <w:rsid w:val="00521730"/>
    <w:rsid w:val="005734B2"/>
    <w:rsid w:val="005A0B2A"/>
    <w:rsid w:val="005E7A7D"/>
    <w:rsid w:val="00624F6A"/>
    <w:rsid w:val="00651BA8"/>
    <w:rsid w:val="00705519"/>
    <w:rsid w:val="007353F3"/>
    <w:rsid w:val="00766F3E"/>
    <w:rsid w:val="0079349E"/>
    <w:rsid w:val="008468D5"/>
    <w:rsid w:val="00856383"/>
    <w:rsid w:val="009A70B2"/>
    <w:rsid w:val="009B1C04"/>
    <w:rsid w:val="00A30272"/>
    <w:rsid w:val="00A313A3"/>
    <w:rsid w:val="00A75B07"/>
    <w:rsid w:val="00B83C5D"/>
    <w:rsid w:val="00B90D3F"/>
    <w:rsid w:val="00BD5BC7"/>
    <w:rsid w:val="00C14DFC"/>
    <w:rsid w:val="00C32346"/>
    <w:rsid w:val="00CA60B3"/>
    <w:rsid w:val="00CE203F"/>
    <w:rsid w:val="00D44130"/>
    <w:rsid w:val="00EE5FA9"/>
    <w:rsid w:val="00F52BCC"/>
    <w:rsid w:val="00F95C3A"/>
    <w:rsid w:val="00FC6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F437"/>
  <w15:docId w15:val="{E691E777-BD13-4F74-BA15-1EEC3FB4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03F"/>
    <w:pPr>
      <w:ind w:left="720"/>
      <w:contextualSpacing/>
    </w:pPr>
  </w:style>
  <w:style w:type="character" w:customStyle="1" w:styleId="termtext">
    <w:name w:val="termtext"/>
    <w:basedOn w:val="DefaultParagraphFont"/>
    <w:rsid w:val="000538D3"/>
  </w:style>
  <w:style w:type="character" w:styleId="PlaceholderText">
    <w:name w:val="Placeholder Text"/>
    <w:basedOn w:val="DefaultParagraphFont"/>
    <w:uiPriority w:val="99"/>
    <w:semiHidden/>
    <w:rsid w:val="000538D3"/>
    <w:rPr>
      <w:color w:val="808080"/>
    </w:rPr>
  </w:style>
  <w:style w:type="paragraph" w:styleId="BalloonText">
    <w:name w:val="Balloon Text"/>
    <w:basedOn w:val="Normal"/>
    <w:link w:val="BalloonTextChar"/>
    <w:uiPriority w:val="99"/>
    <w:semiHidden/>
    <w:unhideWhenUsed/>
    <w:rsid w:val="00053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8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ksakib000@citymail.cuny.edu</cp:lastModifiedBy>
  <cp:revision>4</cp:revision>
  <dcterms:created xsi:type="dcterms:W3CDTF">2020-11-18T16:20:00Z</dcterms:created>
  <dcterms:modified xsi:type="dcterms:W3CDTF">2020-12-10T06:46:00Z</dcterms:modified>
</cp:coreProperties>
</file>