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9C" w:rsidRDefault="00BF769C" w:rsidP="00BF76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>User age must be greater than or equal to 18 years.</w:t>
      </w:r>
    </w:p>
    <w:p w:rsidR="00BF769C" w:rsidRDefault="00BF769C" w:rsidP="00BF769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</w:t>
      </w:r>
      <w:r>
        <w:rPr>
          <w:rFonts w:ascii="Arial" w:hAnsi="Arial" w:cs="Arial"/>
          <w:color w:val="000000"/>
          <w:sz w:val="22"/>
          <w:szCs w:val="22"/>
        </w:rPr>
        <w:t xml:space="preserve"> User</w:t>
      </w:r>
    </w:p>
    <w:p w:rsidR="00BF769C" w:rsidRDefault="00BF769C" w:rsidP="00BF769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Inv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self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&gt;=18</w:t>
      </w:r>
    </w:p>
    <w:p w:rsidR="00BF769C" w:rsidRDefault="00BF769C" w:rsidP="00BF769C">
      <w:pPr>
        <w:pStyle w:val="NormalWeb"/>
        <w:spacing w:before="0" w:beforeAutospacing="0" w:after="0" w:afterAutospacing="0"/>
      </w:pPr>
    </w:p>
    <w:p w:rsidR="00BF769C" w:rsidRDefault="00BF769C" w:rsidP="00BF76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>No user can have same property to sell.</w:t>
      </w:r>
    </w:p>
    <w:p w:rsidR="00BF769C" w:rsidRDefault="00BF769C" w:rsidP="00BF76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Context </w:t>
      </w:r>
      <w:r>
        <w:rPr>
          <w:rFonts w:ascii="Arial" w:hAnsi="Arial" w:cs="Arial"/>
          <w:color w:val="000000"/>
          <w:sz w:val="22"/>
          <w:szCs w:val="22"/>
        </w:rPr>
        <w:t>User</w:t>
      </w:r>
    </w:p>
    <w:p w:rsidR="00BF769C" w:rsidRDefault="00BF769C" w:rsidP="00BF769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Inv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self.R</w:t>
      </w:r>
      <w:proofErr w:type="gramEnd"/>
      <w:r>
        <w:rPr>
          <w:rFonts w:ascii="Arial" w:hAnsi="Arial" w:cs="Arial"/>
          <w:color w:val="000000"/>
          <w:sz w:val="22"/>
          <w:szCs w:val="22"/>
        </w:rPr>
        <w:t>9 -&gt;for all (P1, P2-&gt;property,</w:t>
      </w:r>
    </w:p>
    <w:p w:rsidR="00BF769C" w:rsidRDefault="00BF769C" w:rsidP="00BF76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P1&lt;&gt; P2 implies P1.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&lt;&gt; P2.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BF769C" w:rsidRDefault="00BF769C" w:rsidP="00BF769C">
      <w:pPr>
        <w:pStyle w:val="NormalWeb"/>
        <w:spacing w:before="0" w:beforeAutospacing="0" w:after="0" w:afterAutospacing="0"/>
      </w:pPr>
      <w:bookmarkStart w:id="0" w:name="_GoBack"/>
      <w:bookmarkEnd w:id="0"/>
    </w:p>
    <w:p w:rsidR="00BF769C" w:rsidRDefault="00BF769C" w:rsidP="00BF76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 xml:space="preserve">In order to buy/ sell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property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user must have an account</w:t>
      </w:r>
    </w:p>
    <w:p w:rsidR="00BF769C" w:rsidRDefault="00BF769C" w:rsidP="00BF76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BF769C" w:rsidRDefault="00BF769C" w:rsidP="00BF769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Context </w:t>
      </w:r>
      <w:r>
        <w:rPr>
          <w:rFonts w:ascii="Arial" w:hAnsi="Arial" w:cs="Arial"/>
          <w:color w:val="000000"/>
          <w:sz w:val="22"/>
          <w:szCs w:val="22"/>
        </w:rPr>
        <w:t>User</w:t>
      </w:r>
    </w:p>
    <w:p w:rsidR="00BF769C" w:rsidRDefault="00BF769C" w:rsidP="00BF769C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Inv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self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R</w:t>
      </w:r>
      <w:proofErr w:type="gramEnd"/>
      <w:r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</w:rPr>
        <w:t>includes (self.R5)</w:t>
      </w:r>
    </w:p>
    <w:p w:rsidR="004C3419" w:rsidRDefault="004967C2"/>
    <w:sectPr w:rsidR="004C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9C"/>
    <w:rsid w:val="000A4811"/>
    <w:rsid w:val="002D7C68"/>
    <w:rsid w:val="004967C2"/>
    <w:rsid w:val="008551F3"/>
    <w:rsid w:val="00A02615"/>
    <w:rsid w:val="00BF769C"/>
    <w:rsid w:val="00ED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2042"/>
  <w15:chartTrackingRefBased/>
  <w15:docId w15:val="{71AF9B28-4061-4FB6-83AF-AC32529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F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2</cp:revision>
  <dcterms:created xsi:type="dcterms:W3CDTF">2016-03-04T06:48:00Z</dcterms:created>
  <dcterms:modified xsi:type="dcterms:W3CDTF">2016-03-04T06:48:00Z</dcterms:modified>
</cp:coreProperties>
</file>