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240" w:lineRule="auto"/>
        <w:contextualSpacing w:val="0"/>
        <w:rPr>
          <w:b w:val="1"/>
        </w:rPr>
      </w:pPr>
      <w:r w:rsidDel="00000000" w:rsidR="00000000" w:rsidRPr="00000000">
        <w:rPr>
          <w:rtl w:val="0"/>
        </w:rPr>
      </w:r>
    </w:p>
    <w:tbl>
      <w:tblPr>
        <w:tblStyle w:val="Table1"/>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c>
          <w:tcPr>
            <w:shd w:fill="3a9d1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ffff"/>
              </w:rPr>
            </w:pPr>
            <w:r w:rsidDel="00000000" w:rsidR="00000000" w:rsidRPr="00000000">
              <w:rPr>
                <w:b w:val="1"/>
                <w:color w:val="ffffff"/>
                <w:rtl w:val="0"/>
              </w:rPr>
              <w:t xml:space="preserve">Purpose: </w:t>
            </w:r>
            <w:r w:rsidDel="00000000" w:rsidR="00000000" w:rsidRPr="00000000">
              <w:rPr>
                <w:color w:val="ffffff"/>
                <w:rtl w:val="0"/>
              </w:rPr>
              <w:t xml:space="preserve">This form allows the property owner or manager of a property built before 1978 to provide information about lead-based paint in a property that they want to rent or sell.  DC requires the renter or purchaser to have this information before they decide to rent or purchase the property. </w:t>
            </w:r>
          </w:p>
          <w:p w:rsidR="00000000" w:rsidDel="00000000" w:rsidP="00000000" w:rsidRDefault="00000000" w:rsidRPr="00000000">
            <w:pPr>
              <w:widowControl w:val="0"/>
              <w:spacing w:line="240" w:lineRule="auto"/>
              <w:contextualSpacing w:val="0"/>
              <w:rPr>
                <w:color w:val="ffffff"/>
              </w:rPr>
            </w:pPr>
            <w:r w:rsidDel="00000000" w:rsidR="00000000" w:rsidRPr="00000000">
              <w:rPr>
                <w:rtl w:val="0"/>
              </w:rPr>
            </w:r>
          </w:p>
          <w:p w:rsidR="00000000" w:rsidDel="00000000" w:rsidP="00000000" w:rsidRDefault="00000000" w:rsidRPr="00000000">
            <w:pPr>
              <w:widowControl w:val="0"/>
              <w:spacing w:line="240" w:lineRule="auto"/>
              <w:contextualSpacing w:val="0"/>
              <w:rPr>
                <w:b w:val="1"/>
                <w:color w:val="ffffff"/>
              </w:rPr>
            </w:pPr>
            <w:r w:rsidDel="00000000" w:rsidR="00000000" w:rsidRPr="00000000">
              <w:rPr>
                <w:color w:val="ffffff"/>
                <w:rtl w:val="0"/>
              </w:rPr>
              <w:t xml:space="preserve">This form does not replace the Federal Lead Disclosure form.  DC law provides additional protections for the renter or purchaser. For more information pertaining to the Federal Lead Disclosure form: Call 1-800-424-5323.  </w:t>
            </w:r>
            <w:r w:rsidDel="00000000" w:rsidR="00000000" w:rsidRPr="00000000">
              <w:rPr>
                <w:rtl w:val="0"/>
              </w:rPr>
            </w:r>
          </w:p>
        </w:tc>
      </w:tr>
    </w:tbl>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 am a Property Owner or Manager. What information will I need to complete this form?</w:t>
      </w:r>
    </w:p>
    <w:p w:rsidR="00000000" w:rsidDel="00000000" w:rsidP="00000000" w:rsidRDefault="00000000" w:rsidRPr="00000000">
      <w:pPr>
        <w:widowControl w:val="0"/>
        <w:numPr>
          <w:ilvl w:val="0"/>
          <w:numId w:val="4"/>
        </w:numPr>
        <w:spacing w:line="240" w:lineRule="auto"/>
        <w:ind w:left="580" w:hanging="300"/>
        <w:contextualSpacing w:val="1"/>
        <w:rPr/>
      </w:pPr>
      <w:r w:rsidDel="00000000" w:rsidR="00000000" w:rsidRPr="00000000">
        <w:rPr>
          <w:rtl w:val="0"/>
        </w:rPr>
        <w:t xml:space="preserve">Knowledge about lead-contaminated dust/soil and condition of the paint on the property. </w:t>
      </w:r>
    </w:p>
    <w:p w:rsidR="00000000" w:rsidDel="00000000" w:rsidP="00000000" w:rsidRDefault="00000000" w:rsidRPr="00000000">
      <w:pPr>
        <w:widowControl w:val="0"/>
        <w:numPr>
          <w:ilvl w:val="0"/>
          <w:numId w:val="4"/>
        </w:numPr>
        <w:spacing w:line="240" w:lineRule="auto"/>
        <w:ind w:left="580" w:hanging="300"/>
        <w:contextualSpacing w:val="1"/>
        <w:rPr/>
      </w:pPr>
      <w:r w:rsidDel="00000000" w:rsidR="00000000" w:rsidRPr="00000000">
        <w:rPr>
          <w:rtl w:val="0"/>
        </w:rPr>
        <w:t xml:space="preserve">Knowledge about any lead-based paint related legal actions taken against the property. </w:t>
      </w:r>
    </w:p>
    <w:p w:rsidR="00000000" w:rsidDel="00000000" w:rsidP="00000000" w:rsidRDefault="00000000" w:rsidRPr="00000000">
      <w:pPr>
        <w:widowControl w:val="0"/>
        <w:numPr>
          <w:ilvl w:val="0"/>
          <w:numId w:val="4"/>
        </w:numPr>
        <w:spacing w:line="240" w:lineRule="auto"/>
        <w:ind w:left="580" w:hanging="300"/>
        <w:contextualSpacing w:val="1"/>
        <w:rPr/>
      </w:pPr>
      <w:r w:rsidDel="00000000" w:rsidR="00000000" w:rsidRPr="00000000">
        <w:rPr>
          <w:rtl w:val="0"/>
        </w:rPr>
        <w:t xml:space="preserve">Copies of any lead-based paint reports, assessments, or surveys related to the property. </w:t>
      </w:r>
      <w:commentRangeStart w:id="0"/>
      <w:r w:rsidDel="00000000" w:rsidR="00000000" w:rsidRPr="00000000">
        <w:rPr>
          <w:rtl w:val="0"/>
        </w:rPr>
        <w:t xml:space="preserve">This includes the DC Disclosure Form provided to the owner at the time of purchase of the property.</w:t>
      </w:r>
      <w:commentRangeEnd w:id="0"/>
      <w:r w:rsidDel="00000000" w:rsidR="00000000" w:rsidRPr="00000000">
        <w:commentReference w:id="0"/>
      </w:r>
      <w:r w:rsidDel="00000000" w:rsidR="00000000" w:rsidRPr="00000000">
        <w:rPr>
          <w:color w:val="ff0000"/>
          <w:rtl w:val="0"/>
        </w:rPr>
        <w:t xml:space="preserve"> </w:t>
      </w:r>
    </w:p>
    <w:p w:rsidR="00000000" w:rsidDel="00000000" w:rsidP="00000000" w:rsidRDefault="00000000" w:rsidRPr="00000000">
      <w:pPr>
        <w:widowControl w:val="0"/>
        <w:numPr>
          <w:ilvl w:val="0"/>
          <w:numId w:val="4"/>
        </w:numPr>
        <w:spacing w:line="240" w:lineRule="auto"/>
        <w:ind w:left="580" w:hanging="300"/>
        <w:contextualSpacing w:val="1"/>
        <w:rPr/>
      </w:pPr>
      <w:r w:rsidDel="00000000" w:rsidR="00000000" w:rsidRPr="00000000">
        <w:rPr>
          <w:rtl w:val="0"/>
        </w:rPr>
        <w:t xml:space="preserve">The most current version of the </w:t>
      </w:r>
      <w:r w:rsidDel="00000000" w:rsidR="00000000" w:rsidRPr="00000000">
        <w:rPr>
          <w:i w:val="1"/>
          <w:rtl w:val="0"/>
        </w:rPr>
        <w:t xml:space="preserve">Protect Your Family From Lead in Your Home</w:t>
      </w:r>
      <w:r w:rsidDel="00000000" w:rsidR="00000000" w:rsidRPr="00000000">
        <w:rPr>
          <w:rtl w:val="0"/>
        </w:rPr>
        <w:t xml:space="preserve"> pamphlet (</w:t>
      </w:r>
      <w:hyperlink r:id="rId6">
        <w:r w:rsidDel="00000000" w:rsidR="00000000" w:rsidRPr="00000000">
          <w:rPr>
            <w:color w:val="1155cc"/>
            <w:u w:val="single"/>
            <w:rtl w:val="0"/>
          </w:rPr>
          <w:t xml:space="preserve">http://bit.ly/leadprotection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rPr>
          <w:b w:val="1"/>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What to look for inside the property or in the property’s common areas</w:t>
      </w:r>
      <w:r w:rsidDel="00000000" w:rsidR="00000000" w:rsidRPr="00000000">
        <w:rPr>
          <w:rtl w:val="0"/>
        </w:rPr>
        <w:t xml:space="preserve">: </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Peeling, chipping, chalking, cracking, or damaged paint is a hazard in a property built before 1978 and needs immediate attention. </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Lead-based paint on surfaces that children can chew or that get a lot of wear and tear: </w:t>
      </w:r>
    </w:p>
    <w:p w:rsidR="00000000" w:rsidDel="00000000" w:rsidP="00000000" w:rsidRDefault="00000000" w:rsidRPr="00000000">
      <w:pPr>
        <w:widowControl w:val="0"/>
        <w:numPr>
          <w:ilvl w:val="0"/>
          <w:numId w:val="1"/>
        </w:numPr>
        <w:spacing w:line="240" w:lineRule="auto"/>
        <w:ind w:left="1440" w:hanging="360"/>
        <w:contextualSpacing w:val="1"/>
        <w:rPr/>
      </w:pPr>
      <w:r w:rsidDel="00000000" w:rsidR="00000000" w:rsidRPr="00000000">
        <w:rPr>
          <w:rtl w:val="0"/>
        </w:rPr>
        <w:t xml:space="preserve">On windows and window sills</w:t>
      </w:r>
    </w:p>
    <w:p w:rsidR="00000000" w:rsidDel="00000000" w:rsidP="00000000" w:rsidRDefault="00000000" w:rsidRPr="00000000">
      <w:pPr>
        <w:widowControl w:val="0"/>
        <w:numPr>
          <w:ilvl w:val="0"/>
          <w:numId w:val="1"/>
        </w:numPr>
        <w:spacing w:line="240" w:lineRule="auto"/>
        <w:ind w:left="1440" w:hanging="360"/>
        <w:contextualSpacing w:val="1"/>
        <w:rPr/>
      </w:pPr>
      <w:r w:rsidDel="00000000" w:rsidR="00000000" w:rsidRPr="00000000">
        <w:rPr>
          <w:rtl w:val="0"/>
        </w:rPr>
        <w:t xml:space="preserve">Doors and door frames </w:t>
      </w:r>
    </w:p>
    <w:p w:rsidR="00000000" w:rsidDel="00000000" w:rsidP="00000000" w:rsidRDefault="00000000" w:rsidRPr="00000000">
      <w:pPr>
        <w:widowControl w:val="0"/>
        <w:numPr>
          <w:ilvl w:val="0"/>
          <w:numId w:val="1"/>
        </w:numPr>
        <w:spacing w:line="240" w:lineRule="auto"/>
        <w:ind w:left="1440" w:hanging="360"/>
        <w:contextualSpacing w:val="1"/>
        <w:rPr/>
      </w:pPr>
      <w:r w:rsidDel="00000000" w:rsidR="00000000" w:rsidRPr="00000000">
        <w:rPr>
          <w:rtl w:val="0"/>
        </w:rPr>
        <w:t xml:space="preserve">Stairs</w:t>
      </w:r>
    </w:p>
    <w:p w:rsidR="00000000" w:rsidDel="00000000" w:rsidP="00000000" w:rsidRDefault="00000000" w:rsidRPr="00000000">
      <w:pPr>
        <w:widowControl w:val="0"/>
        <w:numPr>
          <w:ilvl w:val="0"/>
          <w:numId w:val="1"/>
        </w:numPr>
        <w:spacing w:line="240" w:lineRule="auto"/>
        <w:ind w:left="1440" w:hanging="360"/>
        <w:contextualSpacing w:val="1"/>
        <w:rPr/>
      </w:pPr>
      <w:r w:rsidDel="00000000" w:rsidR="00000000" w:rsidRPr="00000000">
        <w:rPr>
          <w:rtl w:val="0"/>
        </w:rPr>
        <w:t xml:space="preserve">Railings</w:t>
      </w:r>
    </w:p>
    <w:p w:rsidR="00000000" w:rsidDel="00000000" w:rsidP="00000000" w:rsidRDefault="00000000" w:rsidRPr="00000000">
      <w:pPr>
        <w:widowControl w:val="0"/>
        <w:numPr>
          <w:ilvl w:val="0"/>
          <w:numId w:val="1"/>
        </w:numPr>
        <w:spacing w:line="240" w:lineRule="auto"/>
        <w:ind w:left="1440" w:hanging="360"/>
        <w:contextualSpacing w:val="1"/>
        <w:rPr/>
      </w:pPr>
      <w:r w:rsidDel="00000000" w:rsidR="00000000" w:rsidRPr="00000000">
        <w:rPr>
          <w:rtl w:val="0"/>
        </w:rPr>
        <w:t xml:space="preserve">Banisters</w:t>
      </w:r>
    </w:p>
    <w:p w:rsidR="00000000" w:rsidDel="00000000" w:rsidP="00000000" w:rsidRDefault="00000000" w:rsidRPr="00000000">
      <w:pPr>
        <w:widowControl w:val="0"/>
        <w:numPr>
          <w:ilvl w:val="0"/>
          <w:numId w:val="1"/>
        </w:numPr>
        <w:spacing w:line="240" w:lineRule="auto"/>
        <w:ind w:left="1440" w:hanging="360"/>
        <w:contextualSpacing w:val="1"/>
        <w:rPr/>
      </w:pPr>
      <w:r w:rsidDel="00000000" w:rsidR="00000000" w:rsidRPr="00000000">
        <w:rPr>
          <w:rtl w:val="0"/>
        </w:rPr>
        <w:t xml:space="preserve">Porches</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Lead that is present in bare soil can also be a hazard. </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Lead dust can form when lead-based paint is scraped, sanded, or heated. Lead dust also forms when painted surfaces with lead in them bump or rub together. </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Lead paint chips and dust can get on surfaces and objects that people touch. Settled lead dust can reenter the air when the home is vacuumed or swept, or when people walk through it.</w:t>
      </w:r>
    </w:p>
    <w:p w:rsidR="00000000" w:rsidDel="00000000" w:rsidP="00000000" w:rsidRDefault="00000000" w:rsidRPr="00000000">
      <w:pPr>
        <w:widowControl w:val="0"/>
        <w:spacing w:line="240" w:lineRule="auto"/>
        <w:contextualSpacing w:val="0"/>
        <w:rPr>
          <w:b w:val="1"/>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sz w:val="18"/>
          <w:szCs w:val="18"/>
        </w:rPr>
      </w:pPr>
      <w:r w:rsidDel="00000000" w:rsidR="00000000" w:rsidRPr="00000000">
        <w:rPr>
          <w:b w:val="1"/>
          <w:sz w:val="18"/>
          <w:szCs w:val="18"/>
          <w:rtl w:val="0"/>
        </w:rPr>
        <w:t xml:space="preserve">The District of Columbia “Lead-Hazard Prevention and Elimination Act of 2008,</w:t>
      </w:r>
      <w:r w:rsidDel="00000000" w:rsidR="00000000" w:rsidRPr="00000000">
        <w:rPr>
          <w:sz w:val="18"/>
          <w:szCs w:val="18"/>
          <w:rtl w:val="0"/>
        </w:rPr>
        <w:t xml:space="preserve">” as amended (the “Act”), D.C. Official Code § 8-231.01 et seq., requires an owner of a residential property constructed before 1978 to disclose the information contained in this Lead Disclosure Form to prospective tenants or prospective property purchasers, before any change in occupancy or contract for possession is executed. Owners are required to disclose specific information which they know or reasonably should know about the property related to the presence of lead-based paint and/or lead-based paint hazards, and any pending actions ordered under the Act. To meet the requirements of this law, you must complete this Lead Disclosure Form.</w:t>
      </w:r>
    </w:p>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sz w:val="18"/>
          <w:szCs w:val="18"/>
        </w:rPr>
      </w:pPr>
      <w:r w:rsidDel="00000000" w:rsidR="00000000" w:rsidRPr="00000000">
        <w:rPr>
          <w:b w:val="1"/>
          <w:sz w:val="18"/>
          <w:szCs w:val="18"/>
          <w:rtl w:val="0"/>
        </w:rPr>
        <w:t xml:space="preserve">Federal Lead Warning Statement: </w:t>
      </w:r>
      <w:r w:rsidDel="00000000" w:rsidR="00000000" w:rsidRPr="00000000">
        <w:rPr>
          <w:sz w:val="18"/>
          <w:szCs w:val="18"/>
          <w:rtl w:val="0"/>
        </w:rPr>
        <w:t xml:space="preserve">Housing built before 1978 may contain lead-based paint. Lead from paint, paint chips, and dust can pose health hazards if not managed properly. Lead exposure is especially harmful to young children and pregnant women. Before renting pre-1978 housing, lessors must disclose the presence of known lead-based paint and/or lead-based paint hazards in the dwelling. Lessees must also receive a federally approved pamphlet on lead poisoning prevention.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7365"/>
        <w:tblGridChange w:id="0">
          <w:tblGrid>
            <w:gridCol w:w="2850"/>
            <w:gridCol w:w="7365"/>
          </w:tblGrid>
        </w:tblGridChange>
      </w:tblGrid>
      <w:tr>
        <w:trPr>
          <w:trHeight w:val="380" w:hRule="atLeast"/>
        </w:trPr>
        <w:tc>
          <w:tcPr>
            <w:gridSpan w:val="2"/>
            <w:shd w:fill="3a9d1d"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ffffff"/>
              </w:rPr>
            </w:pPr>
            <w:r w:rsidDel="00000000" w:rsidR="00000000" w:rsidRPr="00000000">
              <w:rPr>
                <w:b w:val="1"/>
                <w:color w:val="ffffff"/>
                <w:rtl w:val="0"/>
              </w:rPr>
              <w:t xml:space="preserve">How to Complete this Form</w:t>
            </w:r>
          </w:p>
        </w:tc>
      </w:tr>
      <w:tr>
        <w:trPr>
          <w:trHeight w:val="360" w:hRule="atLeast"/>
        </w:trPr>
        <w:tc>
          <w:tcPr>
            <w:shd w:fill="b7b7b7" w:val="clear"/>
            <w:tcMar>
              <w:top w:w="100.0" w:type="dxa"/>
              <w:left w:w="100.0" w:type="dxa"/>
              <w:bottom w:w="100.0" w:type="dxa"/>
              <w:right w:w="100.0" w:type="dxa"/>
            </w:tcMa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You are:</w:t>
            </w:r>
          </w:p>
        </w:tc>
        <w:tc>
          <w:tcPr>
            <w:shd w:fill="b7b7b7"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You need 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property owner or manager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Complete section A &amp; B and provide a copy to the tenant/buyer.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 potential tenant or buyer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Carefully review Section B and sign Section C.</w:t>
            </w:r>
          </w:p>
        </w:tc>
      </w:tr>
    </w:tbl>
    <w:p w:rsidR="00000000" w:rsidDel="00000000" w:rsidP="00000000" w:rsidRDefault="00000000" w:rsidRPr="00000000">
      <w:pPr>
        <w:contextualSpacing w:val="0"/>
        <w:rPr>
          <w:sz w:val="12"/>
          <w:szCs w:val="12"/>
        </w:rPr>
      </w:pPr>
      <w:r w:rsidDel="00000000" w:rsidR="00000000" w:rsidRPr="00000000">
        <w:rPr>
          <w:rtl w:val="0"/>
        </w:rPr>
      </w:r>
    </w:p>
    <w:tbl>
      <w:tblPr>
        <w:tblStyle w:val="Table3"/>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c>
          <w:tcPr>
            <w:shd w:fill="3a9d1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SECTION A: Property Owner/Manager’s Signature</w:t>
            </w:r>
          </w:p>
        </w:tc>
      </w:tr>
    </w:tbl>
    <w:p w:rsidR="00000000" w:rsidDel="00000000" w:rsidP="00000000" w:rsidRDefault="00000000" w:rsidRPr="00000000">
      <w:pPr>
        <w:widowControl w:val="0"/>
        <w:spacing w:line="240" w:lineRule="auto"/>
        <w:contextualSpacing w:val="0"/>
        <w:rPr>
          <w:b w:val="1"/>
          <w:sz w:val="12"/>
          <w:szCs w:val="12"/>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b w:val="1"/>
          <w:sz w:val="20"/>
          <w:szCs w:val="20"/>
          <w:rtl w:val="0"/>
        </w:rPr>
        <w:t xml:space="preserve">Property Address:</w:t>
      </w:r>
      <w:r w:rsidDel="00000000" w:rsidR="00000000" w:rsidRPr="00000000">
        <w:rPr>
          <w:b w:val="1"/>
          <w:rtl w:val="0"/>
        </w:rPr>
        <w:t xml:space="preserve"> </w:t>
      </w:r>
      <w:r w:rsidDel="00000000" w:rsidR="00000000" w:rsidRPr="00000000">
        <w:rPr>
          <w:rtl w:val="0"/>
        </w:rPr>
        <w:t xml:space="preserve">_________________________________________  </w:t>
      </w:r>
      <w:r w:rsidDel="00000000" w:rsidR="00000000" w:rsidRPr="00000000">
        <w:rPr>
          <w:sz w:val="20"/>
          <w:szCs w:val="20"/>
          <w:rtl w:val="0"/>
        </w:rPr>
        <w:t xml:space="preserve">Washington, DC _______________</w:t>
      </w:r>
    </w:p>
    <w:p w:rsidR="00000000" w:rsidDel="00000000" w:rsidP="00000000" w:rsidRDefault="00000000" w:rsidRPr="00000000">
      <w:pPr>
        <w:spacing w:line="240" w:lineRule="auto"/>
        <w:contextualSpacing w:val="0"/>
        <w:rPr>
          <w:sz w:val="12"/>
          <w:szCs w:val="12"/>
        </w:rPr>
      </w:pPr>
      <w:r w:rsidDel="00000000" w:rsidR="00000000" w:rsidRPr="00000000">
        <w:rPr>
          <w:sz w:val="16"/>
          <w:szCs w:val="16"/>
          <w:rtl w:val="0"/>
        </w:rPr>
        <w:t xml:space="preserve">         </w:t>
        <w:tab/>
        <w:tab/>
        <w:tab/>
        <w:tab/>
        <w:t xml:space="preserve">       Street Number and Name            </w:t>
        <w:tab/>
        <w:tab/>
        <w:tab/>
        <w:tab/>
        <w:tab/>
        <w:t xml:space="preserve">      Zipcode</w:t>
      </w: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 am the </w:t>
      </w:r>
      <w:r w:rsidDel="00000000" w:rsidR="00000000" w:rsidRPr="00000000">
        <w:rPr>
          <w:color w:val="ff0000"/>
          <w:sz w:val="20"/>
          <w:szCs w:val="20"/>
          <w:rtl w:val="0"/>
        </w:rPr>
        <w:t xml:space="preserve">(check one) </w:t>
      </w:r>
      <w:r w:rsidDel="00000000" w:rsidR="00000000" w:rsidRPr="00000000">
        <w:rPr>
          <w:sz w:val="36"/>
          <w:szCs w:val="36"/>
          <w:rtl w:val="0"/>
        </w:rPr>
        <w:t xml:space="preserve">𖢚</w:t>
      </w:r>
      <w:r w:rsidDel="00000000" w:rsidR="00000000" w:rsidRPr="00000000">
        <w:rPr>
          <w:sz w:val="20"/>
          <w:szCs w:val="20"/>
          <w:rtl w:val="0"/>
        </w:rPr>
        <w:t xml:space="preserve">owner</w:t>
      </w:r>
      <w:r w:rsidDel="00000000" w:rsidR="00000000" w:rsidRPr="00000000">
        <w:rPr>
          <w:sz w:val="36"/>
          <w:szCs w:val="36"/>
          <w:rtl w:val="0"/>
        </w:rPr>
        <w:t xml:space="preserve"> 𖢚</w:t>
      </w:r>
      <w:r w:rsidDel="00000000" w:rsidR="00000000" w:rsidRPr="00000000">
        <w:rPr>
          <w:sz w:val="20"/>
          <w:szCs w:val="20"/>
          <w:rtl w:val="0"/>
        </w:rPr>
        <w:t xml:space="preserve">manager of this property and will truthfully give the answers to the following questions about lead-based paint/hazards in or around this property.</w:t>
      </w:r>
    </w:p>
    <w:p w:rsidR="00000000" w:rsidDel="00000000" w:rsidP="00000000" w:rsidRDefault="00000000" w:rsidRPr="00000000">
      <w:pPr>
        <w:widowControl w:val="0"/>
        <w:spacing w:line="240" w:lineRule="auto"/>
        <w:contextualSpacing w:val="0"/>
        <w:rPr>
          <w:b w:val="1"/>
          <w:sz w:val="16"/>
          <w:szCs w:val="16"/>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sz w:val="20"/>
          <w:szCs w:val="20"/>
        </w:rPr>
      </w:pPr>
      <w:r w:rsidDel="00000000" w:rsidR="00000000" w:rsidRPr="00000000">
        <w:rPr>
          <w:sz w:val="20"/>
          <w:szCs w:val="20"/>
          <w:rtl w:val="0"/>
        </w:rPr>
        <w:t xml:space="preserve">Owner/Manager Name: </w:t>
      </w:r>
      <w:r w:rsidDel="00000000" w:rsidR="00000000" w:rsidRPr="00000000">
        <w:rPr>
          <w:sz w:val="20"/>
          <w:szCs w:val="20"/>
          <w:rtl w:val="0"/>
        </w:rPr>
        <w:t xml:space="preserve">_______________________________ </w:t>
        <w:tab/>
      </w:r>
      <w:r w:rsidDel="00000000" w:rsidR="00000000" w:rsidRPr="00000000">
        <w:rPr>
          <w:sz w:val="20"/>
          <w:szCs w:val="20"/>
          <w:rtl w:val="0"/>
        </w:rPr>
        <w:t xml:space="preserve">Signature:</w:t>
      </w:r>
      <w:r w:rsidDel="00000000" w:rsidR="00000000" w:rsidRPr="00000000">
        <w:rPr>
          <w:b w:val="1"/>
          <w:sz w:val="20"/>
          <w:szCs w:val="20"/>
          <w:rtl w:val="0"/>
        </w:rPr>
        <w:t xml:space="preserve"> </w:t>
      </w:r>
      <w:r w:rsidDel="00000000" w:rsidR="00000000" w:rsidRPr="00000000">
        <w:rPr>
          <w:sz w:val="20"/>
          <w:szCs w:val="20"/>
          <w:rtl w:val="0"/>
        </w:rPr>
        <w:t xml:space="preserve">______________________________</w:t>
      </w:r>
    </w:p>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tab/>
        <w:tab/>
        <w:t xml:space="preserve">   </w:t>
        <w:tab/>
        <w:tab/>
        <w:t xml:space="preserve">      </w:t>
      </w:r>
      <w:r w:rsidDel="00000000" w:rsidR="00000000" w:rsidRPr="00000000">
        <w:rPr>
          <w:sz w:val="16"/>
          <w:szCs w:val="16"/>
          <w:rtl w:val="0"/>
        </w:rPr>
        <w:t xml:space="preserve">Full Name Printed</w:t>
        <w:tab/>
        <w:tab/>
        <w:tab/>
        <w:tab/>
      </w:r>
    </w:p>
    <w:tbl>
      <w:tblPr>
        <w:tblStyle w:val="Table4"/>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c>
          <w:tcPr>
            <w:shd w:fill="3a9d1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ffffff"/>
              </w:rPr>
            </w:pPr>
            <w:r w:rsidDel="00000000" w:rsidR="00000000" w:rsidRPr="00000000">
              <w:rPr>
                <w:b w:val="1"/>
                <w:color w:val="ffffff"/>
                <w:rtl w:val="0"/>
              </w:rPr>
              <w:t xml:space="preserve">SECTION B: Information about the Lead-Based Paint in this Property</w:t>
            </w:r>
          </w:p>
        </w:tc>
      </w:tr>
    </w:tbl>
    <w:p w:rsidR="00000000" w:rsidDel="00000000" w:rsidP="00000000" w:rsidRDefault="00000000" w:rsidRPr="00000000">
      <w:pPr>
        <w:widowControl w:val="0"/>
        <w:spacing w:line="240" w:lineRule="auto"/>
        <w:contextualSpacing w:val="0"/>
        <w:rPr>
          <w:b w:val="1"/>
          <w:sz w:val="20"/>
          <w:szCs w:val="20"/>
        </w:rPr>
        <w:sectPr>
          <w:headerReference r:id="rId7" w:type="default"/>
          <w:headerReference r:id="rId8" w:type="first"/>
          <w:footerReference r:id="rId9" w:type="default"/>
          <w:footerReference r:id="rId10" w:type="first"/>
          <w:pgSz w:h="15840" w:w="12240"/>
          <w:pgMar w:bottom="936.0000000000001" w:top="936.0000000000001" w:left="1008" w:right="1008" w:header="0"/>
          <w:pgNumType w:start="1"/>
          <w:titlePg w:val="1"/>
        </w:sectPr>
      </w:pPr>
      <w:r w:rsidDel="00000000" w:rsidR="00000000" w:rsidRPr="00000000">
        <w:rPr>
          <w:b w:val="1"/>
          <w:sz w:val="20"/>
          <w:szCs w:val="20"/>
          <w:rtl w:val="0"/>
        </w:rPr>
        <w:t xml:space="preserve">Does DC government have any pending actions related to lead-based paint for this property?</w:t>
      </w:r>
    </w:p>
    <w:p w:rsidR="00000000" w:rsidDel="00000000" w:rsidP="00000000" w:rsidRDefault="00000000" w:rsidRPr="00000000">
      <w:pPr>
        <w:widowControl w:val="0"/>
        <w:spacing w:line="240" w:lineRule="auto"/>
        <w:ind w:left="0" w:firstLine="0"/>
        <w:contextualSpacing w:val="0"/>
        <w:rPr>
          <w:i w:val="1"/>
          <w:sz w:val="20"/>
          <w:szCs w:val="20"/>
        </w:rPr>
      </w:pPr>
      <w:r w:rsidDel="00000000" w:rsidR="00000000" w:rsidRPr="00000000">
        <w:rPr>
          <w:sz w:val="36"/>
          <w:szCs w:val="36"/>
          <w:rtl w:val="0"/>
        </w:rPr>
        <w:t xml:space="preserve">𖢚</w:t>
      </w:r>
      <w:r w:rsidDel="00000000" w:rsidR="00000000" w:rsidRPr="00000000">
        <w:rPr>
          <w:sz w:val="20"/>
          <w:szCs w:val="20"/>
          <w:rtl w:val="0"/>
        </w:rPr>
        <w:t xml:space="preserve">Yes </w:t>
      </w:r>
      <w:r w:rsidDel="00000000" w:rsidR="00000000" w:rsidRPr="00000000">
        <w:rPr>
          <w:i w:val="1"/>
          <w:sz w:val="20"/>
          <w:szCs w:val="20"/>
          <w:rtl w:val="0"/>
        </w:rPr>
        <w:t xml:space="preserve">(check all that apply)</w:t>
        <w:tab/>
      </w:r>
      <w:r w:rsidDel="00000000" w:rsidR="00000000" w:rsidRPr="00000000">
        <w:rPr>
          <w:i w:val="1"/>
          <w:rtl w:val="0"/>
        </w:rPr>
        <w:tab/>
        <w:tab/>
        <w:tab/>
        <w:tab/>
        <w:tab/>
      </w:r>
      <w:r w:rsidDel="00000000" w:rsidR="00000000" w:rsidRPr="00000000">
        <w:rPr>
          <w:sz w:val="36"/>
          <w:szCs w:val="36"/>
          <w:rtl w:val="0"/>
        </w:rPr>
        <w:t xml:space="preserve">𖢚</w:t>
      </w:r>
      <w:r w:rsidDel="00000000" w:rsidR="00000000" w:rsidRPr="00000000">
        <w:rPr>
          <w:sz w:val="20"/>
          <w:szCs w:val="20"/>
          <w:rtl w:val="0"/>
        </w:rPr>
        <w:t xml:space="preserve">No</w:t>
      </w:r>
      <w:r w:rsidDel="00000000" w:rsidR="00000000" w:rsidRPr="00000000">
        <w:rPr>
          <w:rtl w:val="0"/>
        </w:rPr>
      </w:r>
    </w:p>
    <w:p w:rsidR="00000000" w:rsidDel="00000000" w:rsidP="00000000" w:rsidRDefault="00000000" w:rsidRPr="00000000">
      <w:pPr>
        <w:widowControl w:val="0"/>
        <w:spacing w:line="240" w:lineRule="auto"/>
        <w:ind w:firstLine="720"/>
        <w:contextualSpacing w:val="0"/>
        <w:rPr>
          <w:sz w:val="20"/>
          <w:szCs w:val="20"/>
        </w:rPr>
      </w:pPr>
      <w:r w:rsidDel="00000000" w:rsidR="00000000" w:rsidRPr="00000000">
        <w:rPr>
          <w:sz w:val="36"/>
          <w:szCs w:val="36"/>
          <w:rtl w:val="0"/>
        </w:rPr>
        <w:t xml:space="preserve">𖢚</w:t>
      </w:r>
      <w:r w:rsidDel="00000000" w:rsidR="00000000" w:rsidRPr="00000000">
        <w:rPr>
          <w:sz w:val="20"/>
          <w:szCs w:val="20"/>
          <w:rtl w:val="0"/>
        </w:rPr>
        <w:t xml:space="preserve">Notice of violation</w:t>
        <w:tab/>
        <w:tab/>
      </w:r>
    </w:p>
    <w:p w:rsidR="00000000" w:rsidDel="00000000" w:rsidP="00000000" w:rsidRDefault="00000000" w:rsidRPr="00000000">
      <w:pPr>
        <w:widowControl w:val="0"/>
        <w:spacing w:line="240" w:lineRule="auto"/>
        <w:ind w:firstLine="720"/>
        <w:contextualSpacing w:val="0"/>
        <w:rPr>
          <w:sz w:val="20"/>
          <w:szCs w:val="20"/>
        </w:rPr>
      </w:pPr>
      <w:r w:rsidDel="00000000" w:rsidR="00000000" w:rsidRPr="00000000">
        <w:rPr>
          <w:sz w:val="36"/>
          <w:szCs w:val="36"/>
          <w:rtl w:val="0"/>
        </w:rPr>
        <w:t xml:space="preserve">𖢚</w:t>
      </w:r>
      <w:r w:rsidDel="00000000" w:rsidR="00000000" w:rsidRPr="00000000">
        <w:rPr>
          <w:sz w:val="20"/>
          <w:szCs w:val="20"/>
          <w:rtl w:val="0"/>
        </w:rPr>
        <w:t xml:space="preserve">Notice of lead-based paint hazards</w:t>
      </w:r>
    </w:p>
    <w:p w:rsidR="00000000" w:rsidDel="00000000" w:rsidP="00000000" w:rsidRDefault="00000000" w:rsidRPr="00000000">
      <w:pPr>
        <w:widowControl w:val="0"/>
        <w:spacing w:line="240" w:lineRule="auto"/>
        <w:ind w:firstLine="720"/>
        <w:contextualSpacing w:val="0"/>
        <w:rPr>
          <w:sz w:val="20"/>
          <w:szCs w:val="20"/>
        </w:rPr>
      </w:pPr>
      <w:r w:rsidDel="00000000" w:rsidR="00000000" w:rsidRPr="00000000">
        <w:rPr>
          <w:sz w:val="36"/>
          <w:szCs w:val="36"/>
          <w:rtl w:val="0"/>
        </w:rPr>
        <w:t xml:space="preserve">𖢚</w:t>
      </w:r>
      <w:r w:rsidDel="00000000" w:rsidR="00000000" w:rsidRPr="00000000">
        <w:rPr>
          <w:sz w:val="20"/>
          <w:szCs w:val="20"/>
          <w:rtl w:val="0"/>
        </w:rPr>
        <w:t xml:space="preserve">Administrative order to eliminate lead-based paint hazards</w:t>
      </w:r>
    </w:p>
    <w:p w:rsidR="00000000" w:rsidDel="00000000" w:rsidP="00000000" w:rsidRDefault="00000000" w:rsidRPr="00000000">
      <w:pPr>
        <w:widowControl w:val="0"/>
        <w:spacing w:line="240" w:lineRule="auto"/>
        <w:ind w:left="720" w:firstLine="0"/>
        <w:contextualSpacing w:val="0"/>
        <w:rPr>
          <w:sz w:val="20"/>
          <w:szCs w:val="20"/>
        </w:rPr>
      </w:pPr>
      <w:r w:rsidDel="00000000" w:rsidR="00000000" w:rsidRPr="00000000">
        <w:rPr>
          <w:sz w:val="36"/>
          <w:szCs w:val="36"/>
          <w:rtl w:val="0"/>
        </w:rPr>
        <w:t xml:space="preserve">𖢚</w:t>
      </w:r>
      <w:r w:rsidDel="00000000" w:rsidR="00000000" w:rsidRPr="00000000">
        <w:rPr>
          <w:sz w:val="20"/>
          <w:szCs w:val="20"/>
          <w:rtl w:val="0"/>
        </w:rPr>
        <w:t xml:space="preserve">Other notices or order related to lead-based paint</w:t>
      </w:r>
    </w:p>
    <w:p w:rsidR="00000000" w:rsidDel="00000000" w:rsidP="00000000" w:rsidRDefault="00000000" w:rsidRPr="00000000">
      <w:pPr>
        <w:widowControl w:val="0"/>
        <w:spacing w:line="240" w:lineRule="auto"/>
        <w:contextualSpacing w:val="0"/>
        <w:rPr>
          <w:sz w:val="12"/>
          <w:szCs w:val="12"/>
        </w:rPr>
        <w:sectPr>
          <w:type w:val="continuous"/>
          <w:pgSz w:h="15840" w:w="12240"/>
          <w:pgMar w:bottom="936.0000000000001" w:top="936.0000000000001" w:left="1008" w:right="1008" w:header="0"/>
          <w:cols w:equalWidth="0" w:num="1">
            <w:col w:space="0" w:w="10224"/>
          </w:cols>
        </w:sect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Is there peeling or chipping paint, lead-contaminated dust/soil, lead-based paint, or other lead-based paint hazards inside or around this property?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36"/>
          <w:szCs w:val="36"/>
          <w:rtl w:val="0"/>
        </w:rPr>
        <w:t xml:space="preserve">𖢚</w:t>
      </w:r>
      <w:r w:rsidDel="00000000" w:rsidR="00000000" w:rsidRPr="00000000">
        <w:rPr>
          <w:sz w:val="20"/>
          <w:szCs w:val="20"/>
          <w:rtl w:val="0"/>
        </w:rPr>
        <w:t xml:space="preserve">There are no lead-based paint hazards.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36"/>
          <w:szCs w:val="36"/>
          <w:rtl w:val="0"/>
        </w:rPr>
        <w:t xml:space="preserve">𖢚</w:t>
      </w:r>
      <w:r w:rsidDel="00000000" w:rsidR="00000000" w:rsidRPr="00000000">
        <w:rPr>
          <w:sz w:val="20"/>
          <w:szCs w:val="20"/>
          <w:rtl w:val="0"/>
        </w:rPr>
        <w:t xml:space="preserve">Lead-based paint is probably present because this property was built before 1978.</w:t>
      </w:r>
    </w:p>
    <w:p w:rsidR="00000000" w:rsidDel="00000000" w:rsidP="00000000" w:rsidRDefault="00000000" w:rsidRPr="00000000">
      <w:pPr>
        <w:widowControl w:val="0"/>
        <w:spacing w:line="240" w:lineRule="auto"/>
        <w:ind w:left="0" w:firstLine="0"/>
        <w:contextualSpacing w:val="0"/>
        <w:rPr/>
      </w:pPr>
      <w:r w:rsidDel="00000000" w:rsidR="00000000" w:rsidRPr="00000000">
        <w:rPr>
          <w:sz w:val="36"/>
          <w:szCs w:val="36"/>
          <w:rtl w:val="0"/>
        </w:rPr>
        <w:t xml:space="preserve">𖢚</w:t>
      </w:r>
      <w:r w:rsidDel="00000000" w:rsidR="00000000" w:rsidRPr="00000000">
        <w:rPr>
          <w:sz w:val="20"/>
          <w:szCs w:val="20"/>
          <w:rtl w:val="0"/>
        </w:rPr>
        <w:t xml:space="preserve">Yes, there are lead-based paint hazards inside and/or outside the home:  </w:t>
      </w:r>
      <w:r w:rsidDel="00000000" w:rsidR="00000000" w:rsidRPr="00000000">
        <w:rPr>
          <w:rtl w:val="0"/>
        </w:rPr>
        <w:t xml:space="preserve">____________________________</w:t>
      </w:r>
    </w:p>
    <w:p w:rsidR="00000000" w:rsidDel="00000000" w:rsidP="00000000" w:rsidRDefault="00000000" w:rsidRPr="00000000">
      <w:pPr>
        <w:widowControl w:val="0"/>
        <w:spacing w:line="240" w:lineRule="auto"/>
        <w:ind w:left="0" w:firstLine="0"/>
        <w:contextualSpacing w:val="0"/>
        <w:rPr>
          <w:sz w:val="16"/>
          <w:szCs w:val="16"/>
        </w:rPr>
      </w:pPr>
      <w:r w:rsidDel="00000000" w:rsidR="00000000" w:rsidRPr="00000000">
        <w:rPr>
          <w:rtl w:val="0"/>
        </w:rPr>
        <w:t xml:space="preserve">___________________________________________________________________________________</w:t>
        <w:tab/>
        <w:tab/>
        <w:tab/>
        <w:tab/>
        <w:tab/>
        <w:t xml:space="preserve">   </w:t>
      </w:r>
      <w:r w:rsidDel="00000000" w:rsidR="00000000" w:rsidRPr="00000000">
        <w:rPr>
          <w:sz w:val="16"/>
          <w:szCs w:val="16"/>
          <w:rtl w:val="0"/>
        </w:rPr>
        <w:t xml:space="preserve">Description of where</w:t>
      </w:r>
    </w:p>
    <w:p w:rsidR="00000000" w:rsidDel="00000000" w:rsidP="00000000" w:rsidRDefault="00000000" w:rsidRPr="00000000">
      <w:pPr>
        <w:widowControl w:val="0"/>
        <w:spacing w:line="240" w:lineRule="auto"/>
        <w:contextualSpacing w:val="0"/>
        <w:rPr>
          <w:b w:val="1"/>
          <w:sz w:val="12"/>
          <w:szCs w:val="12"/>
        </w:rPr>
      </w:pPr>
      <w:r w:rsidDel="00000000" w:rsidR="00000000" w:rsidRPr="00000000">
        <w:rPr>
          <w:rtl w:val="0"/>
        </w:rPr>
      </w:r>
    </w:p>
    <w:p w:rsidR="00000000" w:rsidDel="00000000" w:rsidP="00000000" w:rsidRDefault="00000000" w:rsidRPr="00000000">
      <w:pPr>
        <w:widowControl w:val="0"/>
        <w:spacing w:line="240" w:lineRule="auto"/>
        <w:contextualSpacing w:val="0"/>
        <w:rPr>
          <w:sz w:val="12"/>
          <w:szCs w:val="12"/>
        </w:rPr>
      </w:pPr>
      <w:r w:rsidDel="00000000" w:rsidR="00000000" w:rsidRPr="00000000">
        <w:rPr>
          <w:b w:val="1"/>
          <w:sz w:val="20"/>
          <w:szCs w:val="20"/>
          <w:rtl w:val="0"/>
        </w:rPr>
        <w:t xml:space="preserve">Are there any reports or documents about lead-based paint or hazards in or around this property?</w:t>
      </w:r>
      <w:r w:rsidDel="00000000" w:rsidR="00000000" w:rsidRPr="00000000">
        <w:rPr>
          <w:b w:val="1"/>
          <w:i w:val="1"/>
          <w:sz w:val="20"/>
          <w:szCs w:val="20"/>
          <w:rtl w:val="0"/>
        </w:rPr>
        <w:t xml:space="preserve"> </w:t>
      </w:r>
      <w:r w:rsidDel="00000000" w:rsidR="00000000" w:rsidRPr="00000000">
        <w:rPr>
          <w:i w:val="1"/>
          <w:sz w:val="20"/>
          <w:szCs w:val="20"/>
          <w:rtl w:val="0"/>
        </w:rPr>
        <w:t xml:space="preserve">This includes reports or documents provided to you by a previous or current owner, property manager, DC Government agency, or contractor.</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sz w:val="12"/>
          <w:szCs w:val="12"/>
        </w:rPr>
      </w:pPr>
      <w:r w:rsidDel="00000000" w:rsidR="00000000" w:rsidRPr="00000000">
        <w:rPr>
          <w:sz w:val="36"/>
          <w:szCs w:val="36"/>
          <w:rtl w:val="0"/>
        </w:rPr>
        <w:t xml:space="preserve">𖢚</w:t>
      </w:r>
      <w:r w:rsidDel="00000000" w:rsidR="00000000" w:rsidRPr="00000000">
        <w:rPr>
          <w:sz w:val="20"/>
          <w:szCs w:val="20"/>
          <w:rtl w:val="0"/>
        </w:rPr>
        <w:t xml:space="preserve">No</w:t>
      </w:r>
      <w:r w:rsidDel="00000000" w:rsidR="00000000" w:rsidRPr="00000000">
        <w:rPr>
          <w:rtl w:val="0"/>
        </w:rPr>
        <w:tab/>
      </w:r>
      <w:r w:rsidDel="00000000" w:rsidR="00000000" w:rsidRPr="00000000">
        <w:rPr>
          <w:sz w:val="36"/>
          <w:szCs w:val="36"/>
          <w:rtl w:val="0"/>
        </w:rPr>
        <w:t xml:space="preserve">𖢚</w:t>
      </w:r>
      <w:r w:rsidDel="00000000" w:rsidR="00000000" w:rsidRPr="00000000">
        <w:rPr>
          <w:sz w:val="20"/>
          <w:szCs w:val="20"/>
          <w:rtl w:val="0"/>
        </w:rPr>
        <w:t xml:space="preserve">Yes, and I understand I must provide a copy of those documents to the tenant/buyer if they ask for it.</w:t>
      </w:r>
      <w:r w:rsidDel="00000000" w:rsidR="00000000" w:rsidRPr="00000000">
        <w:rPr>
          <w:rtl w:val="0"/>
        </w:rPr>
      </w:r>
    </w:p>
    <w:tbl>
      <w:tblPr>
        <w:tblStyle w:val="Table5"/>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c>
          <w:tcPr>
            <w:shd w:fill="3a9d1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ffffff"/>
              </w:rPr>
            </w:pPr>
            <w:r w:rsidDel="00000000" w:rsidR="00000000" w:rsidRPr="00000000">
              <w:rPr>
                <w:b w:val="1"/>
                <w:color w:val="ffffff"/>
                <w:rtl w:val="0"/>
              </w:rPr>
              <w:t xml:space="preserve">SECTION C: Renter/Buyer’s Acknowledgement</w:t>
            </w:r>
          </w:p>
        </w:tc>
      </w:tr>
    </w:tbl>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 was provided this form and the </w:t>
      </w:r>
      <w:r w:rsidDel="00000000" w:rsidR="00000000" w:rsidRPr="00000000">
        <w:rPr>
          <w:i w:val="1"/>
          <w:sz w:val="20"/>
          <w:szCs w:val="20"/>
          <w:rtl w:val="0"/>
        </w:rPr>
        <w:t xml:space="preserve">Protect Your Family from Lead in Your Home</w:t>
      </w:r>
      <w:r w:rsidDel="00000000" w:rsidR="00000000" w:rsidRPr="00000000">
        <w:rPr>
          <w:sz w:val="20"/>
          <w:szCs w:val="20"/>
          <w:rtl w:val="0"/>
        </w:rPr>
        <w:t xml:space="preserve"> pamphlet </w:t>
      </w:r>
      <w:r w:rsidDel="00000000" w:rsidR="00000000" w:rsidRPr="00000000">
        <w:rPr>
          <w:sz w:val="20"/>
          <w:szCs w:val="20"/>
          <w:u w:val="single"/>
          <w:rtl w:val="0"/>
        </w:rPr>
        <w:t xml:space="preserve">before </w:t>
      </w:r>
      <w:r w:rsidDel="00000000" w:rsidR="00000000" w:rsidRPr="00000000">
        <w:rPr>
          <w:sz w:val="20"/>
          <w:szCs w:val="20"/>
          <w:rtl w:val="0"/>
        </w:rPr>
        <w:t xml:space="preserve">I signed a lease or purchase agreement. </w:t>
      </w:r>
      <w:r w:rsidDel="00000000" w:rsidR="00000000" w:rsidRPr="00000000">
        <w:rPr>
          <w:b w:val="1"/>
          <w:rtl w:val="0"/>
        </w:rPr>
        <w:t xml:space="preserve">           </w:t>
      </w:r>
      <w:r w:rsidDel="00000000" w:rsidR="00000000" w:rsidRPr="00000000">
        <w:rPr>
          <w:sz w:val="28"/>
          <w:szCs w:val="28"/>
          <w:rtl w:val="0"/>
        </w:rPr>
        <w:t xml:space="preserve">𖢚</w:t>
      </w:r>
      <w:r w:rsidDel="00000000" w:rsidR="00000000" w:rsidRPr="00000000">
        <w:rPr>
          <w:sz w:val="20"/>
          <w:szCs w:val="20"/>
          <w:rtl w:val="0"/>
        </w:rPr>
        <w:t xml:space="preserve">Yes</w:t>
      </w:r>
      <w:r w:rsidDel="00000000" w:rsidR="00000000" w:rsidRPr="00000000">
        <w:rPr>
          <w:rtl w:val="0"/>
        </w:rPr>
        <w:tab/>
        <w:tab/>
      </w:r>
      <w:r w:rsidDel="00000000" w:rsidR="00000000" w:rsidRPr="00000000">
        <w:rPr>
          <w:sz w:val="28"/>
          <w:szCs w:val="28"/>
          <w:rtl w:val="0"/>
        </w:rPr>
        <w:t xml:space="preserve">𖢚</w:t>
      </w:r>
      <w:r w:rsidDel="00000000" w:rsidR="00000000" w:rsidRPr="00000000">
        <w:rPr>
          <w:sz w:val="20"/>
          <w:szCs w:val="20"/>
          <w:rtl w:val="0"/>
        </w:rPr>
        <w:t xml:space="preserve">No</w:t>
      </w:r>
    </w:p>
    <w:p w:rsidR="00000000" w:rsidDel="00000000" w:rsidP="00000000" w:rsidRDefault="00000000" w:rsidRPr="00000000">
      <w:pPr>
        <w:widowControl w:val="0"/>
        <w:spacing w:line="240" w:lineRule="auto"/>
        <w:ind w:left="0" w:firstLine="0"/>
        <w:contextualSpacing w:val="0"/>
        <w:rPr>
          <w:sz w:val="12"/>
          <w:szCs w:val="12"/>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Name: ____________________________   Signature: _____________________________   Date: ____________</w:t>
      </w:r>
    </w:p>
    <w:p w:rsidR="00000000" w:rsidDel="00000000" w:rsidP="00000000" w:rsidRDefault="00000000" w:rsidRPr="00000000">
      <w:pPr>
        <w:widowControl w:val="0"/>
        <w:spacing w:line="240" w:lineRule="auto"/>
        <w:contextualSpacing w:val="0"/>
        <w:rPr/>
      </w:pPr>
      <w:r w:rsidDel="00000000" w:rsidR="00000000" w:rsidRPr="00000000">
        <w:rPr>
          <w:rtl w:val="0"/>
        </w:rPr>
        <w:tab/>
        <w:tab/>
      </w:r>
      <w:r w:rsidDel="00000000" w:rsidR="00000000" w:rsidRPr="00000000">
        <w:rPr>
          <w:sz w:val="16"/>
          <w:szCs w:val="16"/>
          <w:rtl w:val="0"/>
        </w:rPr>
        <w:t xml:space="preserve">Tenant/Buyer Name Printed</w:t>
        <w:tab/>
        <w:tab/>
        <w:tab/>
        <w:tab/>
        <w:t xml:space="preserve">Tenant/Buyer Signature</w:t>
      </w:r>
      <w:r w:rsidDel="00000000" w:rsidR="00000000" w:rsidRPr="00000000">
        <w:rPr>
          <w:rtl w:val="0"/>
        </w:rPr>
      </w:r>
    </w:p>
    <w:sectPr>
      <w:type w:val="continuous"/>
      <w:pgSz w:h="15840" w:w="12240"/>
      <w:pgMar w:bottom="936.0000000000001" w:top="936.0000000000001" w:left="1008" w:right="1008"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rissa Minnich" w:id="0" w:date="2017-08-21T23:30: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this form?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t xml:space="preserve"> </w:t>
    </w:r>
    <w:r w:rsidDel="00000000" w:rsidR="00000000" w:rsidRPr="00000000">
      <w:rPr>
        <w:b w:val="1"/>
        <w:rtl w:val="0"/>
      </w:rPr>
      <w:t xml:space="preserve"> Questions? Call DC’s Lead-Safe and Healthy Housing Division at 202-535-1934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8"/>
        <w:szCs w:val="28"/>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-57149</wp:posOffset>
          </wp:positionH>
          <wp:positionV relativeFrom="paragraph">
            <wp:posOffset>95250</wp:posOffset>
          </wp:positionV>
          <wp:extent cx="2473643" cy="642699"/>
          <wp:effectExtent b="0" l="0" r="0" t="0"/>
          <wp:wrapSquare wrapText="bothSides" distB="57150" distT="57150" distL="57150" distR="57150"/>
          <wp:docPr descr="DOEE-LOGO-FINAL-HORIZONTAL.jpg" id="2" name="image3.jpg"/>
          <a:graphic>
            <a:graphicData uri="http://schemas.openxmlformats.org/drawingml/2006/picture">
              <pic:pic>
                <pic:nvPicPr>
                  <pic:cNvPr descr="DOEE-LOGO-FINAL-HORIZONTAL.jpg" id="0" name="image3.jpg"/>
                  <pic:cNvPicPr preferRelativeResize="0"/>
                </pic:nvPicPr>
                <pic:blipFill>
                  <a:blip r:embed="rId1"/>
                  <a:srcRect b="0" l="0" r="0" t="0"/>
                  <a:stretch>
                    <a:fillRect/>
                  </a:stretch>
                </pic:blipFill>
                <pic:spPr>
                  <a:xfrm>
                    <a:off x="0" y="0"/>
                    <a:ext cx="2473643" cy="642699"/>
                  </a:xfrm>
                  <a:prstGeom prst="rect"/>
                  <a:ln/>
                </pic:spPr>
              </pic:pic>
            </a:graphicData>
          </a:graphic>
        </wp:anchor>
      </w:drawing>
    </w:r>
  </w:p>
  <w:p w:rsidR="00000000" w:rsidDel="00000000" w:rsidP="00000000" w:rsidRDefault="00000000" w:rsidRPr="00000000">
    <w:pPr>
      <w:widowControl w:val="0"/>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sz w:val="28"/>
        <w:szCs w:val="28"/>
        <w:rtl w:val="0"/>
      </w:rPr>
      <w:t xml:space="preserve">DC Lead Disclosure Form</w:t>
    </w:r>
    <w:r w:rsidDel="00000000" w:rsidR="00000000" w:rsidRPr="00000000">
      <w:rPr>
        <w:b w:val="1"/>
        <w:rtl w:val="0"/>
      </w:rPr>
      <w:t xml:space="preserve">: </w:t>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Information about Lead-Based Paint in this Property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114300</wp:posOffset>
          </wp:positionV>
          <wp:extent cx="2473643" cy="642699"/>
          <wp:effectExtent b="0" l="0" r="0" t="0"/>
          <wp:wrapSquare wrapText="bothSides" distB="114300" distT="114300" distL="114300" distR="114300"/>
          <wp:docPr descr="DOEE-LOGO-FINAL-HORIZONTAL.jpg" id="1" name="image2.jpg"/>
          <a:graphic>
            <a:graphicData uri="http://schemas.openxmlformats.org/drawingml/2006/picture">
              <pic:pic>
                <pic:nvPicPr>
                  <pic:cNvPr descr="DOEE-LOGO-FINAL-HORIZONTAL.jpg" id="0" name="image2.jpg"/>
                  <pic:cNvPicPr preferRelativeResize="0"/>
                </pic:nvPicPr>
                <pic:blipFill>
                  <a:blip r:embed="rId1"/>
                  <a:srcRect b="0" l="0" r="0" t="0"/>
                  <a:stretch>
                    <a:fillRect/>
                  </a:stretch>
                </pic:blipFill>
                <pic:spPr>
                  <a:xfrm>
                    <a:off x="0" y="0"/>
                    <a:ext cx="2473643" cy="642699"/>
                  </a:xfrm>
                  <a:prstGeom prst="rect"/>
                  <a:ln/>
                </pic:spPr>
              </pic:pic>
            </a:graphicData>
          </a:graphic>
        </wp:anchor>
      </w:drawing>
    </w:r>
  </w:p>
  <w:p w:rsidR="00000000" w:rsidDel="00000000" w:rsidP="00000000" w:rsidRDefault="00000000" w:rsidRPr="00000000">
    <w:pPr>
      <w:widowControl w:val="0"/>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b w:val="1"/>
      </w:rPr>
    </w:pPr>
    <w:r w:rsidDel="00000000" w:rsidR="00000000" w:rsidRPr="00000000">
      <w:rPr>
        <w:b w:val="1"/>
        <w:sz w:val="28"/>
        <w:szCs w:val="28"/>
        <w:rtl w:val="0"/>
      </w:rPr>
      <w:t xml:space="preserve">DC Lead Disclosure Form</w:t>
    </w:r>
    <w:r w:rsidDel="00000000" w:rsidR="00000000" w:rsidRPr="00000000">
      <w:rPr>
        <w:b w:val="1"/>
        <w:rtl w:val="0"/>
      </w:rPr>
      <w:t xml:space="preserve">: </w:t>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Information about Lead-Based Paint in this Property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580" w:hanging="30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140" w:hanging="28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720" w:hanging="28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300" w:hanging="30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2860" w:hanging="28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440" w:hanging="28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020" w:hanging="30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4580" w:hanging="28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5160" w:hanging="28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bit.ly/leadprotection" TargetMode="Externa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