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2D2E" w:rsidRPr="00C32D2E" w:rsidRDefault="00C32D2E" w:rsidP="00A755DC">
      <w:pPr>
        <w:rPr>
          <w:sz w:val="28"/>
        </w:rPr>
      </w:pPr>
      <w:r w:rsidRPr="0077437A">
        <w:rPr>
          <w:noProof/>
          <w:sz w:val="28"/>
          <w:lang w:val="es-CO" w:eastAsia="es-CO"/>
        </w:rPr>
        <w:drawing>
          <wp:anchor distT="0" distB="0" distL="114300" distR="114300" simplePos="0" relativeHeight="251658240" behindDoc="0" locked="0" layoutInCell="1" allowOverlap="1" wp14:anchorId="3D2289D2" wp14:editId="710E0657">
            <wp:simplePos x="0" y="0"/>
            <wp:positionH relativeFrom="column">
              <wp:posOffset>4445</wp:posOffset>
            </wp:positionH>
            <wp:positionV relativeFrom="paragraph">
              <wp:posOffset>-95885</wp:posOffset>
            </wp:positionV>
            <wp:extent cx="1446530" cy="1318260"/>
            <wp:effectExtent l="0" t="0" r="1270" b="0"/>
            <wp:wrapSquare wrapText="bothSides"/>
            <wp:docPr id="1" name="Imagen 1" descr="Descripción: C:\Users\YO\Desktop\Logo Unac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Descripción: C:\Users\YO\Desktop\Logo Unac.bm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6530" cy="1318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7437A">
        <w:t>FACULTAD DE EDUCACIÓN</w:t>
      </w:r>
    </w:p>
    <w:p w:rsidR="00C32D2E" w:rsidRDefault="00C32D2E" w:rsidP="00C32D2E">
      <w:pPr>
        <w:spacing w:after="0"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ESPECIALIZACIÓN EN DOCENCIA</w:t>
      </w:r>
    </w:p>
    <w:p w:rsidR="00C32D2E" w:rsidRPr="0077437A" w:rsidRDefault="00C32D2E" w:rsidP="00C32D2E">
      <w:pPr>
        <w:spacing w:after="0" w:line="360" w:lineRule="auto"/>
        <w:rPr>
          <w:rFonts w:ascii="Arial" w:hAnsi="Arial" w:cs="Arial"/>
          <w:b/>
        </w:rPr>
      </w:pPr>
      <w:r w:rsidRPr="0077437A">
        <w:rPr>
          <w:rFonts w:ascii="Arial" w:hAnsi="Arial" w:cs="Arial"/>
          <w:b/>
        </w:rPr>
        <w:t>I</w:t>
      </w:r>
      <w:r>
        <w:rPr>
          <w:rFonts w:ascii="Arial" w:hAnsi="Arial" w:cs="Arial"/>
          <w:b/>
        </w:rPr>
        <w:t>I</w:t>
      </w:r>
      <w:r w:rsidRPr="0077437A">
        <w:rPr>
          <w:rFonts w:ascii="Arial" w:hAnsi="Arial" w:cs="Arial"/>
          <w:b/>
        </w:rPr>
        <w:t xml:space="preserve"> SEMESTRE</w:t>
      </w:r>
    </w:p>
    <w:p w:rsidR="00C32D2E" w:rsidRDefault="00C32D2E" w:rsidP="00C32D2E">
      <w:pPr>
        <w:spacing w:after="0"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ESTRATEGIAS DIDÁCTICAS</w:t>
      </w:r>
      <w:r w:rsidR="00E947F5">
        <w:rPr>
          <w:rFonts w:ascii="Arial" w:hAnsi="Arial" w:cs="Arial"/>
          <w:b/>
        </w:rPr>
        <w:t>.</w:t>
      </w:r>
      <w:bookmarkStart w:id="0" w:name="_GoBack"/>
      <w:bookmarkEnd w:id="0"/>
    </w:p>
    <w:p w:rsidR="00C32D2E" w:rsidRDefault="00C32D2E" w:rsidP="00C32D2E">
      <w:pPr>
        <w:spacing w:after="0" w:line="360" w:lineRule="auto"/>
        <w:rPr>
          <w:rFonts w:ascii="Arial" w:hAnsi="Arial" w:cs="Arial"/>
          <w:b/>
        </w:rPr>
      </w:pPr>
    </w:p>
    <w:p w:rsidR="00C32D2E" w:rsidRDefault="00C32D2E" w:rsidP="00C32D2E">
      <w:pPr>
        <w:spacing w:after="0"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EJERCICIO DE CONTEXTUALIZACIÓN DE CONOCIMIENTOS PREVIOS</w:t>
      </w:r>
    </w:p>
    <w:p w:rsidR="00C32D2E" w:rsidRDefault="00C32D2E" w:rsidP="00C32D2E">
      <w:pPr>
        <w:spacing w:after="0"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GUÍA DE ACTIVIDAD</w:t>
      </w:r>
    </w:p>
    <w:p w:rsidR="00C32D2E" w:rsidRDefault="00C32D2E" w:rsidP="00C32D2E">
      <w:pPr>
        <w:spacing w:after="0" w:line="360" w:lineRule="auto"/>
        <w:jc w:val="center"/>
        <w:rPr>
          <w:rFonts w:ascii="Arial" w:hAnsi="Arial" w:cs="Arial"/>
          <w:b/>
        </w:rPr>
      </w:pPr>
    </w:p>
    <w:p w:rsidR="00C32D2E" w:rsidRDefault="00477F63" w:rsidP="00477F63">
      <w:pPr>
        <w:spacing w:after="0" w:line="360" w:lineRule="auto"/>
        <w:jc w:val="both"/>
        <w:rPr>
          <w:rFonts w:ascii="Arial" w:hAnsi="Arial" w:cs="Arial"/>
        </w:rPr>
      </w:pPr>
      <w:r w:rsidRPr="00477F63">
        <w:rPr>
          <w:rFonts w:ascii="Arial" w:hAnsi="Arial" w:cs="Arial"/>
        </w:rPr>
        <w:t xml:space="preserve">Desarrolle la siguiente guía con el fin de </w:t>
      </w:r>
      <w:r>
        <w:rPr>
          <w:rFonts w:ascii="Arial" w:hAnsi="Arial" w:cs="Arial"/>
        </w:rPr>
        <w:t>establecer estrategias para la activación de conocimientos pr</w:t>
      </w:r>
      <w:r w:rsidR="00CB5BA5">
        <w:rPr>
          <w:rFonts w:ascii="Arial" w:hAnsi="Arial" w:cs="Arial"/>
        </w:rPr>
        <w:t>evios en un tema de su dominio (luego de realizar la actividad, elimine las orientaciones que se muestran en letra cursiva).</w:t>
      </w:r>
    </w:p>
    <w:p w:rsidR="00477F63" w:rsidRDefault="00477F63" w:rsidP="00477F63">
      <w:pPr>
        <w:spacing w:after="0" w:line="360" w:lineRule="auto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88"/>
        <w:gridCol w:w="4440"/>
      </w:tblGrid>
      <w:tr w:rsidR="00C23CE1" w:rsidTr="00C23CE1">
        <w:tc>
          <w:tcPr>
            <w:tcW w:w="8978" w:type="dxa"/>
            <w:gridSpan w:val="2"/>
            <w:shd w:val="clear" w:color="auto" w:fill="99FF66"/>
          </w:tcPr>
          <w:p w:rsidR="00C23CE1" w:rsidRDefault="00C23CE1" w:rsidP="00C23CE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C23CE1">
              <w:rPr>
                <w:rFonts w:ascii="Arial" w:hAnsi="Arial" w:cs="Arial"/>
                <w:b/>
              </w:rPr>
              <w:t>DOCENTE:</w:t>
            </w:r>
            <w:r>
              <w:rPr>
                <w:rFonts w:ascii="Arial" w:hAnsi="Arial" w:cs="Arial"/>
              </w:rPr>
              <w:t xml:space="preserve"> </w:t>
            </w:r>
            <w:r w:rsidRPr="00C23CE1">
              <w:rPr>
                <w:rFonts w:ascii="Arial" w:hAnsi="Arial" w:cs="Arial"/>
                <w:i/>
              </w:rPr>
              <w:t>Escriba su nombre completo</w:t>
            </w:r>
            <w:r>
              <w:rPr>
                <w:rFonts w:ascii="Arial" w:hAnsi="Arial" w:cs="Arial"/>
                <w:i/>
              </w:rPr>
              <w:t>.</w:t>
            </w:r>
          </w:p>
        </w:tc>
      </w:tr>
      <w:tr w:rsidR="00C23CE1" w:rsidTr="00C23CE1">
        <w:tc>
          <w:tcPr>
            <w:tcW w:w="4489" w:type="dxa"/>
            <w:shd w:val="clear" w:color="auto" w:fill="EAF1DD" w:themeFill="accent3" w:themeFillTint="33"/>
          </w:tcPr>
          <w:p w:rsidR="00C23CE1" w:rsidRPr="009C0C3E" w:rsidRDefault="00C23CE1" w:rsidP="00B570AF">
            <w:pPr>
              <w:pStyle w:val="Prrafodelista"/>
              <w:numPr>
                <w:ilvl w:val="0"/>
                <w:numId w:val="1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9C0C3E">
              <w:rPr>
                <w:rFonts w:ascii="Arial" w:hAnsi="Arial" w:cs="Arial"/>
                <w:b/>
              </w:rPr>
              <w:t>CURSO:</w:t>
            </w:r>
            <w:r>
              <w:rPr>
                <w:rFonts w:ascii="Arial" w:hAnsi="Arial" w:cs="Arial"/>
              </w:rPr>
              <w:t xml:space="preserve"> </w:t>
            </w:r>
            <w:r w:rsidRPr="00607732">
              <w:rPr>
                <w:rFonts w:ascii="Arial" w:hAnsi="Arial" w:cs="Arial"/>
                <w:i/>
              </w:rPr>
              <w:t>Escriba el nivel educativo que ha elegido para plantear las estrategias.</w:t>
            </w:r>
          </w:p>
        </w:tc>
        <w:tc>
          <w:tcPr>
            <w:tcW w:w="4489" w:type="dxa"/>
            <w:shd w:val="clear" w:color="auto" w:fill="EAF1DD" w:themeFill="accent3" w:themeFillTint="33"/>
          </w:tcPr>
          <w:p w:rsidR="00C23CE1" w:rsidRDefault="00C23CE1" w:rsidP="00B570AF">
            <w:pPr>
              <w:pStyle w:val="Prrafodelista"/>
              <w:numPr>
                <w:ilvl w:val="0"/>
                <w:numId w:val="1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9C0C3E">
              <w:rPr>
                <w:rFonts w:ascii="Arial" w:hAnsi="Arial" w:cs="Arial"/>
                <w:b/>
              </w:rPr>
              <w:t xml:space="preserve">MODALIDAD: </w:t>
            </w:r>
            <w:r w:rsidRPr="00607732">
              <w:rPr>
                <w:rFonts w:ascii="Arial" w:hAnsi="Arial" w:cs="Arial"/>
                <w:i/>
              </w:rPr>
              <w:t>Defina si es presencial o virtual.</w:t>
            </w:r>
          </w:p>
          <w:p w:rsidR="00C23CE1" w:rsidRDefault="00C23CE1" w:rsidP="00B570AF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C23CE1" w:rsidTr="009C0C3E">
        <w:tc>
          <w:tcPr>
            <w:tcW w:w="4489" w:type="dxa"/>
          </w:tcPr>
          <w:p w:rsidR="00C23CE1" w:rsidRPr="00607732" w:rsidRDefault="00C23CE1" w:rsidP="00477F63">
            <w:pPr>
              <w:pStyle w:val="Prrafodelista"/>
              <w:numPr>
                <w:ilvl w:val="0"/>
                <w:numId w:val="1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9C0C3E">
              <w:rPr>
                <w:rFonts w:ascii="Arial" w:hAnsi="Arial" w:cs="Arial"/>
                <w:b/>
              </w:rPr>
              <w:t>TEMA:</w:t>
            </w:r>
            <w:r>
              <w:rPr>
                <w:rFonts w:ascii="Arial" w:hAnsi="Arial" w:cs="Arial"/>
              </w:rPr>
              <w:t xml:space="preserve"> </w:t>
            </w:r>
            <w:r w:rsidRPr="00607732">
              <w:rPr>
                <w:rFonts w:ascii="Arial" w:hAnsi="Arial" w:cs="Arial"/>
                <w:i/>
              </w:rPr>
              <w:t>Especifique el tema central que verán sus estudiantes.</w:t>
            </w:r>
          </w:p>
        </w:tc>
        <w:tc>
          <w:tcPr>
            <w:tcW w:w="4489" w:type="dxa"/>
          </w:tcPr>
          <w:p w:rsidR="00C23CE1" w:rsidRPr="00607732" w:rsidRDefault="00C23CE1" w:rsidP="00607732">
            <w:pPr>
              <w:pStyle w:val="Prrafodelista"/>
              <w:numPr>
                <w:ilvl w:val="0"/>
                <w:numId w:val="1"/>
              </w:numPr>
              <w:spacing w:line="360" w:lineRule="auto"/>
              <w:jc w:val="both"/>
              <w:rPr>
                <w:rFonts w:ascii="Arial" w:hAnsi="Arial" w:cs="Arial"/>
                <w:i/>
              </w:rPr>
            </w:pPr>
            <w:r w:rsidRPr="009C0C3E">
              <w:rPr>
                <w:rFonts w:ascii="Arial" w:hAnsi="Arial" w:cs="Arial"/>
                <w:b/>
              </w:rPr>
              <w:t>COMPETENCIAS:</w:t>
            </w:r>
            <w:r>
              <w:rPr>
                <w:rFonts w:ascii="Arial" w:hAnsi="Arial" w:cs="Arial"/>
              </w:rPr>
              <w:t xml:space="preserve"> </w:t>
            </w:r>
            <w:r w:rsidRPr="00607732">
              <w:rPr>
                <w:rFonts w:ascii="Arial" w:hAnsi="Arial" w:cs="Arial"/>
                <w:i/>
              </w:rPr>
              <w:t>Describa las competencias que pretende desarrollar en sus estudiantes en cuanto a:</w:t>
            </w:r>
          </w:p>
          <w:p w:rsidR="00C23CE1" w:rsidRPr="00607732" w:rsidRDefault="00C23CE1" w:rsidP="00607732">
            <w:pPr>
              <w:pStyle w:val="Prrafodelista"/>
              <w:numPr>
                <w:ilvl w:val="1"/>
                <w:numId w:val="1"/>
              </w:numPr>
              <w:spacing w:line="360" w:lineRule="auto"/>
              <w:jc w:val="both"/>
              <w:rPr>
                <w:rFonts w:ascii="Arial" w:hAnsi="Arial" w:cs="Arial"/>
                <w:i/>
              </w:rPr>
            </w:pPr>
            <w:r w:rsidRPr="00607732">
              <w:rPr>
                <w:rFonts w:ascii="Arial" w:hAnsi="Arial" w:cs="Arial"/>
                <w:b/>
                <w:i/>
              </w:rPr>
              <w:t>Saber:</w:t>
            </w:r>
            <w:r w:rsidRPr="00607732">
              <w:rPr>
                <w:rFonts w:ascii="Arial" w:hAnsi="Arial" w:cs="Arial"/>
                <w:i/>
              </w:rPr>
              <w:t xml:space="preserve"> Conocimientos conceptuales</w:t>
            </w:r>
          </w:p>
          <w:p w:rsidR="00C23CE1" w:rsidRPr="00607732" w:rsidRDefault="00C23CE1" w:rsidP="00607732">
            <w:pPr>
              <w:pStyle w:val="Prrafodelista"/>
              <w:numPr>
                <w:ilvl w:val="1"/>
                <w:numId w:val="1"/>
              </w:numPr>
              <w:spacing w:line="360" w:lineRule="auto"/>
              <w:jc w:val="both"/>
              <w:rPr>
                <w:rFonts w:ascii="Arial" w:hAnsi="Arial" w:cs="Arial"/>
                <w:i/>
              </w:rPr>
            </w:pPr>
            <w:r w:rsidRPr="00607732">
              <w:rPr>
                <w:rFonts w:ascii="Arial" w:hAnsi="Arial" w:cs="Arial"/>
                <w:b/>
                <w:i/>
              </w:rPr>
              <w:t>Saber hacer:</w:t>
            </w:r>
            <w:r w:rsidRPr="00607732">
              <w:rPr>
                <w:rFonts w:ascii="Arial" w:hAnsi="Arial" w:cs="Arial"/>
                <w:i/>
              </w:rPr>
              <w:t xml:space="preserve"> Conocimientos procedimentales,  habilidades</w:t>
            </w:r>
          </w:p>
          <w:p w:rsidR="00C23CE1" w:rsidRPr="00607732" w:rsidRDefault="00C23CE1" w:rsidP="00607732">
            <w:pPr>
              <w:pStyle w:val="Prrafodelista"/>
              <w:numPr>
                <w:ilvl w:val="1"/>
                <w:numId w:val="1"/>
              </w:numPr>
              <w:spacing w:line="360" w:lineRule="auto"/>
              <w:jc w:val="both"/>
              <w:rPr>
                <w:rFonts w:ascii="Arial" w:hAnsi="Arial" w:cs="Arial"/>
                <w:i/>
              </w:rPr>
            </w:pPr>
            <w:r w:rsidRPr="00607732">
              <w:rPr>
                <w:rFonts w:ascii="Arial" w:hAnsi="Arial" w:cs="Arial"/>
                <w:b/>
                <w:i/>
              </w:rPr>
              <w:t>Ser:</w:t>
            </w:r>
            <w:r w:rsidRPr="00607732">
              <w:rPr>
                <w:rFonts w:ascii="Arial" w:hAnsi="Arial" w:cs="Arial"/>
                <w:i/>
              </w:rPr>
              <w:t xml:space="preserve"> Valores y actitudes</w:t>
            </w:r>
          </w:p>
          <w:p w:rsidR="00C23CE1" w:rsidRDefault="00C23CE1" w:rsidP="00477F63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C23CE1" w:rsidTr="00C23CE1">
        <w:tc>
          <w:tcPr>
            <w:tcW w:w="8978" w:type="dxa"/>
            <w:gridSpan w:val="2"/>
            <w:shd w:val="clear" w:color="auto" w:fill="EAF1DD" w:themeFill="accent3" w:themeFillTint="33"/>
          </w:tcPr>
          <w:p w:rsidR="00C23CE1" w:rsidRDefault="00C23CE1" w:rsidP="00607732">
            <w:pPr>
              <w:pStyle w:val="Prrafodelista"/>
              <w:numPr>
                <w:ilvl w:val="0"/>
                <w:numId w:val="1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9C0C3E">
              <w:rPr>
                <w:rFonts w:ascii="Arial" w:hAnsi="Arial" w:cs="Arial"/>
                <w:b/>
              </w:rPr>
              <w:t>CONOCIMIENTOS PREVIOS ESPERADOS:</w:t>
            </w:r>
            <w:r>
              <w:rPr>
                <w:rFonts w:ascii="Arial" w:hAnsi="Arial" w:cs="Arial"/>
              </w:rPr>
              <w:t xml:space="preserve"> </w:t>
            </w:r>
            <w:r w:rsidRPr="00C23CE1">
              <w:rPr>
                <w:rFonts w:ascii="Arial" w:hAnsi="Arial" w:cs="Arial"/>
                <w:i/>
              </w:rPr>
              <w:t>Escriba qué conocimientos previos considera necesarios en sus estudiantes para iniciar el estudio del tema.</w:t>
            </w:r>
          </w:p>
          <w:p w:rsidR="00C23CE1" w:rsidRDefault="00C23CE1" w:rsidP="00477F63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:rsidR="00A755DC" w:rsidRDefault="00A755DC" w:rsidP="00477F63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C23CE1" w:rsidTr="003B2745">
        <w:tc>
          <w:tcPr>
            <w:tcW w:w="8978" w:type="dxa"/>
            <w:gridSpan w:val="2"/>
          </w:tcPr>
          <w:p w:rsidR="00C23CE1" w:rsidRDefault="00C23CE1" w:rsidP="00607732">
            <w:pPr>
              <w:pStyle w:val="Prrafodelista"/>
              <w:numPr>
                <w:ilvl w:val="0"/>
                <w:numId w:val="1"/>
              </w:numPr>
              <w:spacing w:line="360" w:lineRule="auto"/>
              <w:jc w:val="both"/>
              <w:rPr>
                <w:rFonts w:ascii="Arial" w:hAnsi="Arial" w:cs="Arial"/>
              </w:rPr>
            </w:pPr>
            <w:r w:rsidRPr="009C0C3E">
              <w:rPr>
                <w:rFonts w:ascii="Arial" w:hAnsi="Arial" w:cs="Arial"/>
                <w:b/>
              </w:rPr>
              <w:lastRenderedPageBreak/>
              <w:t>ESTRATEGIAS ACTIVADORAS DE CONOCIMIENTOS PREVIOS:</w:t>
            </w:r>
            <w:r>
              <w:rPr>
                <w:rFonts w:ascii="Arial" w:hAnsi="Arial" w:cs="Arial"/>
              </w:rPr>
              <w:t xml:space="preserve"> </w:t>
            </w:r>
            <w:r w:rsidRPr="00C23CE1">
              <w:rPr>
                <w:rFonts w:ascii="Arial" w:hAnsi="Arial" w:cs="Arial"/>
                <w:i/>
              </w:rPr>
              <w:t xml:space="preserve">Establezca y describa detalladamente dos (2) actividades para activar los conocimientos previos de sus alumnos. En el caso de las discusiones guiadas, plantee conversaciones hipotéticas, que incluyan cierre y resumen. Lo importante es la generación de preguntas, situaciones, problemas o disposiciones que tengan un impacto en el estudiante y generen expectativas en éste durante la apertura del tema. </w:t>
            </w:r>
          </w:p>
          <w:p w:rsidR="00C23CE1" w:rsidRDefault="00C23CE1" w:rsidP="00477F63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00C23CE1" w:rsidTr="00C23CE1">
        <w:tc>
          <w:tcPr>
            <w:tcW w:w="8978" w:type="dxa"/>
            <w:gridSpan w:val="2"/>
            <w:shd w:val="clear" w:color="auto" w:fill="EAF1DD" w:themeFill="accent3" w:themeFillTint="33"/>
          </w:tcPr>
          <w:p w:rsidR="00C23CE1" w:rsidRPr="00D91054" w:rsidRDefault="00C23CE1" w:rsidP="00607732">
            <w:pPr>
              <w:pStyle w:val="Prrafodelista"/>
              <w:numPr>
                <w:ilvl w:val="0"/>
                <w:numId w:val="1"/>
              </w:numPr>
              <w:spacing w:line="360" w:lineRule="auto"/>
              <w:jc w:val="both"/>
              <w:rPr>
                <w:rFonts w:ascii="Arial" w:hAnsi="Arial" w:cs="Arial"/>
                <w:i/>
              </w:rPr>
            </w:pPr>
            <w:r w:rsidRPr="009C0C3E">
              <w:rPr>
                <w:rFonts w:ascii="Arial" w:hAnsi="Arial" w:cs="Arial"/>
                <w:b/>
              </w:rPr>
              <w:t>ESTRATEGIAS DE INTEGRACIÓN CONSTRUCTIVA DE CONOCIMIENTOS:</w:t>
            </w:r>
            <w:r>
              <w:rPr>
                <w:rFonts w:ascii="Arial" w:hAnsi="Arial" w:cs="Arial"/>
              </w:rPr>
              <w:t xml:space="preserve"> </w:t>
            </w:r>
            <w:r w:rsidRPr="00D91054">
              <w:rPr>
                <w:rFonts w:ascii="Arial" w:hAnsi="Arial" w:cs="Arial"/>
                <w:i/>
              </w:rPr>
              <w:t>Ahora, utilice las siguientes estrategias para dar el siguiente paso:</w:t>
            </w:r>
          </w:p>
          <w:p w:rsidR="00C23CE1" w:rsidRPr="00D91054" w:rsidRDefault="00C23CE1" w:rsidP="00607732">
            <w:pPr>
              <w:pStyle w:val="Prrafodelista"/>
              <w:numPr>
                <w:ilvl w:val="1"/>
                <w:numId w:val="1"/>
              </w:numPr>
              <w:spacing w:line="360" w:lineRule="auto"/>
              <w:jc w:val="both"/>
              <w:rPr>
                <w:rFonts w:ascii="Arial" w:hAnsi="Arial" w:cs="Arial"/>
                <w:i/>
              </w:rPr>
            </w:pPr>
            <w:r w:rsidRPr="00D91054">
              <w:rPr>
                <w:rFonts w:ascii="Arial" w:hAnsi="Arial" w:cs="Arial"/>
                <w:b/>
                <w:i/>
              </w:rPr>
              <w:t>Analogías:</w:t>
            </w:r>
            <w:r w:rsidRPr="00D91054">
              <w:rPr>
                <w:rFonts w:ascii="Arial" w:hAnsi="Arial" w:cs="Arial"/>
                <w:i/>
              </w:rPr>
              <w:t xml:space="preserve"> Plantee, de acuerdo con los aspectos vistos en la unidad, dos analogías. Tenga en cuenta el tema a estudiar y los vehículos que servirán para hacer la comparación. Elabore una explicación hipotética que daría a sus estudiantes utilizando las analogías creadas.</w:t>
            </w:r>
          </w:p>
          <w:p w:rsidR="00C23CE1" w:rsidRPr="00D91054" w:rsidRDefault="00C23CE1" w:rsidP="00607732">
            <w:pPr>
              <w:pStyle w:val="Prrafodelista"/>
              <w:numPr>
                <w:ilvl w:val="1"/>
                <w:numId w:val="1"/>
              </w:numPr>
              <w:spacing w:line="360" w:lineRule="auto"/>
              <w:jc w:val="both"/>
              <w:rPr>
                <w:rFonts w:ascii="Arial" w:hAnsi="Arial" w:cs="Arial"/>
                <w:i/>
              </w:rPr>
            </w:pPr>
            <w:r w:rsidRPr="00D91054">
              <w:rPr>
                <w:rFonts w:ascii="Arial" w:hAnsi="Arial" w:cs="Arial"/>
                <w:b/>
                <w:i/>
              </w:rPr>
              <w:t>Organizadores gráficos:</w:t>
            </w:r>
            <w:r w:rsidRPr="00D91054">
              <w:rPr>
                <w:rFonts w:ascii="Arial" w:hAnsi="Arial" w:cs="Arial"/>
                <w:i/>
              </w:rPr>
              <w:t xml:space="preserve"> Elabore un organizador gráfico del tema que desea explicar, teniendo en cuenta el conocimiento previo que supone deben tener sus estudiantes y la nueva temática. NOTA: El cuadro CQA no es aplicable para esta actividad, ya que en esta técnica la información es completada por el estudiante, no por el docente.</w:t>
            </w:r>
          </w:p>
          <w:p w:rsidR="00C23CE1" w:rsidRDefault="00C23CE1" w:rsidP="00607732">
            <w:pPr>
              <w:spacing w:line="360" w:lineRule="auto"/>
              <w:ind w:left="1080"/>
              <w:jc w:val="both"/>
              <w:rPr>
                <w:rFonts w:ascii="Arial" w:hAnsi="Arial" w:cs="Arial"/>
              </w:rPr>
            </w:pPr>
            <w:r w:rsidRPr="00477F63">
              <w:rPr>
                <w:rFonts w:ascii="Arial" w:hAnsi="Arial" w:cs="Arial"/>
              </w:rPr>
              <w:t xml:space="preserve"> </w:t>
            </w:r>
          </w:p>
        </w:tc>
      </w:tr>
    </w:tbl>
    <w:p w:rsidR="009C0C3E" w:rsidRDefault="009C0C3E" w:rsidP="00477F63">
      <w:pPr>
        <w:spacing w:after="0" w:line="360" w:lineRule="auto"/>
        <w:jc w:val="both"/>
        <w:rPr>
          <w:rFonts w:ascii="Arial" w:hAnsi="Arial" w:cs="Arial"/>
        </w:rPr>
      </w:pPr>
    </w:p>
    <w:sectPr w:rsidR="009C0C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692B06"/>
    <w:multiLevelType w:val="hybridMultilevel"/>
    <w:tmpl w:val="1D5CA6B4"/>
    <w:lvl w:ilvl="0" w:tplc="F7A8A8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B0DA3F94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2D2E"/>
    <w:rsid w:val="002805C1"/>
    <w:rsid w:val="00335ACC"/>
    <w:rsid w:val="00477F63"/>
    <w:rsid w:val="00583A70"/>
    <w:rsid w:val="005B771C"/>
    <w:rsid w:val="00607732"/>
    <w:rsid w:val="007318BF"/>
    <w:rsid w:val="008D10D0"/>
    <w:rsid w:val="009C0C3E"/>
    <w:rsid w:val="009C3837"/>
    <w:rsid w:val="00A755DC"/>
    <w:rsid w:val="00C23CE1"/>
    <w:rsid w:val="00C32D2E"/>
    <w:rsid w:val="00CB5BA5"/>
    <w:rsid w:val="00D83472"/>
    <w:rsid w:val="00D91054"/>
    <w:rsid w:val="00E9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090091A-65A1-40B6-A59E-2B876160E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2D2E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32D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2D2E"/>
    <w:rPr>
      <w:rFonts w:ascii="Tahoma" w:hAnsi="Tahoma" w:cs="Tahoma"/>
      <w:sz w:val="16"/>
      <w:szCs w:val="16"/>
      <w:lang w:val="es-ES"/>
    </w:rPr>
  </w:style>
  <w:style w:type="paragraph" w:styleId="Prrafodelista">
    <w:name w:val="List Paragraph"/>
    <w:basedOn w:val="Normal"/>
    <w:uiPriority w:val="34"/>
    <w:qFormat/>
    <w:rsid w:val="00477F6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C0C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334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luz doris chaparro salazar</cp:lastModifiedBy>
  <cp:revision>4</cp:revision>
  <dcterms:created xsi:type="dcterms:W3CDTF">2015-03-12T16:15:00Z</dcterms:created>
  <dcterms:modified xsi:type="dcterms:W3CDTF">2015-03-12T16:16:00Z</dcterms:modified>
</cp:coreProperties>
</file>