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AEE0E9" w14:textId="2BA45F7A" w:rsidR="002E4472" w:rsidRPr="00491588" w:rsidRDefault="0040267C" w:rsidP="00B9372A">
      <w:pPr>
        <w:spacing w:after="0" w:line="240" w:lineRule="auto"/>
        <w:ind w:left="0" w:right="17" w:firstLine="0"/>
        <w:jc w:val="center"/>
        <w:rPr>
          <w:rFonts w:ascii="Ebrima" w:hAnsi="Ebrima"/>
          <w:b/>
          <w:sz w:val="44"/>
          <w:szCs w:val="44"/>
        </w:rPr>
      </w:pPr>
      <w:r w:rsidRPr="00491588">
        <w:rPr>
          <w:rFonts w:ascii="Ebrima" w:hAnsi="Ebrima"/>
          <w:b/>
          <w:sz w:val="44"/>
          <w:szCs w:val="44"/>
        </w:rPr>
        <w:t>CRITICAL READING REPORT</w:t>
      </w:r>
    </w:p>
    <w:p w14:paraId="113BA31E" w14:textId="61256759" w:rsidR="0040267C" w:rsidRPr="0040267C" w:rsidRDefault="00800912" w:rsidP="00B9372A">
      <w:pPr>
        <w:spacing w:after="0" w:line="240" w:lineRule="auto"/>
        <w:ind w:left="0" w:right="17" w:firstLine="0"/>
        <w:jc w:val="center"/>
        <w:rPr>
          <w:rFonts w:ascii="Ebrima" w:hAnsi="Ebrima"/>
          <w:b/>
          <w:szCs w:val="24"/>
        </w:rPr>
      </w:pPr>
      <w:r>
        <w:rPr>
          <w:rFonts w:ascii="Ebrima" w:hAnsi="Ebrima"/>
          <w:b/>
          <w:szCs w:val="24"/>
        </w:rPr>
        <w:t>Formación integral</w:t>
      </w:r>
      <w:r w:rsidR="0040267C">
        <w:rPr>
          <w:rFonts w:ascii="Ebrima" w:hAnsi="Ebrima"/>
          <w:b/>
          <w:szCs w:val="24"/>
        </w:rPr>
        <w:t xml:space="preserve"> S2024-2</w:t>
      </w:r>
    </w:p>
    <w:p w14:paraId="54A6E6C3" w14:textId="77777777" w:rsidR="00B9372A" w:rsidRPr="00B82AB7" w:rsidRDefault="00B9372A" w:rsidP="00E40F84">
      <w:pPr>
        <w:spacing w:after="0" w:line="240" w:lineRule="auto"/>
        <w:ind w:left="0" w:right="20" w:firstLine="0"/>
        <w:jc w:val="center"/>
        <w:rPr>
          <w:rFonts w:ascii="Ebrima" w:hAnsi="Ebrima"/>
          <w:b/>
          <w:sz w:val="26"/>
          <w:szCs w:val="26"/>
        </w:rPr>
      </w:pPr>
    </w:p>
    <w:p w14:paraId="7F049A51" w14:textId="2BB9B99E" w:rsidR="002D7FAC" w:rsidRPr="00DB015D" w:rsidRDefault="001D3D1B" w:rsidP="002815B4">
      <w:pPr>
        <w:spacing w:after="0" w:line="240" w:lineRule="auto"/>
        <w:ind w:left="0" w:firstLine="0"/>
        <w:jc w:val="left"/>
        <w:rPr>
          <w:rFonts w:ascii="Ebrima" w:hAnsi="Ebrima"/>
          <w:sz w:val="26"/>
          <w:szCs w:val="26"/>
          <w:u w:val="single"/>
        </w:rPr>
      </w:pPr>
      <w:r>
        <w:rPr>
          <w:rFonts w:ascii="Ebrima" w:hAnsi="Ebrima"/>
          <w:b/>
          <w:sz w:val="26"/>
          <w:szCs w:val="26"/>
        </w:rPr>
        <w:t>Lectores</w:t>
      </w:r>
      <w:r w:rsidR="0054752B">
        <w:rPr>
          <w:rFonts w:ascii="Ebrima" w:hAnsi="Ebrima"/>
          <w:b/>
          <w:sz w:val="26"/>
          <w:szCs w:val="26"/>
        </w:rPr>
        <w:t>/investigadores</w:t>
      </w:r>
      <w:r w:rsidRPr="002815B4">
        <w:rPr>
          <w:rFonts w:ascii="Ebrima" w:hAnsi="Ebrima"/>
          <w:b/>
          <w:sz w:val="26"/>
          <w:szCs w:val="26"/>
          <w:u w:val="single"/>
        </w:rPr>
        <w:t>: ___</w:t>
      </w:r>
      <w:r w:rsidR="002815B4" w:rsidRPr="00DB015D">
        <w:rPr>
          <w:rFonts w:ascii="Ebrima" w:hAnsi="Ebrima"/>
          <w:sz w:val="26"/>
          <w:szCs w:val="26"/>
          <w:u w:val="single"/>
        </w:rPr>
        <w:t xml:space="preserve">Karolay Aguas Hernández </w:t>
      </w:r>
      <w:r w:rsidRPr="00DB015D">
        <w:rPr>
          <w:rFonts w:ascii="Ebrima" w:hAnsi="Ebrima"/>
          <w:sz w:val="26"/>
          <w:szCs w:val="26"/>
          <w:u w:val="single"/>
        </w:rPr>
        <w:t>____</w:t>
      </w:r>
      <w:r w:rsidR="002815B4" w:rsidRPr="00DB015D">
        <w:rPr>
          <w:rFonts w:ascii="Ebrima" w:hAnsi="Ebrima"/>
          <w:sz w:val="26"/>
          <w:szCs w:val="26"/>
          <w:u w:val="single"/>
        </w:rPr>
        <w:t>________________________________</w:t>
      </w:r>
    </w:p>
    <w:p w14:paraId="6BCF5D2C" w14:textId="77777777" w:rsidR="001D3D1B" w:rsidRPr="00DB015D" w:rsidRDefault="001D3D1B" w:rsidP="003A6718">
      <w:pPr>
        <w:tabs>
          <w:tab w:val="center" w:pos="9270"/>
        </w:tabs>
        <w:spacing w:after="0" w:line="240" w:lineRule="auto"/>
        <w:ind w:left="0" w:firstLine="0"/>
        <w:rPr>
          <w:rFonts w:ascii="Ebrima" w:hAnsi="Ebrima"/>
          <w:sz w:val="26"/>
          <w:szCs w:val="26"/>
          <w:u w:val="single"/>
        </w:rPr>
      </w:pPr>
    </w:p>
    <w:p w14:paraId="5ACB2DF6" w14:textId="4332E789" w:rsidR="002D7FAC" w:rsidRPr="00B82AB7" w:rsidRDefault="0040267C" w:rsidP="003A6718">
      <w:pPr>
        <w:tabs>
          <w:tab w:val="center" w:pos="9270"/>
        </w:tabs>
        <w:spacing w:after="0" w:line="240" w:lineRule="auto"/>
        <w:ind w:left="0" w:firstLine="0"/>
        <w:rPr>
          <w:rFonts w:ascii="Ebrima" w:hAnsi="Ebrima"/>
          <w:b/>
          <w:sz w:val="26"/>
          <w:szCs w:val="26"/>
        </w:rPr>
      </w:pPr>
      <w:r w:rsidRPr="00B82AB7">
        <w:rPr>
          <w:rFonts w:ascii="Ebrima" w:hAnsi="Ebrima"/>
          <w:b/>
          <w:sz w:val="26"/>
          <w:szCs w:val="26"/>
        </w:rPr>
        <w:t xml:space="preserve">Título del </w:t>
      </w:r>
      <w:r w:rsidR="00EE37B3">
        <w:rPr>
          <w:rFonts w:ascii="Ebrima" w:hAnsi="Ebrima"/>
          <w:b/>
          <w:sz w:val="26"/>
          <w:szCs w:val="26"/>
        </w:rPr>
        <w:t>artículo</w:t>
      </w:r>
      <w:r w:rsidRPr="00B82AB7">
        <w:rPr>
          <w:rFonts w:ascii="Ebrima" w:hAnsi="Ebrima"/>
          <w:b/>
          <w:sz w:val="26"/>
          <w:szCs w:val="26"/>
        </w:rPr>
        <w:t xml:space="preserve">: </w:t>
      </w:r>
      <w:r w:rsidRPr="002815B4">
        <w:rPr>
          <w:rFonts w:ascii="Ebrima" w:hAnsi="Ebrima"/>
          <w:b/>
          <w:sz w:val="26"/>
          <w:szCs w:val="26"/>
          <w:u w:val="single"/>
        </w:rPr>
        <w:t>____</w:t>
      </w:r>
      <w:r w:rsidR="002815B4" w:rsidRPr="00DB015D">
        <w:rPr>
          <w:rFonts w:ascii="Ebrima" w:hAnsi="Ebrima"/>
          <w:sz w:val="26"/>
          <w:szCs w:val="26"/>
          <w:u w:val="single"/>
        </w:rPr>
        <w:t xml:space="preserve">Administración de la sabiduría, un nuevo paradigma de las ciencias de la </w:t>
      </w:r>
      <w:r w:rsidR="00DB015D" w:rsidRPr="00DB015D">
        <w:rPr>
          <w:rFonts w:ascii="Ebrima" w:hAnsi="Ebrima"/>
          <w:sz w:val="26"/>
          <w:szCs w:val="26"/>
          <w:u w:val="single"/>
        </w:rPr>
        <w:t>conducta _</w:t>
      </w:r>
      <w:r w:rsidRPr="00DB015D">
        <w:rPr>
          <w:rFonts w:ascii="Ebrima" w:hAnsi="Ebrima"/>
          <w:sz w:val="26"/>
          <w:szCs w:val="26"/>
          <w:u w:val="single"/>
        </w:rPr>
        <w:t>_______</w:t>
      </w:r>
      <w:r w:rsidRPr="002815B4">
        <w:rPr>
          <w:rFonts w:ascii="Ebrima" w:hAnsi="Ebrima"/>
          <w:b/>
          <w:sz w:val="26"/>
          <w:szCs w:val="26"/>
          <w:u w:val="single"/>
        </w:rPr>
        <w:t>__________________________________________________________</w:t>
      </w:r>
      <w:r w:rsidR="00382658" w:rsidRPr="002815B4">
        <w:rPr>
          <w:rFonts w:ascii="Ebrima" w:hAnsi="Ebrima"/>
          <w:b/>
          <w:sz w:val="26"/>
          <w:szCs w:val="26"/>
          <w:u w:val="single"/>
        </w:rPr>
        <w:t>_</w:t>
      </w:r>
      <w:r w:rsidR="00B82AB7" w:rsidRPr="002815B4">
        <w:rPr>
          <w:rFonts w:ascii="Ebrima" w:hAnsi="Ebrima"/>
          <w:b/>
          <w:sz w:val="26"/>
          <w:szCs w:val="26"/>
          <w:u w:val="single"/>
        </w:rPr>
        <w:t>_______</w:t>
      </w:r>
      <w:r w:rsidR="004B56B1" w:rsidRPr="002815B4">
        <w:rPr>
          <w:rFonts w:ascii="Ebrima" w:hAnsi="Ebrima"/>
          <w:b/>
          <w:sz w:val="26"/>
          <w:szCs w:val="26"/>
          <w:u w:val="single"/>
        </w:rPr>
        <w:t>_</w:t>
      </w:r>
    </w:p>
    <w:p w14:paraId="7EA2CC41" w14:textId="77777777" w:rsidR="0040267C" w:rsidRPr="00B82AB7" w:rsidRDefault="0040267C" w:rsidP="003A6718">
      <w:pPr>
        <w:tabs>
          <w:tab w:val="center" w:pos="9270"/>
        </w:tabs>
        <w:spacing w:after="0" w:line="240" w:lineRule="auto"/>
        <w:ind w:left="0" w:firstLine="0"/>
        <w:rPr>
          <w:rFonts w:ascii="Ebrima" w:hAnsi="Ebrima"/>
          <w:b/>
          <w:sz w:val="26"/>
          <w:szCs w:val="26"/>
        </w:rPr>
      </w:pPr>
    </w:p>
    <w:p w14:paraId="24BD46A9" w14:textId="6B44A2ED" w:rsidR="0040267C" w:rsidRPr="002815B4" w:rsidRDefault="0040267C" w:rsidP="002815B4">
      <w:pPr>
        <w:tabs>
          <w:tab w:val="center" w:pos="9270"/>
        </w:tabs>
        <w:spacing w:after="0" w:line="240" w:lineRule="auto"/>
        <w:ind w:left="0" w:firstLine="0"/>
        <w:jc w:val="left"/>
        <w:rPr>
          <w:rFonts w:ascii="Ebrima" w:hAnsi="Ebrima"/>
          <w:b/>
          <w:sz w:val="26"/>
          <w:szCs w:val="26"/>
          <w:u w:val="single"/>
        </w:rPr>
      </w:pPr>
      <w:r w:rsidRPr="00B82AB7">
        <w:rPr>
          <w:rFonts w:ascii="Ebrima" w:hAnsi="Ebrima"/>
          <w:b/>
          <w:sz w:val="26"/>
          <w:szCs w:val="26"/>
        </w:rPr>
        <w:t>Autor: _</w:t>
      </w:r>
      <w:r w:rsidR="002815B4" w:rsidRPr="00DB015D">
        <w:rPr>
          <w:rFonts w:ascii="Ebrima" w:hAnsi="Ebrima"/>
          <w:sz w:val="26"/>
          <w:szCs w:val="26"/>
          <w:u w:val="single"/>
        </w:rPr>
        <w:t>Eduardo Leal Beltrán</w:t>
      </w:r>
      <w:r w:rsidR="002815B4">
        <w:rPr>
          <w:rFonts w:ascii="Ebrima" w:hAnsi="Ebrima"/>
          <w:b/>
          <w:sz w:val="26"/>
          <w:szCs w:val="26"/>
          <w:u w:val="single"/>
        </w:rPr>
        <w:t>_________</w:t>
      </w:r>
      <w:r w:rsidR="00DB015D">
        <w:rPr>
          <w:rFonts w:ascii="Ebrima" w:hAnsi="Ebrima"/>
          <w:b/>
          <w:sz w:val="26"/>
          <w:szCs w:val="26"/>
          <w:u w:val="single"/>
        </w:rPr>
        <w:t xml:space="preserve">              </w:t>
      </w:r>
      <w:r w:rsidRPr="00B82AB7">
        <w:rPr>
          <w:rFonts w:ascii="Ebrima" w:hAnsi="Ebrima"/>
          <w:b/>
          <w:sz w:val="26"/>
          <w:szCs w:val="26"/>
        </w:rPr>
        <w:t>Fecha</w:t>
      </w:r>
      <w:r w:rsidR="00FE4F0B">
        <w:rPr>
          <w:rFonts w:ascii="Ebrima" w:hAnsi="Ebrima"/>
          <w:b/>
          <w:sz w:val="26"/>
          <w:szCs w:val="26"/>
        </w:rPr>
        <w:t xml:space="preserve"> de</w:t>
      </w:r>
      <w:r w:rsidR="00F44C43">
        <w:rPr>
          <w:rFonts w:ascii="Ebrima" w:hAnsi="Ebrima"/>
          <w:b/>
          <w:sz w:val="26"/>
          <w:szCs w:val="26"/>
        </w:rPr>
        <w:t>l</w:t>
      </w:r>
      <w:r w:rsidR="00FE4F0B">
        <w:rPr>
          <w:rFonts w:ascii="Ebrima" w:hAnsi="Ebrima"/>
          <w:b/>
          <w:sz w:val="26"/>
          <w:szCs w:val="26"/>
        </w:rPr>
        <w:t xml:space="preserve"> </w:t>
      </w:r>
      <w:r w:rsidR="008C7889">
        <w:rPr>
          <w:rFonts w:ascii="Ebrima" w:hAnsi="Ebrima"/>
          <w:b/>
          <w:sz w:val="26"/>
          <w:szCs w:val="26"/>
        </w:rPr>
        <w:t>reporte</w:t>
      </w:r>
      <w:r w:rsidRPr="00B82AB7">
        <w:rPr>
          <w:rFonts w:ascii="Ebrima" w:hAnsi="Ebrima"/>
          <w:b/>
          <w:sz w:val="26"/>
          <w:szCs w:val="26"/>
        </w:rPr>
        <w:t xml:space="preserve">: </w:t>
      </w:r>
      <w:r w:rsidRPr="002815B4">
        <w:rPr>
          <w:rFonts w:ascii="Ebrima" w:hAnsi="Ebrima"/>
          <w:b/>
          <w:sz w:val="26"/>
          <w:szCs w:val="26"/>
          <w:u w:val="single"/>
        </w:rPr>
        <w:t>_</w:t>
      </w:r>
      <w:r w:rsidR="002815B4" w:rsidRPr="00DB015D">
        <w:rPr>
          <w:rFonts w:ascii="Ebrima" w:hAnsi="Ebrima"/>
          <w:sz w:val="26"/>
          <w:szCs w:val="26"/>
          <w:u w:val="single"/>
        </w:rPr>
        <w:t>20</w:t>
      </w:r>
      <w:r w:rsidR="00DB015D" w:rsidRPr="00DB015D">
        <w:rPr>
          <w:rFonts w:ascii="Ebrima" w:hAnsi="Ebrima"/>
          <w:sz w:val="26"/>
          <w:szCs w:val="26"/>
          <w:u w:val="single"/>
        </w:rPr>
        <w:t xml:space="preserve"> de agosto 2024</w:t>
      </w:r>
      <w:r w:rsidR="002815B4" w:rsidRPr="002815B4">
        <w:rPr>
          <w:rFonts w:ascii="Ebrima" w:hAnsi="Ebrima"/>
          <w:b/>
          <w:sz w:val="26"/>
          <w:szCs w:val="26"/>
          <w:u w:val="single"/>
        </w:rPr>
        <w:t xml:space="preserve"> </w:t>
      </w:r>
    </w:p>
    <w:p w14:paraId="79375D18" w14:textId="77777777" w:rsidR="0040267C" w:rsidRPr="00B82AB7" w:rsidRDefault="0040267C" w:rsidP="003A6718">
      <w:pPr>
        <w:tabs>
          <w:tab w:val="center" w:pos="9270"/>
        </w:tabs>
        <w:spacing w:after="0" w:line="240" w:lineRule="auto"/>
        <w:ind w:left="0" w:firstLine="0"/>
        <w:rPr>
          <w:rFonts w:ascii="Ebrima" w:hAnsi="Ebrima"/>
          <w:b/>
          <w:sz w:val="26"/>
          <w:szCs w:val="26"/>
        </w:rPr>
      </w:pPr>
    </w:p>
    <w:p w14:paraId="70093431" w14:textId="611EE4AB" w:rsidR="0040267C" w:rsidRPr="00B82AB7" w:rsidRDefault="0040267C" w:rsidP="003A6718">
      <w:pPr>
        <w:tabs>
          <w:tab w:val="center" w:pos="9270"/>
        </w:tabs>
        <w:spacing w:after="0" w:line="240" w:lineRule="auto"/>
        <w:ind w:left="0" w:firstLine="0"/>
        <w:rPr>
          <w:rFonts w:ascii="Ebrima" w:hAnsi="Ebrima"/>
          <w:b/>
          <w:sz w:val="26"/>
          <w:szCs w:val="26"/>
        </w:rPr>
      </w:pPr>
      <w:r w:rsidRPr="00B82AB7">
        <w:rPr>
          <w:rFonts w:ascii="Ebrima" w:hAnsi="Ebrima"/>
          <w:b/>
          <w:sz w:val="26"/>
          <w:szCs w:val="26"/>
        </w:rPr>
        <w:t>INTRODUCCIÓN</w:t>
      </w:r>
    </w:p>
    <w:p w14:paraId="756903DC" w14:textId="5BFB4DEA" w:rsidR="0045715A" w:rsidRPr="00B82AB7" w:rsidRDefault="0045715A" w:rsidP="0040267C">
      <w:pPr>
        <w:spacing w:after="0" w:line="240" w:lineRule="auto"/>
        <w:ind w:left="0" w:firstLine="0"/>
        <w:rPr>
          <w:rFonts w:ascii="Ebrima" w:hAnsi="Ebrima"/>
          <w:sz w:val="26"/>
          <w:szCs w:val="26"/>
          <w:lang w:val="es-ES"/>
        </w:rPr>
      </w:pPr>
    </w:p>
    <w:p w14:paraId="4D233A5D" w14:textId="0362A6F9" w:rsidR="0040267C" w:rsidRDefault="0040267C" w:rsidP="0040267C">
      <w:pPr>
        <w:pStyle w:val="Prrafodelista"/>
        <w:numPr>
          <w:ilvl w:val="0"/>
          <w:numId w:val="18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Tema principal del texto</w:t>
      </w:r>
      <w:r w:rsidR="00823A01">
        <w:rPr>
          <w:rFonts w:ascii="Ebrima" w:hAnsi="Ebrima"/>
          <w:sz w:val="26"/>
          <w:szCs w:val="26"/>
        </w:rPr>
        <w:t>.</w:t>
      </w:r>
    </w:p>
    <w:p w14:paraId="7AAC4617" w14:textId="3B257C4D" w:rsidR="00823A01" w:rsidRPr="00C80A85" w:rsidRDefault="00437C3B" w:rsidP="00C80A85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 xml:space="preserve">El texto </w:t>
      </w:r>
      <w:r w:rsidR="00823A01">
        <w:rPr>
          <w:rFonts w:ascii="Ebrima" w:hAnsi="Ebrima"/>
          <w:sz w:val="26"/>
          <w:szCs w:val="26"/>
        </w:rPr>
        <w:t>Administración de la sabiduría, un nuevo paradigma de las cien</w:t>
      </w:r>
      <w:r>
        <w:rPr>
          <w:rFonts w:ascii="Ebrima" w:hAnsi="Ebrima"/>
          <w:sz w:val="26"/>
          <w:szCs w:val="26"/>
        </w:rPr>
        <w:t>cias de la conducta propone un cambio</w:t>
      </w:r>
      <w:r w:rsidR="00C80A85" w:rsidRPr="00C80A85">
        <w:rPr>
          <w:rFonts w:ascii="Ebrima" w:hAnsi="Ebrima"/>
          <w:sz w:val="26"/>
          <w:szCs w:val="26"/>
        </w:rPr>
        <w:t xml:space="preserve"> de las prácticas tradiciona</w:t>
      </w:r>
      <w:r>
        <w:rPr>
          <w:rFonts w:ascii="Ebrima" w:hAnsi="Ebrima"/>
          <w:sz w:val="26"/>
          <w:szCs w:val="26"/>
        </w:rPr>
        <w:t>les en la gestión d</w:t>
      </w:r>
      <w:r w:rsidR="00C80A85">
        <w:rPr>
          <w:rFonts w:ascii="Ebrima" w:hAnsi="Ebrima"/>
          <w:sz w:val="26"/>
          <w:szCs w:val="26"/>
        </w:rPr>
        <w:t>el conocimiento en donde l</w:t>
      </w:r>
      <w:r w:rsidR="00C80A85" w:rsidRPr="00C80A85">
        <w:rPr>
          <w:rFonts w:ascii="Ebrima" w:hAnsi="Ebrima"/>
          <w:sz w:val="26"/>
          <w:szCs w:val="26"/>
        </w:rPr>
        <w:t xml:space="preserve">as organizaciones y los individuos pueden no </w:t>
      </w:r>
      <w:r>
        <w:rPr>
          <w:rFonts w:ascii="Ebrima" w:hAnsi="Ebrima"/>
          <w:sz w:val="26"/>
          <w:szCs w:val="26"/>
        </w:rPr>
        <w:t xml:space="preserve">solo ejecutar </w:t>
      </w:r>
      <w:r w:rsidR="00C80A85" w:rsidRPr="00C80A85">
        <w:rPr>
          <w:rFonts w:ascii="Ebrima" w:hAnsi="Ebrima"/>
          <w:sz w:val="26"/>
          <w:szCs w:val="26"/>
        </w:rPr>
        <w:t>información y conocimiento, sino también desarrollar y aplicar sabiduría en contextos organizacionales y de comportamiento humano.</w:t>
      </w:r>
      <w:r w:rsidR="00C80A85">
        <w:rPr>
          <w:rFonts w:ascii="Ebrima" w:hAnsi="Ebrima"/>
          <w:sz w:val="26"/>
          <w:szCs w:val="26"/>
        </w:rPr>
        <w:t xml:space="preserve"> </w:t>
      </w:r>
      <w:r w:rsidR="00C80A85" w:rsidRPr="00C80A85">
        <w:rPr>
          <w:rFonts w:ascii="Ebrima" w:hAnsi="Ebrima"/>
          <w:sz w:val="26"/>
          <w:szCs w:val="26"/>
        </w:rPr>
        <w:t>La sabiduría, en este sentido, implica una integración de conocimiento, experiencia, valores éticos y juicio para tomar decisiones más acertadas y con mayor impacto a largo plazo.</w:t>
      </w:r>
    </w:p>
    <w:p w14:paraId="2FF35589" w14:textId="0D7DCCF6" w:rsidR="00823A01" w:rsidRDefault="00823A01" w:rsidP="00823A01">
      <w:pPr>
        <w:spacing w:after="0" w:line="240" w:lineRule="auto"/>
        <w:rPr>
          <w:rFonts w:ascii="Ebrima" w:hAnsi="Ebrima"/>
          <w:sz w:val="26"/>
          <w:szCs w:val="26"/>
        </w:rPr>
      </w:pPr>
    </w:p>
    <w:p w14:paraId="2E2CAFD7" w14:textId="77777777" w:rsidR="00823A01" w:rsidRPr="00823A01" w:rsidRDefault="00823A01" w:rsidP="00823A01">
      <w:pPr>
        <w:spacing w:after="0" w:line="240" w:lineRule="auto"/>
        <w:rPr>
          <w:rFonts w:ascii="Ebrima" w:hAnsi="Ebrima"/>
          <w:sz w:val="26"/>
          <w:szCs w:val="26"/>
        </w:rPr>
      </w:pPr>
    </w:p>
    <w:p w14:paraId="26802386" w14:textId="77777777" w:rsidR="001A1A07" w:rsidRPr="001A1A07" w:rsidRDefault="00B849D8" w:rsidP="001A1A07">
      <w:pPr>
        <w:pStyle w:val="Prrafodelista"/>
        <w:numPr>
          <w:ilvl w:val="0"/>
          <w:numId w:val="18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Objetivo pretendido por el autor</w:t>
      </w:r>
      <w:r w:rsidR="001A1A07" w:rsidRPr="001A1A07">
        <w:t xml:space="preserve"> </w:t>
      </w:r>
    </w:p>
    <w:p w14:paraId="15800469" w14:textId="1AA4A392" w:rsidR="0040267C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El autor pretende</w:t>
      </w:r>
      <w:r w:rsidRPr="001A1A07">
        <w:rPr>
          <w:rFonts w:ascii="Ebrima" w:hAnsi="Ebrima"/>
          <w:sz w:val="26"/>
          <w:szCs w:val="26"/>
        </w:rPr>
        <w:t xml:space="preserve"> demostrar cómo la administración de la sabiduría puede servir como una herramienta superior para la toma de decisiones, al integrar no solo información y conocim</w:t>
      </w:r>
      <w:r w:rsidR="006F37B9">
        <w:rPr>
          <w:rFonts w:ascii="Ebrima" w:hAnsi="Ebrima"/>
          <w:sz w:val="26"/>
          <w:szCs w:val="26"/>
        </w:rPr>
        <w:t>iento, sino también</w:t>
      </w:r>
      <w:r w:rsidRPr="001A1A07">
        <w:rPr>
          <w:rFonts w:ascii="Ebrima" w:hAnsi="Ebrima"/>
          <w:sz w:val="26"/>
          <w:szCs w:val="26"/>
        </w:rPr>
        <w:t xml:space="preserve"> valores éticos y juicio</w:t>
      </w:r>
      <w:r w:rsidR="006F37B9">
        <w:rPr>
          <w:rFonts w:ascii="Ebrima" w:hAnsi="Ebrima"/>
          <w:sz w:val="26"/>
          <w:szCs w:val="26"/>
        </w:rPr>
        <w:t>s</w:t>
      </w:r>
      <w:r w:rsidRPr="001A1A07">
        <w:rPr>
          <w:rFonts w:ascii="Ebrima" w:hAnsi="Ebrima"/>
          <w:sz w:val="26"/>
          <w:szCs w:val="26"/>
        </w:rPr>
        <w:t xml:space="preserve"> prudente</w:t>
      </w:r>
      <w:r w:rsidR="008D78EF">
        <w:rPr>
          <w:rFonts w:ascii="Ebrima" w:hAnsi="Ebrima"/>
          <w:sz w:val="26"/>
          <w:szCs w:val="26"/>
        </w:rPr>
        <w:t>s</w:t>
      </w:r>
      <w:r w:rsidRPr="001A1A07">
        <w:rPr>
          <w:rFonts w:ascii="Ebrima" w:hAnsi="Ebrima"/>
          <w:sz w:val="26"/>
          <w:szCs w:val="26"/>
        </w:rPr>
        <w:t xml:space="preserve">. </w:t>
      </w:r>
      <w:r w:rsidR="006F37B9">
        <w:rPr>
          <w:rFonts w:ascii="Ebrima" w:hAnsi="Ebrima"/>
          <w:sz w:val="26"/>
          <w:szCs w:val="26"/>
        </w:rPr>
        <w:t>E</w:t>
      </w:r>
      <w:r w:rsidRPr="001A1A07">
        <w:rPr>
          <w:rFonts w:ascii="Ebrima" w:hAnsi="Ebrima"/>
          <w:sz w:val="26"/>
          <w:szCs w:val="26"/>
        </w:rPr>
        <w:t>l autor pretende inspirar a las organizaciones y profesionales a adoptar prácticas que promuevan un uso más profundo y ético del conocimiento,</w:t>
      </w:r>
      <w:r w:rsidR="00E53F9D">
        <w:rPr>
          <w:rFonts w:ascii="Ebrima" w:hAnsi="Ebrima"/>
          <w:sz w:val="26"/>
          <w:szCs w:val="26"/>
        </w:rPr>
        <w:t xml:space="preserve"> a través de las competencias </w:t>
      </w:r>
      <w:r>
        <w:rPr>
          <w:rFonts w:ascii="Ebrima" w:hAnsi="Ebrima"/>
          <w:sz w:val="26"/>
          <w:szCs w:val="26"/>
        </w:rPr>
        <w:t>del sabio</w:t>
      </w:r>
      <w:r w:rsidR="00E53F9D">
        <w:rPr>
          <w:rFonts w:ascii="Ebrima" w:hAnsi="Ebrima"/>
          <w:sz w:val="26"/>
          <w:szCs w:val="26"/>
        </w:rPr>
        <w:t xml:space="preserve"> mentor</w:t>
      </w:r>
      <w:r w:rsidR="0066282D">
        <w:rPr>
          <w:rFonts w:ascii="Ebrima" w:hAnsi="Ebrima"/>
          <w:sz w:val="26"/>
          <w:szCs w:val="26"/>
        </w:rPr>
        <w:t xml:space="preserve">: comportamiento ético, inteligencia intrapersonal, prudencia y humildad profesional </w:t>
      </w:r>
      <w:r w:rsidRPr="001A1A07">
        <w:rPr>
          <w:rFonts w:ascii="Ebrima" w:hAnsi="Ebrima"/>
          <w:sz w:val="26"/>
          <w:szCs w:val="26"/>
        </w:rPr>
        <w:t>con el fin de logra</w:t>
      </w:r>
      <w:r w:rsidR="006F37B9">
        <w:rPr>
          <w:rFonts w:ascii="Ebrima" w:hAnsi="Ebrima"/>
          <w:sz w:val="26"/>
          <w:szCs w:val="26"/>
        </w:rPr>
        <w:t xml:space="preserve">r resultados </w:t>
      </w:r>
      <w:r w:rsidRPr="001A1A07">
        <w:rPr>
          <w:rFonts w:ascii="Ebrima" w:hAnsi="Ebrima"/>
          <w:sz w:val="26"/>
          <w:szCs w:val="26"/>
        </w:rPr>
        <w:t>sostenibles a largo plazo.</w:t>
      </w:r>
    </w:p>
    <w:p w14:paraId="285EC3A9" w14:textId="77777777" w:rsidR="001A1A07" w:rsidRPr="00B82AB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</w:p>
    <w:p w14:paraId="4B02B924" w14:textId="77777777" w:rsidR="0040267C" w:rsidRPr="00B82AB7" w:rsidRDefault="0040267C" w:rsidP="0040267C">
      <w:pPr>
        <w:spacing w:after="0" w:line="240" w:lineRule="auto"/>
        <w:rPr>
          <w:rFonts w:ascii="Ebrima" w:hAnsi="Ebrima"/>
          <w:sz w:val="26"/>
          <w:szCs w:val="26"/>
        </w:rPr>
      </w:pPr>
    </w:p>
    <w:p w14:paraId="1F934EE7" w14:textId="77777777" w:rsidR="0040267C" w:rsidRPr="00B82AB7" w:rsidRDefault="0040267C" w:rsidP="0040267C">
      <w:pPr>
        <w:spacing w:after="0" w:line="240" w:lineRule="auto"/>
        <w:rPr>
          <w:rFonts w:ascii="Ebrima" w:hAnsi="Ebrima"/>
          <w:sz w:val="26"/>
          <w:szCs w:val="26"/>
        </w:rPr>
      </w:pPr>
    </w:p>
    <w:p w14:paraId="1BCF82FB" w14:textId="7109C9E5" w:rsidR="0040267C" w:rsidRPr="00B82AB7" w:rsidRDefault="0040267C" w:rsidP="0040267C">
      <w:pPr>
        <w:spacing w:after="0" w:line="240" w:lineRule="auto"/>
        <w:rPr>
          <w:rFonts w:ascii="Ebrima" w:hAnsi="Ebrima"/>
          <w:b/>
          <w:bCs/>
          <w:sz w:val="26"/>
          <w:szCs w:val="26"/>
        </w:rPr>
      </w:pPr>
      <w:r w:rsidRPr="00B82AB7">
        <w:rPr>
          <w:rFonts w:ascii="Ebrima" w:hAnsi="Ebrima"/>
          <w:b/>
          <w:bCs/>
          <w:sz w:val="26"/>
          <w:szCs w:val="26"/>
        </w:rPr>
        <w:t>RESUMEN</w:t>
      </w:r>
    </w:p>
    <w:p w14:paraId="05ECBDC6" w14:textId="77777777" w:rsidR="0040267C" w:rsidRPr="00B82AB7" w:rsidRDefault="0040267C" w:rsidP="0040267C">
      <w:pPr>
        <w:spacing w:after="0" w:line="240" w:lineRule="auto"/>
        <w:rPr>
          <w:rFonts w:ascii="Ebrima" w:hAnsi="Ebrima"/>
          <w:sz w:val="26"/>
          <w:szCs w:val="26"/>
        </w:rPr>
      </w:pPr>
    </w:p>
    <w:p w14:paraId="343DF861" w14:textId="524F4455" w:rsidR="0040267C" w:rsidRDefault="0040267C" w:rsidP="0040267C">
      <w:pPr>
        <w:pStyle w:val="Prrafodelista"/>
        <w:numPr>
          <w:ilvl w:val="0"/>
          <w:numId w:val="19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Puntos clave del texto</w:t>
      </w:r>
    </w:p>
    <w:p w14:paraId="194EE486" w14:textId="4BAEE086" w:rsidR="001A1A07" w:rsidRPr="00717B99" w:rsidRDefault="006F37B9" w:rsidP="00717B99">
      <w:pPr>
        <w:spacing w:after="0" w:line="240" w:lineRule="auto"/>
        <w:ind w:left="360" w:firstLine="0"/>
        <w:rPr>
          <w:rFonts w:ascii="Ebrima" w:hAnsi="Ebrima"/>
          <w:sz w:val="26"/>
          <w:szCs w:val="26"/>
        </w:rPr>
      </w:pPr>
      <w:r w:rsidRPr="00717B99">
        <w:rPr>
          <w:rFonts w:ascii="Ebrima" w:hAnsi="Ebrima"/>
          <w:sz w:val="26"/>
          <w:szCs w:val="26"/>
        </w:rPr>
        <w:t xml:space="preserve"> D</w:t>
      </w:r>
      <w:r w:rsidR="001A1A07" w:rsidRPr="00717B99">
        <w:rPr>
          <w:rFonts w:ascii="Ebrima" w:hAnsi="Ebrima"/>
          <w:sz w:val="26"/>
          <w:szCs w:val="26"/>
        </w:rPr>
        <w:t>istingue la sabi</w:t>
      </w:r>
      <w:r w:rsidRPr="00717B99">
        <w:rPr>
          <w:rFonts w:ascii="Ebrima" w:hAnsi="Ebrima"/>
          <w:sz w:val="26"/>
          <w:szCs w:val="26"/>
        </w:rPr>
        <w:t>duría de otros conceptos como información y</w:t>
      </w:r>
      <w:r w:rsidR="001A1A07" w:rsidRPr="00717B99">
        <w:rPr>
          <w:rFonts w:ascii="Ebrima" w:hAnsi="Ebrima"/>
          <w:sz w:val="26"/>
          <w:szCs w:val="26"/>
        </w:rPr>
        <w:t xml:space="preserve"> conocimiento</w:t>
      </w:r>
      <w:r w:rsidRPr="00717B99">
        <w:rPr>
          <w:rFonts w:ascii="Ebrima" w:hAnsi="Ebrima"/>
          <w:sz w:val="26"/>
          <w:szCs w:val="26"/>
        </w:rPr>
        <w:t xml:space="preserve">. Explica </w:t>
      </w:r>
      <w:r w:rsidR="001A1A07" w:rsidRPr="00717B99">
        <w:rPr>
          <w:rFonts w:ascii="Ebrima" w:hAnsi="Ebrima"/>
          <w:sz w:val="26"/>
          <w:szCs w:val="26"/>
        </w:rPr>
        <w:t>que la sab</w:t>
      </w:r>
      <w:r w:rsidRPr="00717B99">
        <w:rPr>
          <w:rFonts w:ascii="Ebrima" w:hAnsi="Ebrima"/>
          <w:sz w:val="26"/>
          <w:szCs w:val="26"/>
        </w:rPr>
        <w:t>iduría implica un nivel mayor</w:t>
      </w:r>
      <w:r w:rsidR="001A1A07" w:rsidRPr="00717B99">
        <w:rPr>
          <w:rFonts w:ascii="Ebrima" w:hAnsi="Ebrima"/>
          <w:sz w:val="26"/>
          <w:szCs w:val="26"/>
        </w:rPr>
        <w:t xml:space="preserve"> de comprensión que integra experiencia, juicio ético, y una visión a largo plazo.</w:t>
      </w:r>
    </w:p>
    <w:p w14:paraId="02A1B543" w14:textId="77777777" w:rsidR="001A1A07" w:rsidRP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</w:p>
    <w:p w14:paraId="10B370E2" w14:textId="682890F8" w:rsidR="001A1A07" w:rsidRP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1A1A07">
        <w:rPr>
          <w:rFonts w:ascii="Ebrima" w:hAnsi="Ebrima"/>
          <w:sz w:val="26"/>
          <w:szCs w:val="26"/>
        </w:rPr>
        <w:lastRenderedPageBreak/>
        <w:t xml:space="preserve"> </w:t>
      </w:r>
      <w:r w:rsidR="006F37B9">
        <w:rPr>
          <w:rFonts w:ascii="Ebrima" w:hAnsi="Ebrima"/>
          <w:sz w:val="26"/>
          <w:szCs w:val="26"/>
        </w:rPr>
        <w:t xml:space="preserve">Los </w:t>
      </w:r>
      <w:r w:rsidRPr="001A1A07">
        <w:rPr>
          <w:rFonts w:ascii="Ebrima" w:hAnsi="Ebrima"/>
          <w:sz w:val="26"/>
          <w:szCs w:val="26"/>
        </w:rPr>
        <w:t>enfoques tradicionales de gestión del conocimiento se centran principalmente en la acumulación y distribución de informaci</w:t>
      </w:r>
      <w:r w:rsidR="006F37B9">
        <w:rPr>
          <w:rFonts w:ascii="Ebrima" w:hAnsi="Ebrima"/>
          <w:sz w:val="26"/>
          <w:szCs w:val="26"/>
        </w:rPr>
        <w:t>ón sin considerar el énfasis ético y práctico de</w:t>
      </w:r>
      <w:r w:rsidRPr="001A1A07">
        <w:rPr>
          <w:rFonts w:ascii="Ebrima" w:hAnsi="Ebrima"/>
          <w:sz w:val="26"/>
          <w:szCs w:val="26"/>
        </w:rPr>
        <w:t xml:space="preserve"> la sabiduría.</w:t>
      </w:r>
    </w:p>
    <w:p w14:paraId="4EFE41A7" w14:textId="77777777" w:rsidR="001A1A07" w:rsidRP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</w:p>
    <w:p w14:paraId="0B299351" w14:textId="380BDF9A" w:rsidR="001A1A07" w:rsidRP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1A1A07">
        <w:rPr>
          <w:rFonts w:ascii="Ebrima" w:hAnsi="Ebrima"/>
          <w:sz w:val="26"/>
          <w:szCs w:val="26"/>
        </w:rPr>
        <w:t>El texto propone un nuevo para</w:t>
      </w:r>
      <w:r w:rsidR="006F37B9">
        <w:rPr>
          <w:rFonts w:ascii="Ebrima" w:hAnsi="Ebrima"/>
          <w:sz w:val="26"/>
          <w:szCs w:val="26"/>
        </w:rPr>
        <w:t>digma que va más allá de la</w:t>
      </w:r>
      <w:r w:rsidRPr="001A1A07">
        <w:rPr>
          <w:rFonts w:ascii="Ebrima" w:hAnsi="Ebrima"/>
          <w:sz w:val="26"/>
          <w:szCs w:val="26"/>
        </w:rPr>
        <w:t xml:space="preserve"> gestión del conocimiento. Este enfoque incluye la aplicación de la sabiduría en la toma de decisiones, lo que</w:t>
      </w:r>
      <w:r w:rsidR="006F37B9">
        <w:rPr>
          <w:rFonts w:ascii="Ebrima" w:hAnsi="Ebrima"/>
          <w:sz w:val="26"/>
          <w:szCs w:val="26"/>
        </w:rPr>
        <w:t xml:space="preserve"> implica un uso equilibrado.</w:t>
      </w:r>
    </w:p>
    <w:p w14:paraId="55053043" w14:textId="77777777" w:rsidR="001A1A07" w:rsidRP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</w:p>
    <w:p w14:paraId="18C7E436" w14:textId="5E974086" w:rsidR="001A1A07" w:rsidRP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1A1A07">
        <w:rPr>
          <w:rFonts w:ascii="Ebrima" w:hAnsi="Ebrima"/>
          <w:sz w:val="26"/>
          <w:szCs w:val="26"/>
        </w:rPr>
        <w:t>El autor discute cómo las organizaciones pueden beneficiarse de adoptar la administración de la sabiduría, mejorando no solo sus procesos de decisión sino también la cultura organizacional y el b</w:t>
      </w:r>
      <w:r w:rsidR="00AF7F5D">
        <w:rPr>
          <w:rFonts w:ascii="Ebrima" w:hAnsi="Ebrima"/>
          <w:sz w:val="26"/>
          <w:szCs w:val="26"/>
        </w:rPr>
        <w:t>ienestar general de sus empleados</w:t>
      </w:r>
      <w:r w:rsidRPr="001A1A07">
        <w:rPr>
          <w:rFonts w:ascii="Ebrima" w:hAnsi="Ebrima"/>
          <w:sz w:val="26"/>
          <w:szCs w:val="26"/>
        </w:rPr>
        <w:t>.</w:t>
      </w:r>
    </w:p>
    <w:p w14:paraId="478AAC21" w14:textId="77777777" w:rsidR="001A1A07" w:rsidRP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</w:p>
    <w:p w14:paraId="45FD616C" w14:textId="6CD603FB" w:rsidR="001A1A07" w:rsidRDefault="001A1A07" w:rsidP="001A1A07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1A1A07">
        <w:rPr>
          <w:rFonts w:ascii="Ebrima" w:hAnsi="Ebrima"/>
          <w:sz w:val="26"/>
          <w:szCs w:val="26"/>
        </w:rPr>
        <w:t>El texto enfatiza que la administración de la sabiduría puede conducir a resultados más sostenibles y beneficiosos en comparación con los enfoques tradicionales que priorizan el conocimiento sin considerar la dimensión ética y experiencial.</w:t>
      </w:r>
    </w:p>
    <w:p w14:paraId="718819E7" w14:textId="77777777" w:rsidR="001A1A07" w:rsidRPr="001A1A07" w:rsidRDefault="001A1A07" w:rsidP="001A1A07">
      <w:pPr>
        <w:spacing w:after="0" w:line="240" w:lineRule="auto"/>
        <w:rPr>
          <w:rFonts w:ascii="Ebrima" w:hAnsi="Ebrima"/>
          <w:sz w:val="26"/>
          <w:szCs w:val="26"/>
        </w:rPr>
      </w:pPr>
    </w:p>
    <w:p w14:paraId="6070F280" w14:textId="69639BE2" w:rsidR="0040267C" w:rsidRDefault="0040267C" w:rsidP="0040267C">
      <w:pPr>
        <w:pStyle w:val="Prrafodelista"/>
        <w:numPr>
          <w:ilvl w:val="0"/>
          <w:numId w:val="19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Argumentos del autor</w:t>
      </w:r>
    </w:p>
    <w:p w14:paraId="2D6015ED" w14:textId="33A94736" w:rsidR="00717B99" w:rsidRDefault="00717B99" w:rsidP="00717B99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717B99">
        <w:rPr>
          <w:rFonts w:ascii="Ebrima" w:hAnsi="Ebrima"/>
          <w:sz w:val="26"/>
          <w:szCs w:val="26"/>
        </w:rPr>
        <w:t>Según el autor, la sabiduría implica la capacidad de tomar decisiones justas y equilibradas, basadas en el conocimiento profundo y la experiencia.</w:t>
      </w:r>
    </w:p>
    <w:p w14:paraId="001DB27F" w14:textId="28A41FBF" w:rsidR="00717B99" w:rsidRDefault="00717B99" w:rsidP="00717B99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717B99">
        <w:rPr>
          <w:rFonts w:ascii="Ebrima" w:hAnsi="Ebrima"/>
          <w:sz w:val="26"/>
          <w:szCs w:val="26"/>
        </w:rPr>
        <w:t>Los líderes sabios son aquellos que pueden anticipar las consecuencias a largo plazo de sus decisiones, actuar con ética y considerar el bienestar de todos los involucrados.</w:t>
      </w:r>
    </w:p>
    <w:p w14:paraId="3B62A5AC" w14:textId="1B6229BA" w:rsidR="00717B99" w:rsidRDefault="00717B99" w:rsidP="00717B99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L</w:t>
      </w:r>
      <w:r w:rsidRPr="00717B99">
        <w:rPr>
          <w:rFonts w:ascii="Ebrima" w:hAnsi="Ebrima"/>
          <w:sz w:val="26"/>
          <w:szCs w:val="26"/>
        </w:rPr>
        <w:t xml:space="preserve">a importancia de la educación y la formación en el desarrollo de la sabiduría en los líderes. Esto no solo involucra la adquisición de conocimientos técnicos, sino también el desarrollo de habilidades </w:t>
      </w:r>
      <w:r>
        <w:rPr>
          <w:rFonts w:ascii="Ebrima" w:hAnsi="Ebrima"/>
          <w:sz w:val="26"/>
          <w:szCs w:val="26"/>
        </w:rPr>
        <w:t xml:space="preserve">para </w:t>
      </w:r>
      <w:r w:rsidRPr="00717B99">
        <w:rPr>
          <w:rFonts w:ascii="Ebrima" w:hAnsi="Ebrima"/>
          <w:sz w:val="26"/>
          <w:szCs w:val="26"/>
        </w:rPr>
        <w:t>tomar decisiones éticas.</w:t>
      </w:r>
    </w:p>
    <w:p w14:paraId="644DDD0C" w14:textId="3AE494DC" w:rsidR="00717B99" w:rsidRDefault="00717B99" w:rsidP="00717B99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L</w:t>
      </w:r>
      <w:r w:rsidRPr="00717B99">
        <w:rPr>
          <w:rFonts w:ascii="Ebrima" w:hAnsi="Ebrima"/>
          <w:sz w:val="26"/>
          <w:szCs w:val="26"/>
        </w:rPr>
        <w:t>as ciencias de la conducta</w:t>
      </w:r>
      <w:r>
        <w:rPr>
          <w:rFonts w:ascii="Ebrima" w:hAnsi="Ebrima"/>
          <w:sz w:val="26"/>
          <w:szCs w:val="26"/>
        </w:rPr>
        <w:t xml:space="preserve"> </w:t>
      </w:r>
      <w:r w:rsidRPr="00717B99">
        <w:rPr>
          <w:rFonts w:ascii="Ebrima" w:hAnsi="Ebrima"/>
          <w:sz w:val="26"/>
          <w:szCs w:val="26"/>
        </w:rPr>
        <w:t>deben incorporar la sa</w:t>
      </w:r>
      <w:r>
        <w:rPr>
          <w:rFonts w:ascii="Ebrima" w:hAnsi="Ebrima"/>
          <w:sz w:val="26"/>
          <w:szCs w:val="26"/>
        </w:rPr>
        <w:t>biduría como un principio primordial</w:t>
      </w:r>
      <w:r w:rsidRPr="00717B99">
        <w:rPr>
          <w:rFonts w:ascii="Ebrima" w:hAnsi="Ebrima"/>
          <w:sz w:val="26"/>
          <w:szCs w:val="26"/>
        </w:rPr>
        <w:t>.</w:t>
      </w:r>
    </w:p>
    <w:p w14:paraId="6E2F984E" w14:textId="62927BCC" w:rsidR="00717B99" w:rsidRPr="00B82AB7" w:rsidRDefault="00717B99" w:rsidP="00717B99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L</w:t>
      </w:r>
      <w:r w:rsidRPr="00717B99">
        <w:rPr>
          <w:rFonts w:ascii="Ebrima" w:hAnsi="Ebrima"/>
          <w:sz w:val="26"/>
          <w:szCs w:val="26"/>
        </w:rPr>
        <w:t>a gestión organizacional tradicional, que se enfoca principalmente en la eficiencia y la productividad, debe evolucionar hacia un modelo que también valore la sabiduría</w:t>
      </w:r>
      <w:r>
        <w:rPr>
          <w:rFonts w:ascii="Ebrima" w:hAnsi="Ebrima"/>
          <w:sz w:val="26"/>
          <w:szCs w:val="26"/>
        </w:rPr>
        <w:t>.</w:t>
      </w:r>
    </w:p>
    <w:p w14:paraId="7F776B3E" w14:textId="5C10A9BC" w:rsidR="0040267C" w:rsidRDefault="00491588" w:rsidP="0040267C">
      <w:pPr>
        <w:pStyle w:val="Prrafodelista"/>
        <w:numPr>
          <w:ilvl w:val="0"/>
          <w:numId w:val="19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C</w:t>
      </w:r>
      <w:r w:rsidR="0040267C" w:rsidRPr="00B82AB7">
        <w:rPr>
          <w:rFonts w:ascii="Ebrima" w:hAnsi="Ebrima"/>
          <w:sz w:val="26"/>
          <w:szCs w:val="26"/>
        </w:rPr>
        <w:t>onceptos más importantes (no opiniones ni interpretaciones personales)</w:t>
      </w:r>
      <w:r w:rsidR="00B849D8" w:rsidRPr="00B82AB7">
        <w:rPr>
          <w:rFonts w:ascii="Ebrima" w:hAnsi="Ebrima"/>
          <w:sz w:val="26"/>
          <w:szCs w:val="26"/>
        </w:rPr>
        <w:t>.</w:t>
      </w:r>
    </w:p>
    <w:p w14:paraId="064C6598" w14:textId="32F5CC20" w:rsidR="00DC491F" w:rsidRDefault="00DC491F" w:rsidP="00DC491F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 xml:space="preserve">Se puede destacar el concepto de sabiduría como </w:t>
      </w:r>
      <w:r w:rsidRPr="00DC491F">
        <w:rPr>
          <w:rFonts w:ascii="Ebrima" w:hAnsi="Ebrima"/>
          <w:sz w:val="26"/>
          <w:szCs w:val="26"/>
        </w:rPr>
        <w:t>la capacidad de tomar decisiones justas y equilibradas, basa</w:t>
      </w:r>
      <w:r>
        <w:rPr>
          <w:rFonts w:ascii="Ebrima" w:hAnsi="Ebrima"/>
          <w:sz w:val="26"/>
          <w:szCs w:val="26"/>
        </w:rPr>
        <w:t>das en el conocimiento profundo, la ética</w:t>
      </w:r>
      <w:r w:rsidR="0066282D">
        <w:rPr>
          <w:rFonts w:ascii="Ebrima" w:hAnsi="Ebrima"/>
          <w:sz w:val="26"/>
          <w:szCs w:val="26"/>
        </w:rPr>
        <w:t xml:space="preserve">, la humildad profesional </w:t>
      </w:r>
      <w:r>
        <w:rPr>
          <w:rFonts w:ascii="Ebrima" w:hAnsi="Ebrima"/>
          <w:sz w:val="26"/>
          <w:szCs w:val="26"/>
        </w:rPr>
        <w:t>y</w:t>
      </w:r>
      <w:r w:rsidRPr="00DC491F">
        <w:rPr>
          <w:rFonts w:ascii="Ebrima" w:hAnsi="Ebrima"/>
          <w:sz w:val="26"/>
          <w:szCs w:val="26"/>
        </w:rPr>
        <w:t xml:space="preserve"> la experiencia</w:t>
      </w:r>
      <w:r>
        <w:rPr>
          <w:rFonts w:ascii="Ebrima" w:hAnsi="Ebrima"/>
          <w:sz w:val="26"/>
          <w:szCs w:val="26"/>
        </w:rPr>
        <w:t>.</w:t>
      </w:r>
    </w:p>
    <w:p w14:paraId="7C53B43F" w14:textId="5384D8D3" w:rsidR="00DC491F" w:rsidRPr="00B82AB7" w:rsidRDefault="00DC491F" w:rsidP="00DC491F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Las ciencias de las conductas como campos que deben considerar la sabiduría en su enfoque abarcando las creencias, la ética y los valores. (psicología, sociología …)</w:t>
      </w:r>
    </w:p>
    <w:p w14:paraId="46391462" w14:textId="77777777" w:rsidR="0040267C" w:rsidRPr="00B82AB7" w:rsidRDefault="0040267C" w:rsidP="0040267C">
      <w:pPr>
        <w:spacing w:after="0" w:line="240" w:lineRule="auto"/>
        <w:rPr>
          <w:rFonts w:ascii="Ebrima" w:hAnsi="Ebrima"/>
          <w:sz w:val="26"/>
          <w:szCs w:val="26"/>
        </w:rPr>
      </w:pPr>
    </w:p>
    <w:p w14:paraId="3CF729C2" w14:textId="77777777" w:rsidR="0040267C" w:rsidRPr="00B82AB7" w:rsidRDefault="0040267C" w:rsidP="0040267C">
      <w:pPr>
        <w:spacing w:after="0" w:line="240" w:lineRule="auto"/>
        <w:rPr>
          <w:rFonts w:ascii="Ebrima" w:hAnsi="Ebrima"/>
          <w:sz w:val="26"/>
          <w:szCs w:val="26"/>
        </w:rPr>
      </w:pPr>
    </w:p>
    <w:p w14:paraId="1984E6CF" w14:textId="3FF55532" w:rsidR="0048414F" w:rsidRPr="00B82AB7" w:rsidRDefault="0040267C" w:rsidP="00F2403D">
      <w:pPr>
        <w:spacing w:after="0" w:line="240" w:lineRule="auto"/>
        <w:ind w:left="0" w:firstLine="0"/>
        <w:rPr>
          <w:rFonts w:ascii="Ebrima" w:hAnsi="Ebrima"/>
          <w:b/>
          <w:bCs/>
          <w:sz w:val="26"/>
          <w:szCs w:val="26"/>
        </w:rPr>
      </w:pPr>
      <w:r w:rsidRPr="00B82AB7">
        <w:rPr>
          <w:rFonts w:ascii="Ebrima" w:hAnsi="Ebrima"/>
          <w:b/>
          <w:bCs/>
          <w:sz w:val="26"/>
          <w:szCs w:val="26"/>
        </w:rPr>
        <w:t>ANÁLISIS CRÍTICO</w:t>
      </w:r>
    </w:p>
    <w:p w14:paraId="37FBB762" w14:textId="77777777" w:rsidR="0040267C" w:rsidRPr="00B82AB7" w:rsidRDefault="0040267C" w:rsidP="00F2403D">
      <w:pPr>
        <w:spacing w:after="0" w:line="240" w:lineRule="auto"/>
        <w:ind w:left="0" w:firstLine="0"/>
        <w:rPr>
          <w:rFonts w:ascii="Ebrima" w:hAnsi="Ebrima"/>
          <w:sz w:val="26"/>
          <w:szCs w:val="26"/>
        </w:rPr>
      </w:pPr>
    </w:p>
    <w:p w14:paraId="5BCB1066" w14:textId="07AE7325" w:rsidR="0040267C" w:rsidRDefault="0040267C" w:rsidP="0040267C">
      <w:pPr>
        <w:pStyle w:val="Prrafodelista"/>
        <w:numPr>
          <w:ilvl w:val="0"/>
          <w:numId w:val="20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Tesis</w:t>
      </w:r>
      <w:r w:rsidR="00A71F84" w:rsidRPr="00B82AB7">
        <w:rPr>
          <w:rFonts w:ascii="Ebrima" w:hAnsi="Ebrima"/>
          <w:sz w:val="26"/>
          <w:szCs w:val="26"/>
        </w:rPr>
        <w:t>/idea central</w:t>
      </w:r>
      <w:r w:rsidRPr="00B82AB7">
        <w:rPr>
          <w:rFonts w:ascii="Ebrima" w:hAnsi="Ebrima"/>
          <w:sz w:val="26"/>
          <w:szCs w:val="26"/>
        </w:rPr>
        <w:t xml:space="preserve"> del autor</w:t>
      </w:r>
      <w:r w:rsidR="00B849D8" w:rsidRPr="00B82AB7">
        <w:rPr>
          <w:rFonts w:ascii="Ebrima" w:hAnsi="Ebrima"/>
          <w:sz w:val="26"/>
          <w:szCs w:val="26"/>
        </w:rPr>
        <w:t>.</w:t>
      </w:r>
    </w:p>
    <w:p w14:paraId="4A840C10" w14:textId="6F868D6D" w:rsidR="005567F6" w:rsidRPr="00B82AB7" w:rsidRDefault="005567F6" w:rsidP="005567F6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 xml:space="preserve">La </w:t>
      </w:r>
      <w:r w:rsidRPr="005567F6">
        <w:rPr>
          <w:rFonts w:ascii="Ebrima" w:hAnsi="Ebrima"/>
          <w:sz w:val="26"/>
          <w:szCs w:val="26"/>
        </w:rPr>
        <w:t>sabiduría debe ser integrada como un componente fundamental en las ciencias de la conducta y la administración, proponiendo un nuevo paradigma</w:t>
      </w:r>
      <w:r>
        <w:rPr>
          <w:rFonts w:ascii="Ebrima" w:hAnsi="Ebrima"/>
          <w:sz w:val="26"/>
          <w:szCs w:val="26"/>
        </w:rPr>
        <w:t xml:space="preserve"> en el que</w:t>
      </w:r>
      <w:r w:rsidRPr="005567F6">
        <w:t xml:space="preserve"> </w:t>
      </w:r>
      <w:r>
        <w:t xml:space="preserve">se destaca </w:t>
      </w:r>
      <w:r w:rsidRPr="005567F6">
        <w:rPr>
          <w:rFonts w:ascii="Ebrima" w:hAnsi="Ebrima"/>
          <w:sz w:val="26"/>
          <w:szCs w:val="26"/>
        </w:rPr>
        <w:t xml:space="preserve">la </w:t>
      </w:r>
      <w:r w:rsidRPr="005567F6">
        <w:rPr>
          <w:rFonts w:ascii="Ebrima" w:hAnsi="Ebrima"/>
          <w:sz w:val="26"/>
          <w:szCs w:val="26"/>
        </w:rPr>
        <w:lastRenderedPageBreak/>
        <w:t xml:space="preserve">importancia de tomar decisiones éticas y equilibradas, basadas en el conocimiento profundo, la experiencia </w:t>
      </w:r>
      <w:r>
        <w:rPr>
          <w:rFonts w:ascii="Ebrima" w:hAnsi="Ebrima"/>
          <w:sz w:val="26"/>
          <w:szCs w:val="26"/>
        </w:rPr>
        <w:t xml:space="preserve">y en </w:t>
      </w:r>
      <w:r w:rsidRPr="005567F6">
        <w:rPr>
          <w:rFonts w:ascii="Ebrima" w:hAnsi="Ebrima"/>
          <w:sz w:val="26"/>
          <w:szCs w:val="26"/>
        </w:rPr>
        <w:t>el bienestar a largo plazo de las organizaciones y de las personas involucradas.</w:t>
      </w:r>
    </w:p>
    <w:p w14:paraId="51965999" w14:textId="68DBC40B" w:rsidR="0040267C" w:rsidRDefault="0040267C" w:rsidP="0040267C">
      <w:pPr>
        <w:pStyle w:val="Prrafodelista"/>
        <w:numPr>
          <w:ilvl w:val="0"/>
          <w:numId w:val="20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Evidencia del autor</w:t>
      </w:r>
      <w:r w:rsidR="006017E3" w:rsidRPr="00B82AB7">
        <w:rPr>
          <w:rFonts w:ascii="Ebrima" w:hAnsi="Ebrima"/>
          <w:sz w:val="26"/>
          <w:szCs w:val="26"/>
        </w:rPr>
        <w:t xml:space="preserve"> (¿creíble, relevante, suficiente?)</w:t>
      </w:r>
      <w:r w:rsidR="00B849D8" w:rsidRPr="00B82AB7">
        <w:rPr>
          <w:rFonts w:ascii="Ebrima" w:hAnsi="Ebrima"/>
          <w:sz w:val="26"/>
          <w:szCs w:val="26"/>
        </w:rPr>
        <w:t>.</w:t>
      </w:r>
    </w:p>
    <w:p w14:paraId="798A5DF3" w14:textId="4789370D" w:rsidR="00FE4501" w:rsidRDefault="00FE4501" w:rsidP="005567F6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 xml:space="preserve">El autor </w:t>
      </w:r>
      <w:r w:rsidRPr="00FE4501">
        <w:rPr>
          <w:rFonts w:ascii="Ebrima" w:hAnsi="Ebrima"/>
          <w:sz w:val="26"/>
          <w:szCs w:val="26"/>
        </w:rPr>
        <w:t>respalda sus argumentos con referencias a estudios y teorías reconocidas en el ámbito de la psicología, la sociología y la administración. Utiliza ejemplos de líderes y organizaciones que han implementado enfoques si</w:t>
      </w:r>
      <w:r>
        <w:rPr>
          <w:rFonts w:ascii="Ebrima" w:hAnsi="Ebrima"/>
          <w:sz w:val="26"/>
          <w:szCs w:val="26"/>
        </w:rPr>
        <w:t>milares basados en la sabiduría y la investigación a cuatro empresas de México lo que da credibilidad a su</w:t>
      </w:r>
      <w:r w:rsidRPr="00FE4501">
        <w:rPr>
          <w:rFonts w:ascii="Ebrima" w:hAnsi="Ebrima"/>
          <w:sz w:val="26"/>
          <w:szCs w:val="26"/>
        </w:rPr>
        <w:t xml:space="preserve"> propuesta</w:t>
      </w:r>
      <w:r>
        <w:rPr>
          <w:rFonts w:ascii="Ebrima" w:hAnsi="Ebrima"/>
          <w:sz w:val="26"/>
          <w:szCs w:val="26"/>
        </w:rPr>
        <w:t xml:space="preserve">. </w:t>
      </w:r>
    </w:p>
    <w:p w14:paraId="51FCC5BE" w14:textId="0611F255" w:rsidR="005567F6" w:rsidRPr="00B82AB7" w:rsidRDefault="00FE4501" w:rsidP="005567F6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E</w:t>
      </w:r>
      <w:r w:rsidRPr="00FE4501">
        <w:rPr>
          <w:rFonts w:ascii="Ebrima" w:hAnsi="Ebrima"/>
          <w:sz w:val="26"/>
          <w:szCs w:val="26"/>
        </w:rPr>
        <w:t>l autor recurre a ejemplos contemporáneos y casos de estudio que ilustran cómo las decisiones basadas en sabiduría pueden conducir a mejores resultados a largo plazo, tanto para las organizaciones como para los individuos.</w:t>
      </w:r>
    </w:p>
    <w:p w14:paraId="4049ABFB" w14:textId="1DF99ED6" w:rsidR="0040267C" w:rsidRDefault="00F25F32" w:rsidP="0040267C">
      <w:pPr>
        <w:pStyle w:val="Prrafodelista"/>
        <w:numPr>
          <w:ilvl w:val="0"/>
          <w:numId w:val="20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Perspectivas alternativas (¿</w:t>
      </w:r>
      <w:r w:rsidR="009E60D4">
        <w:rPr>
          <w:rFonts w:ascii="Ebrima" w:hAnsi="Ebrima"/>
          <w:sz w:val="26"/>
          <w:szCs w:val="26"/>
        </w:rPr>
        <w:t xml:space="preserve">otros </w:t>
      </w:r>
      <w:r w:rsidRPr="00B82AB7">
        <w:rPr>
          <w:rFonts w:ascii="Ebrima" w:hAnsi="Ebrima"/>
          <w:sz w:val="26"/>
          <w:szCs w:val="26"/>
        </w:rPr>
        <w:t>argumentos</w:t>
      </w:r>
      <w:r w:rsidR="009E60D4">
        <w:rPr>
          <w:rFonts w:ascii="Ebrima" w:hAnsi="Ebrima"/>
          <w:sz w:val="26"/>
          <w:szCs w:val="26"/>
        </w:rPr>
        <w:t xml:space="preserve"> que podrían complementar la tesis central</w:t>
      </w:r>
      <w:r w:rsidR="00002291">
        <w:rPr>
          <w:rFonts w:ascii="Ebrima" w:hAnsi="Ebrima"/>
          <w:sz w:val="26"/>
          <w:szCs w:val="26"/>
        </w:rPr>
        <w:t xml:space="preserve"> </w:t>
      </w:r>
      <w:r w:rsidR="00167367">
        <w:rPr>
          <w:rFonts w:ascii="Ebrima" w:hAnsi="Ebrima"/>
          <w:sz w:val="26"/>
          <w:szCs w:val="26"/>
        </w:rPr>
        <w:t xml:space="preserve">del autor </w:t>
      </w:r>
      <w:r w:rsidR="00002291">
        <w:rPr>
          <w:rFonts w:ascii="Ebrima" w:hAnsi="Ebrima"/>
          <w:sz w:val="26"/>
          <w:szCs w:val="26"/>
        </w:rPr>
        <w:t>y acrecentarían la profundidad y la solidez de las verdades expuestas</w:t>
      </w:r>
      <w:r w:rsidRPr="00B82AB7">
        <w:rPr>
          <w:rFonts w:ascii="Ebrima" w:hAnsi="Ebrima"/>
          <w:sz w:val="26"/>
          <w:szCs w:val="26"/>
        </w:rPr>
        <w:t>?)</w:t>
      </w:r>
      <w:r w:rsidR="00B849D8" w:rsidRPr="00B82AB7">
        <w:rPr>
          <w:rFonts w:ascii="Ebrima" w:hAnsi="Ebrima"/>
          <w:sz w:val="26"/>
          <w:szCs w:val="26"/>
        </w:rPr>
        <w:t>.</w:t>
      </w:r>
    </w:p>
    <w:p w14:paraId="0C4F2B72" w14:textId="2BA199F9" w:rsidR="0066123F" w:rsidRDefault="0066123F" w:rsidP="0066123F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66123F">
        <w:rPr>
          <w:rFonts w:ascii="Ebrima" w:hAnsi="Ebrima"/>
          <w:sz w:val="26"/>
          <w:szCs w:val="26"/>
        </w:rPr>
        <w:t>incluir cómo diferentes culturas y sistemas de valores abordan el concepto de sabiduría en la toma de decisiones y la administración.</w:t>
      </w:r>
    </w:p>
    <w:p w14:paraId="719CAC69" w14:textId="120CFB3D" w:rsidR="0066123F" w:rsidRDefault="0066123F" w:rsidP="0066123F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66123F">
        <w:rPr>
          <w:rFonts w:ascii="Ebrima" w:hAnsi="Ebrima"/>
          <w:sz w:val="26"/>
          <w:szCs w:val="26"/>
        </w:rPr>
        <w:t>Examinar cómo la sabiduría puede integrarse en enfoques interdisciplinarios dentro de las ciencias de la conducta</w:t>
      </w:r>
      <w:r>
        <w:rPr>
          <w:rFonts w:ascii="Ebrima" w:hAnsi="Ebrima"/>
          <w:sz w:val="26"/>
          <w:szCs w:val="26"/>
        </w:rPr>
        <w:t>. (neurociencia)</w:t>
      </w:r>
    </w:p>
    <w:p w14:paraId="170F103B" w14:textId="14DF17DA" w:rsidR="0066123F" w:rsidRPr="0066123F" w:rsidRDefault="0066123F" w:rsidP="0066123F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66123F">
        <w:rPr>
          <w:rFonts w:ascii="Ebrima" w:hAnsi="Ebrima"/>
          <w:sz w:val="26"/>
          <w:szCs w:val="26"/>
        </w:rPr>
        <w:t>Argumentar que las decisiones sabias no solo promueven el bienestar inmediato, sino que también aseguran la sostenibilidad</w:t>
      </w:r>
      <w:r>
        <w:rPr>
          <w:rFonts w:ascii="Ebrima" w:hAnsi="Ebrima"/>
          <w:sz w:val="26"/>
          <w:szCs w:val="26"/>
        </w:rPr>
        <w:t>.</w:t>
      </w:r>
    </w:p>
    <w:p w14:paraId="3BD57CF5" w14:textId="3C773489" w:rsidR="00F25F32" w:rsidRDefault="00F25F32" w:rsidP="0040267C">
      <w:pPr>
        <w:pStyle w:val="Prrafodelista"/>
        <w:numPr>
          <w:ilvl w:val="0"/>
          <w:numId w:val="20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Claridad y consistencia de los argumentos (¿lógica en los argumentos?)</w:t>
      </w:r>
      <w:r w:rsidR="00B849D8" w:rsidRPr="00B82AB7">
        <w:rPr>
          <w:rFonts w:ascii="Ebrima" w:hAnsi="Ebrima"/>
          <w:sz w:val="26"/>
          <w:szCs w:val="26"/>
        </w:rPr>
        <w:t>.</w:t>
      </w:r>
    </w:p>
    <w:p w14:paraId="11329845" w14:textId="77777777" w:rsidR="000B4B3A" w:rsidRDefault="000B4B3A" w:rsidP="000B4B3A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 xml:space="preserve">En cuanto a la claridad de los argumentos se evidencia </w:t>
      </w:r>
      <w:r w:rsidRPr="000B4B3A">
        <w:rPr>
          <w:rFonts w:ascii="Ebrima" w:hAnsi="Ebrima"/>
          <w:sz w:val="26"/>
          <w:szCs w:val="26"/>
        </w:rPr>
        <w:t>bien definidos y explicados de manera compr</w:t>
      </w:r>
      <w:r>
        <w:rPr>
          <w:rFonts w:ascii="Ebrima" w:hAnsi="Ebrima"/>
          <w:sz w:val="26"/>
          <w:szCs w:val="26"/>
        </w:rPr>
        <w:t>ensible l</w:t>
      </w:r>
      <w:r w:rsidRPr="000B4B3A">
        <w:rPr>
          <w:rFonts w:ascii="Ebrima" w:hAnsi="Ebrima"/>
          <w:sz w:val="26"/>
          <w:szCs w:val="26"/>
        </w:rPr>
        <w:t>os con</w:t>
      </w:r>
      <w:r>
        <w:rPr>
          <w:rFonts w:ascii="Ebrima" w:hAnsi="Ebrima"/>
          <w:sz w:val="26"/>
          <w:szCs w:val="26"/>
        </w:rPr>
        <w:t>ceptos clave, como la sabiduría.</w:t>
      </w:r>
      <w:r w:rsidRPr="000B4B3A">
        <w:t xml:space="preserve"> </w:t>
      </w:r>
      <w:r>
        <w:rPr>
          <w:rFonts w:ascii="Ebrima" w:hAnsi="Ebrima"/>
          <w:sz w:val="26"/>
          <w:szCs w:val="26"/>
        </w:rPr>
        <w:t>El autor u</w:t>
      </w:r>
      <w:r w:rsidRPr="000B4B3A">
        <w:rPr>
          <w:rFonts w:ascii="Ebrima" w:hAnsi="Ebrima"/>
          <w:sz w:val="26"/>
          <w:szCs w:val="26"/>
        </w:rPr>
        <w:t>tiliza un lenguaje claro y accesible</w:t>
      </w:r>
      <w:r>
        <w:rPr>
          <w:rFonts w:ascii="Ebrima" w:hAnsi="Ebrima"/>
          <w:sz w:val="26"/>
          <w:szCs w:val="26"/>
        </w:rPr>
        <w:t>.</w:t>
      </w:r>
    </w:p>
    <w:p w14:paraId="44273C64" w14:textId="505D7759" w:rsidR="000B4B3A" w:rsidRDefault="000B4B3A" w:rsidP="000B4B3A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 xml:space="preserve"> </w:t>
      </w:r>
      <w:r w:rsidRPr="000B4B3A">
        <w:rPr>
          <w:rFonts w:ascii="Ebrima" w:hAnsi="Ebrima"/>
          <w:sz w:val="26"/>
          <w:szCs w:val="26"/>
        </w:rPr>
        <w:t>No hay contradicciones evidentes en su razonamiento; cada argumento se construye sobre la base del anterior, reforzando la tesis central de que la sabiduría debe ser un paradigma rector en las ciencias de la conducta.</w:t>
      </w:r>
    </w:p>
    <w:p w14:paraId="2CB86986" w14:textId="0518161F" w:rsidR="000B4B3A" w:rsidRPr="00B82AB7" w:rsidRDefault="000B4B3A" w:rsidP="000B4B3A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0B4B3A">
        <w:rPr>
          <w:rFonts w:ascii="Ebrima" w:hAnsi="Ebrima"/>
          <w:sz w:val="26"/>
          <w:szCs w:val="26"/>
        </w:rPr>
        <w:t>El autor presenta primero la necesidad de un nuevo paradigma basado en la sabiduría, luego explora cómo la sabiduría puede aplicarse en diferentes contextos, y finalmente discute las implicaciones de adoptar este enfoque.</w:t>
      </w:r>
    </w:p>
    <w:p w14:paraId="515D7FD1" w14:textId="386AC2C7" w:rsidR="00F25F32" w:rsidRDefault="00361D80" w:rsidP="0040267C">
      <w:pPr>
        <w:pStyle w:val="Prrafodelista"/>
        <w:numPr>
          <w:ilvl w:val="0"/>
          <w:numId w:val="20"/>
        </w:num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>Concordancia o discordancia (¿en acuerdo o en desacuerdo con el autor? ¿Por qué sí o por qué no?)</w:t>
      </w:r>
      <w:r w:rsidR="00B849D8" w:rsidRPr="00B82AB7">
        <w:rPr>
          <w:rFonts w:ascii="Ebrima" w:hAnsi="Ebrima"/>
          <w:sz w:val="26"/>
          <w:szCs w:val="26"/>
        </w:rPr>
        <w:t>.</w:t>
      </w:r>
    </w:p>
    <w:p w14:paraId="72BF1D96" w14:textId="0456A8FB" w:rsidR="000B4B3A" w:rsidRPr="00B82AB7" w:rsidRDefault="000B4B3A" w:rsidP="000B4B3A">
      <w:pPr>
        <w:pStyle w:val="Prrafodelista"/>
        <w:spacing w:after="0" w:line="240" w:lineRule="auto"/>
        <w:ind w:firstLine="0"/>
        <w:rPr>
          <w:rFonts w:ascii="Ebrima" w:hAnsi="Ebrima"/>
          <w:sz w:val="26"/>
          <w:szCs w:val="26"/>
        </w:rPr>
      </w:pPr>
      <w:r w:rsidRPr="000B4B3A">
        <w:rPr>
          <w:rFonts w:ascii="Ebrima" w:hAnsi="Ebrima"/>
          <w:sz w:val="26"/>
          <w:szCs w:val="26"/>
        </w:rPr>
        <w:t xml:space="preserve">Estoy </w:t>
      </w:r>
      <w:r>
        <w:rPr>
          <w:rFonts w:ascii="Ebrima" w:hAnsi="Ebrima"/>
          <w:sz w:val="26"/>
          <w:szCs w:val="26"/>
        </w:rPr>
        <w:t xml:space="preserve">de acuerdo con el autor en la relevancia de </w:t>
      </w:r>
      <w:r w:rsidRPr="000B4B3A">
        <w:rPr>
          <w:rFonts w:ascii="Ebrima" w:hAnsi="Ebrima"/>
          <w:sz w:val="26"/>
          <w:szCs w:val="26"/>
        </w:rPr>
        <w:t>la sabiduría en la toma de d</w:t>
      </w:r>
      <w:r>
        <w:rPr>
          <w:rFonts w:ascii="Ebrima" w:hAnsi="Ebrima"/>
          <w:sz w:val="26"/>
          <w:szCs w:val="26"/>
        </w:rPr>
        <w:t>ecisiones éticas y equilibradas. La sabiduría es crucial el ámbito organizacional, e</w:t>
      </w:r>
      <w:r w:rsidRPr="000B4B3A">
        <w:rPr>
          <w:rFonts w:ascii="Ebrima" w:hAnsi="Ebrima"/>
          <w:sz w:val="26"/>
          <w:szCs w:val="26"/>
        </w:rPr>
        <w:t>n un mundo cada vez más complejo, donde las decisiones tienen implicaciones amplias y de largo plazo, la sabiduría puede ser el equilibrio necesario entre el conocimiento técnico y la comprensión humana</w:t>
      </w:r>
      <w:r>
        <w:rPr>
          <w:rFonts w:ascii="Ebrima" w:hAnsi="Ebrima"/>
          <w:sz w:val="26"/>
          <w:szCs w:val="26"/>
        </w:rPr>
        <w:t xml:space="preserve">. </w:t>
      </w:r>
    </w:p>
    <w:p w14:paraId="7F1479C8" w14:textId="77777777" w:rsidR="00361D80" w:rsidRPr="00B82AB7" w:rsidRDefault="00361D80" w:rsidP="00361D80">
      <w:pPr>
        <w:spacing w:after="0" w:line="240" w:lineRule="auto"/>
        <w:rPr>
          <w:rFonts w:ascii="Ebrima" w:hAnsi="Ebrima"/>
          <w:sz w:val="26"/>
          <w:szCs w:val="26"/>
        </w:rPr>
      </w:pPr>
    </w:p>
    <w:p w14:paraId="4B2EF185" w14:textId="77777777" w:rsidR="00277E0D" w:rsidRDefault="00277E0D" w:rsidP="00361D80">
      <w:pPr>
        <w:spacing w:after="0" w:line="240" w:lineRule="auto"/>
        <w:rPr>
          <w:rFonts w:ascii="Ebrima" w:hAnsi="Ebrima"/>
          <w:b/>
          <w:bCs/>
          <w:sz w:val="26"/>
          <w:szCs w:val="26"/>
        </w:rPr>
      </w:pPr>
    </w:p>
    <w:p w14:paraId="51571E01" w14:textId="77777777" w:rsidR="00277E0D" w:rsidRDefault="00277E0D" w:rsidP="00361D80">
      <w:pPr>
        <w:spacing w:after="0" w:line="240" w:lineRule="auto"/>
        <w:rPr>
          <w:rFonts w:ascii="Ebrima" w:hAnsi="Ebrima"/>
          <w:b/>
          <w:bCs/>
          <w:sz w:val="26"/>
          <w:szCs w:val="26"/>
        </w:rPr>
      </w:pPr>
    </w:p>
    <w:p w14:paraId="70EF214E" w14:textId="77777777" w:rsidR="00277E0D" w:rsidRDefault="00277E0D" w:rsidP="00361D80">
      <w:pPr>
        <w:spacing w:after="0" w:line="240" w:lineRule="auto"/>
        <w:rPr>
          <w:rFonts w:ascii="Ebrima" w:hAnsi="Ebrima"/>
          <w:b/>
          <w:bCs/>
          <w:sz w:val="26"/>
          <w:szCs w:val="26"/>
        </w:rPr>
      </w:pPr>
    </w:p>
    <w:p w14:paraId="71BC4B4C" w14:textId="77777777" w:rsidR="00277E0D" w:rsidRDefault="00277E0D" w:rsidP="00361D80">
      <w:pPr>
        <w:spacing w:after="0" w:line="240" w:lineRule="auto"/>
        <w:rPr>
          <w:rFonts w:ascii="Ebrima" w:hAnsi="Ebrima"/>
          <w:b/>
          <w:bCs/>
          <w:sz w:val="26"/>
          <w:szCs w:val="26"/>
        </w:rPr>
      </w:pPr>
    </w:p>
    <w:p w14:paraId="5332A273" w14:textId="77777777" w:rsidR="00277E0D" w:rsidRDefault="00277E0D" w:rsidP="00361D80">
      <w:pPr>
        <w:spacing w:after="0" w:line="240" w:lineRule="auto"/>
        <w:rPr>
          <w:rFonts w:ascii="Ebrima" w:hAnsi="Ebrima"/>
          <w:b/>
          <w:bCs/>
          <w:sz w:val="26"/>
          <w:szCs w:val="26"/>
        </w:rPr>
      </w:pPr>
    </w:p>
    <w:p w14:paraId="538A09B4" w14:textId="5FA189DC" w:rsidR="00361D80" w:rsidRPr="00B82AB7" w:rsidRDefault="00B849D8" w:rsidP="00361D80">
      <w:pPr>
        <w:spacing w:after="0" w:line="240" w:lineRule="auto"/>
        <w:rPr>
          <w:rFonts w:ascii="Ebrima" w:hAnsi="Ebrima"/>
          <w:b/>
          <w:bCs/>
          <w:sz w:val="26"/>
          <w:szCs w:val="26"/>
        </w:rPr>
      </w:pPr>
      <w:r w:rsidRPr="00B82AB7">
        <w:rPr>
          <w:rFonts w:ascii="Ebrima" w:hAnsi="Ebrima"/>
          <w:b/>
          <w:bCs/>
          <w:sz w:val="26"/>
          <w:szCs w:val="26"/>
        </w:rPr>
        <w:t>CONCLUSIÓN</w:t>
      </w:r>
    </w:p>
    <w:p w14:paraId="2B6BD50A" w14:textId="77777777" w:rsidR="00B849D8" w:rsidRPr="00B82AB7" w:rsidRDefault="00B849D8" w:rsidP="00361D80">
      <w:pPr>
        <w:spacing w:after="0" w:line="240" w:lineRule="auto"/>
        <w:rPr>
          <w:rFonts w:ascii="Ebrima" w:hAnsi="Ebrima"/>
          <w:sz w:val="26"/>
          <w:szCs w:val="26"/>
        </w:rPr>
      </w:pPr>
    </w:p>
    <w:p w14:paraId="2E3A53DB" w14:textId="398EC3A0" w:rsidR="00B849D8" w:rsidRDefault="00B849D8" w:rsidP="00361D80">
      <w:pPr>
        <w:spacing w:after="0" w:line="240" w:lineRule="auto"/>
        <w:rPr>
          <w:rFonts w:ascii="Ebrima" w:hAnsi="Ebrima"/>
          <w:sz w:val="26"/>
          <w:szCs w:val="26"/>
        </w:rPr>
      </w:pPr>
      <w:r w:rsidRPr="00B82AB7">
        <w:rPr>
          <w:rFonts w:ascii="Ebrima" w:hAnsi="Ebrima"/>
          <w:sz w:val="26"/>
          <w:szCs w:val="26"/>
        </w:rPr>
        <w:t xml:space="preserve">Relevancia del texto leído para el propio aprendizaje y </w:t>
      </w:r>
      <w:r w:rsidR="00BC7784" w:rsidRPr="00B82AB7">
        <w:rPr>
          <w:rFonts w:ascii="Ebrima" w:hAnsi="Ebrima"/>
          <w:sz w:val="26"/>
          <w:szCs w:val="26"/>
        </w:rPr>
        <w:t xml:space="preserve">el </w:t>
      </w:r>
      <w:r w:rsidRPr="00B82AB7">
        <w:rPr>
          <w:rFonts w:ascii="Ebrima" w:hAnsi="Ebrima"/>
          <w:sz w:val="26"/>
          <w:szCs w:val="26"/>
        </w:rPr>
        <w:t>desarrollo personal</w:t>
      </w:r>
      <w:r w:rsidR="00723A34" w:rsidRPr="00B82AB7">
        <w:rPr>
          <w:rFonts w:ascii="Ebrima" w:hAnsi="Ebrima"/>
          <w:sz w:val="26"/>
          <w:szCs w:val="26"/>
        </w:rPr>
        <w:t xml:space="preserve"> y profesional.</w:t>
      </w:r>
    </w:p>
    <w:p w14:paraId="34F3AD83" w14:textId="77777777" w:rsidR="00277E0D" w:rsidRDefault="00277E0D" w:rsidP="00361D80">
      <w:pPr>
        <w:spacing w:after="0" w:line="240" w:lineRule="auto"/>
        <w:rPr>
          <w:rFonts w:ascii="Ebrima" w:hAnsi="Ebrima"/>
          <w:sz w:val="26"/>
          <w:szCs w:val="26"/>
        </w:rPr>
      </w:pPr>
    </w:p>
    <w:p w14:paraId="2A772497" w14:textId="7F13E6EB" w:rsidR="00B82AB7" w:rsidRDefault="00277E0D" w:rsidP="00361D80">
      <w:pPr>
        <w:spacing w:after="0" w:line="240" w:lineRule="auto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>E</w:t>
      </w:r>
      <w:r w:rsidRPr="00277E0D">
        <w:rPr>
          <w:rFonts w:ascii="Ebrima" w:hAnsi="Ebrima"/>
          <w:sz w:val="26"/>
          <w:szCs w:val="26"/>
        </w:rPr>
        <w:t>l desarrollo de la sabiduría puede mejorar la capacidad de inspirar a otros, manejar conflictos de manera constructiva y tomar decisiones que beneficien a toda la organización.</w:t>
      </w:r>
      <w:r w:rsidRPr="00277E0D">
        <w:t xml:space="preserve"> </w:t>
      </w:r>
      <w:r>
        <w:t xml:space="preserve">Se considera   </w:t>
      </w:r>
      <w:r w:rsidRPr="00277E0D">
        <w:rPr>
          <w:rFonts w:ascii="Ebrima" w:hAnsi="Ebrima"/>
          <w:sz w:val="26"/>
          <w:szCs w:val="26"/>
        </w:rPr>
        <w:t>relevante para quienes buscan mejorar su capacidad de tomar decisiones informadas y éticas, desarrollar su liderazgo y fomentar su bienestar personal y profesional. Integrar la sabiduría en el aprendizaje y la práctica diaria puede conducir a un crecimiento personal significativo y a un des</w:t>
      </w:r>
      <w:r>
        <w:rPr>
          <w:rFonts w:ascii="Ebrima" w:hAnsi="Ebrima"/>
          <w:sz w:val="26"/>
          <w:szCs w:val="26"/>
        </w:rPr>
        <w:t>empeño profesional más efectivo.</w:t>
      </w:r>
    </w:p>
    <w:p w14:paraId="29D9D338" w14:textId="77777777" w:rsidR="001674B3" w:rsidRDefault="001674B3" w:rsidP="00B82AB7">
      <w:pPr>
        <w:spacing w:after="0" w:line="240" w:lineRule="auto"/>
        <w:rPr>
          <w:rFonts w:ascii="Ebrima" w:hAnsi="Ebrima"/>
          <w:b/>
          <w:bCs/>
          <w:sz w:val="26"/>
          <w:szCs w:val="26"/>
          <w:u w:val="single"/>
        </w:rPr>
      </w:pPr>
    </w:p>
    <w:p w14:paraId="630142F3" w14:textId="1E868645" w:rsidR="00B82AB7" w:rsidRPr="00B82AB7" w:rsidRDefault="00B82AB7" w:rsidP="00B82AB7">
      <w:pPr>
        <w:spacing w:after="0" w:line="240" w:lineRule="auto"/>
        <w:rPr>
          <w:rFonts w:ascii="Ebrima" w:hAnsi="Ebrima"/>
          <w:b/>
          <w:bCs/>
          <w:sz w:val="26"/>
          <w:szCs w:val="26"/>
          <w:u w:val="single"/>
        </w:rPr>
      </w:pPr>
      <w:r w:rsidRPr="00B82AB7">
        <w:rPr>
          <w:rFonts w:ascii="Ebrima" w:hAnsi="Ebrima"/>
          <w:b/>
          <w:bCs/>
          <w:sz w:val="26"/>
          <w:szCs w:val="26"/>
          <w:u w:val="single"/>
        </w:rPr>
        <w:t xml:space="preserve">Nivel </w:t>
      </w:r>
      <w:r w:rsidR="006158E0">
        <w:rPr>
          <w:rFonts w:ascii="Ebrima" w:hAnsi="Ebrima"/>
          <w:b/>
          <w:bCs/>
          <w:sz w:val="26"/>
          <w:szCs w:val="26"/>
          <w:u w:val="single"/>
        </w:rPr>
        <w:t xml:space="preserve">de </w:t>
      </w:r>
      <w:r w:rsidRPr="00B82AB7">
        <w:rPr>
          <w:rFonts w:ascii="Ebrima" w:hAnsi="Ebrima"/>
          <w:b/>
          <w:bCs/>
          <w:sz w:val="26"/>
          <w:szCs w:val="26"/>
          <w:u w:val="single"/>
        </w:rPr>
        <w:t>honestidad</w:t>
      </w:r>
    </w:p>
    <w:p w14:paraId="47AED855" w14:textId="77777777" w:rsidR="00B82AB7" w:rsidRDefault="00B82AB7" w:rsidP="00B82AB7">
      <w:pPr>
        <w:spacing w:after="0" w:line="240" w:lineRule="auto"/>
        <w:rPr>
          <w:rFonts w:ascii="Ebrima" w:hAnsi="Ebrima"/>
          <w:sz w:val="26"/>
          <w:szCs w:val="26"/>
        </w:rPr>
      </w:pPr>
    </w:p>
    <w:p w14:paraId="55A9361F" w14:textId="2488D021" w:rsidR="00B82AB7" w:rsidRDefault="00B82AB7" w:rsidP="00B82AB7">
      <w:pPr>
        <w:spacing w:after="0" w:line="240" w:lineRule="auto"/>
        <w:rPr>
          <w:rFonts w:ascii="Ebrima" w:hAnsi="Ebrima"/>
          <w:sz w:val="26"/>
          <w:szCs w:val="26"/>
        </w:rPr>
      </w:pPr>
      <w:r w:rsidRPr="009B6EC2">
        <w:rPr>
          <w:rFonts w:ascii="Ebrima" w:hAnsi="Ebrima"/>
          <w:sz w:val="26"/>
          <w:szCs w:val="26"/>
        </w:rPr>
        <w:t xml:space="preserve">1 --------- 2 -------- 3 -------- 4 -------- 5 --------- 6 --------- 7 --------- </w:t>
      </w:r>
      <w:r w:rsidRPr="001674B3">
        <w:rPr>
          <w:rFonts w:ascii="Ebrima" w:hAnsi="Ebrima"/>
          <w:b/>
          <w:sz w:val="26"/>
          <w:szCs w:val="26"/>
        </w:rPr>
        <w:t>8</w:t>
      </w:r>
      <w:r w:rsidRPr="009B6EC2">
        <w:rPr>
          <w:rFonts w:ascii="Ebrima" w:hAnsi="Ebrima"/>
          <w:sz w:val="26"/>
          <w:szCs w:val="26"/>
        </w:rPr>
        <w:t xml:space="preserve"> --------- 9 -------- 10</w:t>
      </w:r>
    </w:p>
    <w:p w14:paraId="2FA55217" w14:textId="744AF67F" w:rsidR="001674B3" w:rsidRDefault="001674B3" w:rsidP="00B82AB7">
      <w:pPr>
        <w:spacing w:after="0" w:line="240" w:lineRule="auto"/>
        <w:rPr>
          <w:rFonts w:ascii="Ebrima" w:hAnsi="Ebrima"/>
          <w:sz w:val="26"/>
          <w:szCs w:val="26"/>
        </w:rPr>
      </w:pPr>
    </w:p>
    <w:p w14:paraId="7ADF648A" w14:textId="12A9B603" w:rsidR="001674B3" w:rsidRPr="009B6EC2" w:rsidRDefault="001674B3" w:rsidP="00B82AB7">
      <w:pPr>
        <w:spacing w:after="0" w:line="240" w:lineRule="auto"/>
        <w:rPr>
          <w:rFonts w:ascii="Ebrima" w:hAnsi="Ebrima"/>
          <w:sz w:val="26"/>
          <w:szCs w:val="26"/>
        </w:rPr>
      </w:pPr>
      <w:r>
        <w:rPr>
          <w:rFonts w:ascii="Ebrima" w:hAnsi="Ebrima"/>
          <w:sz w:val="26"/>
          <w:szCs w:val="26"/>
        </w:rPr>
        <w:t xml:space="preserve">Fue necesario leer comentarios sobre el texto en repositorios. </w:t>
      </w:r>
    </w:p>
    <w:sectPr w:rsidR="001674B3" w:rsidRPr="009B6EC2" w:rsidSect="00F94991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6DCE85" w14:textId="77777777" w:rsidR="00A91EEE" w:rsidRDefault="00A91EEE" w:rsidP="00463B92">
      <w:pPr>
        <w:spacing w:after="0" w:line="240" w:lineRule="auto"/>
      </w:pPr>
      <w:r>
        <w:separator/>
      </w:r>
    </w:p>
  </w:endnote>
  <w:endnote w:type="continuationSeparator" w:id="0">
    <w:p w14:paraId="05CD43A8" w14:textId="77777777" w:rsidR="00A91EEE" w:rsidRDefault="00A91EEE" w:rsidP="00463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71EF8A" w14:textId="77777777" w:rsidR="00A91EEE" w:rsidRDefault="00A91EEE" w:rsidP="00463B92">
      <w:pPr>
        <w:spacing w:after="0" w:line="240" w:lineRule="auto"/>
      </w:pPr>
      <w:r>
        <w:separator/>
      </w:r>
    </w:p>
  </w:footnote>
  <w:footnote w:type="continuationSeparator" w:id="0">
    <w:p w14:paraId="2E8B518B" w14:textId="77777777" w:rsidR="00A91EEE" w:rsidRDefault="00A91EEE" w:rsidP="00463B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64880"/>
    <w:multiLevelType w:val="hybridMultilevel"/>
    <w:tmpl w:val="169A5968"/>
    <w:lvl w:ilvl="0" w:tplc="5E381812">
      <w:start w:val="1"/>
      <w:numFmt w:val="bullet"/>
      <w:lvlText w:val=""/>
      <w:lvlJc w:val="left"/>
      <w:pPr>
        <w:ind w:left="14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abstractNum w:abstractNumId="1" w15:restartNumberingAfterBreak="0">
    <w:nsid w:val="0BF73063"/>
    <w:multiLevelType w:val="hybridMultilevel"/>
    <w:tmpl w:val="B9AA5B80"/>
    <w:lvl w:ilvl="0" w:tplc="EAB60E08">
      <w:start w:val="3"/>
      <w:numFmt w:val="bullet"/>
      <w:lvlText w:val="-"/>
      <w:lvlJc w:val="left"/>
      <w:pPr>
        <w:ind w:left="1065" w:hanging="360"/>
      </w:pPr>
      <w:rPr>
        <w:rFonts w:ascii="Arial Narrow" w:eastAsia="Arial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F171628"/>
    <w:multiLevelType w:val="hybridMultilevel"/>
    <w:tmpl w:val="2E98E2C2"/>
    <w:lvl w:ilvl="0" w:tplc="E1867B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230DE"/>
    <w:multiLevelType w:val="hybridMultilevel"/>
    <w:tmpl w:val="CCF43FEE"/>
    <w:lvl w:ilvl="0" w:tplc="5E381812">
      <w:start w:val="1"/>
      <w:numFmt w:val="bullet"/>
      <w:lvlText w:val=""/>
      <w:lvlJc w:val="left"/>
      <w:pPr>
        <w:ind w:left="1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4" w15:restartNumberingAfterBreak="0">
    <w:nsid w:val="201A2BAE"/>
    <w:multiLevelType w:val="hybridMultilevel"/>
    <w:tmpl w:val="720A462E"/>
    <w:lvl w:ilvl="0" w:tplc="5E381812">
      <w:start w:val="1"/>
      <w:numFmt w:val="bullet"/>
      <w:lvlText w:val="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5" w15:restartNumberingAfterBreak="0">
    <w:nsid w:val="226F22C1"/>
    <w:multiLevelType w:val="hybridMultilevel"/>
    <w:tmpl w:val="73B8ED38"/>
    <w:lvl w:ilvl="0" w:tplc="1AFEE85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D2FA6"/>
    <w:multiLevelType w:val="hybridMultilevel"/>
    <w:tmpl w:val="6BB8FEAC"/>
    <w:lvl w:ilvl="0" w:tplc="0409000F">
      <w:start w:val="1"/>
      <w:numFmt w:val="decimal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 w15:restartNumberingAfterBreak="0">
    <w:nsid w:val="25821536"/>
    <w:multiLevelType w:val="hybridMultilevel"/>
    <w:tmpl w:val="C1CAD35A"/>
    <w:lvl w:ilvl="0" w:tplc="D21C315C">
      <w:start w:val="3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645D0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7CA6F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A84B0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AC3D9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3264F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FEBBC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B08A0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7852C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79642F8"/>
    <w:multiLevelType w:val="hybridMultilevel"/>
    <w:tmpl w:val="D8549824"/>
    <w:lvl w:ilvl="0" w:tplc="2A78CC9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32F6A0">
      <w:start w:val="1"/>
      <w:numFmt w:val="bullet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6443B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8885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FE9FF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EEC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5234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46BBF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36A7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B712471"/>
    <w:multiLevelType w:val="hybridMultilevel"/>
    <w:tmpl w:val="7D2EE268"/>
    <w:lvl w:ilvl="0" w:tplc="E1867B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CD2DFE"/>
    <w:multiLevelType w:val="hybridMultilevel"/>
    <w:tmpl w:val="3D1A6564"/>
    <w:lvl w:ilvl="0" w:tplc="5E381812">
      <w:start w:val="1"/>
      <w:numFmt w:val="bullet"/>
      <w:lvlText w:val="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3FE44150"/>
    <w:multiLevelType w:val="hybridMultilevel"/>
    <w:tmpl w:val="949A85A2"/>
    <w:lvl w:ilvl="0" w:tplc="5E38181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B4451"/>
    <w:multiLevelType w:val="hybridMultilevel"/>
    <w:tmpl w:val="A37A1060"/>
    <w:lvl w:ilvl="0" w:tplc="765AC442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1204C2"/>
    <w:multiLevelType w:val="hybridMultilevel"/>
    <w:tmpl w:val="902C77DA"/>
    <w:lvl w:ilvl="0" w:tplc="5E38181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5324BA"/>
    <w:multiLevelType w:val="hybridMultilevel"/>
    <w:tmpl w:val="6218C064"/>
    <w:lvl w:ilvl="0" w:tplc="5E381812">
      <w:start w:val="1"/>
      <w:numFmt w:val="bullet"/>
      <w:lvlText w:val="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4C452EC5"/>
    <w:multiLevelType w:val="hybridMultilevel"/>
    <w:tmpl w:val="F33CE484"/>
    <w:lvl w:ilvl="0" w:tplc="56EC2BC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934947"/>
    <w:multiLevelType w:val="hybridMultilevel"/>
    <w:tmpl w:val="EC58767A"/>
    <w:lvl w:ilvl="0" w:tplc="5E38181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6013E0"/>
    <w:multiLevelType w:val="hybridMultilevel"/>
    <w:tmpl w:val="50902168"/>
    <w:lvl w:ilvl="0" w:tplc="5E38181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A3F3DA2"/>
    <w:multiLevelType w:val="hybridMultilevel"/>
    <w:tmpl w:val="48009440"/>
    <w:lvl w:ilvl="0" w:tplc="0409000F">
      <w:start w:val="1"/>
      <w:numFmt w:val="decimal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 w15:restartNumberingAfterBreak="0">
    <w:nsid w:val="7137287D"/>
    <w:multiLevelType w:val="hybridMultilevel"/>
    <w:tmpl w:val="20CEE9C6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0" w15:restartNumberingAfterBreak="0">
    <w:nsid w:val="72F90E96"/>
    <w:multiLevelType w:val="hybridMultilevel"/>
    <w:tmpl w:val="823A6FC0"/>
    <w:lvl w:ilvl="0" w:tplc="5E381812">
      <w:start w:val="1"/>
      <w:numFmt w:val="bullet"/>
      <w:lvlText w:val="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1837455412">
    <w:abstractNumId w:val="8"/>
  </w:num>
  <w:num w:numId="2" w16cid:durableId="115028640">
    <w:abstractNumId w:val="7"/>
  </w:num>
  <w:num w:numId="3" w16cid:durableId="608246028">
    <w:abstractNumId w:val="12"/>
  </w:num>
  <w:num w:numId="4" w16cid:durableId="1450201917">
    <w:abstractNumId w:val="16"/>
  </w:num>
  <w:num w:numId="5" w16cid:durableId="170532305">
    <w:abstractNumId w:val="11"/>
  </w:num>
  <w:num w:numId="6" w16cid:durableId="1438059443">
    <w:abstractNumId w:val="17"/>
  </w:num>
  <w:num w:numId="7" w16cid:durableId="1853035209">
    <w:abstractNumId w:val="18"/>
  </w:num>
  <w:num w:numId="8" w16cid:durableId="1673411990">
    <w:abstractNumId w:val="13"/>
  </w:num>
  <w:num w:numId="9" w16cid:durableId="1993022065">
    <w:abstractNumId w:val="0"/>
  </w:num>
  <w:num w:numId="10" w16cid:durableId="448092800">
    <w:abstractNumId w:val="1"/>
  </w:num>
  <w:num w:numId="11" w16cid:durableId="23676044">
    <w:abstractNumId w:val="6"/>
  </w:num>
  <w:num w:numId="12" w16cid:durableId="2013677316">
    <w:abstractNumId w:val="19"/>
  </w:num>
  <w:num w:numId="13" w16cid:durableId="1570575364">
    <w:abstractNumId w:val="14"/>
  </w:num>
  <w:num w:numId="14" w16cid:durableId="1477333217">
    <w:abstractNumId w:val="10"/>
  </w:num>
  <w:num w:numId="15" w16cid:durableId="1152990315">
    <w:abstractNumId w:val="20"/>
  </w:num>
  <w:num w:numId="16" w16cid:durableId="1142965541">
    <w:abstractNumId w:val="3"/>
  </w:num>
  <w:num w:numId="17" w16cid:durableId="686714493">
    <w:abstractNumId w:val="4"/>
  </w:num>
  <w:num w:numId="18" w16cid:durableId="1219899290">
    <w:abstractNumId w:val="5"/>
  </w:num>
  <w:num w:numId="19" w16cid:durableId="1733312898">
    <w:abstractNumId w:val="2"/>
  </w:num>
  <w:num w:numId="20" w16cid:durableId="600723713">
    <w:abstractNumId w:val="9"/>
  </w:num>
  <w:num w:numId="21" w16cid:durableId="7352012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FAC"/>
    <w:rsid w:val="00002291"/>
    <w:rsid w:val="000022AF"/>
    <w:rsid w:val="00010B51"/>
    <w:rsid w:val="00017932"/>
    <w:rsid w:val="00026B8B"/>
    <w:rsid w:val="00033483"/>
    <w:rsid w:val="000422B7"/>
    <w:rsid w:val="00044CC5"/>
    <w:rsid w:val="00061F77"/>
    <w:rsid w:val="000708E7"/>
    <w:rsid w:val="00076785"/>
    <w:rsid w:val="00081241"/>
    <w:rsid w:val="00083CAF"/>
    <w:rsid w:val="00093727"/>
    <w:rsid w:val="000A28FC"/>
    <w:rsid w:val="000A4B30"/>
    <w:rsid w:val="000B25FE"/>
    <w:rsid w:val="000B2BC4"/>
    <w:rsid w:val="000B4B3A"/>
    <w:rsid w:val="000B7FA7"/>
    <w:rsid w:val="000C49CC"/>
    <w:rsid w:val="000C7AD7"/>
    <w:rsid w:val="000D58F0"/>
    <w:rsid w:val="000E7CD7"/>
    <w:rsid w:val="000E7FA9"/>
    <w:rsid w:val="000F2460"/>
    <w:rsid w:val="001045C0"/>
    <w:rsid w:val="00105338"/>
    <w:rsid w:val="001127BE"/>
    <w:rsid w:val="00117C31"/>
    <w:rsid w:val="0012757F"/>
    <w:rsid w:val="00133E9B"/>
    <w:rsid w:val="00140D80"/>
    <w:rsid w:val="00160575"/>
    <w:rsid w:val="0016454F"/>
    <w:rsid w:val="001656EF"/>
    <w:rsid w:val="00167367"/>
    <w:rsid w:val="001674B3"/>
    <w:rsid w:val="001711FA"/>
    <w:rsid w:val="001730FD"/>
    <w:rsid w:val="00177F9B"/>
    <w:rsid w:val="0019492E"/>
    <w:rsid w:val="001A1A07"/>
    <w:rsid w:val="001A22E9"/>
    <w:rsid w:val="001A29AB"/>
    <w:rsid w:val="001A3E64"/>
    <w:rsid w:val="001A681E"/>
    <w:rsid w:val="001A79A2"/>
    <w:rsid w:val="001B0FD8"/>
    <w:rsid w:val="001D3D1B"/>
    <w:rsid w:val="001D4844"/>
    <w:rsid w:val="001E376D"/>
    <w:rsid w:val="001E57D3"/>
    <w:rsid w:val="001F6035"/>
    <w:rsid w:val="001F62F4"/>
    <w:rsid w:val="00200284"/>
    <w:rsid w:val="0020492C"/>
    <w:rsid w:val="00207FCE"/>
    <w:rsid w:val="002122CC"/>
    <w:rsid w:val="00220A7C"/>
    <w:rsid w:val="00221AC3"/>
    <w:rsid w:val="002355A0"/>
    <w:rsid w:val="0023579A"/>
    <w:rsid w:val="00237BD6"/>
    <w:rsid w:val="00251D67"/>
    <w:rsid w:val="00261E50"/>
    <w:rsid w:val="002751F6"/>
    <w:rsid w:val="00277E0D"/>
    <w:rsid w:val="002815B4"/>
    <w:rsid w:val="002A2721"/>
    <w:rsid w:val="002B5D00"/>
    <w:rsid w:val="002B6439"/>
    <w:rsid w:val="002C6D57"/>
    <w:rsid w:val="002D7FAC"/>
    <w:rsid w:val="002E1718"/>
    <w:rsid w:val="002E2BE7"/>
    <w:rsid w:val="002E3C7F"/>
    <w:rsid w:val="002E3CCB"/>
    <w:rsid w:val="002E4472"/>
    <w:rsid w:val="00300601"/>
    <w:rsid w:val="003112B2"/>
    <w:rsid w:val="003141C2"/>
    <w:rsid w:val="00325A4E"/>
    <w:rsid w:val="00326E69"/>
    <w:rsid w:val="00331B8E"/>
    <w:rsid w:val="003334F0"/>
    <w:rsid w:val="00336036"/>
    <w:rsid w:val="00336C39"/>
    <w:rsid w:val="0034564B"/>
    <w:rsid w:val="003548E4"/>
    <w:rsid w:val="00354EFF"/>
    <w:rsid w:val="003556D6"/>
    <w:rsid w:val="003603B2"/>
    <w:rsid w:val="00361D80"/>
    <w:rsid w:val="003645C6"/>
    <w:rsid w:val="0037715E"/>
    <w:rsid w:val="00382658"/>
    <w:rsid w:val="0039480D"/>
    <w:rsid w:val="003A6718"/>
    <w:rsid w:val="003B61B9"/>
    <w:rsid w:val="003B7748"/>
    <w:rsid w:val="003E6F39"/>
    <w:rsid w:val="003F23FE"/>
    <w:rsid w:val="00401283"/>
    <w:rsid w:val="0040267C"/>
    <w:rsid w:val="00404A49"/>
    <w:rsid w:val="00406506"/>
    <w:rsid w:val="004110BE"/>
    <w:rsid w:val="00416AD4"/>
    <w:rsid w:val="004200F1"/>
    <w:rsid w:val="00420E35"/>
    <w:rsid w:val="00422332"/>
    <w:rsid w:val="00424143"/>
    <w:rsid w:val="00433701"/>
    <w:rsid w:val="004343DD"/>
    <w:rsid w:val="00437C3B"/>
    <w:rsid w:val="00450F2E"/>
    <w:rsid w:val="00453E4D"/>
    <w:rsid w:val="004547A9"/>
    <w:rsid w:val="0045715A"/>
    <w:rsid w:val="00463B92"/>
    <w:rsid w:val="0048414F"/>
    <w:rsid w:val="004911FE"/>
    <w:rsid w:val="00491588"/>
    <w:rsid w:val="0049225D"/>
    <w:rsid w:val="004962FA"/>
    <w:rsid w:val="004966A2"/>
    <w:rsid w:val="004A051F"/>
    <w:rsid w:val="004A5B4E"/>
    <w:rsid w:val="004B38D4"/>
    <w:rsid w:val="004B56B1"/>
    <w:rsid w:val="004D0AC9"/>
    <w:rsid w:val="004E0F2E"/>
    <w:rsid w:val="004E1AF0"/>
    <w:rsid w:val="00504478"/>
    <w:rsid w:val="00504B49"/>
    <w:rsid w:val="00511320"/>
    <w:rsid w:val="00512C96"/>
    <w:rsid w:val="00530BA0"/>
    <w:rsid w:val="0053232D"/>
    <w:rsid w:val="00540D61"/>
    <w:rsid w:val="0054198B"/>
    <w:rsid w:val="00541D67"/>
    <w:rsid w:val="00544584"/>
    <w:rsid w:val="00546241"/>
    <w:rsid w:val="0054752B"/>
    <w:rsid w:val="00553BC2"/>
    <w:rsid w:val="005567F6"/>
    <w:rsid w:val="00557346"/>
    <w:rsid w:val="00561E7E"/>
    <w:rsid w:val="00567F7F"/>
    <w:rsid w:val="0057450A"/>
    <w:rsid w:val="00597E85"/>
    <w:rsid w:val="005A2F40"/>
    <w:rsid w:val="005A4B6C"/>
    <w:rsid w:val="005C2B89"/>
    <w:rsid w:val="005D7C9D"/>
    <w:rsid w:val="005E5818"/>
    <w:rsid w:val="005F7917"/>
    <w:rsid w:val="0060133A"/>
    <w:rsid w:val="006017E3"/>
    <w:rsid w:val="00613341"/>
    <w:rsid w:val="006145DB"/>
    <w:rsid w:val="006158E0"/>
    <w:rsid w:val="0062003F"/>
    <w:rsid w:val="0063750A"/>
    <w:rsid w:val="006418D9"/>
    <w:rsid w:val="00644546"/>
    <w:rsid w:val="006519C8"/>
    <w:rsid w:val="0066123F"/>
    <w:rsid w:val="0066282D"/>
    <w:rsid w:val="00662C8F"/>
    <w:rsid w:val="00663091"/>
    <w:rsid w:val="00671A39"/>
    <w:rsid w:val="00683184"/>
    <w:rsid w:val="006855F9"/>
    <w:rsid w:val="006A32B3"/>
    <w:rsid w:val="006A6921"/>
    <w:rsid w:val="006B0B80"/>
    <w:rsid w:val="006B1345"/>
    <w:rsid w:val="006B689B"/>
    <w:rsid w:val="006C4420"/>
    <w:rsid w:val="006C76E4"/>
    <w:rsid w:val="006D0C58"/>
    <w:rsid w:val="006D14A6"/>
    <w:rsid w:val="006D339A"/>
    <w:rsid w:val="006D5BF8"/>
    <w:rsid w:val="006E1E6D"/>
    <w:rsid w:val="006F292C"/>
    <w:rsid w:val="006F37B9"/>
    <w:rsid w:val="00717B99"/>
    <w:rsid w:val="00723A34"/>
    <w:rsid w:val="007274FC"/>
    <w:rsid w:val="00731B2C"/>
    <w:rsid w:val="007502EE"/>
    <w:rsid w:val="00752C3E"/>
    <w:rsid w:val="0075398F"/>
    <w:rsid w:val="00765801"/>
    <w:rsid w:val="00777228"/>
    <w:rsid w:val="007805FD"/>
    <w:rsid w:val="00780BBB"/>
    <w:rsid w:val="007833B2"/>
    <w:rsid w:val="00791DB3"/>
    <w:rsid w:val="00794662"/>
    <w:rsid w:val="007A3C42"/>
    <w:rsid w:val="007A4B34"/>
    <w:rsid w:val="007B44DC"/>
    <w:rsid w:val="007C4E39"/>
    <w:rsid w:val="007C7282"/>
    <w:rsid w:val="007C7720"/>
    <w:rsid w:val="007D207C"/>
    <w:rsid w:val="007D24F6"/>
    <w:rsid w:val="007D73A8"/>
    <w:rsid w:val="007F2447"/>
    <w:rsid w:val="007F60E0"/>
    <w:rsid w:val="00800912"/>
    <w:rsid w:val="00805C12"/>
    <w:rsid w:val="00807757"/>
    <w:rsid w:val="00813B85"/>
    <w:rsid w:val="00823A01"/>
    <w:rsid w:val="008252C6"/>
    <w:rsid w:val="008347B1"/>
    <w:rsid w:val="008364BC"/>
    <w:rsid w:val="0083783B"/>
    <w:rsid w:val="008379E1"/>
    <w:rsid w:val="00841F04"/>
    <w:rsid w:val="0084579B"/>
    <w:rsid w:val="00872715"/>
    <w:rsid w:val="0088345F"/>
    <w:rsid w:val="008874D0"/>
    <w:rsid w:val="00887DEF"/>
    <w:rsid w:val="0089695B"/>
    <w:rsid w:val="0089795A"/>
    <w:rsid w:val="00897A01"/>
    <w:rsid w:val="00897D51"/>
    <w:rsid w:val="008A5067"/>
    <w:rsid w:val="008B3FF0"/>
    <w:rsid w:val="008C257B"/>
    <w:rsid w:val="008C7889"/>
    <w:rsid w:val="008D3757"/>
    <w:rsid w:val="008D3793"/>
    <w:rsid w:val="008D78EF"/>
    <w:rsid w:val="009014CD"/>
    <w:rsid w:val="00904A85"/>
    <w:rsid w:val="0090727A"/>
    <w:rsid w:val="00907AC2"/>
    <w:rsid w:val="00911E23"/>
    <w:rsid w:val="00915BF6"/>
    <w:rsid w:val="009265C6"/>
    <w:rsid w:val="009317DD"/>
    <w:rsid w:val="0094046C"/>
    <w:rsid w:val="00941C9A"/>
    <w:rsid w:val="00942CB0"/>
    <w:rsid w:val="00954ECD"/>
    <w:rsid w:val="00960912"/>
    <w:rsid w:val="009620F7"/>
    <w:rsid w:val="00962D1A"/>
    <w:rsid w:val="00965922"/>
    <w:rsid w:val="00974870"/>
    <w:rsid w:val="00976E56"/>
    <w:rsid w:val="00983A95"/>
    <w:rsid w:val="00993A7C"/>
    <w:rsid w:val="009965BB"/>
    <w:rsid w:val="0099775B"/>
    <w:rsid w:val="009A3FC1"/>
    <w:rsid w:val="009B10FC"/>
    <w:rsid w:val="009B1B94"/>
    <w:rsid w:val="009B6EC2"/>
    <w:rsid w:val="009C1063"/>
    <w:rsid w:val="009D4585"/>
    <w:rsid w:val="009E60D4"/>
    <w:rsid w:val="009E6CA2"/>
    <w:rsid w:val="009E6CF0"/>
    <w:rsid w:val="00A04896"/>
    <w:rsid w:val="00A227E3"/>
    <w:rsid w:val="00A239C4"/>
    <w:rsid w:val="00A4118E"/>
    <w:rsid w:val="00A416C1"/>
    <w:rsid w:val="00A473CF"/>
    <w:rsid w:val="00A67287"/>
    <w:rsid w:val="00A71E4E"/>
    <w:rsid w:val="00A71F84"/>
    <w:rsid w:val="00A80AEA"/>
    <w:rsid w:val="00A824E4"/>
    <w:rsid w:val="00A91EEE"/>
    <w:rsid w:val="00A9568C"/>
    <w:rsid w:val="00AA21A7"/>
    <w:rsid w:val="00AA5FE8"/>
    <w:rsid w:val="00AC7A79"/>
    <w:rsid w:val="00AE1A9C"/>
    <w:rsid w:val="00AE3DC5"/>
    <w:rsid w:val="00AE6332"/>
    <w:rsid w:val="00AF24C3"/>
    <w:rsid w:val="00AF7F5D"/>
    <w:rsid w:val="00B03169"/>
    <w:rsid w:val="00B038F7"/>
    <w:rsid w:val="00B07178"/>
    <w:rsid w:val="00B22161"/>
    <w:rsid w:val="00B2556C"/>
    <w:rsid w:val="00B35286"/>
    <w:rsid w:val="00B64199"/>
    <w:rsid w:val="00B721F2"/>
    <w:rsid w:val="00B731A0"/>
    <w:rsid w:val="00B82AB7"/>
    <w:rsid w:val="00B82B12"/>
    <w:rsid w:val="00B849D8"/>
    <w:rsid w:val="00B9372A"/>
    <w:rsid w:val="00BA1D17"/>
    <w:rsid w:val="00BA270B"/>
    <w:rsid w:val="00BA48AD"/>
    <w:rsid w:val="00BB4B62"/>
    <w:rsid w:val="00BB7A0B"/>
    <w:rsid w:val="00BB7E8D"/>
    <w:rsid w:val="00BC0319"/>
    <w:rsid w:val="00BC5CF3"/>
    <w:rsid w:val="00BC7784"/>
    <w:rsid w:val="00BC7893"/>
    <w:rsid w:val="00BD201C"/>
    <w:rsid w:val="00BD31F3"/>
    <w:rsid w:val="00BD66CD"/>
    <w:rsid w:val="00BD7D98"/>
    <w:rsid w:val="00BE5C7E"/>
    <w:rsid w:val="00BE7C1D"/>
    <w:rsid w:val="00BF15A7"/>
    <w:rsid w:val="00BF6EAC"/>
    <w:rsid w:val="00C017C1"/>
    <w:rsid w:val="00C0619F"/>
    <w:rsid w:val="00C069C1"/>
    <w:rsid w:val="00C0716F"/>
    <w:rsid w:val="00C138C6"/>
    <w:rsid w:val="00C15536"/>
    <w:rsid w:val="00C15B14"/>
    <w:rsid w:val="00C168F7"/>
    <w:rsid w:val="00C17817"/>
    <w:rsid w:val="00C17BE2"/>
    <w:rsid w:val="00C51925"/>
    <w:rsid w:val="00C525AC"/>
    <w:rsid w:val="00C62ACE"/>
    <w:rsid w:val="00C65657"/>
    <w:rsid w:val="00C708AC"/>
    <w:rsid w:val="00C72E31"/>
    <w:rsid w:val="00C80A85"/>
    <w:rsid w:val="00C85A2D"/>
    <w:rsid w:val="00C85E7D"/>
    <w:rsid w:val="00C9099F"/>
    <w:rsid w:val="00C9463A"/>
    <w:rsid w:val="00C95DBE"/>
    <w:rsid w:val="00CD1B23"/>
    <w:rsid w:val="00CD5994"/>
    <w:rsid w:val="00CE2AB5"/>
    <w:rsid w:val="00CF0768"/>
    <w:rsid w:val="00CF4ED8"/>
    <w:rsid w:val="00CF6158"/>
    <w:rsid w:val="00D07552"/>
    <w:rsid w:val="00D14AD8"/>
    <w:rsid w:val="00D17E58"/>
    <w:rsid w:val="00D2278B"/>
    <w:rsid w:val="00D32DF0"/>
    <w:rsid w:val="00D34369"/>
    <w:rsid w:val="00D354EE"/>
    <w:rsid w:val="00D35AC9"/>
    <w:rsid w:val="00D372A8"/>
    <w:rsid w:val="00D4321F"/>
    <w:rsid w:val="00D475D5"/>
    <w:rsid w:val="00D51FAE"/>
    <w:rsid w:val="00D5668E"/>
    <w:rsid w:val="00D61759"/>
    <w:rsid w:val="00D62AB8"/>
    <w:rsid w:val="00D642A0"/>
    <w:rsid w:val="00D8658E"/>
    <w:rsid w:val="00D87EAF"/>
    <w:rsid w:val="00D958AD"/>
    <w:rsid w:val="00DA0C34"/>
    <w:rsid w:val="00DA3AFB"/>
    <w:rsid w:val="00DA3B61"/>
    <w:rsid w:val="00DB015D"/>
    <w:rsid w:val="00DB2459"/>
    <w:rsid w:val="00DB4CFD"/>
    <w:rsid w:val="00DB5B1E"/>
    <w:rsid w:val="00DB79C4"/>
    <w:rsid w:val="00DC2B8B"/>
    <w:rsid w:val="00DC491F"/>
    <w:rsid w:val="00DD638D"/>
    <w:rsid w:val="00DE406A"/>
    <w:rsid w:val="00DF5D8E"/>
    <w:rsid w:val="00DF79A2"/>
    <w:rsid w:val="00E10EC4"/>
    <w:rsid w:val="00E13977"/>
    <w:rsid w:val="00E1470B"/>
    <w:rsid w:val="00E246DE"/>
    <w:rsid w:val="00E302E8"/>
    <w:rsid w:val="00E320C8"/>
    <w:rsid w:val="00E32978"/>
    <w:rsid w:val="00E3309F"/>
    <w:rsid w:val="00E40F84"/>
    <w:rsid w:val="00E53F9D"/>
    <w:rsid w:val="00E54FDF"/>
    <w:rsid w:val="00E550D2"/>
    <w:rsid w:val="00E577A0"/>
    <w:rsid w:val="00E60B64"/>
    <w:rsid w:val="00E7693F"/>
    <w:rsid w:val="00EA0E1F"/>
    <w:rsid w:val="00EA1DB0"/>
    <w:rsid w:val="00EA2690"/>
    <w:rsid w:val="00EA4DAD"/>
    <w:rsid w:val="00EA5608"/>
    <w:rsid w:val="00EB0258"/>
    <w:rsid w:val="00EB4CE7"/>
    <w:rsid w:val="00EB6EE4"/>
    <w:rsid w:val="00EC15A3"/>
    <w:rsid w:val="00EC32D2"/>
    <w:rsid w:val="00ED17A1"/>
    <w:rsid w:val="00ED213D"/>
    <w:rsid w:val="00ED349B"/>
    <w:rsid w:val="00ED43A1"/>
    <w:rsid w:val="00ED677C"/>
    <w:rsid w:val="00EE37B3"/>
    <w:rsid w:val="00EF1571"/>
    <w:rsid w:val="00EF3223"/>
    <w:rsid w:val="00EF50D3"/>
    <w:rsid w:val="00F00CBE"/>
    <w:rsid w:val="00F06A0D"/>
    <w:rsid w:val="00F104EE"/>
    <w:rsid w:val="00F138DF"/>
    <w:rsid w:val="00F2403D"/>
    <w:rsid w:val="00F25F32"/>
    <w:rsid w:val="00F264E4"/>
    <w:rsid w:val="00F325BE"/>
    <w:rsid w:val="00F338D3"/>
    <w:rsid w:val="00F41352"/>
    <w:rsid w:val="00F414B3"/>
    <w:rsid w:val="00F44BD7"/>
    <w:rsid w:val="00F44C43"/>
    <w:rsid w:val="00F81691"/>
    <w:rsid w:val="00F92740"/>
    <w:rsid w:val="00F92AA8"/>
    <w:rsid w:val="00F93637"/>
    <w:rsid w:val="00F94991"/>
    <w:rsid w:val="00F956D6"/>
    <w:rsid w:val="00F95B6A"/>
    <w:rsid w:val="00FA124D"/>
    <w:rsid w:val="00FA47F2"/>
    <w:rsid w:val="00FA64EC"/>
    <w:rsid w:val="00FB375D"/>
    <w:rsid w:val="00FB49D8"/>
    <w:rsid w:val="00FB6479"/>
    <w:rsid w:val="00FC75F6"/>
    <w:rsid w:val="00FD1809"/>
    <w:rsid w:val="00FD2C6B"/>
    <w:rsid w:val="00FE0F19"/>
    <w:rsid w:val="00FE4501"/>
    <w:rsid w:val="00FE4F0B"/>
    <w:rsid w:val="00FF02D3"/>
    <w:rsid w:val="00FF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655438"/>
  <w15:docId w15:val="{A1413FBA-C528-4085-8140-BD5EE0E8F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9" w:lineRule="auto"/>
      <w:ind w:left="10" w:hanging="10"/>
      <w:jc w:val="both"/>
    </w:pPr>
    <w:rPr>
      <w:rFonts w:ascii="Arial" w:eastAsia="Arial" w:hAnsi="Arial" w:cs="Arial"/>
      <w:color w:val="000000"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7A0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63B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3B92"/>
    <w:rPr>
      <w:rFonts w:ascii="Arial" w:eastAsia="Arial" w:hAnsi="Arial" w:cs="Arial"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463B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3B92"/>
    <w:rPr>
      <w:rFonts w:ascii="Arial" w:eastAsia="Arial" w:hAnsi="Arial" w:cs="Arial"/>
      <w:color w:val="000000"/>
      <w:sz w:val="24"/>
    </w:rPr>
  </w:style>
  <w:style w:type="character" w:styleId="Hipervnculo">
    <w:name w:val="Hyperlink"/>
    <w:basedOn w:val="Fuentedeprrafopredeter"/>
    <w:uiPriority w:val="99"/>
    <w:unhideWhenUsed/>
    <w:rsid w:val="00BD31F3"/>
    <w:rPr>
      <w:color w:val="0563C1" w:themeColor="hyperlink"/>
      <w:u w:val="single"/>
    </w:rPr>
  </w:style>
  <w:style w:type="paragraph" w:customStyle="1" w:styleId="Default">
    <w:name w:val="Default"/>
    <w:rsid w:val="003E6F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C004BA-1C1D-426D-B583-57A77F5D3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4</Pages>
  <Words>1164</Words>
  <Characters>6408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cp:lastModifiedBy>Karolay Paola Aguas Hernández</cp:lastModifiedBy>
  <cp:revision>5</cp:revision>
  <cp:lastPrinted>2024-07-25T12:05:00Z</cp:lastPrinted>
  <dcterms:created xsi:type="dcterms:W3CDTF">2024-08-20T22:23:00Z</dcterms:created>
  <dcterms:modified xsi:type="dcterms:W3CDTF">2024-08-23T01:38:00Z</dcterms:modified>
</cp:coreProperties>
</file>