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9358" w14:textId="77777777" w:rsidR="00310642" w:rsidRDefault="00310642" w:rsidP="00310642">
      <w:pPr>
        <w:rPr>
          <w:b/>
          <w:bCs/>
        </w:rPr>
      </w:pPr>
      <w:r>
        <w:rPr>
          <w:b/>
          <w:bCs/>
        </w:rPr>
        <w:t>Tema 3</w:t>
      </w:r>
    </w:p>
    <w:p w14:paraId="034BD6E5" w14:textId="204F223F" w:rsidR="00310642" w:rsidRPr="00310642" w:rsidRDefault="00310642" w:rsidP="00310642">
      <w:pPr>
        <w:rPr>
          <w:b/>
          <w:bCs/>
        </w:rPr>
      </w:pPr>
      <w:r w:rsidRPr="00310642">
        <w:rPr>
          <w:b/>
          <w:bCs/>
        </w:rPr>
        <w:t>Etiquetas Nutricionales: Tu Guía para Comprar Mejor</w:t>
      </w:r>
    </w:p>
    <w:p w14:paraId="0F7FC103" w14:textId="77777777" w:rsidR="00310642" w:rsidRPr="00310642" w:rsidRDefault="00310642" w:rsidP="00310642">
      <w:r w:rsidRPr="00310642">
        <w:rPr>
          <w:b/>
          <w:bCs/>
        </w:rPr>
        <w:t>(Inicio del segmento)</w:t>
      </w:r>
    </w:p>
    <w:p w14:paraId="331C52A8" w14:textId="77777777" w:rsidR="00310642" w:rsidRPr="00310642" w:rsidRDefault="00310642" w:rsidP="00310642">
      <w:r w:rsidRPr="00310642">
        <w:t>¡Hola de nuevo a todos! Hoy quiero que nos volvamos detectives en el supermercado. ¿Saben cómo leer las etiquetas de los alimentos para saber realmente qué estamos comprando? Si no, ¡aquí les doy el secreto!</w:t>
      </w:r>
    </w:p>
    <w:p w14:paraId="609BD44C" w14:textId="77777777" w:rsidR="00310642" w:rsidRPr="00310642" w:rsidRDefault="00310642" w:rsidP="00310642">
      <w:r w:rsidRPr="00310642">
        <w:rPr>
          <w:b/>
          <w:bCs/>
        </w:rPr>
        <w:t>Puntos clave para explicar:</w:t>
      </w:r>
    </w:p>
    <w:p w14:paraId="552C4EC9" w14:textId="77777777" w:rsidR="00310642" w:rsidRPr="00310642" w:rsidRDefault="00310642" w:rsidP="00310642">
      <w:pPr>
        <w:numPr>
          <w:ilvl w:val="0"/>
          <w:numId w:val="1"/>
        </w:numPr>
      </w:pPr>
      <w:r w:rsidRPr="00310642">
        <w:rPr>
          <w:b/>
          <w:bCs/>
        </w:rPr>
        <w:t>¿Por qué es importante leerlas?</w:t>
      </w:r>
      <w:r w:rsidRPr="00310642">
        <w:t xml:space="preserve"> Las etiquetas nos dan el poder de decidir mejor. No nos dejemos llevar solo por el frente del paquete, que a veces tiene mensajes confusos. La información nutricional es la que cuenta.</w:t>
      </w:r>
    </w:p>
    <w:p w14:paraId="1FD7536E" w14:textId="77777777" w:rsidR="00310642" w:rsidRPr="00310642" w:rsidRDefault="00310642" w:rsidP="00310642">
      <w:pPr>
        <w:numPr>
          <w:ilvl w:val="0"/>
          <w:numId w:val="1"/>
        </w:numPr>
      </w:pPr>
      <w:r w:rsidRPr="00310642">
        <w:rPr>
          <w:b/>
          <w:bCs/>
        </w:rPr>
        <w:t>Lo primero: ¡Tamaño de la porción!</w:t>
      </w:r>
      <w:r w:rsidRPr="00310642">
        <w:t xml:space="preserve"> Esto es clave. Todos los valores que ves (calorías, grasas, azúcar) están basados en esa porción, no en todo el paquete. A veces un "snack" tiene varias porciones, y ahí es donde nos podemos confundir.</w:t>
      </w:r>
    </w:p>
    <w:p w14:paraId="22A877B5" w14:textId="77777777" w:rsidR="00310642" w:rsidRPr="00310642" w:rsidRDefault="00310642" w:rsidP="00310642">
      <w:pPr>
        <w:numPr>
          <w:ilvl w:val="0"/>
          <w:numId w:val="1"/>
        </w:numPr>
      </w:pPr>
      <w:r w:rsidRPr="00310642">
        <w:rPr>
          <w:b/>
          <w:bCs/>
        </w:rPr>
        <w:t>Los ingredientes: ¡El orden importa!</w:t>
      </w:r>
      <w:r w:rsidRPr="00310642">
        <w:t xml:space="preserve"> Los ingredientes están listados de mayor a menor cantidad. Si el azúcar, la harina blanca o la sal aparecen entre los primeros, es una señal de que ese producto no es la mejor opción.</w:t>
      </w:r>
    </w:p>
    <w:p w14:paraId="34051EF1" w14:textId="77777777" w:rsidR="00310642" w:rsidRPr="00310642" w:rsidRDefault="00310642" w:rsidP="00310642">
      <w:pPr>
        <w:numPr>
          <w:ilvl w:val="0"/>
          <w:numId w:val="1"/>
        </w:numPr>
      </w:pPr>
      <w:r w:rsidRPr="00310642">
        <w:rPr>
          <w:b/>
          <w:bCs/>
        </w:rPr>
        <w:t>El trío que hay que cuidar:</w:t>
      </w:r>
      <w:r w:rsidRPr="00310642">
        <w:t xml:space="preserve"> Concéntrense en revisar el </w:t>
      </w:r>
      <w:r w:rsidRPr="00310642">
        <w:rPr>
          <w:b/>
          <w:bCs/>
        </w:rPr>
        <w:t>azúcar, el sodio y las grasas saturadas</w:t>
      </w:r>
      <w:r w:rsidRPr="00310642">
        <w:t>. Un consumo excesivo de estos puede afectar nuestra salud a largo plazo. Busca productos que tengan menos de estos componentes.</w:t>
      </w:r>
    </w:p>
    <w:p w14:paraId="4380C244" w14:textId="77777777" w:rsidR="00310642" w:rsidRPr="00310642" w:rsidRDefault="00310642" w:rsidP="00310642">
      <w:pPr>
        <w:numPr>
          <w:ilvl w:val="0"/>
          <w:numId w:val="1"/>
        </w:numPr>
      </w:pPr>
      <w:r w:rsidRPr="00310642">
        <w:rPr>
          <w:b/>
          <w:bCs/>
        </w:rPr>
        <w:t>Lo bueno que hay que buscar:</w:t>
      </w:r>
      <w:r w:rsidRPr="00310642">
        <w:t xml:space="preserve"> Por otro lado, busquen la </w:t>
      </w:r>
      <w:r w:rsidRPr="00310642">
        <w:rPr>
          <w:b/>
          <w:bCs/>
        </w:rPr>
        <w:t>fibra, las vitaminas y las proteínas</w:t>
      </w:r>
      <w:r w:rsidRPr="00310642">
        <w:t>. Estos son los "nutrientes estrella" que nos ayudan a sentirnos satisfechos y a mantenernos saludables.</w:t>
      </w:r>
    </w:p>
    <w:p w14:paraId="3DA985D1" w14:textId="77777777" w:rsidR="00310642" w:rsidRPr="00310642" w:rsidRDefault="00310642" w:rsidP="00310642">
      <w:r w:rsidRPr="00310642">
        <w:rPr>
          <w:b/>
          <w:bCs/>
        </w:rPr>
        <w:t>(Cierre del segmento)</w:t>
      </w:r>
    </w:p>
    <w:p w14:paraId="542A4527" w14:textId="5C41AAEE" w:rsidR="00310642" w:rsidRPr="00310642" w:rsidRDefault="00310642" w:rsidP="00310642">
      <w:r w:rsidRPr="00310642">
        <w:t xml:space="preserve">Al leer una etiqueta, no estamos solo revisando números; estamos tomando control de nuestra salud. Cada elección en el supermercado es un acto de poder. Las etiquetas nutricionales son la brújula que te guía hacia una vida más saludable. Si ignoras esta información, le estás dando a las empresas el control sobre lo que entra en tu cuerpo. Cuando leemos la lista de </w:t>
      </w:r>
      <w:r w:rsidRPr="00310642">
        <w:rPr>
          <w:b/>
          <w:bCs/>
        </w:rPr>
        <w:t>ingredientes</w:t>
      </w:r>
      <w:r w:rsidRPr="00310642">
        <w:t xml:space="preserve">, entendemos que el orden importa: los primeros tres son los que consumimos en mayor cantidad. Es ahí donde descubrimos si un producto es realmente un alimento o un </w:t>
      </w:r>
      <w:proofErr w:type="spellStart"/>
      <w:r w:rsidRPr="00310642">
        <w:t>ultraprocesado</w:t>
      </w:r>
      <w:proofErr w:type="spellEnd"/>
      <w:r w:rsidRPr="00310642">
        <w:t xml:space="preserve"> lleno de aditivos. Al buscar </w:t>
      </w:r>
      <w:r w:rsidRPr="00310642">
        <w:rPr>
          <w:b/>
          <w:bCs/>
        </w:rPr>
        <w:t>azúcares añadidos, sodio y grasas saturadas</w:t>
      </w:r>
      <w:r w:rsidRPr="00310642">
        <w:t>, estamos invirtiendo en la prevención de enfermedades crónicas, no en la cura. Estás eligiendo invertir en tu bienestar futuro.</w:t>
      </w:r>
      <w:r w:rsidRPr="00310642">
        <w:pict w14:anchorId="025B8588">
          <v:rect id="_x0000_i1037" style="width:0;height:1.5pt" o:hralign="center" o:hrstd="t" o:hr="t" fillcolor="#a0a0a0" stroked="f"/>
        </w:pict>
      </w:r>
    </w:p>
    <w:p w14:paraId="755641B0" w14:textId="77777777" w:rsidR="00310642" w:rsidRDefault="00310642" w:rsidP="00310642">
      <w:pPr>
        <w:rPr>
          <w:b/>
          <w:bCs/>
        </w:rPr>
      </w:pPr>
    </w:p>
    <w:p w14:paraId="1F4D54B5" w14:textId="77777777" w:rsidR="00310642" w:rsidRDefault="00310642" w:rsidP="00310642">
      <w:pPr>
        <w:rPr>
          <w:b/>
          <w:bCs/>
        </w:rPr>
      </w:pPr>
    </w:p>
    <w:p w14:paraId="3835A8A2" w14:textId="77777777" w:rsidR="00310642" w:rsidRDefault="00310642" w:rsidP="00310642">
      <w:pPr>
        <w:rPr>
          <w:b/>
          <w:bCs/>
        </w:rPr>
      </w:pPr>
    </w:p>
    <w:p w14:paraId="39507C58" w14:textId="77777777" w:rsidR="00310642" w:rsidRDefault="00310642" w:rsidP="00310642">
      <w:pPr>
        <w:rPr>
          <w:b/>
          <w:bCs/>
        </w:rPr>
      </w:pPr>
    </w:p>
    <w:p w14:paraId="47F6E03C" w14:textId="331B4C72" w:rsidR="00310642" w:rsidRDefault="00310642" w:rsidP="00310642">
      <w:pPr>
        <w:rPr>
          <w:b/>
          <w:bCs/>
        </w:rPr>
      </w:pPr>
      <w:r>
        <w:rPr>
          <w:b/>
          <w:bCs/>
        </w:rPr>
        <w:lastRenderedPageBreak/>
        <w:t>Tema 4</w:t>
      </w:r>
    </w:p>
    <w:p w14:paraId="74ABBDC2" w14:textId="7539AEBC" w:rsidR="00310642" w:rsidRPr="00310642" w:rsidRDefault="00310642" w:rsidP="00310642">
      <w:pPr>
        <w:rPr>
          <w:b/>
          <w:bCs/>
        </w:rPr>
      </w:pPr>
      <w:r w:rsidRPr="00310642">
        <w:rPr>
          <w:b/>
          <w:bCs/>
        </w:rPr>
        <w:t>Nutrición para el Corazón: Alimentos que Protegen</w:t>
      </w:r>
    </w:p>
    <w:p w14:paraId="7B9BBE73" w14:textId="77777777" w:rsidR="00310642" w:rsidRPr="00310642" w:rsidRDefault="00310642" w:rsidP="00310642">
      <w:r w:rsidRPr="00310642">
        <w:rPr>
          <w:b/>
          <w:bCs/>
        </w:rPr>
        <w:t>(Inicio del segmento)</w:t>
      </w:r>
    </w:p>
    <w:p w14:paraId="20E62F1A" w14:textId="77777777" w:rsidR="00310642" w:rsidRPr="00310642" w:rsidRDefault="00310642" w:rsidP="00310642">
      <w:r w:rsidRPr="00310642">
        <w:t>Hoy vamos a darle un poco de amor a nuestro motor principal: el corazón. La buena noticia es que muchos de los alimentos que nos encantan son también los mejores aliados para mantenerlo fuerte y sano.</w:t>
      </w:r>
    </w:p>
    <w:p w14:paraId="39A9AC85" w14:textId="77777777" w:rsidR="00310642" w:rsidRPr="00310642" w:rsidRDefault="00310642" w:rsidP="00310642">
      <w:r w:rsidRPr="00310642">
        <w:rPr>
          <w:b/>
          <w:bCs/>
        </w:rPr>
        <w:t>Puntos clave para explicar:</w:t>
      </w:r>
    </w:p>
    <w:p w14:paraId="3D4C4D5F" w14:textId="77777777" w:rsidR="00310642" w:rsidRPr="00310642" w:rsidRDefault="00310642" w:rsidP="00310642">
      <w:pPr>
        <w:numPr>
          <w:ilvl w:val="0"/>
          <w:numId w:val="2"/>
        </w:numPr>
      </w:pPr>
      <w:r w:rsidRPr="00310642">
        <w:rPr>
          <w:b/>
          <w:bCs/>
        </w:rPr>
        <w:t>Grasas saludables, ¡tu corazón las ama!</w:t>
      </w:r>
      <w:r w:rsidRPr="00310642">
        <w:t xml:space="preserve"> No todas las grasas son malas. Las grasas insaturadas, que encontramos en alimentos como el </w:t>
      </w:r>
      <w:r w:rsidRPr="00310642">
        <w:rPr>
          <w:b/>
          <w:bCs/>
        </w:rPr>
        <w:t>aguacate</w:t>
      </w:r>
      <w:r w:rsidRPr="00310642">
        <w:t xml:space="preserve">, el </w:t>
      </w:r>
      <w:r w:rsidRPr="00310642">
        <w:rPr>
          <w:b/>
          <w:bCs/>
        </w:rPr>
        <w:t>aceite de oliva</w:t>
      </w:r>
      <w:r w:rsidRPr="00310642">
        <w:t xml:space="preserve">, el </w:t>
      </w:r>
      <w:r w:rsidRPr="00310642">
        <w:rPr>
          <w:b/>
          <w:bCs/>
        </w:rPr>
        <w:t>salmón</w:t>
      </w:r>
      <w:r w:rsidRPr="00310642">
        <w:t xml:space="preserve"> y las </w:t>
      </w:r>
      <w:r w:rsidRPr="00310642">
        <w:rPr>
          <w:b/>
          <w:bCs/>
        </w:rPr>
        <w:t>nueces</w:t>
      </w:r>
      <w:r w:rsidRPr="00310642">
        <w:t>, ayudan a reducir el colesterol malo y a mantener tus arterias limpias.</w:t>
      </w:r>
    </w:p>
    <w:p w14:paraId="3341144C" w14:textId="77777777" w:rsidR="00310642" w:rsidRPr="00310642" w:rsidRDefault="00310642" w:rsidP="00310642">
      <w:pPr>
        <w:numPr>
          <w:ilvl w:val="0"/>
          <w:numId w:val="2"/>
        </w:numPr>
      </w:pPr>
      <w:r w:rsidRPr="00310642">
        <w:rPr>
          <w:b/>
          <w:bCs/>
        </w:rPr>
        <w:t>Fibra, la mejor aliada:</w:t>
      </w:r>
      <w:r w:rsidRPr="00310642">
        <w:t xml:space="preserve"> La fibra actúa como una "escoba" para el colesterol, ayudando a eliminarlo de tu cuerpo. Encuéntrala en </w:t>
      </w:r>
      <w:r w:rsidRPr="00310642">
        <w:rPr>
          <w:b/>
          <w:bCs/>
        </w:rPr>
        <w:t>avena</w:t>
      </w:r>
      <w:r w:rsidRPr="00310642">
        <w:t xml:space="preserve">, </w:t>
      </w:r>
      <w:r w:rsidRPr="00310642">
        <w:rPr>
          <w:b/>
          <w:bCs/>
        </w:rPr>
        <w:t>legumbres</w:t>
      </w:r>
      <w:r w:rsidRPr="00310642">
        <w:t xml:space="preserve"> (como frijoles y lentejas), </w:t>
      </w:r>
      <w:r w:rsidRPr="00310642">
        <w:rPr>
          <w:b/>
          <w:bCs/>
        </w:rPr>
        <w:t>frutas</w:t>
      </w:r>
      <w:r w:rsidRPr="00310642">
        <w:t xml:space="preserve"> y </w:t>
      </w:r>
      <w:r w:rsidRPr="00310642">
        <w:rPr>
          <w:b/>
          <w:bCs/>
        </w:rPr>
        <w:t>verduras</w:t>
      </w:r>
      <w:r w:rsidRPr="00310642">
        <w:t>.</w:t>
      </w:r>
    </w:p>
    <w:p w14:paraId="62B478D4" w14:textId="77777777" w:rsidR="00310642" w:rsidRPr="00310642" w:rsidRDefault="00310642" w:rsidP="00310642">
      <w:pPr>
        <w:numPr>
          <w:ilvl w:val="0"/>
          <w:numId w:val="2"/>
        </w:numPr>
      </w:pPr>
      <w:r w:rsidRPr="00310642">
        <w:rPr>
          <w:b/>
          <w:bCs/>
        </w:rPr>
        <w:t>Controla la sal:</w:t>
      </w:r>
      <w:r w:rsidRPr="00310642">
        <w:t xml:space="preserve"> El exceso de sal (o sodio) puede hacer que tu corazón trabaje más de la cuenta. Intenta cocinar más en casa para controlar la cantidad de sal, y usa </w:t>
      </w:r>
      <w:r w:rsidRPr="00310642">
        <w:rPr>
          <w:b/>
          <w:bCs/>
        </w:rPr>
        <w:t>hierbas y especias</w:t>
      </w:r>
      <w:r w:rsidRPr="00310642">
        <w:t xml:space="preserve"> para darle sabor a tus platos.</w:t>
      </w:r>
    </w:p>
    <w:p w14:paraId="408C5952" w14:textId="77777777" w:rsidR="00310642" w:rsidRPr="00310642" w:rsidRDefault="00310642" w:rsidP="00310642">
      <w:pPr>
        <w:numPr>
          <w:ilvl w:val="0"/>
          <w:numId w:val="2"/>
        </w:numPr>
      </w:pPr>
      <w:r w:rsidRPr="00310642">
        <w:rPr>
          <w:b/>
          <w:bCs/>
        </w:rPr>
        <w:t>Frutas y verduras de colores:</w:t>
      </w:r>
      <w:r w:rsidRPr="00310642">
        <w:t xml:space="preserve"> Las frutas y verduras están llenas de </w:t>
      </w:r>
      <w:r w:rsidRPr="00310642">
        <w:rPr>
          <w:b/>
          <w:bCs/>
        </w:rPr>
        <w:t>antioxidantes</w:t>
      </w:r>
      <w:r w:rsidRPr="00310642">
        <w:t>, que protegen a tu corazón del daño. Come un arcoíris de colores: fresas, espinacas, arándanos, zanahorias... ¡todos cuentan!</w:t>
      </w:r>
    </w:p>
    <w:p w14:paraId="634B85BD" w14:textId="77777777" w:rsidR="00310642" w:rsidRPr="00310642" w:rsidRDefault="00310642" w:rsidP="00310642">
      <w:r w:rsidRPr="00310642">
        <w:rPr>
          <w:b/>
          <w:bCs/>
        </w:rPr>
        <w:t>(Cierre del segmento)</w:t>
      </w:r>
    </w:p>
    <w:p w14:paraId="63569387" w14:textId="77777777" w:rsidR="00310642" w:rsidRDefault="00310642" w:rsidP="00310642">
      <w:r w:rsidRPr="00310642">
        <w:t>Recuerden, cuidar del corazón no es un sacrificio, es una forma deliciosa de vivir más y mejor. ¿Qué alimento saludable para el corazón van a incorporar hoy?</w:t>
      </w:r>
    </w:p>
    <w:p w14:paraId="588DBBCA" w14:textId="100D9C42" w:rsidR="00310642" w:rsidRPr="00310642" w:rsidRDefault="00310642" w:rsidP="00310642">
      <w:r w:rsidRPr="00310642">
        <w:t xml:space="preserve">Comer para el corazón no es una dieta, es un estilo de vida que honra nuestro órgano más vital. El corazón es el motor de tu existencia, y los alimentos que eliges son el combustible que lo mantiene funcionando. Al consumir </w:t>
      </w:r>
      <w:r w:rsidRPr="00310642">
        <w:rPr>
          <w:b/>
          <w:bCs/>
        </w:rPr>
        <w:t>grasas saludables</w:t>
      </w:r>
      <w:r w:rsidRPr="00310642">
        <w:t xml:space="preserve"> como el aceite de oliva o el aguacate, estás fortaleciendo tus arterias, haciendo que la sangre fluya con facilidad y reduciendo el riesgo de un infarto. La </w:t>
      </w:r>
      <w:r w:rsidRPr="00310642">
        <w:rPr>
          <w:b/>
          <w:bCs/>
        </w:rPr>
        <w:t>fibra</w:t>
      </w:r>
      <w:r w:rsidRPr="00310642">
        <w:t xml:space="preserve"> no solo limpia tu sistema digestivo, también ayuda a "barrer" el colesterol malo antes de que cause problemas. Cada vez que llenas tu plato de </w:t>
      </w:r>
      <w:r w:rsidRPr="00310642">
        <w:rPr>
          <w:b/>
          <w:bCs/>
        </w:rPr>
        <w:t>frutas y verduras</w:t>
      </w:r>
      <w:r w:rsidRPr="00310642">
        <w:t>, estás alimentando a tu cuerpo con antioxidantes que combaten la inflamación, una de las principales causas de enfermedades del corazón. La nutrición para el corazón es una declaración de amor propio, un compromiso diario con una vida plena y llena de energía.</w:t>
      </w:r>
    </w:p>
    <w:p w14:paraId="0B668327" w14:textId="77777777" w:rsidR="00310642" w:rsidRPr="00310642" w:rsidRDefault="00310642" w:rsidP="00310642">
      <w:r w:rsidRPr="00310642">
        <w:pict w14:anchorId="0C1E5913">
          <v:rect id="_x0000_i1038" style="width:0;height:1.5pt" o:hralign="center" o:hrstd="t" o:hr="t" fillcolor="#a0a0a0" stroked="f"/>
        </w:pict>
      </w:r>
    </w:p>
    <w:p w14:paraId="75250960" w14:textId="77777777" w:rsidR="00310642" w:rsidRDefault="00310642" w:rsidP="00310642">
      <w:pPr>
        <w:rPr>
          <w:b/>
          <w:bCs/>
        </w:rPr>
      </w:pPr>
    </w:p>
    <w:p w14:paraId="0B9C2DF7" w14:textId="77777777" w:rsidR="00310642" w:rsidRDefault="00310642" w:rsidP="00310642">
      <w:pPr>
        <w:rPr>
          <w:b/>
          <w:bCs/>
        </w:rPr>
      </w:pPr>
    </w:p>
    <w:p w14:paraId="5E70CD08" w14:textId="77777777" w:rsidR="00310642" w:rsidRDefault="00310642" w:rsidP="00310642">
      <w:pPr>
        <w:rPr>
          <w:b/>
          <w:bCs/>
        </w:rPr>
      </w:pPr>
    </w:p>
    <w:p w14:paraId="68E9CB82" w14:textId="77777777" w:rsidR="00310642" w:rsidRDefault="00310642" w:rsidP="00310642">
      <w:pPr>
        <w:rPr>
          <w:b/>
          <w:bCs/>
        </w:rPr>
      </w:pPr>
    </w:p>
    <w:p w14:paraId="397EBEA5" w14:textId="6C31284B" w:rsidR="00310642" w:rsidRDefault="00310642" w:rsidP="00310642">
      <w:pPr>
        <w:rPr>
          <w:b/>
          <w:bCs/>
        </w:rPr>
      </w:pPr>
      <w:r>
        <w:rPr>
          <w:b/>
          <w:bCs/>
        </w:rPr>
        <w:lastRenderedPageBreak/>
        <w:t>Tema 5</w:t>
      </w:r>
    </w:p>
    <w:p w14:paraId="76C2323A" w14:textId="694C91B5" w:rsidR="00310642" w:rsidRPr="00310642" w:rsidRDefault="00310642" w:rsidP="00310642">
      <w:pPr>
        <w:rPr>
          <w:b/>
          <w:bCs/>
        </w:rPr>
      </w:pPr>
      <w:r w:rsidRPr="00310642">
        <w:rPr>
          <w:b/>
          <w:bCs/>
        </w:rPr>
        <w:t>Diabetes y Alimentación: Controlando tus Niveles</w:t>
      </w:r>
    </w:p>
    <w:p w14:paraId="130DCAB7" w14:textId="77777777" w:rsidR="00310642" w:rsidRPr="00310642" w:rsidRDefault="00310642" w:rsidP="00310642">
      <w:r w:rsidRPr="00310642">
        <w:rPr>
          <w:b/>
          <w:bCs/>
        </w:rPr>
        <w:t>(Inicio del segmento)</w:t>
      </w:r>
    </w:p>
    <w:p w14:paraId="13269AD6" w14:textId="434F948E" w:rsidR="00310642" w:rsidRPr="00310642" w:rsidRDefault="00310642" w:rsidP="00310642">
      <w:r>
        <w:t>H</w:t>
      </w:r>
      <w:r w:rsidRPr="00310642">
        <w:t>oy hablaremos de cómo una buena alimentación es la herramienta más poderosa para las personas que viven con diabetes. No se trata de prohibir, sino de aprender a comer de forma inteligente.</w:t>
      </w:r>
    </w:p>
    <w:p w14:paraId="4B0EBABD" w14:textId="77777777" w:rsidR="00310642" w:rsidRPr="00310642" w:rsidRDefault="00310642" w:rsidP="00310642">
      <w:r w:rsidRPr="00310642">
        <w:rPr>
          <w:b/>
          <w:bCs/>
        </w:rPr>
        <w:t>Puntos clave para explicar:</w:t>
      </w:r>
    </w:p>
    <w:p w14:paraId="0F1ECAF1" w14:textId="77777777" w:rsidR="00310642" w:rsidRPr="00310642" w:rsidRDefault="00310642" w:rsidP="00310642">
      <w:pPr>
        <w:numPr>
          <w:ilvl w:val="0"/>
          <w:numId w:val="3"/>
        </w:numPr>
      </w:pPr>
      <w:r w:rsidRPr="00310642">
        <w:rPr>
          <w:b/>
          <w:bCs/>
        </w:rPr>
        <w:t>Carbohidratos inteligentes:</w:t>
      </w:r>
      <w:r w:rsidRPr="00310642">
        <w:t xml:space="preserve"> No hay que eliminarlos, hay que elegirlos bien. Opta por </w:t>
      </w:r>
      <w:r w:rsidRPr="00310642">
        <w:rPr>
          <w:b/>
          <w:bCs/>
        </w:rPr>
        <w:t>carbohidratos complejos</w:t>
      </w:r>
      <w:r w:rsidRPr="00310642">
        <w:t>, como los cereales integrales (avena, arroz integral, quinoa), en lugar de los refinados (pan blanco, galletas). Estos últimos hacen que el azúcar en la sangre se eleve muy rápido.</w:t>
      </w:r>
    </w:p>
    <w:p w14:paraId="2B5C30B5" w14:textId="77777777" w:rsidR="00310642" w:rsidRPr="00310642" w:rsidRDefault="00310642" w:rsidP="00310642">
      <w:pPr>
        <w:numPr>
          <w:ilvl w:val="0"/>
          <w:numId w:val="3"/>
        </w:numPr>
      </w:pPr>
      <w:r w:rsidRPr="00310642">
        <w:rPr>
          <w:b/>
          <w:bCs/>
        </w:rPr>
        <w:t>La fibra es tu amiga:</w:t>
      </w:r>
      <w:r w:rsidRPr="00310642">
        <w:t xml:space="preserve"> Como ya dijimos, la fibra es maravillosa. En este caso, ayuda a que los carbohidratos se absorban más lentamente, lo que mantiene tus niveles de azúcar más estables. Encuéntrala en </w:t>
      </w:r>
      <w:r w:rsidRPr="00310642">
        <w:rPr>
          <w:b/>
          <w:bCs/>
        </w:rPr>
        <w:t>verduras, frutas con cáscara y legumbres</w:t>
      </w:r>
      <w:r w:rsidRPr="00310642">
        <w:t>.</w:t>
      </w:r>
    </w:p>
    <w:p w14:paraId="0AC5493A" w14:textId="77777777" w:rsidR="00310642" w:rsidRPr="00310642" w:rsidRDefault="00310642" w:rsidP="00310642">
      <w:pPr>
        <w:numPr>
          <w:ilvl w:val="0"/>
          <w:numId w:val="3"/>
        </w:numPr>
      </w:pPr>
      <w:r w:rsidRPr="00310642">
        <w:rPr>
          <w:b/>
          <w:bCs/>
        </w:rPr>
        <w:t>Proteínas y grasas saludables:</w:t>
      </w:r>
      <w:r w:rsidRPr="00310642">
        <w:t xml:space="preserve"> Estos nutrientes no elevan el azúcar en la sangre y ayudan a que te sientas lleno. Incorpora fuentes como </w:t>
      </w:r>
      <w:r w:rsidRPr="00310642">
        <w:rPr>
          <w:b/>
          <w:bCs/>
        </w:rPr>
        <w:t>pollo, pescado, huevos, y aguacate</w:t>
      </w:r>
      <w:r w:rsidRPr="00310642">
        <w:t xml:space="preserve"> en tus comidas para mantener un buen balance.</w:t>
      </w:r>
    </w:p>
    <w:p w14:paraId="4D96F5C2" w14:textId="77777777" w:rsidR="00310642" w:rsidRPr="00310642" w:rsidRDefault="00310642" w:rsidP="00310642">
      <w:pPr>
        <w:numPr>
          <w:ilvl w:val="0"/>
          <w:numId w:val="3"/>
        </w:numPr>
      </w:pPr>
      <w:r w:rsidRPr="00310642">
        <w:rPr>
          <w:b/>
          <w:bCs/>
        </w:rPr>
        <w:t>Controla el tamaño de tus porciones:</w:t>
      </w:r>
      <w:r w:rsidRPr="00310642">
        <w:t xml:space="preserve"> Para mantener los niveles de azúcar bajo control, es tan importante qué comes como cuánto comes. Usar platos más pequeños o medir las porciones puede ser de gran ayuda.</w:t>
      </w:r>
    </w:p>
    <w:p w14:paraId="335EFC74" w14:textId="77777777" w:rsidR="00310642" w:rsidRPr="00310642" w:rsidRDefault="00310642" w:rsidP="00310642">
      <w:r w:rsidRPr="00310642">
        <w:rPr>
          <w:b/>
          <w:bCs/>
        </w:rPr>
        <w:t>(Cierre del segmento)</w:t>
      </w:r>
    </w:p>
    <w:p w14:paraId="181C3331" w14:textId="1DE6D9D2" w:rsidR="001963DD" w:rsidRDefault="00310642">
      <w:r w:rsidRPr="00310642">
        <w:t xml:space="preserve">Para una persona con diabetes, la alimentación no es solo nutrirse; es una forma de terapia y control. Cada bocado se convierte en una decisión consciente que afecta directamente los niveles de glucosa en la sangre. Elegir </w:t>
      </w:r>
      <w:r w:rsidRPr="00310642">
        <w:rPr>
          <w:b/>
          <w:bCs/>
        </w:rPr>
        <w:t>carbohidratos complejos</w:t>
      </w:r>
      <w:r w:rsidRPr="00310642">
        <w:t xml:space="preserve"> en lugar de azúcares simples no es una restricción, es una estrategia inteligente para mantener la energía estable y evitar los picos y bajones que dañan los órganos a largo plazo. Al incorporar </w:t>
      </w:r>
      <w:r w:rsidRPr="00310642">
        <w:rPr>
          <w:b/>
          <w:bCs/>
        </w:rPr>
        <w:t>fibra</w:t>
      </w:r>
      <w:r w:rsidRPr="00310642">
        <w:t xml:space="preserve"> y </w:t>
      </w:r>
      <w:r w:rsidRPr="00310642">
        <w:rPr>
          <w:b/>
          <w:bCs/>
        </w:rPr>
        <w:t>proteínas</w:t>
      </w:r>
      <w:r w:rsidRPr="00310642">
        <w:t>, estamos construyendo un escudo protector que ralentiza la absorción del azúcar, dándote control y previsibilidad. Manejar la diabetes a través de la alimentación es un acto de empoderamiento, una forma de demostrarte a ti mismo que tienes el control sobre tu bienestar. No se trata de una lista de "no puedo comer", sino de una guía de "cómo puedo comer para sentirme mejor".</w:t>
      </w:r>
    </w:p>
    <w:sectPr w:rsidR="001963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42FF7"/>
    <w:multiLevelType w:val="multilevel"/>
    <w:tmpl w:val="B00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802F2"/>
    <w:multiLevelType w:val="multilevel"/>
    <w:tmpl w:val="42EA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0515B4"/>
    <w:multiLevelType w:val="multilevel"/>
    <w:tmpl w:val="83E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025496">
    <w:abstractNumId w:val="2"/>
  </w:num>
  <w:num w:numId="2" w16cid:durableId="940138804">
    <w:abstractNumId w:val="0"/>
  </w:num>
  <w:num w:numId="3" w16cid:durableId="176981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42"/>
    <w:rsid w:val="001963DD"/>
    <w:rsid w:val="001D46CB"/>
    <w:rsid w:val="00310642"/>
    <w:rsid w:val="005E3097"/>
    <w:rsid w:val="00880856"/>
    <w:rsid w:val="00DC2E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F77D"/>
  <w15:chartTrackingRefBased/>
  <w15:docId w15:val="{DB930126-1BA0-4210-B503-89F6E7B71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0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10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1064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1064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1064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106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06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06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06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064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1064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106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106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106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106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06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06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0642"/>
    <w:rPr>
      <w:rFonts w:eastAsiaTheme="majorEastAsia" w:cstheme="majorBidi"/>
      <w:color w:val="272727" w:themeColor="text1" w:themeTint="D8"/>
    </w:rPr>
  </w:style>
  <w:style w:type="paragraph" w:styleId="Ttulo">
    <w:name w:val="Title"/>
    <w:basedOn w:val="Normal"/>
    <w:next w:val="Normal"/>
    <w:link w:val="TtuloCar"/>
    <w:uiPriority w:val="10"/>
    <w:qFormat/>
    <w:rsid w:val="00310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06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06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06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0642"/>
    <w:pPr>
      <w:spacing w:before="160"/>
      <w:jc w:val="center"/>
    </w:pPr>
    <w:rPr>
      <w:i/>
      <w:iCs/>
      <w:color w:val="404040" w:themeColor="text1" w:themeTint="BF"/>
    </w:rPr>
  </w:style>
  <w:style w:type="character" w:customStyle="1" w:styleId="CitaCar">
    <w:name w:val="Cita Car"/>
    <w:basedOn w:val="Fuentedeprrafopredeter"/>
    <w:link w:val="Cita"/>
    <w:uiPriority w:val="29"/>
    <w:rsid w:val="00310642"/>
    <w:rPr>
      <w:i/>
      <w:iCs/>
      <w:color w:val="404040" w:themeColor="text1" w:themeTint="BF"/>
    </w:rPr>
  </w:style>
  <w:style w:type="paragraph" w:styleId="Prrafodelista">
    <w:name w:val="List Paragraph"/>
    <w:basedOn w:val="Normal"/>
    <w:uiPriority w:val="34"/>
    <w:qFormat/>
    <w:rsid w:val="00310642"/>
    <w:pPr>
      <w:ind w:left="720"/>
      <w:contextualSpacing/>
    </w:pPr>
  </w:style>
  <w:style w:type="character" w:styleId="nfasisintenso">
    <w:name w:val="Intense Emphasis"/>
    <w:basedOn w:val="Fuentedeprrafopredeter"/>
    <w:uiPriority w:val="21"/>
    <w:qFormat/>
    <w:rsid w:val="00310642"/>
    <w:rPr>
      <w:i/>
      <w:iCs/>
      <w:color w:val="2F5496" w:themeColor="accent1" w:themeShade="BF"/>
    </w:rPr>
  </w:style>
  <w:style w:type="paragraph" w:styleId="Citadestacada">
    <w:name w:val="Intense Quote"/>
    <w:basedOn w:val="Normal"/>
    <w:next w:val="Normal"/>
    <w:link w:val="CitadestacadaCar"/>
    <w:uiPriority w:val="30"/>
    <w:qFormat/>
    <w:rsid w:val="00310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10642"/>
    <w:rPr>
      <w:i/>
      <w:iCs/>
      <w:color w:val="2F5496" w:themeColor="accent1" w:themeShade="BF"/>
    </w:rPr>
  </w:style>
  <w:style w:type="character" w:styleId="Referenciaintensa">
    <w:name w:val="Intense Reference"/>
    <w:basedOn w:val="Fuentedeprrafopredeter"/>
    <w:uiPriority w:val="32"/>
    <w:qFormat/>
    <w:rsid w:val="00310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1001</Words>
  <Characters>5506</Characters>
  <Application>Microsoft Office Word</Application>
  <DocSecurity>0</DocSecurity>
  <Lines>45</Lines>
  <Paragraphs>12</Paragraphs>
  <ScaleCrop>false</ScaleCrop>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1</cp:revision>
  <dcterms:created xsi:type="dcterms:W3CDTF">2025-08-14T20:24:00Z</dcterms:created>
  <dcterms:modified xsi:type="dcterms:W3CDTF">2025-08-14T20:30:00Z</dcterms:modified>
</cp:coreProperties>
</file>