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ENVIRONMENTAL CONSERVATION</w:t>
      </w:r>
    </w:p>
    <w:p w:rsidR="00000000" w:rsidDel="00000000" w:rsidP="00000000" w:rsidRDefault="00000000" w:rsidRPr="00000000" w14:paraId="00000002">
      <w:pPr>
        <w:jc w:val="center"/>
        <w:rPr>
          <w:sz w:val="28"/>
          <w:szCs w:val="28"/>
        </w:rPr>
      </w:pPr>
      <w:r w:rsidDel="00000000" w:rsidR="00000000" w:rsidRPr="00000000">
        <w:rPr>
          <w:sz w:val="28"/>
          <w:szCs w:val="28"/>
        </w:rPr>
        <w:drawing>
          <wp:inline distB="114300" distT="114300" distL="114300" distR="114300">
            <wp:extent cx="4610100" cy="33528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6101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sz w:val="28"/>
          <w:szCs w:val="28"/>
          <w:rtl w:val="0"/>
        </w:rPr>
        <w:t xml:space="preserve">Environmental conservation refers to the practice of protecting, preserving, managing, and restoring natural environments and resources for present and future generations. It involves a range of actions and initiatives aimed at safeguarding ecosystems, air and water quality, and natural landscapes. Conservation is vital in saving and helping both animals and trees as we are all dependent on one another for survival.</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jc w:val="left"/>
        <w:rPr>
          <w:sz w:val="28"/>
          <w:szCs w:val="28"/>
        </w:rPr>
      </w:pPr>
      <w:r w:rsidDel="00000000" w:rsidR="00000000" w:rsidRPr="00000000">
        <w:rPr>
          <w:sz w:val="28"/>
          <w:szCs w:val="28"/>
          <w:rtl w:val="0"/>
        </w:rPr>
        <w:t xml:space="preserve">METHODS OF CONSERVING THE ENVIRONMENT</w:t>
      </w:r>
    </w:p>
    <w:p w:rsidR="00000000" w:rsidDel="00000000" w:rsidP="00000000" w:rsidRDefault="00000000" w:rsidRPr="00000000" w14:paraId="00000007">
      <w:pPr>
        <w:numPr>
          <w:ilvl w:val="0"/>
          <w:numId w:val="1"/>
        </w:numPr>
        <w:ind w:left="720" w:hanging="360"/>
        <w:jc w:val="left"/>
        <w:rPr>
          <w:sz w:val="28"/>
          <w:szCs w:val="28"/>
        </w:rPr>
      </w:pPr>
      <w:r w:rsidDel="00000000" w:rsidR="00000000" w:rsidRPr="00000000">
        <w:rPr>
          <w:sz w:val="28"/>
          <w:szCs w:val="28"/>
          <w:rtl w:val="0"/>
        </w:rPr>
        <w:t xml:space="preserve">Protect natural resources</w:t>
      </w:r>
    </w:p>
    <w:p w:rsidR="00000000" w:rsidDel="00000000" w:rsidP="00000000" w:rsidRDefault="00000000" w:rsidRPr="00000000" w14:paraId="00000008">
      <w:pPr>
        <w:ind w:left="720" w:firstLine="0"/>
        <w:jc w:val="left"/>
        <w:rPr>
          <w:sz w:val="28"/>
          <w:szCs w:val="28"/>
        </w:rPr>
      </w:pPr>
      <w:r w:rsidDel="00000000" w:rsidR="00000000" w:rsidRPr="00000000">
        <w:rPr>
          <w:sz w:val="28"/>
          <w:szCs w:val="28"/>
          <w:rtl w:val="0"/>
        </w:rPr>
        <w:t xml:space="preserve">Conservation aims to sustainably manage natural resources such as forests, freshwater sources, oceans, and minerals to ensure their availability for current and future generations. This may involve practices like sustainable forestry, responsible fishing, and water conservation measures.</w:t>
      </w:r>
    </w:p>
    <w:p w:rsidR="00000000" w:rsidDel="00000000" w:rsidP="00000000" w:rsidRDefault="00000000" w:rsidRPr="00000000" w14:paraId="00000009">
      <w:pPr>
        <w:ind w:left="720" w:firstLine="0"/>
        <w:jc w:val="left"/>
        <w:rPr>
          <w:sz w:val="28"/>
          <w:szCs w:val="28"/>
        </w:rPr>
      </w:pPr>
      <w:r w:rsidDel="00000000" w:rsidR="00000000" w:rsidRPr="00000000">
        <w:rPr>
          <w:sz w:val="28"/>
          <w:szCs w:val="28"/>
        </w:rPr>
        <w:drawing>
          <wp:inline distB="114300" distT="114300" distL="114300" distR="114300">
            <wp:extent cx="5267325" cy="3895725"/>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26732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
        </w:numPr>
        <w:ind w:left="720" w:hanging="360"/>
        <w:jc w:val="left"/>
        <w:rPr>
          <w:sz w:val="28"/>
          <w:szCs w:val="28"/>
        </w:rPr>
      </w:pPr>
      <w:r w:rsidDel="00000000" w:rsidR="00000000" w:rsidRPr="00000000">
        <w:rPr>
          <w:sz w:val="28"/>
          <w:szCs w:val="28"/>
          <w:rtl w:val="0"/>
        </w:rPr>
        <w:t xml:space="preserve">Mitigate pollution</w:t>
      </w:r>
    </w:p>
    <w:p w:rsidR="00000000" w:rsidDel="00000000" w:rsidP="00000000" w:rsidRDefault="00000000" w:rsidRPr="00000000" w14:paraId="0000000B">
      <w:pPr>
        <w:ind w:left="720" w:firstLine="0"/>
        <w:jc w:val="left"/>
        <w:rPr>
          <w:sz w:val="28"/>
          <w:szCs w:val="28"/>
        </w:rPr>
      </w:pPr>
      <w:r w:rsidDel="00000000" w:rsidR="00000000" w:rsidRPr="00000000">
        <w:rPr>
          <w:sz w:val="28"/>
          <w:szCs w:val="28"/>
          <w:rtl w:val="0"/>
        </w:rPr>
        <w:t xml:space="preserve">Environmental conservation involves reducing pollution and minimizing the release of harmful substances into the air, water, and soil. This includes implementing regulations, adopting clean technologies, and promoting waste reduction and recycling.</w:t>
      </w:r>
    </w:p>
    <w:p w:rsidR="00000000" w:rsidDel="00000000" w:rsidP="00000000" w:rsidRDefault="00000000" w:rsidRPr="00000000" w14:paraId="0000000C">
      <w:pPr>
        <w:ind w:left="720" w:firstLine="0"/>
        <w:jc w:val="left"/>
        <w:rPr>
          <w:sz w:val="28"/>
          <w:szCs w:val="28"/>
        </w:rPr>
      </w:pPr>
      <w:r w:rsidDel="00000000" w:rsidR="00000000" w:rsidRPr="00000000">
        <w:rPr>
          <w:sz w:val="28"/>
          <w:szCs w:val="28"/>
        </w:rPr>
        <w:drawing>
          <wp:inline distB="114300" distT="114300" distL="114300" distR="114300">
            <wp:extent cx="5269706" cy="2962275"/>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69706"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1"/>
        </w:numPr>
        <w:ind w:left="720" w:hanging="360"/>
        <w:jc w:val="left"/>
        <w:rPr>
          <w:sz w:val="28"/>
          <w:szCs w:val="28"/>
        </w:rPr>
      </w:pPr>
      <w:r w:rsidDel="00000000" w:rsidR="00000000" w:rsidRPr="00000000">
        <w:rPr>
          <w:sz w:val="28"/>
          <w:szCs w:val="28"/>
          <w:rtl w:val="0"/>
        </w:rPr>
        <w:t xml:space="preserve">Environmental education and awareness</w:t>
      </w:r>
    </w:p>
    <w:p w:rsidR="00000000" w:rsidDel="00000000" w:rsidP="00000000" w:rsidRDefault="00000000" w:rsidRPr="00000000" w14:paraId="0000000E">
      <w:pPr>
        <w:ind w:left="720" w:firstLine="0"/>
        <w:jc w:val="left"/>
        <w:rPr>
          <w:sz w:val="28"/>
          <w:szCs w:val="28"/>
        </w:rPr>
      </w:pPr>
      <w:r w:rsidDel="00000000" w:rsidR="00000000" w:rsidRPr="00000000">
        <w:rPr>
          <w:sz w:val="28"/>
          <w:szCs w:val="28"/>
          <w:rtl w:val="0"/>
        </w:rPr>
        <w:t xml:space="preserve">Conservation initiatives aim to raise public awareness about environmental issues and foster a sense of stewardship and responsibility for the natural world. This includes educational programs, outreach campaigns, and community engagement activities.</w:t>
      </w:r>
    </w:p>
    <w:p w:rsidR="00000000" w:rsidDel="00000000" w:rsidP="00000000" w:rsidRDefault="00000000" w:rsidRPr="00000000" w14:paraId="0000000F">
      <w:pPr>
        <w:ind w:left="720" w:firstLine="0"/>
        <w:jc w:val="left"/>
        <w:rPr>
          <w:sz w:val="28"/>
          <w:szCs w:val="28"/>
        </w:rPr>
      </w:pPr>
      <w:r w:rsidDel="00000000" w:rsidR="00000000" w:rsidRPr="00000000">
        <w:rPr>
          <w:sz w:val="28"/>
          <w:szCs w:val="28"/>
        </w:rPr>
        <w:drawing>
          <wp:inline distB="114300" distT="114300" distL="114300" distR="114300">
            <wp:extent cx="5267325" cy="3152775"/>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673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ind w:left="720" w:hanging="360"/>
        <w:jc w:val="left"/>
        <w:rPr>
          <w:sz w:val="28"/>
          <w:szCs w:val="28"/>
        </w:rPr>
      </w:pPr>
      <w:r w:rsidDel="00000000" w:rsidR="00000000" w:rsidRPr="00000000">
        <w:rPr>
          <w:sz w:val="28"/>
          <w:szCs w:val="28"/>
          <w:rtl w:val="0"/>
        </w:rPr>
        <w:t xml:space="preserve">Protecting biodiversity</w:t>
      </w:r>
    </w:p>
    <w:p w:rsidR="00000000" w:rsidDel="00000000" w:rsidP="00000000" w:rsidRDefault="00000000" w:rsidRPr="00000000" w14:paraId="00000011">
      <w:pPr>
        <w:ind w:left="720" w:firstLine="0"/>
        <w:jc w:val="left"/>
        <w:rPr>
          <w:sz w:val="28"/>
          <w:szCs w:val="28"/>
        </w:rPr>
      </w:pPr>
      <w:r w:rsidDel="00000000" w:rsidR="00000000" w:rsidRPr="00000000">
        <w:rPr>
          <w:sz w:val="28"/>
          <w:szCs w:val="28"/>
          <w:rtl w:val="0"/>
        </w:rPr>
        <w:t xml:space="preserve">Conservation efforts focus on safeguarding the variety and abundance of plant and animal species, as well as their habitats. This includes establishing protected areas such as national parks, wildlife reserves</w:t>
      </w:r>
    </w:p>
    <w:p w:rsidR="00000000" w:rsidDel="00000000" w:rsidP="00000000" w:rsidRDefault="00000000" w:rsidRPr="00000000" w14:paraId="00000012">
      <w:pPr>
        <w:ind w:left="720" w:firstLine="0"/>
        <w:jc w:val="left"/>
        <w:rPr>
          <w:sz w:val="28"/>
          <w:szCs w:val="28"/>
        </w:rPr>
      </w:pPr>
      <w:r w:rsidDel="00000000" w:rsidR="00000000" w:rsidRPr="00000000">
        <w:rPr>
          <w:sz w:val="28"/>
          <w:szCs w:val="28"/>
        </w:rPr>
        <w:drawing>
          <wp:inline distB="114300" distT="114300" distL="114300" distR="114300">
            <wp:extent cx="5267325" cy="3533775"/>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673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
        </w:numPr>
        <w:ind w:left="720" w:hanging="360"/>
        <w:jc w:val="left"/>
        <w:rPr>
          <w:sz w:val="28"/>
          <w:szCs w:val="28"/>
        </w:rPr>
      </w:pPr>
      <w:r w:rsidDel="00000000" w:rsidR="00000000" w:rsidRPr="00000000">
        <w:rPr>
          <w:sz w:val="28"/>
          <w:szCs w:val="28"/>
          <w:rtl w:val="0"/>
        </w:rPr>
        <w:t xml:space="preserve">Suitable resource management</w:t>
      </w:r>
    </w:p>
    <w:p w:rsidR="00000000" w:rsidDel="00000000" w:rsidP="00000000" w:rsidRDefault="00000000" w:rsidRPr="00000000" w14:paraId="00000014">
      <w:pPr>
        <w:ind w:left="720" w:firstLine="0"/>
        <w:jc w:val="left"/>
        <w:rPr>
          <w:sz w:val="28"/>
          <w:szCs w:val="28"/>
        </w:rPr>
      </w:pPr>
      <w:r w:rsidDel="00000000" w:rsidR="00000000" w:rsidRPr="00000000">
        <w:rPr>
          <w:sz w:val="28"/>
          <w:szCs w:val="28"/>
          <w:rtl w:val="0"/>
        </w:rPr>
        <w:t xml:space="preserve">Conservation practices promote the responsible use of natural resources, such as water, forests, fisheries, and minerals, to ensure their availability for future generations while minimizing negative impacts on ecosystems </w:t>
      </w:r>
    </w:p>
    <w:p w:rsidR="00000000" w:rsidDel="00000000" w:rsidP="00000000" w:rsidRDefault="00000000" w:rsidRPr="00000000" w14:paraId="00000015">
      <w:pPr>
        <w:ind w:left="720" w:firstLine="0"/>
        <w:jc w:val="left"/>
        <w:rPr>
          <w:sz w:val="28"/>
          <w:szCs w:val="28"/>
        </w:rPr>
      </w:pPr>
      <w:r w:rsidDel="00000000" w:rsidR="00000000" w:rsidRPr="00000000">
        <w:rPr>
          <w:sz w:val="28"/>
          <w:szCs w:val="28"/>
        </w:rPr>
        <w:drawing>
          <wp:inline distB="114300" distT="114300" distL="114300" distR="114300">
            <wp:extent cx="5105400" cy="2886075"/>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054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ind w:left="720" w:hanging="360"/>
        <w:jc w:val="left"/>
        <w:rPr>
          <w:sz w:val="28"/>
          <w:szCs w:val="28"/>
        </w:rPr>
      </w:pPr>
      <w:r w:rsidDel="00000000" w:rsidR="00000000" w:rsidRPr="00000000">
        <w:rPr>
          <w:sz w:val="28"/>
          <w:szCs w:val="28"/>
          <w:rtl w:val="0"/>
        </w:rPr>
        <w:t xml:space="preserve">Climate change mitigation</w:t>
      </w:r>
    </w:p>
    <w:p w:rsidR="00000000" w:rsidDel="00000000" w:rsidP="00000000" w:rsidRDefault="00000000" w:rsidRPr="00000000" w14:paraId="00000017">
      <w:pPr>
        <w:ind w:left="720" w:firstLine="0"/>
        <w:jc w:val="left"/>
        <w:rPr>
          <w:sz w:val="28"/>
          <w:szCs w:val="28"/>
        </w:rPr>
      </w:pPr>
      <w:r w:rsidDel="00000000" w:rsidR="00000000" w:rsidRPr="00000000">
        <w:rPr>
          <w:sz w:val="28"/>
          <w:szCs w:val="28"/>
          <w:rtl w:val="0"/>
        </w:rPr>
        <w:t xml:space="preserve"> efforts address the impacts of climate change by reducing greenhouse gas emissions, enhancing carbon sequestration through reforestation and afforestation, and implementing adaptation measures to protect vulnerable communities and ecosystems.</w:t>
      </w:r>
    </w:p>
    <w:p w:rsidR="00000000" w:rsidDel="00000000" w:rsidP="00000000" w:rsidRDefault="00000000" w:rsidRPr="00000000" w14:paraId="00000018">
      <w:pPr>
        <w:ind w:left="720" w:firstLine="0"/>
        <w:jc w:val="left"/>
        <w:rPr>
          <w:sz w:val="28"/>
          <w:szCs w:val="28"/>
        </w:rPr>
      </w:pPr>
      <w:r w:rsidDel="00000000" w:rsidR="00000000" w:rsidRPr="00000000">
        <w:rPr>
          <w:sz w:val="28"/>
          <w:szCs w:val="28"/>
        </w:rPr>
        <w:drawing>
          <wp:inline distB="114300" distT="114300" distL="114300" distR="114300">
            <wp:extent cx="5642410" cy="3238043"/>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642410" cy="323804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jc w:val="left"/>
        <w:rPr>
          <w:sz w:val="28"/>
          <w:szCs w:val="28"/>
        </w:rPr>
      </w:pPr>
      <w:r w:rsidDel="00000000" w:rsidR="00000000" w:rsidRPr="00000000">
        <w:rPr>
          <w:rtl w:val="0"/>
        </w:rPr>
      </w:r>
    </w:p>
    <w:p w:rsidR="00000000" w:rsidDel="00000000" w:rsidP="00000000" w:rsidRDefault="00000000" w:rsidRPr="00000000" w14:paraId="0000001A">
      <w:pPr>
        <w:ind w:left="0" w:firstLine="0"/>
        <w:jc w:val="left"/>
        <w:rPr>
          <w:b w:val="1"/>
          <w:sz w:val="28"/>
          <w:szCs w:val="28"/>
        </w:rPr>
      </w:pPr>
      <w:r w:rsidDel="00000000" w:rsidR="00000000" w:rsidRPr="00000000">
        <w:rPr>
          <w:rtl w:val="0"/>
        </w:rPr>
      </w:r>
    </w:p>
    <w:p w:rsidR="00000000" w:rsidDel="00000000" w:rsidP="00000000" w:rsidRDefault="00000000" w:rsidRPr="00000000" w14:paraId="0000001B">
      <w:pPr>
        <w:ind w:left="0" w:firstLine="0"/>
        <w:jc w:val="left"/>
        <w:rPr>
          <w:b w:val="1"/>
          <w:sz w:val="28"/>
          <w:szCs w:val="28"/>
        </w:rPr>
      </w:pPr>
      <w:r w:rsidDel="00000000" w:rsidR="00000000" w:rsidRPr="00000000">
        <w:rPr>
          <w:rtl w:val="0"/>
        </w:rPr>
      </w:r>
    </w:p>
    <w:p w:rsidR="00000000" w:rsidDel="00000000" w:rsidP="00000000" w:rsidRDefault="00000000" w:rsidRPr="00000000" w14:paraId="0000001C">
      <w:pPr>
        <w:ind w:left="0" w:firstLine="0"/>
        <w:jc w:val="left"/>
        <w:rPr>
          <w:b w:val="1"/>
          <w:sz w:val="28"/>
          <w:szCs w:val="28"/>
        </w:rPr>
      </w:pPr>
      <w:r w:rsidDel="00000000" w:rsidR="00000000" w:rsidRPr="00000000">
        <w:rPr>
          <w:rtl w:val="0"/>
        </w:rPr>
      </w:r>
    </w:p>
    <w:p w:rsidR="00000000" w:rsidDel="00000000" w:rsidP="00000000" w:rsidRDefault="00000000" w:rsidRPr="00000000" w14:paraId="0000001D">
      <w:pPr>
        <w:ind w:left="0" w:firstLine="0"/>
        <w:jc w:val="left"/>
        <w:rPr>
          <w:b w:val="1"/>
          <w:sz w:val="28"/>
          <w:szCs w:val="28"/>
        </w:rPr>
      </w:pPr>
      <w:r w:rsidDel="00000000" w:rsidR="00000000" w:rsidRPr="00000000">
        <w:rPr>
          <w:b w:val="1"/>
          <w:sz w:val="28"/>
          <w:szCs w:val="28"/>
          <w:rtl w:val="0"/>
        </w:rPr>
        <w:t xml:space="preserve">Importance of environment conservation</w:t>
      </w:r>
    </w:p>
    <w:p w:rsidR="00000000" w:rsidDel="00000000" w:rsidP="00000000" w:rsidRDefault="00000000" w:rsidRPr="00000000" w14:paraId="0000001E">
      <w:pPr>
        <w:numPr>
          <w:ilvl w:val="0"/>
          <w:numId w:val="2"/>
        </w:numPr>
        <w:ind w:left="720" w:hanging="360"/>
        <w:jc w:val="left"/>
        <w:rPr>
          <w:sz w:val="28"/>
          <w:szCs w:val="28"/>
        </w:rPr>
      </w:pPr>
      <w:r w:rsidDel="00000000" w:rsidR="00000000" w:rsidRPr="00000000">
        <w:rPr>
          <w:sz w:val="28"/>
          <w:szCs w:val="28"/>
          <w:rtl w:val="0"/>
        </w:rPr>
        <w:t xml:space="preserve">Environmental Protection Helps You Safeguard The Ecosystem</w:t>
      </w:r>
    </w:p>
    <w:p w:rsidR="00000000" w:rsidDel="00000000" w:rsidP="00000000" w:rsidRDefault="00000000" w:rsidRPr="00000000" w14:paraId="0000001F">
      <w:pPr>
        <w:numPr>
          <w:ilvl w:val="0"/>
          <w:numId w:val="2"/>
        </w:numPr>
        <w:ind w:left="720" w:hanging="360"/>
        <w:jc w:val="left"/>
        <w:rPr>
          <w:sz w:val="28"/>
          <w:szCs w:val="28"/>
        </w:rPr>
      </w:pPr>
      <w:r w:rsidDel="00000000" w:rsidR="00000000" w:rsidRPr="00000000">
        <w:rPr>
          <w:sz w:val="28"/>
          <w:szCs w:val="28"/>
          <w:rtl w:val="0"/>
        </w:rPr>
        <w:t xml:space="preserve">Forests Are A Significant Source Of Raw Materials</w:t>
      </w:r>
    </w:p>
    <w:p w:rsidR="00000000" w:rsidDel="00000000" w:rsidP="00000000" w:rsidRDefault="00000000" w:rsidRPr="00000000" w14:paraId="00000020">
      <w:pPr>
        <w:numPr>
          <w:ilvl w:val="0"/>
          <w:numId w:val="2"/>
        </w:numPr>
        <w:ind w:left="720" w:hanging="360"/>
        <w:jc w:val="left"/>
        <w:rPr>
          <w:sz w:val="28"/>
          <w:szCs w:val="28"/>
        </w:rPr>
      </w:pPr>
      <w:r w:rsidDel="00000000" w:rsidR="00000000" w:rsidRPr="00000000">
        <w:rPr>
          <w:sz w:val="28"/>
          <w:szCs w:val="28"/>
          <w:rtl w:val="0"/>
        </w:rPr>
        <w:t xml:space="preserve">Protecting Environment will lead to a safe future</w:t>
      </w:r>
    </w:p>
    <w:p w:rsidR="00000000" w:rsidDel="00000000" w:rsidP="00000000" w:rsidRDefault="00000000" w:rsidRPr="00000000" w14:paraId="00000021">
      <w:pPr>
        <w:numPr>
          <w:ilvl w:val="0"/>
          <w:numId w:val="2"/>
        </w:numPr>
        <w:ind w:left="720" w:hanging="360"/>
        <w:rPr>
          <w:sz w:val="28"/>
          <w:szCs w:val="28"/>
        </w:rPr>
      </w:pPr>
      <w:r w:rsidDel="00000000" w:rsidR="00000000" w:rsidRPr="00000000">
        <w:rPr>
          <w:sz w:val="28"/>
          <w:szCs w:val="28"/>
          <w:rtl w:val="0"/>
        </w:rPr>
        <w:t xml:space="preserve">Protecting the environment leads to economic stability</w:t>
      </w:r>
    </w:p>
    <w:p w:rsidR="00000000" w:rsidDel="00000000" w:rsidP="00000000" w:rsidRDefault="00000000" w:rsidRPr="00000000" w14:paraId="00000022">
      <w:pPr>
        <w:numPr>
          <w:ilvl w:val="0"/>
          <w:numId w:val="2"/>
        </w:numPr>
        <w:ind w:left="720" w:hanging="360"/>
        <w:rPr>
          <w:sz w:val="28"/>
          <w:szCs w:val="28"/>
        </w:rPr>
      </w:pPr>
      <w:r w:rsidDel="00000000" w:rsidR="00000000" w:rsidRPr="00000000">
        <w:rPr>
          <w:sz w:val="28"/>
          <w:szCs w:val="28"/>
          <w:rtl w:val="0"/>
        </w:rPr>
        <w:t xml:space="preserve">Protecting the environment leads to better health</w:t>
      </w:r>
    </w:p>
    <w:p w:rsidR="00000000" w:rsidDel="00000000" w:rsidP="00000000" w:rsidRDefault="00000000" w:rsidRPr="00000000" w14:paraId="00000023">
      <w:pPr>
        <w:ind w:left="720" w:firstLine="0"/>
        <w:jc w:val="left"/>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7.png"/><Relationship Id="rId12" Type="http://schemas.openxmlformats.org/officeDocument/2006/relationships/image" Target="media/image6.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