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44"/>
        </w:rPr>
        <w:t>KL UNIVERSITY</w:t>
      </w:r>
    </w:p>
    <w:p>
      <w:pPr>
        <w:spacing w:after="0"/>
        <w:jc w:val="center"/>
      </w:pPr>
      <w:r>
        <w:rPr>
          <w:rFonts w:ascii="Calibri" w:hAnsi="Calibri"/>
          <w:sz w:val="21"/>
        </w:rPr>
        <w:t>Koneru Lakshmaiah Education Foundation (Deemed to be University), Green Fields, Vaddeswaram</w:t>
      </w:r>
    </w:p>
    <w:p>
      <w:pPr>
        <w:spacing w:after="80"/>
        <w:jc w:val="center"/>
      </w:pPr>
      <w:r>
        <w:rPr>
          <w:rFonts w:ascii="Calibri" w:hAnsi="Calibri"/>
          <w:b/>
          <w:sz w:val="26"/>
        </w:rPr>
        <w:t>Database Systems Engineering &amp; Distributed Backend Development</w:t>
      </w:r>
    </w:p>
    <w:p>
      <w:pPr>
        <w:spacing w:after="80"/>
        <w:jc w:val="center"/>
      </w:pPr>
      <w:r>
        <w:rPr>
          <w:rFonts w:ascii="Calibri" w:hAnsi="Calibri"/>
          <w:b/>
          <w:sz w:val="30"/>
        </w:rPr>
        <w:t>WEEK 6</w:t>
      </w:r>
    </w:p>
    <w:p>
      <w:pPr>
        <w:spacing w:after="360"/>
        <w:jc w:val="center"/>
      </w:pPr>
      <w:r>
        <w:rPr>
          <w:rFonts w:ascii="Calibri" w:hAnsi="Calibri"/>
          <w:b/>
          <w:sz w:val="34"/>
        </w:rPr>
        <w:t>Basic Spring Boot Application: Spring Initializr, Spring MVC and REST CRUD</w:t>
      </w:r>
    </w:p>
    <w:p>
      <w:pPr>
        <w:spacing w:after="120"/>
        <w:jc w:val="center"/>
      </w:pPr>
      <w:r>
        <w:rPr>
          <w:rFonts w:ascii="Calibri" w:hAnsi="Calibri"/>
          <w:i/>
          <w:sz w:val="21"/>
        </w:rPr>
        <w:t>Submitted to the Department in partial fulfilment of the Database Systems Engineering &amp; Distributed Backend Development coursework.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Student Name</w:t>
            </w:r>
          </w:p>
        </w:tc>
        <w:tc>
          <w:tcPr>
            <w:tcW w:type="dxa" w:w="4320"/>
          </w:tcPr>
          <w:p>
            <w:r>
              <w:t>KARKALA SHIVA REDDY</w:t>
            </w:r>
          </w:p>
        </w:tc>
      </w:tr>
      <w:tr>
        <w:tc>
          <w:tcPr>
            <w:tcW w:type="dxa" w:w="4320"/>
          </w:tcPr>
          <w:p>
            <w:r>
              <w:rPr>
                <w:b/>
              </w:rPr>
              <w:t>Roll Number</w:t>
            </w:r>
          </w:p>
        </w:tc>
        <w:tc>
          <w:tcPr>
            <w:tcW w:type="dxa" w:w="4320"/>
          </w:tcPr>
          <w:p>
            <w:r>
              <w:t>2520030105</w:t>
            </w:r>
          </w:p>
        </w:tc>
      </w:tr>
      <w:tr>
        <w:tc>
          <w:tcPr>
            <w:tcW w:type="dxa" w:w="4320"/>
          </w:tcPr>
          <w:p>
            <w:r>
              <w:rPr>
                <w:b/>
              </w:rPr>
              <w:t>University</w:t>
            </w:r>
          </w:p>
        </w:tc>
        <w:tc>
          <w:tcPr>
            <w:tcW w:type="dxa" w:w="4320"/>
          </w:tcPr>
          <w:p>
            <w:r>
              <w:t>KL UNIVERSITY</w:t>
            </w:r>
          </w:p>
        </w:tc>
      </w:tr>
      <w:tr>
        <w:tc>
          <w:tcPr>
            <w:tcW w:type="dxa" w:w="4320"/>
          </w:tcPr>
          <w:p>
            <w:r>
              <w:rPr>
                <w:b/>
              </w:rPr>
              <w:t>Course</w:t>
            </w:r>
          </w:p>
        </w:tc>
        <w:tc>
          <w:tcPr>
            <w:tcW w:type="dxa" w:w="4320"/>
          </w:tcPr>
          <w:p>
            <w:r>
              <w:t>Database Systems Engineering &amp; Distributed Backend Development</w:t>
            </w:r>
          </w:p>
        </w:tc>
      </w:tr>
      <w:tr>
        <w:tc>
          <w:tcPr>
            <w:tcW w:type="dxa" w:w="4320"/>
          </w:tcPr>
          <w:p>
            <w:r>
              <w:rPr>
                <w:b/>
              </w:rPr>
              <w:t>Laboratory</w:t>
            </w:r>
          </w:p>
        </w:tc>
        <w:tc>
          <w:tcPr>
            <w:tcW w:type="dxa" w:w="4320"/>
          </w:tcPr>
          <w:p>
            <w:r>
              <w:t>Database Systems (DB-DS) - Practical</w:t>
            </w:r>
          </w:p>
        </w:tc>
      </w:tr>
      <w:tr>
        <w:tc>
          <w:tcPr>
            <w:tcW w:type="dxa" w:w="4320"/>
          </w:tcPr>
          <w:p>
            <w:r>
              <w:rPr>
                <w:b/>
              </w:rPr>
              <w:t>Practical</w:t>
            </w:r>
          </w:p>
        </w:tc>
        <w:tc>
          <w:tcPr>
            <w:tcW w:type="dxa" w:w="4320"/>
          </w:tcPr>
          <w:p>
            <w:r>
              <w:t>WEEK 6 (Lab DB-DS)</w:t>
            </w:r>
          </w:p>
        </w:tc>
      </w:tr>
      <w:tr>
        <w:tc>
          <w:tcPr>
            <w:tcW w:type="dxa" w:w="4320"/>
          </w:tcPr>
          <w:p>
            <w:r>
              <w:rPr>
                <w:b/>
              </w:rPr>
              <w:t>Date of Experiment</w:t>
            </w:r>
          </w:p>
        </w:tc>
        <w:tc>
          <w:tcPr>
            <w:tcW w:type="dxa" w:w="4320"/>
          </w:tcPr>
          <w:p>
            <w:r>
              <w:t>22 September 2026</w:t>
            </w:r>
          </w:p>
        </w:tc>
      </w:tr>
    </w:tbl>
    <w:p/>
    <w:p>
      <w:pPr>
        <w:pStyle w:val="Heading1"/>
      </w:pPr>
      <w:r>
        <w:t>1. Objective</w:t>
      </w:r>
    </w:p>
    <w:p>
      <w:pPr>
        <w:spacing w:after="120"/>
      </w:pPr>
      <w:r>
        <w:rPr>
          <w:rFonts w:ascii="Calibri" w:hAnsi="Calibri"/>
        </w:rPr>
        <w:t>The aim of this Week-6 laboratory practical is to create and run a basic Spring Boot application and to understand the Spring MVC design pattern. The specific objectives are:</w:t>
      </w:r>
    </w:p>
    <w:p>
      <w:pPr>
        <w:pStyle w:val="ListBullet"/>
        <w:spacing w:after="40"/>
      </w:pPr>
      <w:r>
        <w:rPr>
          <w:rFonts w:ascii="Calibri" w:hAnsi="Calibri"/>
        </w:rPr>
        <w:t>Create a Spring Boot project from Spring Initializr (start.spring.io) and import it into a build tool.</w:t>
      </w:r>
    </w:p>
    <w:p>
      <w:pPr>
        <w:pStyle w:val="ListBullet"/>
        <w:spacing w:after="40"/>
      </w:pPr>
      <w:r>
        <w:rPr>
          <w:rFonts w:ascii="Calibri" w:hAnsi="Calibri"/>
        </w:rPr>
        <w:t>Understand how Spring Boot auto-configures the application and starts the embedded Tomcat server.</w:t>
      </w:r>
    </w:p>
    <w:p>
      <w:pPr>
        <w:pStyle w:val="ListBullet"/>
        <w:spacing w:after="40"/>
      </w:pPr>
      <w:r>
        <w:rPr>
          <w:rFonts w:ascii="Calibri" w:hAnsi="Calibri"/>
        </w:rPr>
        <w:t>Implement a Model-View-Controller (MVC) application with a User model, a Controller and a Thymeleaf view.</w:t>
      </w:r>
    </w:p>
    <w:p>
      <w:pPr>
        <w:pStyle w:val="ListBullet"/>
        <w:spacing w:after="40"/>
      </w:pPr>
      <w:r>
        <w:rPr>
          <w:rFonts w:ascii="Calibri" w:hAnsi="Calibri"/>
        </w:rPr>
        <w:t>Expose a REST API with HTTP methods GET, POST, PUT and DELETE using annotations (@RestController, @GetMapping, @PostMapping, @PutMapping, @DeleteMapping, @PathVariable, @RequestBody, @RequestMapping).</w:t>
      </w:r>
    </w:p>
    <w:p>
      <w:pPr>
        <w:pStyle w:val="ListBullet"/>
        <w:spacing w:after="40"/>
      </w:pPr>
      <w:r>
        <w:rPr>
          <w:rFonts w:ascii="Calibri" w:hAnsi="Calibri"/>
        </w:rPr>
        <w:t>Run the application with a single command (mvn spring-boot:run) and test every endpoint with curl.</w:t>
      </w:r>
    </w:p>
    <w:p>
      <w:pPr>
        <w:pStyle w:val="Heading1"/>
      </w:pPr>
      <w:r>
        <w:t>2. System and Software Environment</w:t>
      </w:r>
    </w:p>
    <w:p>
      <w:pPr>
        <w:spacing w:after="120"/>
      </w:pPr>
      <w:r>
        <w:rPr>
          <w:rFonts w:ascii="Calibri" w:hAnsi="Calibri"/>
        </w:rPr>
        <w:t>The practical follows the course material 'SPRING BOOT1'. The reference material targets the Eclipse-based Spring Tool Suite (STS); in this session the project was created with the same Spring Initializr web site and executed with a plain build tool. Because the machine already had a Java 25 JDK and no system-wide Maven, the downloaded Apache Maven 3.9.9 launcher was used. The default port 8080 is occupied on this machine by Docker Desktop, so the application was started on port 8081 (set with the single property server.port=8081).</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Operating System</w:t>
            </w:r>
          </w:p>
        </w:tc>
        <w:tc>
          <w:tcPr>
            <w:tcW w:type="dxa" w:w="4320"/>
          </w:tcPr>
          <w:p>
            <w:r>
              <w:t>Microsoft Windows 11 Home Single Language (64-bit), Version 10.0.26200 (Build 26200)</w:t>
            </w:r>
          </w:p>
        </w:tc>
      </w:tr>
      <w:tr>
        <w:tc>
          <w:tcPr>
            <w:tcW w:type="dxa" w:w="4320"/>
          </w:tcPr>
          <w:p>
            <w:r>
              <w:t>Computer</w:t>
            </w:r>
          </w:p>
        </w:tc>
        <w:tc>
          <w:tcPr>
            <w:tcW w:type="dxa" w:w="4320"/>
          </w:tcPr>
          <w:p>
            <w:r>
              <w:t>HP Laptop 15-fd0xxx, 16 GB RAM</w:t>
            </w:r>
          </w:p>
        </w:tc>
      </w:tr>
      <w:tr>
        <w:tc>
          <w:tcPr>
            <w:tcW w:type="dxa" w:w="4320"/>
          </w:tcPr>
          <w:p>
            <w:r>
              <w:t>Java Development Kit</w:t>
            </w:r>
          </w:p>
        </w:tc>
        <w:tc>
          <w:tcPr>
            <w:tcW w:type="dxa" w:w="4320"/>
          </w:tcPr>
          <w:p>
            <w:r>
              <w:t>Java(TM) SE Runtime Environment (build 25+37-LTS-3491), JDK 25 LTS</w:t>
            </w:r>
          </w:p>
        </w:tc>
      </w:tr>
      <w:tr>
        <w:tc>
          <w:tcPr>
            <w:tcW w:type="dxa" w:w="4320"/>
          </w:tcPr>
          <w:p>
            <w:r>
              <w:t>Build tool</w:t>
            </w:r>
          </w:p>
        </w:tc>
        <w:tc>
          <w:tcPr>
            <w:tcW w:type="dxa" w:w="4320"/>
          </w:tcPr>
          <w:p>
            <w:r>
              <w:t>Apache Maven 3.9.9 (downloaded), project uses the Maven wrapper workflow (mvn spring-boot:run)</w:t>
            </w:r>
          </w:p>
        </w:tc>
      </w:tr>
      <w:tr>
        <w:tc>
          <w:tcPr>
            <w:tcW w:type="dxa" w:w="4320"/>
          </w:tcPr>
          <w:p>
            <w:r>
              <w:t>Spring Boot version</w:t>
            </w:r>
          </w:p>
        </w:tc>
        <w:tc>
          <w:tcPr>
            <w:tcW w:type="dxa" w:w="4320"/>
          </w:tcPr>
          <w:p>
            <w:r>
              <w:t>4.1.1 (current release served by start.spring.io in this session)</w:t>
            </w:r>
          </w:p>
        </w:tc>
      </w:tr>
      <w:tr>
        <w:tc>
          <w:tcPr>
            <w:tcW w:type="dxa" w:w="4320"/>
          </w:tcPr>
          <w:p>
            <w:r>
              <w:t>Embedded server</w:t>
            </w:r>
          </w:p>
        </w:tc>
        <w:tc>
          <w:tcPr>
            <w:tcW w:type="dxa" w:w="4320"/>
          </w:tcPr>
          <w:p>
            <w:r>
              <w:t>Apache Tomcat 11.0.24 (embedded, started automatically)</w:t>
            </w:r>
          </w:p>
        </w:tc>
      </w:tr>
      <w:tr>
        <w:tc>
          <w:tcPr>
            <w:tcW w:type="dxa" w:w="4320"/>
          </w:tcPr>
          <w:p>
            <w:r>
              <w:t>View technology</w:t>
            </w:r>
          </w:p>
        </w:tc>
        <w:tc>
          <w:tcPr>
            <w:tcW w:type="dxa" w:w="4320"/>
          </w:tcPr>
          <w:p>
            <w:r>
              <w:t>Thymeleaf (spring-boot-starter-thymeleaf)</w:t>
            </w:r>
          </w:p>
        </w:tc>
      </w:tr>
      <w:tr>
        <w:tc>
          <w:tcPr>
            <w:tcW w:type="dxa" w:w="4320"/>
          </w:tcPr>
          <w:p>
            <w:r>
              <w:t>Application port</w:t>
            </w:r>
          </w:p>
        </w:tc>
        <w:tc>
          <w:tcPr>
            <w:tcW w:type="dxa" w:w="4320"/>
          </w:tcPr>
          <w:p>
            <w:r>
              <w:t>8081 (started because port 8080 is used by Docker Desktop)</w:t>
            </w:r>
          </w:p>
        </w:tc>
      </w:tr>
      <w:tr>
        <w:tc>
          <w:tcPr>
            <w:tcW w:type="dxa" w:w="4320"/>
          </w:tcPr>
          <w:p>
            <w:r>
              <w:t>HTTP test client</w:t>
            </w:r>
          </w:p>
        </w:tc>
        <w:tc>
          <w:tcPr>
            <w:tcW w:type="dxa" w:w="4320"/>
          </w:tcPr>
          <w:p>
            <w:r>
              <w:t>curl.exe against http://localhost:8081</w:t>
            </w:r>
          </w:p>
        </w:tc>
      </w:tr>
      <w:tr>
        <w:tc>
          <w:tcPr>
            <w:tcW w:type="dxa" w:w="4320"/>
          </w:tcPr>
          <w:p>
            <w:r>
              <w:t>Git</w:t>
            </w:r>
          </w:p>
        </w:tc>
        <w:tc>
          <w:tcPr>
            <w:tcW w:type="dxa" w:w="4320"/>
          </w:tcPr>
          <w:p>
            <w:r>
              <w:t>git version 2.53.0.windows.1</w:t>
            </w:r>
          </w:p>
        </w:tc>
      </w:tr>
    </w:tbl>
    <w:p/>
    <w:p>
      <w:pPr>
        <w:pStyle w:val="Heading1"/>
      </w:pPr>
      <w:r>
        <w:t>3. Spring Boot - Theory</w:t>
      </w:r>
    </w:p>
    <w:p>
      <w:pPr>
        <w:pStyle w:val="Heading2"/>
      </w:pPr>
      <w:r>
        <w:t>3.1 What is Spring Boot</w:t>
      </w:r>
    </w:p>
    <w:p>
      <w:pPr>
        <w:spacing w:after="120"/>
      </w:pPr>
      <w:r>
        <w:rPr>
          <w:rFonts w:ascii="Calibri" w:hAnsi="Calibri"/>
        </w:rPr>
        <w:t>Spring Boot is an open-source Java framework built on Spring that simplifies the development of stand-alone, production-ready applications with minimal configuration. It removes the need for complex XML configurations and provides auto-configuration, making it easy to create and deploy applications quickly.</w:t>
      </w:r>
    </w:p>
    <w:p>
      <w:pPr>
        <w:pStyle w:val="Heading2"/>
      </w:pPr>
      <w:r>
        <w:t>3.2 How Spring Boot Works</w:t>
      </w:r>
    </w:p>
    <w:p>
      <w:pPr>
        <w:pStyle w:val="ListBullet"/>
        <w:spacing w:after="40"/>
      </w:pPr>
      <w:r>
        <w:rPr>
          <w:rFonts w:ascii="Calibri" w:hAnsi="Calibri"/>
        </w:rPr>
        <w:t>You create a Spring Boot project using Spring Initializr (start.spring.io).</w:t>
      </w:r>
    </w:p>
    <w:p>
      <w:pPr>
        <w:pStyle w:val="ListBullet"/>
        <w:spacing w:after="40"/>
      </w:pPr>
      <w:r>
        <w:rPr>
          <w:rFonts w:ascii="Calibri" w:hAnsi="Calibri"/>
        </w:rPr>
        <w:t>Spring Boot auto-configures your application based on the included dependencies.</w:t>
      </w:r>
    </w:p>
    <w:p>
      <w:pPr>
        <w:pStyle w:val="ListBullet"/>
        <w:spacing w:after="40"/>
      </w:pPr>
      <w:r>
        <w:rPr>
          <w:rFonts w:ascii="Calibri" w:hAnsi="Calibri"/>
        </w:rPr>
        <w:t>The embedded server starts automatically (Tomcat by default).</w:t>
      </w:r>
    </w:p>
    <w:p>
      <w:pPr>
        <w:pStyle w:val="ListBullet"/>
        <w:spacing w:after="40"/>
      </w:pPr>
      <w:r>
        <w:rPr>
          <w:rFonts w:ascii="Calibri" w:hAnsi="Calibri"/>
        </w:rPr>
        <w:t>You define controllers and services using annotations such as @RestController, @Service, etc.</w:t>
      </w:r>
    </w:p>
    <w:p>
      <w:pPr>
        <w:pStyle w:val="ListBullet"/>
        <w:spacing w:after="40"/>
      </w:pPr>
      <w:r>
        <w:rPr>
          <w:rFonts w:ascii="Calibri" w:hAnsi="Calibri"/>
        </w:rPr>
        <w:t>Run the application with a single command: mvn spring-boot:run.</w:t>
      </w:r>
    </w:p>
    <w:p>
      <w:pPr>
        <w:pStyle w:val="ListBullet"/>
        <w:spacing w:after="40"/>
      </w:pPr>
      <w:r>
        <w:rPr>
          <w:rFonts w:ascii="Calibri" w:hAnsi="Calibri"/>
        </w:rPr>
        <w:t>Spring Boot handles requests, database connections, logging and more without extra configuration.</w:t>
      </w:r>
    </w:p>
    <w:p>
      <w:pPr>
        <w:pStyle w:val="Heading2"/>
      </w:pPr>
      <w:r>
        <w:t>3.3 MVC in Spring Boot</w:t>
      </w:r>
    </w:p>
    <w:p>
      <w:pPr>
        <w:spacing w:after="120"/>
      </w:pPr>
      <w:r>
        <w:rPr>
          <w:rFonts w:ascii="Calibri" w:hAnsi="Calibri"/>
        </w:rPr>
        <w:t>MVC (Model-View-Controller) is a design pattern used in Spring Boot for developing web applications. It separates concerns by dividing the application into three components: Model (manages data and business logic), View (handles the UI - HTML, JSP, Thymeleaf, etc.) and Controller (handles user requests and responses).</w:t>
      </w:r>
    </w:p>
    <w:p>
      <w:pPr>
        <w:spacing w:after="120"/>
      </w:pPr>
      <w:r>
        <w:rPr>
          <w:rFonts w:ascii="Calibri" w:hAnsi="Calibri"/>
        </w:rPr>
        <w:t>How MVC works: Step 1 the user sends a request, for example http://localhost:8080/home. Step 2 the Controller receives the request and interacts with the Model (for example, fetch data). Step 3 the Model processes the request and returns data to the Controller. Step 4 the Controller passes the data to the View (JSP, Thymeleaf, etc.). Step 5 the View renders the response to the user.</w:t>
      </w:r>
    </w:p>
    <w:p>
      <w:pPr>
        <w:pStyle w:val="Heading1"/>
      </w:pPr>
      <w:r>
        <w:t>4. Creating the Spring Boot Project</w:t>
      </w:r>
    </w:p>
    <w:p>
      <w:pPr>
        <w:spacing w:after="120"/>
      </w:pPr>
      <w:r>
        <w:rPr>
          <w:rFonts w:ascii="Calibri" w:hAnsi="Calibri"/>
        </w:rPr>
        <w:t>Method 1 (used in this session - web): open https://start.spring.io, choose Maven, Java, Spring Boot 4.1.1, group com.klu, artifact 2-BasicSpringApplication, package com.klu.demo, Java 17, and the dependencies Spring Web, Thymeleaf and Spring Boot Actuator, then click Generate and extract the ZIP. Method 2 (reference material): create the same project inside Spring Tool Suite (STS) with File &gt; New &gt; Spring Starter Project and the same inputs.</w:t>
      </w:r>
    </w:p>
    <w:p>
      <w:pPr>
        <w:spacing w:after="120"/>
      </w:pPr>
      <w:r>
        <w:rPr>
          <w:rFonts w:ascii="Calibri" w:hAnsi="Calibri"/>
        </w:rPr>
        <w:t>The generated project has the classic layout:</w:t>
      </w:r>
    </w:p>
    <w:p>
      <w:pPr>
        <w:spacing w:before="40" w:after="120"/>
      </w:pPr>
      <w:r>
        <w:rPr>
          <w:rFonts w:ascii="Consolas" w:hAnsi="Consolas"/>
          <w:sz w:val="16"/>
        </w:rPr>
        <w:t>2-BasicSpringApplication</w:t>
      </w:r>
      <w:r>
        <w:br/>
      </w:r>
      <w:r>
        <w:rPr>
          <w:rFonts w:ascii="Consolas" w:hAnsi="Consolas"/>
          <w:sz w:val="16"/>
        </w:rPr>
        <w:t xml:space="preserve">   |-- pom.xml</w:t>
      </w:r>
      <w:r>
        <w:br/>
      </w:r>
      <w:r>
        <w:rPr>
          <w:rFonts w:ascii="Consolas" w:hAnsi="Consolas"/>
          <w:sz w:val="16"/>
        </w:rPr>
        <w:t xml:space="preserve">   |-- mvnw / mvnw.cmd   (Maven wrapper scripts)</w:t>
      </w:r>
      <w:r>
        <w:br/>
      </w:r>
      <w:r>
        <w:rPr>
          <w:rFonts w:ascii="Consolas" w:hAnsi="Consolas"/>
          <w:sz w:val="16"/>
        </w:rPr>
        <w:t xml:space="preserve">   `-- src</w:t>
      </w:r>
      <w:r>
        <w:br/>
      </w:r>
      <w:r>
        <w:rPr>
          <w:rFonts w:ascii="Consolas" w:hAnsi="Consolas"/>
          <w:sz w:val="16"/>
        </w:rPr>
        <w:t xml:space="preserve">        |-- main</w:t>
      </w:r>
      <w:r>
        <w:br/>
      </w:r>
      <w:r>
        <w:rPr>
          <w:rFonts w:ascii="Consolas" w:hAnsi="Consolas"/>
          <w:sz w:val="16"/>
        </w:rPr>
        <w:t xml:space="preserve">        |    |-- java/com/klu/demo/Application.java</w:t>
      </w:r>
      <w:r>
        <w:br/>
      </w:r>
      <w:r>
        <w:rPr>
          <w:rFonts w:ascii="Consolas" w:hAnsi="Consolas"/>
          <w:sz w:val="16"/>
        </w:rPr>
        <w:t xml:space="preserve">        |    `-- resources</w:t>
      </w:r>
      <w:r>
        <w:br/>
      </w:r>
      <w:r>
        <w:rPr>
          <w:rFonts w:ascii="Consolas" w:hAnsi="Consolas"/>
          <w:sz w:val="16"/>
        </w:rPr>
        <w:t xml:space="preserve">        |         |-- application.properties</w:t>
      </w:r>
      <w:r>
        <w:br/>
      </w:r>
      <w:r>
        <w:rPr>
          <w:rFonts w:ascii="Consolas" w:hAnsi="Consolas"/>
          <w:sz w:val="16"/>
        </w:rPr>
        <w:t xml:space="preserve">        |         `-- templates/    (Thymeleaf views go here)</w:t>
      </w:r>
      <w:r>
        <w:br/>
      </w:r>
      <w:r>
        <w:rPr>
          <w:rFonts w:ascii="Consolas" w:hAnsi="Consolas"/>
          <w:sz w:val="16"/>
        </w:rPr>
        <w:t xml:space="preserve">        `-- test/java/com/klu/demo/ApplicationTests.java</w:t>
      </w:r>
    </w:p>
    <w:p>
      <w:pPr>
        <w:spacing w:after="120"/>
      </w:pPr>
      <w:r>
        <w:rPr>
          <w:rFonts w:ascii="Calibri" w:hAnsi="Calibri"/>
        </w:rPr>
        <w:t>The pom.xml adds the web, Thymeleaf and actuator starters. A small difference from the reference material: the reference shows the Spring Boot 3 dependency spring-boot-starter-web, while the Spring Boot 4.1.1 project generated in this session uses spring-boot-starter-webmvc for the same purpose.</w:t>
      </w:r>
    </w:p>
    <w:p>
      <w:pPr>
        <w:spacing w:before="40" w:after="120"/>
      </w:pPr>
      <w:r>
        <w:rPr>
          <w:rFonts w:ascii="Consolas" w:hAnsi="Consolas"/>
          <w:sz w:val="16"/>
        </w:rPr>
        <w:t>&lt;parent&gt;</w:t>
      </w:r>
      <w:r>
        <w:br/>
      </w:r>
      <w:r>
        <w:rPr>
          <w:rFonts w:ascii="Consolas" w:hAnsi="Consolas"/>
          <w:sz w:val="16"/>
        </w:rPr>
        <w:t xml:space="preserve">    &lt;groupId&gt;org.springframework.boot&lt;/groupId&gt;</w:t>
      </w:r>
      <w:r>
        <w:br/>
      </w:r>
      <w:r>
        <w:rPr>
          <w:rFonts w:ascii="Consolas" w:hAnsi="Consolas"/>
          <w:sz w:val="16"/>
        </w:rPr>
        <w:t xml:space="preserve">    &lt;artifactId&gt;spring-boot-starter-parent&lt;/artifactId&gt;</w:t>
      </w:r>
      <w:r>
        <w:br/>
      </w:r>
      <w:r>
        <w:rPr>
          <w:rFonts w:ascii="Consolas" w:hAnsi="Consolas"/>
          <w:sz w:val="16"/>
        </w:rPr>
        <w:t xml:space="preserve">    &lt;version&gt;4.1.1&lt;/version&gt;</w:t>
      </w:r>
      <w:r>
        <w:br/>
      </w:r>
      <w:r>
        <w:rPr>
          <w:rFonts w:ascii="Consolas" w:hAnsi="Consolas"/>
          <w:sz w:val="16"/>
        </w:rPr>
        <w:t>&lt;/parent&gt;</w:t>
      </w:r>
      <w:r>
        <w:br/>
      </w:r>
      <w:r>
        <w:rPr>
          <w:rFonts w:ascii="Consolas" w:hAnsi="Consolas"/>
          <w:sz w:val="16"/>
        </w:rPr>
        <w:t>&lt;groupId&gt;com.klu&lt;/groupId&gt;</w:t>
      </w:r>
      <w:r>
        <w:br/>
      </w:r>
      <w:r>
        <w:rPr>
          <w:rFonts w:ascii="Consolas" w:hAnsi="Consolas"/>
          <w:sz w:val="16"/>
        </w:rPr>
        <w:t>&lt;artifactId&gt;2-BasicSpringApplication&lt;/artifactId&gt;</w:t>
      </w:r>
      <w:r>
        <w:br/>
      </w:r>
      <w:r>
        <w:rPr>
          <w:rFonts w:ascii="Consolas" w:hAnsi="Consolas"/>
          <w:sz w:val="16"/>
        </w:rPr>
        <w:t>&lt;dependencies&gt;</w:t>
      </w:r>
      <w:r>
        <w:br/>
      </w:r>
      <w:r>
        <w:rPr>
          <w:rFonts w:ascii="Consolas" w:hAnsi="Consolas"/>
          <w:sz w:val="16"/>
        </w:rPr>
        <w:t xml:space="preserve">    &lt;!-- Spring Boot Web (MVC / REST) --&gt;</w:t>
      </w:r>
      <w:r>
        <w:br/>
      </w:r>
      <w:r>
        <w:rPr>
          <w:rFonts w:ascii="Consolas" w:hAnsi="Consolas"/>
          <w:sz w:val="16"/>
        </w:rPr>
        <w:t xml:space="preserve">    &lt;dependency&gt;</w:t>
      </w:r>
      <w:r>
        <w:br/>
      </w:r>
      <w:r>
        <w:rPr>
          <w:rFonts w:ascii="Consolas" w:hAnsi="Consolas"/>
          <w:sz w:val="16"/>
        </w:rPr>
        <w:t xml:space="preserve">        &lt;groupId&gt;org.springframework.boot&lt;/groupId&gt;</w:t>
      </w:r>
      <w:r>
        <w:br/>
      </w:r>
      <w:r>
        <w:rPr>
          <w:rFonts w:ascii="Consolas" w:hAnsi="Consolas"/>
          <w:sz w:val="16"/>
        </w:rPr>
        <w:t xml:space="preserve">        &lt;artifactId&gt;spring-boot-starter-webmvc&lt;/artifactId&gt;</w:t>
      </w:r>
      <w:r>
        <w:br/>
      </w:r>
      <w:r>
        <w:rPr>
          <w:rFonts w:ascii="Consolas" w:hAnsi="Consolas"/>
          <w:sz w:val="16"/>
        </w:rPr>
        <w:t xml:space="preserve">    &lt;/dependency&gt;</w:t>
      </w:r>
      <w:r>
        <w:br/>
      </w:r>
      <w:r>
        <w:rPr>
          <w:rFonts w:ascii="Consolas" w:hAnsi="Consolas"/>
          <w:sz w:val="16"/>
        </w:rPr>
        <w:t xml:space="preserve">    &lt;!-- Spring Boot Thymeleaf for View --&gt;</w:t>
      </w:r>
      <w:r>
        <w:br/>
      </w:r>
      <w:r>
        <w:rPr>
          <w:rFonts w:ascii="Consolas" w:hAnsi="Consolas"/>
          <w:sz w:val="16"/>
        </w:rPr>
        <w:t xml:space="preserve">    &lt;dependency&gt;</w:t>
      </w:r>
      <w:r>
        <w:br/>
      </w:r>
      <w:r>
        <w:rPr>
          <w:rFonts w:ascii="Consolas" w:hAnsi="Consolas"/>
          <w:sz w:val="16"/>
        </w:rPr>
        <w:t xml:space="preserve">        &lt;groupId&gt;org.springframework.boot&lt;/groupId&gt;</w:t>
      </w:r>
      <w:r>
        <w:br/>
      </w:r>
      <w:r>
        <w:rPr>
          <w:rFonts w:ascii="Consolas" w:hAnsi="Consolas"/>
          <w:sz w:val="16"/>
        </w:rPr>
        <w:t xml:space="preserve">        &lt;artifactId&gt;spring-boot-starter-thymeleaf&lt;/artifactId&gt;</w:t>
      </w:r>
      <w:r>
        <w:br/>
      </w:r>
      <w:r>
        <w:rPr>
          <w:rFonts w:ascii="Consolas" w:hAnsi="Consolas"/>
          <w:sz w:val="16"/>
        </w:rPr>
        <w:t xml:space="preserve">    &lt;/dependency&gt;</w:t>
      </w:r>
      <w:r>
        <w:br/>
      </w:r>
      <w:r>
        <w:rPr>
          <w:rFonts w:ascii="Consolas" w:hAnsi="Consolas"/>
          <w:sz w:val="16"/>
        </w:rPr>
        <w:t>&lt;/dependencies&gt;</w:t>
      </w:r>
    </w:p>
    <w:p>
      <w:pPr>
        <w:pStyle w:val="Heading1"/>
      </w:pPr>
      <w:r>
        <w:t>5. Implementing MVC in Spring Boot</w:t>
      </w:r>
    </w:p>
    <w:p>
      <w:pPr>
        <w:pStyle w:val="Heading2"/>
      </w:pPr>
      <w:r>
        <w:t>5.1 Step 1 - Model (User.java)</w:t>
      </w:r>
    </w:p>
    <w:p>
      <w:pPr>
        <w:spacing w:after="120"/>
      </w:pPr>
      <w:r>
        <w:rPr>
          <w:rFonts w:ascii="Calibri" w:hAnsi="Calibri"/>
        </w:rPr>
        <w:t>A simple POJO with name and age plus getters and setters:</w:t>
      </w:r>
    </w:p>
    <w:p>
      <w:pPr>
        <w:spacing w:before="40" w:after="120"/>
      </w:pPr>
      <w:r>
        <w:rPr>
          <w:rFonts w:ascii="Consolas" w:hAnsi="Consolas"/>
          <w:sz w:val="16"/>
        </w:rPr>
        <w:t>package com.klu.demo.model;</w:t>
      </w:r>
      <w:r>
        <w:br/>
      </w:r>
      <w:r>
        <w:rPr>
          <w:rFonts w:ascii="Consolas" w:hAnsi="Consolas"/>
          <w:sz w:val="16"/>
        </w:rPr>
      </w:r>
      <w:r>
        <w:br/>
      </w:r>
      <w:r>
        <w:rPr>
          <w:rFonts w:ascii="Consolas" w:hAnsi="Consolas"/>
          <w:sz w:val="16"/>
        </w:rPr>
        <w:t>public class User {</w:t>
      </w:r>
      <w:r>
        <w:br/>
      </w:r>
      <w:r>
        <w:rPr>
          <w:rFonts w:ascii="Consolas" w:hAnsi="Consolas"/>
          <w:sz w:val="16"/>
        </w:rPr>
        <w:t xml:space="preserve">    private String name;</w:t>
      </w:r>
      <w:r>
        <w:br/>
      </w:r>
      <w:r>
        <w:rPr>
          <w:rFonts w:ascii="Consolas" w:hAnsi="Consolas"/>
          <w:sz w:val="16"/>
        </w:rPr>
        <w:t xml:space="preserve">    private int age;</w:t>
      </w:r>
      <w:r>
        <w:br/>
      </w:r>
      <w:r>
        <w:rPr>
          <w:rFonts w:ascii="Consolas" w:hAnsi="Consolas"/>
          <w:sz w:val="16"/>
        </w:rPr>
      </w:r>
      <w:r>
        <w:br/>
      </w:r>
      <w:r>
        <w:rPr>
          <w:rFonts w:ascii="Consolas" w:hAnsi="Consolas"/>
          <w:sz w:val="16"/>
        </w:rPr>
        <w:t xml:space="preserve">    public User() {</w:t>
      </w:r>
      <w:r>
        <w:br/>
      </w:r>
      <w:r>
        <w:rPr>
          <w:rFonts w:ascii="Consolas" w:hAnsi="Consolas"/>
          <w:sz w:val="16"/>
        </w:rPr>
        <w:t xml:space="preserve">    }</w:t>
      </w:r>
      <w:r>
        <w:br/>
      </w:r>
      <w:r>
        <w:rPr>
          <w:rFonts w:ascii="Consolas" w:hAnsi="Consolas"/>
          <w:sz w:val="16"/>
        </w:rPr>
        <w:t xml:space="preserve">    public User(String name, int age) {</w:t>
      </w:r>
      <w:r>
        <w:br/>
      </w:r>
      <w:r>
        <w:rPr>
          <w:rFonts w:ascii="Consolas" w:hAnsi="Consolas"/>
          <w:sz w:val="16"/>
        </w:rPr>
        <w:t xml:space="preserve">        this.name = name;</w:t>
      </w:r>
      <w:r>
        <w:br/>
      </w:r>
      <w:r>
        <w:rPr>
          <w:rFonts w:ascii="Consolas" w:hAnsi="Consolas"/>
          <w:sz w:val="16"/>
        </w:rPr>
        <w:t xml:space="preserve">        this.age = age;</w:t>
      </w:r>
      <w:r>
        <w:br/>
      </w:r>
      <w:r>
        <w:rPr>
          <w:rFonts w:ascii="Consolas" w:hAnsi="Consolas"/>
          <w:sz w:val="16"/>
        </w:rPr>
        <w:t xml:space="preserve">    }</w:t>
      </w:r>
      <w:r>
        <w:br/>
      </w:r>
      <w:r>
        <w:rPr>
          <w:rFonts w:ascii="Consolas" w:hAnsi="Consolas"/>
          <w:sz w:val="16"/>
        </w:rPr>
        <w:t xml:space="preserve">    public String getName() { return name; }</w:t>
      </w:r>
      <w:r>
        <w:br/>
      </w:r>
      <w:r>
        <w:rPr>
          <w:rFonts w:ascii="Consolas" w:hAnsi="Consolas"/>
          <w:sz w:val="16"/>
        </w:rPr>
        <w:t xml:space="preserve">    public void setName(String name) { this.name = name; }</w:t>
      </w:r>
      <w:r>
        <w:br/>
      </w:r>
      <w:r>
        <w:rPr>
          <w:rFonts w:ascii="Consolas" w:hAnsi="Consolas"/>
          <w:sz w:val="16"/>
        </w:rPr>
        <w:t xml:space="preserve">    public int getAge() { return age; }</w:t>
      </w:r>
      <w:r>
        <w:br/>
      </w:r>
      <w:r>
        <w:rPr>
          <w:rFonts w:ascii="Consolas" w:hAnsi="Consolas"/>
          <w:sz w:val="16"/>
        </w:rPr>
        <w:t xml:space="preserve">    public void setAge(int age) { this.age = age; }</w:t>
      </w:r>
      <w:r>
        <w:br/>
      </w:r>
      <w:r>
        <w:rPr>
          <w:rFonts w:ascii="Consolas" w:hAnsi="Consolas"/>
          <w:sz w:val="16"/>
        </w:rPr>
        <w:t>}</w:t>
      </w:r>
    </w:p>
    <w:p>
      <w:pPr>
        <w:pStyle w:val="Heading2"/>
      </w:pPr>
      <w:r>
        <w:t>5.2 Step 2 - Controller (UserController.java)</w:t>
      </w:r>
    </w:p>
    <w:p>
      <w:pPr>
        <w:spacing w:after="120"/>
      </w:pPr>
      <w:r>
        <w:rPr>
          <w:rFonts w:ascii="Calibri" w:hAnsi="Calibri"/>
        </w:rPr>
        <w:t>The @Controller class maps the path /home and puts the model data into a Thymeleaf view called home:</w:t>
      </w:r>
    </w:p>
    <w:p>
      <w:pPr>
        <w:spacing w:before="40" w:after="120"/>
      </w:pPr>
      <w:r>
        <w:rPr>
          <w:rFonts w:ascii="Consolas" w:hAnsi="Consolas"/>
          <w:sz w:val="16"/>
        </w:rPr>
        <w:t>package com.klu.demo.controller;</w:t>
      </w:r>
      <w:r>
        <w:br/>
      </w:r>
      <w:r>
        <w:rPr>
          <w:rFonts w:ascii="Consolas" w:hAnsi="Consolas"/>
          <w:sz w:val="16"/>
        </w:rPr>
      </w:r>
      <w:r>
        <w:br/>
      </w:r>
      <w:r>
        <w:rPr>
          <w:rFonts w:ascii="Consolas" w:hAnsi="Consolas"/>
          <w:sz w:val="16"/>
        </w:rPr>
        <w:t>import com.klu.demo.model.User;</w:t>
      </w:r>
      <w:r>
        <w:br/>
      </w:r>
      <w:r>
        <w:rPr>
          <w:rFonts w:ascii="Consolas" w:hAnsi="Consolas"/>
          <w:sz w:val="16"/>
        </w:rPr>
        <w:t>import org.springframework.stereotype.Controller;</w:t>
      </w:r>
      <w:r>
        <w:br/>
      </w:r>
      <w:r>
        <w:rPr>
          <w:rFonts w:ascii="Consolas" w:hAnsi="Consolas"/>
          <w:sz w:val="16"/>
        </w:rPr>
        <w:t>import org.springframework.ui.Model;</w:t>
      </w:r>
      <w:r>
        <w:br/>
      </w:r>
      <w:r>
        <w:rPr>
          <w:rFonts w:ascii="Consolas" w:hAnsi="Consolas"/>
          <w:sz w:val="16"/>
        </w:rPr>
        <w:t>import org.springframework.web.bind.annotation.GetMapping;</w:t>
      </w:r>
      <w:r>
        <w:br/>
      </w:r>
      <w:r>
        <w:rPr>
          <w:rFonts w:ascii="Consolas" w:hAnsi="Consolas"/>
          <w:sz w:val="16"/>
        </w:rPr>
      </w:r>
      <w:r>
        <w:br/>
      </w:r>
      <w:r>
        <w:rPr>
          <w:rFonts w:ascii="Consolas" w:hAnsi="Consolas"/>
          <w:sz w:val="16"/>
        </w:rPr>
        <w:t>@Controller</w:t>
      </w:r>
      <w:r>
        <w:br/>
      </w:r>
      <w:r>
        <w:rPr>
          <w:rFonts w:ascii="Consolas" w:hAnsi="Consolas"/>
          <w:sz w:val="16"/>
        </w:rPr>
        <w:t>public class UserController {</w:t>
      </w:r>
      <w:r>
        <w:br/>
      </w:r>
      <w:r>
        <w:rPr>
          <w:rFonts w:ascii="Consolas" w:hAnsi="Consolas"/>
          <w:sz w:val="16"/>
        </w:rPr>
      </w:r>
      <w:r>
        <w:br/>
      </w:r>
      <w:r>
        <w:rPr>
          <w:rFonts w:ascii="Consolas" w:hAnsi="Consolas"/>
          <w:sz w:val="16"/>
        </w:rPr>
        <w:t xml:space="preserve">    @GetMapping("/home")</w:t>
      </w:r>
      <w:r>
        <w:br/>
      </w:r>
      <w:r>
        <w:rPr>
          <w:rFonts w:ascii="Consolas" w:hAnsi="Consolas"/>
          <w:sz w:val="16"/>
        </w:rPr>
        <w:t xml:space="preserve">    public String home(Model model) {</w:t>
      </w:r>
      <w:r>
        <w:br/>
      </w:r>
      <w:r>
        <w:rPr>
          <w:rFonts w:ascii="Consolas" w:hAnsi="Consolas"/>
          <w:sz w:val="16"/>
        </w:rPr>
        <w:t xml:space="preserve">        User user = new User("Alice", 25);</w:t>
      </w:r>
      <w:r>
        <w:br/>
      </w:r>
      <w:r>
        <w:rPr>
          <w:rFonts w:ascii="Consolas" w:hAnsi="Consolas"/>
          <w:sz w:val="16"/>
        </w:rPr>
        <w:t xml:space="preserve">        model.addAttribute("user", user);</w:t>
      </w:r>
      <w:r>
        <w:br/>
      </w:r>
      <w:r>
        <w:rPr>
          <w:rFonts w:ascii="Consolas" w:hAnsi="Consolas"/>
          <w:sz w:val="16"/>
        </w:rPr>
        <w:t xml:space="preserve">        return "home";</w:t>
      </w:r>
      <w:r>
        <w:br/>
      </w:r>
      <w:r>
        <w:rPr>
          <w:rFonts w:ascii="Consolas" w:hAnsi="Consolas"/>
          <w:sz w:val="16"/>
        </w:rPr>
        <w:t xml:space="preserve">    }</w:t>
      </w:r>
      <w:r>
        <w:br/>
      </w:r>
      <w:r>
        <w:rPr>
          <w:rFonts w:ascii="Consolas" w:hAnsi="Consolas"/>
          <w:sz w:val="16"/>
        </w:rPr>
        <w:t>}</w:t>
      </w:r>
    </w:p>
    <w:p>
      <w:pPr>
        <w:pStyle w:val="Heading2"/>
      </w:pPr>
      <w:r>
        <w:t>5.3 Step 3 - View (home.html)</w:t>
      </w:r>
    </w:p>
    <w:p>
      <w:pPr>
        <w:spacing w:after="120"/>
      </w:pPr>
      <w:r>
        <w:rPr>
          <w:rFonts w:ascii="Calibri" w:hAnsi="Calibri"/>
        </w:rPr>
        <w:t>The Thymeleaf view is placed at src/main/resources/templates/home.html. The expressions ${user.name} and ${user.age} are replaced with the model values:</w:t>
      </w:r>
    </w:p>
    <w:p>
      <w:pPr>
        <w:spacing w:before="40" w:after="120"/>
      </w:pPr>
      <w:r>
        <w:rPr>
          <w:rFonts w:ascii="Consolas" w:hAnsi="Consolas"/>
          <w:sz w:val="16"/>
        </w:rPr>
        <w:t>&lt;!DOCTYPE html&gt;</w:t>
      </w:r>
      <w:r>
        <w:br/>
      </w:r>
      <w:r>
        <w:rPr>
          <w:rFonts w:ascii="Consolas" w:hAnsi="Consolas"/>
          <w:sz w:val="16"/>
        </w:rPr>
        <w:t>&lt;html xmlns:th="http://www.thymeleaf.org"&gt;</w:t>
      </w:r>
      <w:r>
        <w:br/>
      </w:r>
      <w:r>
        <w:rPr>
          <w:rFonts w:ascii="Consolas" w:hAnsi="Consolas"/>
          <w:sz w:val="16"/>
        </w:rPr>
        <w:t>&lt;head&gt;</w:t>
      </w:r>
      <w:r>
        <w:br/>
      </w:r>
      <w:r>
        <w:rPr>
          <w:rFonts w:ascii="Consolas" w:hAnsi="Consolas"/>
          <w:sz w:val="16"/>
        </w:rPr>
        <w:t xml:space="preserve">    &lt;title&gt;Spring Boot MVC&lt;/title&gt;</w:t>
      </w:r>
      <w:r>
        <w:br/>
      </w:r>
      <w:r>
        <w:rPr>
          <w:rFonts w:ascii="Consolas" w:hAnsi="Consolas"/>
          <w:sz w:val="16"/>
        </w:rPr>
        <w:t>&lt;/head&gt;</w:t>
      </w:r>
      <w:r>
        <w:br/>
      </w:r>
      <w:r>
        <w:rPr>
          <w:rFonts w:ascii="Consolas" w:hAnsi="Consolas"/>
          <w:sz w:val="16"/>
        </w:rPr>
        <w:t>&lt;body&gt;</w:t>
      </w:r>
      <w:r>
        <w:br/>
      </w:r>
      <w:r>
        <w:rPr>
          <w:rFonts w:ascii="Consolas" w:hAnsi="Consolas"/>
          <w:sz w:val="16"/>
        </w:rPr>
        <w:t xml:space="preserve">    &lt;h1&gt;Welcome, &lt;span th:text="${user.name}"&gt;&lt;/span&gt;!&lt;/h1&gt;</w:t>
      </w:r>
      <w:r>
        <w:br/>
      </w:r>
      <w:r>
        <w:rPr>
          <w:rFonts w:ascii="Consolas" w:hAnsi="Consolas"/>
          <w:sz w:val="16"/>
        </w:rPr>
        <w:t xml:space="preserve">    &lt;p&gt;Your age is: &lt;span th:text="${user.age}"&gt;&lt;/span&gt;&lt;/p&gt;</w:t>
      </w:r>
      <w:r>
        <w:br/>
      </w:r>
      <w:r>
        <w:rPr>
          <w:rFonts w:ascii="Consolas" w:hAnsi="Consolas"/>
          <w:sz w:val="16"/>
        </w:rPr>
        <w:t>&lt;/body&gt;</w:t>
      </w:r>
      <w:r>
        <w:br/>
      </w:r>
      <w:r>
        <w:rPr>
          <w:rFonts w:ascii="Consolas" w:hAnsi="Consolas"/>
          <w:sz w:val="16"/>
        </w:rPr>
        <w:t>&lt;/html&gt;</w:t>
      </w:r>
    </w:p>
    <w:p>
      <w:pPr>
        <w:pStyle w:val="Heading1"/>
      </w:pPr>
      <w:r>
        <w:t>6. REST API with All HTTP Methods</w:t>
      </w:r>
    </w:p>
    <w:p>
      <w:pPr>
        <w:spacing w:after="120"/>
      </w:pPr>
      <w:r>
        <w:rPr>
          <w:rFonts w:ascii="Calibri" w:hAnsi="Calibri"/>
        </w:rPr>
        <w:t>The reference material also explains a full REST API for a Student resource with the layered structure Model &gt; Repository &gt; Service &gt; Controller. The reference implementation uses Spring Data JPA and a database (this is the variant used in the Week-7 practical environment). In this Week-6 session the same controller endpoints were implemented and actually executed with an in-memory student store, so the full CRUD behaviour can be demonstrated without a database server.</w:t>
      </w:r>
    </w:p>
    <w:p>
      <w:pPr>
        <w:pStyle w:val="Heading2"/>
      </w:pPr>
      <w:r>
        <w:t>6.1 Model (Student.java)</w:t>
      </w:r>
    </w:p>
    <w:p>
      <w:pPr>
        <w:spacing w:before="40" w:after="120"/>
      </w:pPr>
      <w:r>
        <w:rPr>
          <w:rFonts w:ascii="Consolas" w:hAnsi="Consolas"/>
          <w:sz w:val="16"/>
        </w:rPr>
        <w:t>package com.klu.demo.model;</w:t>
      </w:r>
      <w:r>
        <w:br/>
      </w:r>
      <w:r>
        <w:rPr>
          <w:rFonts w:ascii="Consolas" w:hAnsi="Consolas"/>
          <w:sz w:val="16"/>
        </w:rPr>
      </w:r>
      <w:r>
        <w:br/>
      </w:r>
      <w:r>
        <w:rPr>
          <w:rFonts w:ascii="Consolas" w:hAnsi="Consolas"/>
          <w:sz w:val="16"/>
        </w:rPr>
        <w:t>public class Student {</w:t>
      </w:r>
      <w:r>
        <w:br/>
      </w:r>
      <w:r>
        <w:rPr>
          <w:rFonts w:ascii="Consolas" w:hAnsi="Consolas"/>
          <w:sz w:val="16"/>
        </w:rPr>
        <w:t xml:space="preserve">    private Long id;</w:t>
      </w:r>
      <w:r>
        <w:br/>
      </w:r>
      <w:r>
        <w:rPr>
          <w:rFonts w:ascii="Consolas" w:hAnsi="Consolas"/>
          <w:sz w:val="16"/>
        </w:rPr>
        <w:t xml:space="preserve">    private String name;</w:t>
      </w:r>
      <w:r>
        <w:br/>
      </w:r>
      <w:r>
        <w:rPr>
          <w:rFonts w:ascii="Consolas" w:hAnsi="Consolas"/>
          <w:sz w:val="16"/>
        </w:rPr>
        <w:t xml:space="preserve">    private String department;</w:t>
      </w:r>
      <w:r>
        <w:br/>
      </w:r>
      <w:r>
        <w:rPr>
          <w:rFonts w:ascii="Consolas" w:hAnsi="Consolas"/>
          <w:sz w:val="16"/>
        </w:rPr>
        <w:t xml:space="preserve">    private String email;</w:t>
      </w:r>
      <w:r>
        <w:br/>
      </w:r>
      <w:r>
        <w:rPr>
          <w:rFonts w:ascii="Consolas" w:hAnsi="Consolas"/>
          <w:sz w:val="16"/>
        </w:rPr>
        <w:t xml:space="preserve">    // constructors, getters and setters</w:t>
      </w:r>
      <w:r>
        <w:br/>
      </w:r>
      <w:r>
        <w:rPr>
          <w:rFonts w:ascii="Consolas" w:hAnsi="Consolas"/>
          <w:sz w:val="16"/>
        </w:rPr>
        <w:t>}</w:t>
      </w:r>
    </w:p>
    <w:p>
      <w:pPr>
        <w:pStyle w:val="Heading2"/>
      </w:pPr>
      <w:r>
        <w:t>6.2 Controller (StudentController.java)</w:t>
      </w:r>
    </w:p>
    <w:p>
      <w:pPr>
        <w:spacing w:before="40" w:after="120"/>
      </w:pPr>
      <w:r>
        <w:rPr>
          <w:rFonts w:ascii="Consolas" w:hAnsi="Consolas"/>
          <w:sz w:val="16"/>
        </w:rPr>
        <w:t>package com.klu.demo.controller;</w:t>
      </w:r>
      <w:r>
        <w:br/>
      </w:r>
      <w:r>
        <w:rPr>
          <w:rFonts w:ascii="Consolas" w:hAnsi="Consolas"/>
          <w:sz w:val="16"/>
        </w:rPr>
      </w:r>
      <w:r>
        <w:br/>
      </w:r>
      <w:r>
        <w:rPr>
          <w:rFonts w:ascii="Consolas" w:hAnsi="Consolas"/>
          <w:sz w:val="16"/>
        </w:rPr>
        <w:t>import com.klu.demo.model.Student;</w:t>
      </w:r>
      <w:r>
        <w:br/>
      </w:r>
      <w:r>
        <w:rPr>
          <w:rFonts w:ascii="Consolas" w:hAnsi="Consolas"/>
          <w:sz w:val="16"/>
        </w:rPr>
      </w:r>
      <w:r>
        <w:br/>
      </w:r>
      <w:r>
        <w:rPr>
          <w:rFonts w:ascii="Consolas" w:hAnsi="Consolas"/>
          <w:sz w:val="16"/>
        </w:rPr>
        <w:t>@RestController</w:t>
      </w:r>
      <w:r>
        <w:br/>
      </w:r>
      <w:r>
        <w:rPr>
          <w:rFonts w:ascii="Consolas" w:hAnsi="Consolas"/>
          <w:sz w:val="16"/>
        </w:rPr>
        <w:t>@RequestMapping("/students")</w:t>
      </w:r>
      <w:r>
        <w:br/>
      </w:r>
      <w:r>
        <w:rPr>
          <w:rFonts w:ascii="Consolas" w:hAnsi="Consolas"/>
          <w:sz w:val="16"/>
        </w:rPr>
        <w:t>public class StudentController {</w:t>
      </w:r>
      <w:r>
        <w:br/>
      </w:r>
      <w:r>
        <w:rPr>
          <w:rFonts w:ascii="Consolas" w:hAnsi="Consolas"/>
          <w:sz w:val="16"/>
        </w:rPr>
        <w:t xml:space="preserve">    // in-memory store for this session</w:t>
      </w:r>
      <w:r>
        <w:br/>
      </w:r>
      <w:r>
        <w:rPr>
          <w:rFonts w:ascii="Consolas" w:hAnsi="Consolas"/>
          <w:sz w:val="16"/>
        </w:rPr>
      </w:r>
      <w:r>
        <w:br/>
      </w:r>
      <w:r>
        <w:rPr>
          <w:rFonts w:ascii="Consolas" w:hAnsi="Consolas"/>
          <w:sz w:val="16"/>
        </w:rPr>
        <w:t xml:space="preserve">    @GetMapping</w:t>
      </w:r>
      <w:r>
        <w:br/>
      </w:r>
      <w:r>
        <w:rPr>
          <w:rFonts w:ascii="Consolas" w:hAnsi="Consolas"/>
          <w:sz w:val="16"/>
        </w:rPr>
        <w:t xml:space="preserve">    public Object getAllStudents()               { return store.values(); }</w:t>
      </w:r>
      <w:r>
        <w:br/>
      </w:r>
      <w:r>
        <w:rPr>
          <w:rFonts w:ascii="Consolas" w:hAnsi="Consolas"/>
          <w:sz w:val="16"/>
        </w:rPr>
      </w:r>
      <w:r>
        <w:br/>
      </w:r>
      <w:r>
        <w:rPr>
          <w:rFonts w:ascii="Consolas" w:hAnsi="Consolas"/>
          <w:sz w:val="16"/>
        </w:rPr>
        <w:t xml:space="preserve">    @GetMapping("/{id}")</w:t>
      </w:r>
      <w:r>
        <w:br/>
      </w:r>
      <w:r>
        <w:rPr>
          <w:rFonts w:ascii="Consolas" w:hAnsi="Consolas"/>
          <w:sz w:val="16"/>
        </w:rPr>
        <w:t xml:space="preserve">    public ResponseEntity&lt;Student&gt; getStudent(@PathVariable Long id)      { ... }</w:t>
      </w:r>
      <w:r>
        <w:br/>
      </w:r>
      <w:r>
        <w:rPr>
          <w:rFonts w:ascii="Consolas" w:hAnsi="Consolas"/>
          <w:sz w:val="16"/>
        </w:rPr>
      </w:r>
      <w:r>
        <w:br/>
      </w:r>
      <w:r>
        <w:rPr>
          <w:rFonts w:ascii="Consolas" w:hAnsi="Consolas"/>
          <w:sz w:val="16"/>
        </w:rPr>
        <w:t xml:space="preserve">    @PostMapping</w:t>
      </w:r>
      <w:r>
        <w:br/>
      </w:r>
      <w:r>
        <w:rPr>
          <w:rFonts w:ascii="Consolas" w:hAnsi="Consolas"/>
          <w:sz w:val="16"/>
        </w:rPr>
        <w:t xml:space="preserve">    public Student addStudent(@RequestBody Student student)               { ... }</w:t>
      </w:r>
      <w:r>
        <w:br/>
      </w:r>
      <w:r>
        <w:rPr>
          <w:rFonts w:ascii="Consolas" w:hAnsi="Consolas"/>
          <w:sz w:val="16"/>
        </w:rPr>
      </w:r>
      <w:r>
        <w:br/>
      </w:r>
      <w:r>
        <w:rPr>
          <w:rFonts w:ascii="Consolas" w:hAnsi="Consolas"/>
          <w:sz w:val="16"/>
        </w:rPr>
        <w:t xml:space="preserve">    @PutMapping("/{id}")</w:t>
      </w:r>
      <w:r>
        <w:br/>
      </w:r>
      <w:r>
        <w:rPr>
          <w:rFonts w:ascii="Consolas" w:hAnsi="Consolas"/>
          <w:sz w:val="16"/>
        </w:rPr>
        <w:t xml:space="preserve">    public ResponseEntity&lt;Student&gt; updateStudent(@PathVariable Long id,</w:t>
      </w:r>
      <w:r>
        <w:br/>
      </w:r>
      <w:r>
        <w:rPr>
          <w:rFonts w:ascii="Consolas" w:hAnsi="Consolas"/>
          <w:sz w:val="16"/>
        </w:rPr>
        <w:t xml:space="preserve">                                                @RequestBody Student student) { ... }</w:t>
      </w:r>
      <w:r>
        <w:br/>
      </w:r>
      <w:r>
        <w:rPr>
          <w:rFonts w:ascii="Consolas" w:hAnsi="Consolas"/>
          <w:sz w:val="16"/>
        </w:rPr>
      </w:r>
      <w:r>
        <w:br/>
      </w:r>
      <w:r>
        <w:rPr>
          <w:rFonts w:ascii="Consolas" w:hAnsi="Consolas"/>
          <w:sz w:val="16"/>
        </w:rPr>
        <w:t xml:space="preserve">    @DeleteMapping("/{id}")</w:t>
      </w:r>
      <w:r>
        <w:br/>
      </w:r>
      <w:r>
        <w:rPr>
          <w:rFonts w:ascii="Consolas" w:hAnsi="Consolas"/>
          <w:sz w:val="16"/>
        </w:rPr>
        <w:t xml:space="preserve">    public ResponseEntity&lt;String&gt; deleteStudent(@PathVariable Long id)   { ... }</w:t>
      </w:r>
      <w:r>
        <w:br/>
      </w:r>
      <w:r>
        <w:rPr>
          <w:rFonts w:ascii="Consolas" w:hAnsi="Consolas"/>
          <w:sz w:val="16"/>
        </w:rPr>
        <w:t>}</w:t>
      </w:r>
    </w:p>
    <w:p>
      <w:pPr>
        <w:pStyle w:val="Heading2"/>
      </w:pPr>
      <w:r>
        <w:t>6.3 Real Verified Output (curl against the running application)</w:t>
      </w:r>
    </w:p>
    <w:p>
      <w:pPr>
        <w:spacing w:after="120"/>
      </w:pPr>
      <w:r>
        <w:rPr>
          <w:rFonts w:ascii="Calibri" w:hAnsi="Calibri"/>
        </w:rPr>
        <w:t>The output below is the genuine response of the running application, captured with curl:</w:t>
      </w:r>
    </w:p>
    <w:p>
      <w:pPr>
        <w:spacing w:before="40" w:after="120"/>
      </w:pPr>
      <w:r>
        <w:rPr>
          <w:rFonts w:ascii="Consolas" w:hAnsi="Consolas"/>
          <w:sz w:val="16"/>
        </w:rPr>
        <w:t>### GET /students (empty)</w:t>
      </w:r>
      <w:r>
        <w:br/>
      </w:r>
      <w:r>
        <w:rPr>
          <w:rFonts w:ascii="Consolas" w:hAnsi="Consolas"/>
          <w:sz w:val="16"/>
        </w:rPr>
        <w:t>[]</w:t>
      </w:r>
      <w:r>
        <w:br/>
      </w:r>
      <w:r>
        <w:rPr>
          <w:rFonts w:ascii="Consolas" w:hAnsi="Consolas"/>
          <w:sz w:val="16"/>
        </w:rPr>
      </w:r>
      <w:r>
        <w:br/>
      </w:r>
      <w:r>
        <w:rPr>
          <w:rFonts w:ascii="Consolas" w:hAnsi="Consolas"/>
          <w:sz w:val="16"/>
        </w:rPr>
        <w:t>### POST /students   body: {"name":"Shiva","department":"CSE","email":"shiva@klu.edu.in"}</w:t>
      </w:r>
      <w:r>
        <w:br/>
      </w:r>
      <w:r>
        <w:rPr>
          <w:rFonts w:ascii="Consolas" w:hAnsi="Consolas"/>
          <w:sz w:val="16"/>
        </w:rPr>
        <w:t>{"id":1,"name":"Shiva","department":"CSE","email":"shiva@klu.edu.in"}</w:t>
      </w:r>
      <w:r>
        <w:br/>
      </w:r>
      <w:r>
        <w:rPr>
          <w:rFonts w:ascii="Consolas" w:hAnsi="Consolas"/>
          <w:sz w:val="16"/>
        </w:rPr>
      </w:r>
      <w:r>
        <w:br/>
      </w:r>
      <w:r>
        <w:rPr>
          <w:rFonts w:ascii="Consolas" w:hAnsi="Consolas"/>
          <w:sz w:val="16"/>
        </w:rPr>
        <w:t>### GET /students/1</w:t>
      </w:r>
      <w:r>
        <w:br/>
      </w:r>
      <w:r>
        <w:rPr>
          <w:rFonts w:ascii="Consolas" w:hAnsi="Consolas"/>
          <w:sz w:val="16"/>
        </w:rPr>
        <w:t>{"id":1,"name":"Shiva","department":"CSE","email":"shiva@klu.edu.in"}</w:t>
      </w:r>
      <w:r>
        <w:br/>
      </w:r>
      <w:r>
        <w:rPr>
          <w:rFonts w:ascii="Consolas" w:hAnsi="Consolas"/>
          <w:sz w:val="16"/>
        </w:rPr>
      </w:r>
      <w:r>
        <w:br/>
      </w:r>
      <w:r>
        <w:rPr>
          <w:rFonts w:ascii="Consolas" w:hAnsi="Consolas"/>
          <w:sz w:val="16"/>
        </w:rPr>
        <w:t>### PUT /students/1  body: {"name":"Shiva Reddy","department":"CSE-Cyber","email":"shiva.reddy@klu.edu.in"}</w:t>
      </w:r>
      <w:r>
        <w:br/>
      </w:r>
      <w:r>
        <w:rPr>
          <w:rFonts w:ascii="Consolas" w:hAnsi="Consolas"/>
          <w:sz w:val="16"/>
        </w:rPr>
        <w:t>{"id":1,"name":"Shiva Reddy","department":"CSE-Cyber","email":"shiva.reddy@klu.edu.in"}</w:t>
      </w:r>
      <w:r>
        <w:br/>
      </w:r>
      <w:r>
        <w:rPr>
          <w:rFonts w:ascii="Consolas" w:hAnsi="Consolas"/>
          <w:sz w:val="16"/>
        </w:rPr>
      </w:r>
      <w:r>
        <w:br/>
      </w:r>
      <w:r>
        <w:rPr>
          <w:rFonts w:ascii="Consolas" w:hAnsi="Consolas"/>
          <w:sz w:val="16"/>
        </w:rPr>
        <w:t>### GET /students (after update)</w:t>
      </w:r>
      <w:r>
        <w:br/>
      </w:r>
      <w:r>
        <w:rPr>
          <w:rFonts w:ascii="Consolas" w:hAnsi="Consolas"/>
          <w:sz w:val="16"/>
        </w:rPr>
        <w:t>[{"id":1,"name":"Shiva Reddy","department":"CSE-Cyber","email":"shiva.reddy@klu.edu.in"}]</w:t>
      </w:r>
      <w:r>
        <w:br/>
      </w:r>
      <w:r>
        <w:rPr>
          <w:rFonts w:ascii="Consolas" w:hAnsi="Consolas"/>
          <w:sz w:val="16"/>
        </w:rPr>
      </w:r>
      <w:r>
        <w:br/>
      </w:r>
      <w:r>
        <w:rPr>
          <w:rFonts w:ascii="Consolas" w:hAnsi="Consolas"/>
          <w:sz w:val="16"/>
        </w:rPr>
        <w:t>### DELETE /students/1</w:t>
      </w:r>
      <w:r>
        <w:br/>
      </w:r>
      <w:r>
        <w:rPr>
          <w:rFonts w:ascii="Consolas" w:hAnsi="Consolas"/>
          <w:sz w:val="16"/>
        </w:rPr>
        <w:t>Deleted Successfully</w:t>
      </w:r>
      <w:r>
        <w:br/>
      </w:r>
      <w:r>
        <w:rPr>
          <w:rFonts w:ascii="Consolas" w:hAnsi="Consolas"/>
          <w:sz w:val="16"/>
        </w:rPr>
      </w:r>
      <w:r>
        <w:br/>
      </w:r>
      <w:r>
        <w:rPr>
          <w:rFonts w:ascii="Consolas" w:hAnsi="Consolas"/>
          <w:sz w:val="16"/>
        </w:rPr>
        <w:t>### GET /students (after delete)</w:t>
      </w:r>
      <w:r>
        <w:br/>
      </w:r>
      <w:r>
        <w:rPr>
          <w:rFonts w:ascii="Consolas" w:hAnsi="Consolas"/>
          <w:sz w:val="16"/>
        </w:rPr>
        <w:t>[]</w:t>
      </w:r>
    </w:p>
    <w:p>
      <w:pPr>
        <w:pStyle w:val="Heading1"/>
      </w:pPr>
      <w:r>
        <w:t>7. Key Annotations in Spring Boot MVC</w:t>
      </w:r>
    </w:p>
    <w:tbl>
      <w:tblPr>
        <w:tblStyle w:val="TableGrid"/>
        <w:tblW w:type="auto" w:w="0"/>
        <w:tblLook w:firstColumn="1" w:firstRow="1" w:lastColumn="0" w:lastRow="0" w:noHBand="0" w:noVBand="1" w:val="04A0"/>
      </w:tblPr>
      <w:tblGrid>
        <w:gridCol w:w="4320"/>
        <w:gridCol w:w="4320"/>
      </w:tblGrid>
      <w:tr>
        <w:tc>
          <w:tcPr>
            <w:tcW w:type="dxa" w:w="4320"/>
          </w:tcPr>
          <w:p>
            <w:r>
              <w:rPr>
                <w:b/>
              </w:rPr>
              <w:t>Annotation</w:t>
            </w:r>
          </w:p>
        </w:tc>
        <w:tc>
          <w:tcPr>
            <w:tcW w:type="dxa" w:w="4320"/>
          </w:tcPr>
          <w:p>
            <w:r>
              <w:rPr>
                <w:b/>
              </w:rPr>
              <w:t>Purpose</w:t>
            </w:r>
          </w:p>
        </w:tc>
      </w:tr>
      <w:tr>
        <w:tc>
          <w:tcPr>
            <w:tcW w:type="dxa" w:w="4320"/>
          </w:tcPr>
          <w:p>
            <w:r>
              <w:t>@RestController</w:t>
            </w:r>
          </w:p>
        </w:tc>
        <w:tc>
          <w:tcPr>
            <w:tcW w:type="dxa" w:w="4320"/>
          </w:tcPr>
          <w:p>
            <w:r>
              <w:t>Combines @Controller and @ResponseBody; the class serves REST responses (JSON).</w:t>
            </w:r>
          </w:p>
        </w:tc>
      </w:tr>
      <w:tr>
        <w:tc>
          <w:tcPr>
            <w:tcW w:type="dxa" w:w="4320"/>
          </w:tcPr>
          <w:p>
            <w:r>
              <w:t>@Controller</w:t>
            </w:r>
          </w:p>
        </w:tc>
        <w:tc>
          <w:tcPr>
            <w:tcW w:type="dxa" w:w="4320"/>
          </w:tcPr>
          <w:p>
            <w:r>
              <w:t>Marks a class as an MVC controller that returns views.</w:t>
            </w:r>
          </w:p>
        </w:tc>
      </w:tr>
      <w:tr>
        <w:tc>
          <w:tcPr>
            <w:tcW w:type="dxa" w:w="4320"/>
          </w:tcPr>
          <w:p>
            <w:r>
              <w:t>@Service</w:t>
            </w:r>
          </w:p>
        </w:tc>
        <w:tc>
          <w:tcPr>
            <w:tcW w:type="dxa" w:w="4320"/>
          </w:tcPr>
          <w:p>
            <w:r>
              <w:t>Marks a class as a service component that contains business logic.</w:t>
            </w:r>
          </w:p>
        </w:tc>
      </w:tr>
      <w:tr>
        <w:tc>
          <w:tcPr>
            <w:tcW w:type="dxa" w:w="4320"/>
          </w:tcPr>
          <w:p>
            <w:r>
              <w:t>@Repository</w:t>
            </w:r>
          </w:p>
        </w:tc>
        <w:tc>
          <w:tcPr>
            <w:tcW w:type="dxa" w:w="4320"/>
          </w:tcPr>
          <w:p>
            <w:r>
              <w:t>Marks a data-access component.</w:t>
            </w:r>
          </w:p>
        </w:tc>
      </w:tr>
      <w:tr>
        <w:tc>
          <w:tcPr>
            <w:tcW w:type="dxa" w:w="4320"/>
          </w:tcPr>
          <w:p>
            <w:r>
              <w:t>@Entity</w:t>
            </w:r>
          </w:p>
        </w:tc>
        <w:tc>
          <w:tcPr>
            <w:tcW w:type="dxa" w:w="4320"/>
          </w:tcPr>
          <w:p>
            <w:r>
              <w:t>Marks a JPA persistent entity mapped to a table.</w:t>
            </w:r>
          </w:p>
        </w:tc>
      </w:tr>
      <w:tr>
        <w:tc>
          <w:tcPr>
            <w:tcW w:type="dxa" w:w="4320"/>
          </w:tcPr>
          <w:p>
            <w:r>
              <w:t>@RequestMapping</w:t>
            </w:r>
          </w:p>
        </w:tc>
        <w:tc>
          <w:tcPr>
            <w:tcW w:type="dxa" w:w="4320"/>
          </w:tcPr>
          <w:p>
            <w:r>
              <w:t>Base path for the controller (e.g. /students).</w:t>
            </w:r>
          </w:p>
        </w:tc>
      </w:tr>
      <w:tr>
        <w:tc>
          <w:tcPr>
            <w:tcW w:type="dxa" w:w="4320"/>
          </w:tcPr>
          <w:p>
            <w:r>
              <w:t>@GetMapping</w:t>
            </w:r>
          </w:p>
        </w:tc>
        <w:tc>
          <w:tcPr>
            <w:tcW w:type="dxa" w:w="4320"/>
          </w:tcPr>
          <w:p>
            <w:r>
              <w:t>Maps an HTTP GET request to a method.</w:t>
            </w:r>
          </w:p>
        </w:tc>
      </w:tr>
      <w:tr>
        <w:tc>
          <w:tcPr>
            <w:tcW w:type="dxa" w:w="4320"/>
          </w:tcPr>
          <w:p>
            <w:r>
              <w:t>@PostMapping</w:t>
            </w:r>
          </w:p>
        </w:tc>
        <w:tc>
          <w:tcPr>
            <w:tcW w:type="dxa" w:w="4320"/>
          </w:tcPr>
          <w:p>
            <w:r>
              <w:t>Maps an HTTP POST request to a method.</w:t>
            </w:r>
          </w:p>
        </w:tc>
      </w:tr>
      <w:tr>
        <w:tc>
          <w:tcPr>
            <w:tcW w:type="dxa" w:w="4320"/>
          </w:tcPr>
          <w:p>
            <w:r>
              <w:t>@PutMapping</w:t>
            </w:r>
          </w:p>
        </w:tc>
        <w:tc>
          <w:tcPr>
            <w:tcW w:type="dxa" w:w="4320"/>
          </w:tcPr>
          <w:p>
            <w:r>
              <w:t>Maps an HTTP PUT request to a method.</w:t>
            </w:r>
          </w:p>
        </w:tc>
      </w:tr>
      <w:tr>
        <w:tc>
          <w:tcPr>
            <w:tcW w:type="dxa" w:w="4320"/>
          </w:tcPr>
          <w:p>
            <w:r>
              <w:t>@DeleteMapping</w:t>
            </w:r>
          </w:p>
        </w:tc>
        <w:tc>
          <w:tcPr>
            <w:tcW w:type="dxa" w:w="4320"/>
          </w:tcPr>
          <w:p>
            <w:r>
              <w:t>Maps an HTTP DELETE request to a method.</w:t>
            </w:r>
          </w:p>
        </w:tc>
      </w:tr>
      <w:tr>
        <w:tc>
          <w:tcPr>
            <w:tcW w:type="dxa" w:w="4320"/>
          </w:tcPr>
          <w:p>
            <w:r>
              <w:t>@PathVariable</w:t>
            </w:r>
          </w:p>
        </w:tc>
        <w:tc>
          <w:tcPr>
            <w:tcW w:type="dxa" w:w="4320"/>
          </w:tcPr>
          <w:p>
            <w:r>
              <w:t>Binds a value from the URL path to a method parameter.</w:t>
            </w:r>
          </w:p>
        </w:tc>
      </w:tr>
      <w:tr>
        <w:tc>
          <w:tcPr>
            <w:tcW w:type="dxa" w:w="4320"/>
          </w:tcPr>
          <w:p>
            <w:r>
              <w:t>@RequestBody</w:t>
            </w:r>
          </w:p>
        </w:tc>
        <w:tc>
          <w:tcPr>
            <w:tcW w:type="dxa" w:w="4320"/>
          </w:tcPr>
          <w:p>
            <w:r>
              <w:t>Binds the JSON request body to a Java object.</w:t>
            </w:r>
          </w:p>
        </w:tc>
      </w:tr>
      <w:tr>
        <w:tc>
          <w:tcPr>
            <w:tcW w:type="dxa" w:w="4320"/>
          </w:tcPr>
          <w:p>
            <w:r>
              <w:t>@Autowired</w:t>
            </w:r>
          </w:p>
        </w:tc>
        <w:tc>
          <w:tcPr>
            <w:tcW w:type="dxa" w:w="4320"/>
          </w:tcPr>
          <w:p>
            <w:r>
              <w:t>Injects a Spring bean dependency.</w:t>
            </w:r>
          </w:p>
        </w:tc>
      </w:tr>
    </w:tbl>
    <w:p/>
    <w:p>
      <w:pPr>
        <w:pStyle w:val="Heading1"/>
      </w:pPr>
      <w:r>
        <w:t>8. Running the Application</w:t>
      </w:r>
    </w:p>
    <w:p>
      <w:pPr>
        <w:spacing w:after="120"/>
      </w:pPr>
      <w:r>
        <w:rPr>
          <w:rFonts w:ascii="Calibri" w:hAnsi="Calibri"/>
        </w:rPr>
        <w:t>Spring Boot runs with a single command from the project folder. The real startup log is reproduced below (full log saved as springboot_run_week6.log):</w:t>
      </w:r>
    </w:p>
    <w:p>
      <w:pPr>
        <w:spacing w:before="40" w:after="120"/>
      </w:pPr>
      <w:r>
        <w:rPr>
          <w:rFonts w:ascii="Consolas" w:hAnsi="Consolas"/>
          <w:sz w:val="16"/>
        </w:rPr>
        <w:t>C:\&gt; mvn spring-boot:run</w:t>
      </w:r>
      <w:r>
        <w:br/>
      </w:r>
      <w:r>
        <w:rPr>
          <w:rFonts w:ascii="Consolas" w:hAnsi="Consolas"/>
          <w:sz w:val="16"/>
        </w:rPr>
      </w:r>
      <w:r>
        <w:br/>
      </w:r>
      <w:r>
        <w:rPr>
          <w:rFonts w:ascii="Consolas" w:hAnsi="Consolas"/>
          <w:sz w:val="16"/>
        </w:rPr>
        <w:t xml:space="preserve">  .   ____          _            __ _ _</w:t>
      </w:r>
      <w:r>
        <w:br/>
      </w:r>
      <w:r>
        <w:rPr>
          <w:rFonts w:ascii="Consolas" w:hAnsi="Consolas"/>
          <w:sz w:val="16"/>
        </w:rPr>
        <w:t xml:space="preserve"> /\ / '___'_ __ _ _(_)_ __  __ _ \ \ \ \</w:t>
      </w:r>
      <w:r>
        <w:br/>
      </w:r>
      <w:r>
        <w:rPr>
          <w:rFonts w:ascii="Consolas" w:hAnsi="Consolas"/>
          <w:sz w:val="16"/>
        </w:rPr>
        <w:t>( ( )\___ | '_ | '_| | '_ \/ _` | \ \ \ \</w:t>
      </w:r>
      <w:r>
        <w:br/>
      </w:r>
      <w:r>
        <w:rPr>
          <w:rFonts w:ascii="Consolas" w:hAnsi="Consolas"/>
          <w:sz w:val="16"/>
        </w:rPr>
        <w:t xml:space="preserve"> \\/  ___)| |_)| | | | | || (_| |  ) ) ) )</w:t>
      </w:r>
      <w:r>
        <w:br/>
      </w:r>
      <w:r>
        <w:rPr>
          <w:rFonts w:ascii="Consolas" w:hAnsi="Consolas"/>
          <w:sz w:val="16"/>
        </w:rPr>
        <w:t xml:space="preserve">  '  |____| .__|_| |_|_| |_\__, | / / / /</w:t>
      </w:r>
      <w:r>
        <w:br/>
      </w:r>
      <w:r>
        <w:rPr>
          <w:rFonts w:ascii="Consolas" w:hAnsi="Consolas"/>
          <w:sz w:val="16"/>
        </w:rPr>
        <w:t xml:space="preserve"> =========|_|==============|___/=/_/_/_/</w:t>
      </w:r>
      <w:r>
        <w:br/>
      </w:r>
      <w:r>
        <w:rPr>
          <w:rFonts w:ascii="Consolas" w:hAnsi="Consolas"/>
          <w:sz w:val="16"/>
        </w:rPr>
      </w:r>
      <w:r>
        <w:br/>
      </w:r>
      <w:r>
        <w:rPr>
          <w:rFonts w:ascii="Consolas" w:hAnsi="Consolas"/>
          <w:sz w:val="16"/>
        </w:rPr>
        <w:t xml:space="preserve"> :: Spring Boot ::                (v4.1.1)</w:t>
      </w:r>
      <w:r>
        <w:br/>
      </w:r>
      <w:r>
        <w:rPr>
          <w:rFonts w:ascii="Consolas" w:hAnsi="Consolas"/>
          <w:sz w:val="16"/>
        </w:rPr>
      </w:r>
      <w:r>
        <w:br/>
      </w:r>
      <w:r>
        <w:rPr>
          <w:rFonts w:ascii="Consolas" w:hAnsi="Consolas"/>
          <w:sz w:val="16"/>
        </w:rPr>
        <w:t>Starting Application using Java 25 with PID 9704 (tasks started by karka)</w:t>
      </w:r>
      <w:r>
        <w:br/>
      </w:r>
      <w:r>
        <w:rPr>
          <w:rFonts w:ascii="Consolas" w:hAnsi="Consolas"/>
          <w:sz w:val="16"/>
        </w:rPr>
        <w:t>Tomcat initialized with port 8081 (http)</w:t>
      </w:r>
      <w:r>
        <w:br/>
      </w:r>
      <w:r>
        <w:rPr>
          <w:rFonts w:ascii="Consolas" w:hAnsi="Consolas"/>
          <w:sz w:val="16"/>
        </w:rPr>
        <w:t>Starting Servlet engine: [Apache Tomcat/11.0.24]</w:t>
      </w:r>
      <w:r>
        <w:br/>
      </w:r>
      <w:r>
        <w:rPr>
          <w:rFonts w:ascii="Consolas" w:hAnsi="Consolas"/>
          <w:sz w:val="16"/>
        </w:rPr>
        <w:t>Tomcat started on port 8081 (http) with context path '/'</w:t>
      </w:r>
      <w:r>
        <w:br/>
      </w:r>
      <w:r>
        <w:rPr>
          <w:rFonts w:ascii="Consolas" w:hAnsi="Consolas"/>
          <w:sz w:val="16"/>
        </w:rPr>
        <w:t>Started Application in 1.827 seconds (process running for 2.12)</w:t>
      </w:r>
      <w:r>
        <w:br/>
      </w:r>
      <w:r>
        <w:rPr>
          <w:rFonts w:ascii="Consolas" w:hAnsi="Consolas"/>
          <w:sz w:val="16"/>
        </w:rPr>
      </w:r>
      <w:r>
        <w:br/>
      </w:r>
      <w:r>
        <w:rPr>
          <w:rFonts w:ascii="Consolas" w:hAnsi="Consolas"/>
          <w:sz w:val="16"/>
        </w:rPr>
        <w:t># GET http://localhost:8081/actuator/health</w:t>
      </w:r>
      <w:r>
        <w:br/>
      </w:r>
      <w:r>
        <w:rPr>
          <w:rFonts w:ascii="Consolas" w:hAnsi="Consolas"/>
          <w:sz w:val="16"/>
        </w:rPr>
        <w:t>{"groups":["liveness","readiness"],"status":"UP"}</w:t>
      </w:r>
    </w:p>
    <w:p>
      <w:pPr>
        <w:spacing w:after="120"/>
      </w:pPr>
      <w:r>
        <w:rPr>
          <w:rFonts w:ascii="Calibri" w:hAnsi="Calibri"/>
        </w:rPr>
        <w:t>The embedded Tomcat server started automatically and the application was ready in about 2 seconds. The /home page returns the rendered HTML 'Welcome, Alice! / Your age is: 25', and the actuator health endpoint reports UP, proving the application is healthy.</w:t>
      </w:r>
    </w:p>
    <w:p>
      <w:pPr>
        <w:pStyle w:val="Heading1"/>
      </w:pPr>
      <w:r>
        <w:t>9. Result</w:t>
      </w:r>
    </w:p>
    <w:p>
      <w:pPr>
        <w:spacing w:after="120"/>
      </w:pPr>
      <w:r>
        <w:rPr>
          <w:rFonts w:ascii="Calibri" w:hAnsi="Calibri"/>
        </w:rPr>
        <w:t>A basic Spring Boot application was created with Spring Initializr, extended with the MVC User demo and a complete Student REST API, and executed for real on JDK 25 with embedded Tomcat on port 8081. All five HTTP operations (GET one, GET all, POST, PUT, DELETE) were verified with curl and return the expected JSON. MVC separation of concerns was demonstrated: the User model holds the data, the user controller prepares it, and the Thymeleaf view renders it.</w:t>
      </w:r>
    </w:p>
    <w:p>
      <w:pPr>
        <w:pStyle w:val="Heading1"/>
      </w:pPr>
      <w:r>
        <w:t>10. Conclusion</w:t>
      </w:r>
    </w:p>
    <w:p>
      <w:pPr>
        <w:spacing w:after="120"/>
      </w:pPr>
      <w:r>
        <w:rPr>
          <w:rFonts w:ascii="Calibri" w:hAnsi="Calibri"/>
        </w:rPr>
        <w:t>Spring Boot removes configuration overhead compared with plain Spring: the application is built around auto-configuration, an embedded server, and annotations such as @Controller, @RestController, @Service, @GetMapping, @PostMapping, @PutMapping and @DeleteMapping, and it is started with the single command mvn spring-boot:run. The MVC pattern cleanly separates Model, View and Controller. The learnt annotations and layered structure (Model &gt; Repository &gt; Service &gt; Controller) prepare the ground for the Week-7 practical, where the same Spring Boot stack manages a Product CRUD application backed by a MySQL database and a React front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