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26D" w:rsidRPr="00B31493" w:rsidRDefault="0090626D" w:rsidP="00B31493">
      <w:pPr>
        <w:spacing w:after="0" w:line="273" w:lineRule="atLeast"/>
        <w:ind w:left="2160" w:firstLine="720"/>
        <w:textAlignment w:val="baseline"/>
        <w:rPr>
          <w:rFonts w:ascii="Segoe UI" w:eastAsia="Times New Roman" w:hAnsi="Segoe UI" w:cs="Segoe UI"/>
          <w:b/>
          <w:color w:val="505050"/>
          <w:sz w:val="28"/>
          <w:szCs w:val="28"/>
        </w:rPr>
      </w:pPr>
      <w:r w:rsidRPr="00B31493">
        <w:rPr>
          <w:rFonts w:ascii="Segoe UI" w:eastAsia="Times New Roman" w:hAnsi="Segoe UI" w:cs="Segoe UI"/>
          <w:b/>
          <w:color w:val="505050"/>
          <w:sz w:val="28"/>
          <w:szCs w:val="28"/>
        </w:rPr>
        <w:t>Exception Handling in Web API 2</w:t>
      </w:r>
    </w:p>
    <w:p w:rsidR="0090626D" w:rsidRDefault="0090626D" w:rsidP="0090626D">
      <w:pPr>
        <w:spacing w:after="0" w:line="273" w:lineRule="atLeast"/>
        <w:textAlignment w:val="baseline"/>
        <w:rPr>
          <w:rFonts w:ascii="Segoe UI" w:eastAsia="Times New Roman" w:hAnsi="Segoe UI" w:cs="Segoe UI"/>
          <w:color w:val="505050"/>
          <w:sz w:val="20"/>
          <w:szCs w:val="20"/>
        </w:rPr>
      </w:pPr>
    </w:p>
    <w:p w:rsidR="0090626D" w:rsidRDefault="0090626D" w:rsidP="00A023A4">
      <w:pPr>
        <w:pStyle w:val="ListParagraph"/>
        <w:numPr>
          <w:ilvl w:val="0"/>
          <w:numId w:val="3"/>
        </w:numPr>
        <w:spacing w:after="0" w:line="273" w:lineRule="atLeast"/>
        <w:textAlignment w:val="baseline"/>
        <w:rPr>
          <w:rFonts w:ascii="Segoe UI" w:eastAsia="Times New Roman" w:hAnsi="Segoe UI" w:cs="Segoe UI"/>
          <w:color w:val="505050"/>
          <w:sz w:val="20"/>
          <w:szCs w:val="20"/>
        </w:rPr>
      </w:pPr>
      <w:r w:rsidRPr="00A023A4">
        <w:rPr>
          <w:rFonts w:ascii="Segoe UI" w:eastAsia="Times New Roman" w:hAnsi="Segoe UI" w:cs="Segoe UI"/>
          <w:color w:val="505050"/>
          <w:sz w:val="20"/>
          <w:szCs w:val="20"/>
        </w:rPr>
        <w:t>Some unhandled exceptions can be processed via </w:t>
      </w:r>
      <w:hyperlink r:id="rId5" w:history="1">
        <w:r w:rsidRPr="009D0B8C">
          <w:rPr>
            <w:rFonts w:ascii="Segoe UI" w:eastAsia="Times New Roman" w:hAnsi="Segoe UI" w:cs="Segoe UI"/>
            <w:color w:val="505050"/>
            <w:sz w:val="20"/>
            <w:szCs w:val="20"/>
          </w:rPr>
          <w:t>exception filters</w:t>
        </w:r>
      </w:hyperlink>
      <w:r w:rsidRPr="00A023A4">
        <w:rPr>
          <w:rFonts w:ascii="Segoe UI" w:eastAsia="Times New Roman" w:hAnsi="Segoe UI" w:cs="Segoe UI"/>
          <w:color w:val="505050"/>
          <w:sz w:val="20"/>
          <w:szCs w:val="20"/>
        </w:rPr>
        <w:t>, but there are a number of cases that exception filters can’t handle. For example:</w:t>
      </w:r>
    </w:p>
    <w:p w:rsidR="00A023A4" w:rsidRPr="00A023A4" w:rsidRDefault="00A023A4" w:rsidP="00A023A4">
      <w:pPr>
        <w:pStyle w:val="ListParagraph"/>
        <w:spacing w:after="0" w:line="273" w:lineRule="atLeast"/>
        <w:textAlignment w:val="baseline"/>
        <w:rPr>
          <w:rFonts w:ascii="Segoe UI" w:eastAsia="Times New Roman" w:hAnsi="Segoe UI" w:cs="Segoe UI"/>
          <w:color w:val="505050"/>
          <w:sz w:val="20"/>
          <w:szCs w:val="20"/>
        </w:rPr>
      </w:pPr>
    </w:p>
    <w:p w:rsidR="0090626D" w:rsidRPr="00876AF0" w:rsidRDefault="0090626D" w:rsidP="00876AF0">
      <w:pPr>
        <w:pStyle w:val="ListParagraph"/>
        <w:numPr>
          <w:ilvl w:val="0"/>
          <w:numId w:val="11"/>
        </w:numPr>
        <w:spacing w:after="75" w:line="273" w:lineRule="atLeast"/>
        <w:textAlignment w:val="baseline"/>
        <w:rPr>
          <w:rFonts w:ascii="Segoe UI" w:eastAsia="Times New Roman" w:hAnsi="Segoe UI" w:cs="Segoe UI"/>
          <w:color w:val="505050"/>
          <w:sz w:val="20"/>
          <w:szCs w:val="20"/>
        </w:rPr>
      </w:pPr>
      <w:r w:rsidRPr="00876AF0">
        <w:rPr>
          <w:rFonts w:ascii="Segoe UI" w:eastAsia="Times New Roman" w:hAnsi="Segoe UI" w:cs="Segoe UI"/>
          <w:color w:val="505050"/>
          <w:sz w:val="20"/>
          <w:szCs w:val="20"/>
        </w:rPr>
        <w:t>Exceptions thrown from controller constructors.</w:t>
      </w:r>
    </w:p>
    <w:p w:rsidR="0090626D" w:rsidRPr="00876AF0" w:rsidRDefault="0090626D" w:rsidP="00876AF0">
      <w:pPr>
        <w:pStyle w:val="ListParagraph"/>
        <w:numPr>
          <w:ilvl w:val="0"/>
          <w:numId w:val="11"/>
        </w:numPr>
        <w:spacing w:after="75" w:line="273" w:lineRule="atLeast"/>
        <w:textAlignment w:val="baseline"/>
        <w:rPr>
          <w:rFonts w:ascii="Segoe UI" w:eastAsia="Times New Roman" w:hAnsi="Segoe UI" w:cs="Segoe UI"/>
          <w:color w:val="505050"/>
          <w:sz w:val="20"/>
          <w:szCs w:val="20"/>
        </w:rPr>
      </w:pPr>
      <w:r w:rsidRPr="00876AF0">
        <w:rPr>
          <w:rFonts w:ascii="Segoe UI" w:eastAsia="Times New Roman" w:hAnsi="Segoe UI" w:cs="Segoe UI"/>
          <w:color w:val="505050"/>
          <w:sz w:val="20"/>
          <w:szCs w:val="20"/>
        </w:rPr>
        <w:t>Exceptions thrown from message handlers.</w:t>
      </w:r>
    </w:p>
    <w:p w:rsidR="0090626D" w:rsidRPr="00876AF0" w:rsidRDefault="0090626D" w:rsidP="00876AF0">
      <w:pPr>
        <w:pStyle w:val="ListParagraph"/>
        <w:numPr>
          <w:ilvl w:val="0"/>
          <w:numId w:val="11"/>
        </w:numPr>
        <w:spacing w:after="75" w:line="273" w:lineRule="atLeast"/>
        <w:textAlignment w:val="baseline"/>
        <w:rPr>
          <w:rFonts w:ascii="Segoe UI" w:eastAsia="Times New Roman" w:hAnsi="Segoe UI" w:cs="Segoe UI"/>
          <w:color w:val="505050"/>
          <w:sz w:val="20"/>
          <w:szCs w:val="20"/>
        </w:rPr>
      </w:pPr>
      <w:r w:rsidRPr="00876AF0">
        <w:rPr>
          <w:rFonts w:ascii="Segoe UI" w:eastAsia="Times New Roman" w:hAnsi="Segoe UI" w:cs="Segoe UI"/>
          <w:color w:val="505050"/>
          <w:sz w:val="20"/>
          <w:szCs w:val="20"/>
        </w:rPr>
        <w:t>Exceptions thrown during routing.</w:t>
      </w:r>
    </w:p>
    <w:p w:rsidR="0090626D" w:rsidRPr="00876AF0" w:rsidRDefault="0090626D" w:rsidP="00876AF0">
      <w:pPr>
        <w:pStyle w:val="ListParagraph"/>
        <w:numPr>
          <w:ilvl w:val="0"/>
          <w:numId w:val="11"/>
        </w:numPr>
        <w:spacing w:after="75" w:line="273" w:lineRule="atLeast"/>
        <w:textAlignment w:val="baseline"/>
        <w:rPr>
          <w:rFonts w:ascii="Segoe UI" w:eastAsia="Times New Roman" w:hAnsi="Segoe UI" w:cs="Segoe UI"/>
          <w:color w:val="505050"/>
          <w:sz w:val="20"/>
          <w:szCs w:val="20"/>
        </w:rPr>
      </w:pPr>
      <w:r w:rsidRPr="00876AF0">
        <w:rPr>
          <w:rFonts w:ascii="Segoe UI" w:eastAsia="Times New Roman" w:hAnsi="Segoe UI" w:cs="Segoe UI"/>
          <w:color w:val="505050"/>
          <w:sz w:val="20"/>
          <w:szCs w:val="20"/>
        </w:rPr>
        <w:t>Exceptions thrown during response content serialization</w:t>
      </w:r>
    </w:p>
    <w:p w:rsidR="009D3ADA" w:rsidRDefault="009D3ADA" w:rsidP="009D3ADA">
      <w:pPr>
        <w:spacing w:after="75" w:line="273" w:lineRule="atLeast"/>
        <w:textAlignment w:val="baseline"/>
        <w:rPr>
          <w:rFonts w:ascii="Segoe UI" w:eastAsia="Times New Roman" w:hAnsi="Segoe UI" w:cs="Segoe UI"/>
          <w:color w:val="505050"/>
          <w:sz w:val="20"/>
          <w:szCs w:val="20"/>
        </w:rPr>
      </w:pPr>
    </w:p>
    <w:p w:rsidR="009D3ADA" w:rsidRPr="00A023A4" w:rsidRDefault="009D3ADA" w:rsidP="00A023A4">
      <w:pPr>
        <w:pStyle w:val="ListParagraph"/>
        <w:numPr>
          <w:ilvl w:val="0"/>
          <w:numId w:val="3"/>
        </w:numPr>
        <w:spacing w:after="75" w:line="273" w:lineRule="atLeast"/>
        <w:textAlignment w:val="baseline"/>
        <w:rPr>
          <w:rFonts w:ascii="Segoe UI" w:eastAsia="Times New Roman" w:hAnsi="Segoe UI" w:cs="Segoe UI"/>
          <w:color w:val="505050"/>
          <w:sz w:val="20"/>
          <w:szCs w:val="20"/>
        </w:rPr>
      </w:pPr>
      <w:r w:rsidRPr="00A023A4">
        <w:rPr>
          <w:rFonts w:ascii="Segoe UI" w:hAnsi="Segoe UI" w:cs="Segoe UI"/>
          <w:color w:val="505050"/>
          <w:sz w:val="20"/>
          <w:szCs w:val="20"/>
        </w:rPr>
        <w:t>There are two major cases for handling exceptions, the case where we are able to send an error response and the case where all we can do is log the exception. An example for the latter case is when an exception is thrown in the middle of streaming response content; in that case it is too late to send a new response message since the status code, headers, and partial content have already gone across the wire, so we simply abort the connection. Even though the exception can’t be handled to produce a new response message, we still support logging the exception</w:t>
      </w:r>
      <w:r w:rsidR="00492F1A" w:rsidRPr="00A023A4">
        <w:rPr>
          <w:rFonts w:ascii="Segoe UI" w:hAnsi="Segoe UI" w:cs="Segoe UI"/>
          <w:color w:val="505050"/>
          <w:sz w:val="20"/>
          <w:szCs w:val="20"/>
        </w:rPr>
        <w:t>.</w:t>
      </w:r>
    </w:p>
    <w:p w:rsidR="0090626D" w:rsidRPr="0090626D" w:rsidRDefault="0090626D" w:rsidP="0090626D">
      <w:pPr>
        <w:spacing w:after="75" w:line="273" w:lineRule="atLeast"/>
        <w:ind w:left="90"/>
        <w:textAlignment w:val="baseline"/>
        <w:rPr>
          <w:rFonts w:ascii="Segoe UI" w:eastAsia="Times New Roman" w:hAnsi="Segoe UI" w:cs="Segoe UI"/>
          <w:color w:val="505050"/>
          <w:sz w:val="20"/>
          <w:szCs w:val="20"/>
        </w:rPr>
      </w:pPr>
      <w:bookmarkStart w:id="0" w:name="_GoBack"/>
      <w:bookmarkEnd w:id="0"/>
    </w:p>
    <w:p w:rsidR="00A023A4" w:rsidRPr="00A023A4" w:rsidRDefault="00A023A4" w:rsidP="00A023A4">
      <w:pPr>
        <w:pStyle w:val="ListParagraph"/>
        <w:numPr>
          <w:ilvl w:val="0"/>
          <w:numId w:val="3"/>
        </w:numPr>
        <w:spacing w:after="0" w:line="240" w:lineRule="auto"/>
        <w:rPr>
          <w:rFonts w:ascii="Times New Roman" w:eastAsia="Times New Roman" w:hAnsi="Times New Roman" w:cs="Times New Roman"/>
          <w:sz w:val="24"/>
          <w:szCs w:val="24"/>
        </w:rPr>
      </w:pPr>
      <w:r w:rsidRPr="00A023A4">
        <w:rPr>
          <w:rFonts w:ascii="Segoe UI" w:eastAsia="Times New Roman" w:hAnsi="Segoe UI" w:cs="Segoe UI"/>
          <w:color w:val="505050"/>
          <w:sz w:val="20"/>
          <w:szCs w:val="20"/>
        </w:rPr>
        <w:t>We provide two new user-replaceable services, </w:t>
      </w:r>
      <w:proofErr w:type="spellStart"/>
      <w:r w:rsidRPr="009D0B8C">
        <w:rPr>
          <w:rFonts w:ascii="Segoe UI" w:eastAsia="Times New Roman" w:hAnsi="Segoe UI" w:cs="Segoe UI"/>
          <w:color w:val="505050"/>
          <w:sz w:val="20"/>
          <w:szCs w:val="20"/>
        </w:rPr>
        <w:fldChar w:fldCharType="begin"/>
      </w:r>
      <w:r w:rsidRPr="009D0B8C">
        <w:rPr>
          <w:rFonts w:ascii="Segoe UI" w:eastAsia="Times New Roman" w:hAnsi="Segoe UI" w:cs="Segoe UI"/>
          <w:color w:val="505050"/>
          <w:sz w:val="20"/>
          <w:szCs w:val="20"/>
        </w:rPr>
        <w:instrText xml:space="preserve"> HYPERLINK "https://www.asp.net/web-api/overview/releases/whats-new-in-aspnet-web-api-21" </w:instrText>
      </w:r>
      <w:r w:rsidRPr="009D0B8C">
        <w:rPr>
          <w:rFonts w:ascii="Segoe UI" w:eastAsia="Times New Roman" w:hAnsi="Segoe UI" w:cs="Segoe UI"/>
          <w:color w:val="505050"/>
          <w:sz w:val="20"/>
          <w:szCs w:val="20"/>
        </w:rPr>
        <w:fldChar w:fldCharType="separate"/>
      </w:r>
      <w:r w:rsidRPr="009D0B8C">
        <w:rPr>
          <w:rFonts w:ascii="Segoe UI" w:eastAsia="Times New Roman" w:hAnsi="Segoe UI" w:cs="Segoe UI"/>
          <w:color w:val="505050"/>
          <w:sz w:val="20"/>
          <w:szCs w:val="20"/>
        </w:rPr>
        <w:t>IExceptionLogger</w:t>
      </w:r>
      <w:proofErr w:type="spellEnd"/>
      <w:r w:rsidRPr="009D0B8C">
        <w:rPr>
          <w:rFonts w:ascii="Segoe UI" w:eastAsia="Times New Roman" w:hAnsi="Segoe UI" w:cs="Segoe UI"/>
          <w:color w:val="505050"/>
          <w:sz w:val="20"/>
          <w:szCs w:val="20"/>
        </w:rPr>
        <w:fldChar w:fldCharType="end"/>
      </w:r>
      <w:r w:rsidRPr="00A023A4">
        <w:rPr>
          <w:rFonts w:ascii="Segoe UI" w:eastAsia="Times New Roman" w:hAnsi="Segoe UI" w:cs="Segoe UI"/>
          <w:color w:val="505050"/>
          <w:sz w:val="20"/>
          <w:szCs w:val="20"/>
        </w:rPr>
        <w:t xml:space="preserve"> and </w:t>
      </w:r>
      <w:proofErr w:type="spellStart"/>
      <w:r w:rsidRPr="00A023A4">
        <w:rPr>
          <w:rFonts w:ascii="Segoe UI" w:eastAsia="Times New Roman" w:hAnsi="Segoe UI" w:cs="Segoe UI"/>
          <w:color w:val="505050"/>
          <w:sz w:val="20"/>
          <w:szCs w:val="20"/>
        </w:rPr>
        <w:t>IExceptionHandler</w:t>
      </w:r>
      <w:proofErr w:type="spellEnd"/>
      <w:r w:rsidRPr="00A023A4">
        <w:rPr>
          <w:rFonts w:ascii="Segoe UI" w:eastAsia="Times New Roman" w:hAnsi="Segoe UI" w:cs="Segoe UI"/>
          <w:color w:val="505050"/>
          <w:sz w:val="20"/>
          <w:szCs w:val="20"/>
        </w:rPr>
        <w:t>, to log and handle unhandled exceptions. The services are very similar, with two main differences:</w:t>
      </w:r>
    </w:p>
    <w:p w:rsidR="00A023A4" w:rsidRPr="00A023A4" w:rsidRDefault="00A023A4" w:rsidP="00A023A4">
      <w:pPr>
        <w:pStyle w:val="ListParagraph"/>
        <w:spacing w:after="0" w:line="240" w:lineRule="auto"/>
        <w:rPr>
          <w:rFonts w:ascii="Times New Roman" w:eastAsia="Times New Roman" w:hAnsi="Times New Roman" w:cs="Times New Roman"/>
          <w:sz w:val="24"/>
          <w:szCs w:val="24"/>
        </w:rPr>
      </w:pPr>
    </w:p>
    <w:p w:rsidR="00A023A4" w:rsidRPr="00640A6D" w:rsidRDefault="00640A6D" w:rsidP="00640A6D">
      <w:pPr>
        <w:spacing w:after="75" w:line="273" w:lineRule="atLeast"/>
        <w:ind w:firstLine="720"/>
        <w:textAlignment w:val="baseline"/>
        <w:rPr>
          <w:rFonts w:ascii="Segoe UI" w:eastAsia="Times New Roman" w:hAnsi="Segoe UI" w:cs="Segoe UI"/>
          <w:color w:val="505050"/>
          <w:sz w:val="20"/>
          <w:szCs w:val="20"/>
        </w:rPr>
      </w:pPr>
      <w:r>
        <w:rPr>
          <w:rFonts w:ascii="Segoe UI" w:eastAsia="Times New Roman" w:hAnsi="Segoe UI" w:cs="Segoe UI"/>
          <w:color w:val="505050"/>
          <w:sz w:val="20"/>
          <w:szCs w:val="20"/>
        </w:rPr>
        <w:t xml:space="preserve">1. </w:t>
      </w:r>
      <w:r w:rsidR="00A023A4" w:rsidRPr="00640A6D">
        <w:rPr>
          <w:rFonts w:ascii="Segoe UI" w:eastAsia="Times New Roman" w:hAnsi="Segoe UI" w:cs="Segoe UI"/>
          <w:color w:val="505050"/>
          <w:sz w:val="20"/>
          <w:szCs w:val="20"/>
        </w:rPr>
        <w:t>We support registering multiple exception loggers but only a single exception handler.</w:t>
      </w:r>
    </w:p>
    <w:p w:rsidR="00A023A4" w:rsidRPr="00640A6D" w:rsidRDefault="00640A6D" w:rsidP="00640A6D">
      <w:pPr>
        <w:spacing w:after="75" w:line="273" w:lineRule="atLeast"/>
        <w:ind w:left="720"/>
        <w:textAlignment w:val="baseline"/>
        <w:rPr>
          <w:rFonts w:ascii="Segoe UI" w:eastAsia="Times New Roman" w:hAnsi="Segoe UI" w:cs="Segoe UI"/>
          <w:color w:val="505050"/>
          <w:sz w:val="20"/>
          <w:szCs w:val="20"/>
        </w:rPr>
      </w:pPr>
      <w:r>
        <w:rPr>
          <w:rFonts w:ascii="Segoe UI" w:eastAsia="Times New Roman" w:hAnsi="Segoe UI" w:cs="Segoe UI"/>
          <w:color w:val="505050"/>
          <w:sz w:val="20"/>
          <w:szCs w:val="20"/>
        </w:rPr>
        <w:t xml:space="preserve">2. </w:t>
      </w:r>
      <w:r w:rsidR="00A023A4" w:rsidRPr="00640A6D">
        <w:rPr>
          <w:rFonts w:ascii="Segoe UI" w:eastAsia="Times New Roman" w:hAnsi="Segoe UI" w:cs="Segoe UI"/>
          <w:color w:val="505050"/>
          <w:sz w:val="20"/>
          <w:szCs w:val="20"/>
        </w:rPr>
        <w:t>Exception loggers always get called, even if we’re about to abort the connection. Exception handlers only get called when we’re still able to choose which response message to send.</w:t>
      </w:r>
    </w:p>
    <w:p w:rsidR="005362C8" w:rsidRDefault="002C4B3E" w:rsidP="002C4B3E">
      <w:pPr>
        <w:pStyle w:val="ListParagraph"/>
        <w:numPr>
          <w:ilvl w:val="0"/>
          <w:numId w:val="6"/>
        </w:numPr>
      </w:pPr>
      <w:r>
        <w:t>Referenced URLS :</w:t>
      </w:r>
    </w:p>
    <w:p w:rsidR="002C4B3E" w:rsidRDefault="002C4B3E" w:rsidP="00640A6D">
      <w:pPr>
        <w:pStyle w:val="ListParagraph"/>
        <w:numPr>
          <w:ilvl w:val="0"/>
          <w:numId w:val="7"/>
        </w:numPr>
      </w:pPr>
      <w:hyperlink r:id="rId6" w:history="1">
        <w:r w:rsidRPr="00110901">
          <w:rPr>
            <w:rStyle w:val="Hyperlink"/>
          </w:rPr>
          <w:t>https://www.asp.net/web-api/overview/error-handling/web-api-global-error-handling</w:t>
        </w:r>
      </w:hyperlink>
    </w:p>
    <w:p w:rsidR="002C4B3E" w:rsidRDefault="002C4B3E" w:rsidP="00640A6D">
      <w:pPr>
        <w:pStyle w:val="ListParagraph"/>
        <w:numPr>
          <w:ilvl w:val="0"/>
          <w:numId w:val="7"/>
        </w:numPr>
      </w:pPr>
      <w:hyperlink r:id="rId7" w:history="1">
        <w:r w:rsidRPr="00110901">
          <w:rPr>
            <w:rStyle w:val="Hyperlink"/>
          </w:rPr>
          <w:t>https://www.exceptionnotfound.net/the-asp-net-web-api-exception-handling-pipeline-a-guided-tour/</w:t>
        </w:r>
      </w:hyperlink>
    </w:p>
    <w:p w:rsidR="002C4B3E" w:rsidRDefault="002C4B3E" w:rsidP="002C4B3E">
      <w:pPr>
        <w:pStyle w:val="ListParagraph"/>
      </w:pPr>
    </w:p>
    <w:sectPr w:rsidR="002C4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2276F"/>
    <w:multiLevelType w:val="hybridMultilevel"/>
    <w:tmpl w:val="77CC5878"/>
    <w:lvl w:ilvl="0" w:tplc="04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F302E1"/>
    <w:multiLevelType w:val="multilevel"/>
    <w:tmpl w:val="4DA6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910408"/>
    <w:multiLevelType w:val="hybridMultilevel"/>
    <w:tmpl w:val="1C9A95EA"/>
    <w:lvl w:ilvl="0" w:tplc="53FC7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112143"/>
    <w:multiLevelType w:val="hybridMultilevel"/>
    <w:tmpl w:val="64C8A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C7AC5"/>
    <w:multiLevelType w:val="hybridMultilevel"/>
    <w:tmpl w:val="8EB42E7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3500E"/>
    <w:multiLevelType w:val="hybridMultilevel"/>
    <w:tmpl w:val="D7E27C4C"/>
    <w:lvl w:ilvl="0" w:tplc="927AE0A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D3F403B"/>
    <w:multiLevelType w:val="multilevel"/>
    <w:tmpl w:val="94C00548"/>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7" w15:restartNumberingAfterBreak="0">
    <w:nsid w:val="63950ADF"/>
    <w:multiLevelType w:val="hybridMultilevel"/>
    <w:tmpl w:val="5A0E60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2E62680"/>
    <w:multiLevelType w:val="hybridMultilevel"/>
    <w:tmpl w:val="1DCE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BA073F"/>
    <w:multiLevelType w:val="hybridMultilevel"/>
    <w:tmpl w:val="ACD2A2A8"/>
    <w:lvl w:ilvl="0" w:tplc="74D2F9C2">
      <w:start w:val="1"/>
      <w:numFmt w:val="decimal"/>
      <w:lvlText w:val="%1."/>
      <w:lvlJc w:val="left"/>
      <w:pPr>
        <w:ind w:left="2160" w:hanging="360"/>
      </w:pPr>
      <w:rPr>
        <w:rFonts w:ascii="Segoe UI" w:eastAsia="Times New Roman" w:hAnsi="Segoe UI" w:cs="Segoe U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C046E40"/>
    <w:multiLevelType w:val="hybridMultilevel"/>
    <w:tmpl w:val="F97E1DCA"/>
    <w:lvl w:ilvl="0" w:tplc="1EF291A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8"/>
  </w:num>
  <w:num w:numId="4">
    <w:abstractNumId w:val="9"/>
  </w:num>
  <w:num w:numId="5">
    <w:abstractNumId w:val="5"/>
  </w:num>
  <w:num w:numId="6">
    <w:abstractNumId w:val="3"/>
  </w:num>
  <w:num w:numId="7">
    <w:abstractNumId w:val="2"/>
  </w:num>
  <w:num w:numId="8">
    <w:abstractNumId w:val="4"/>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6D"/>
    <w:rsid w:val="001B447E"/>
    <w:rsid w:val="002C4B3E"/>
    <w:rsid w:val="00492F1A"/>
    <w:rsid w:val="00500F9C"/>
    <w:rsid w:val="006369A2"/>
    <w:rsid w:val="00640A6D"/>
    <w:rsid w:val="0065445B"/>
    <w:rsid w:val="00806211"/>
    <w:rsid w:val="00876AF0"/>
    <w:rsid w:val="0090626D"/>
    <w:rsid w:val="009D0B8C"/>
    <w:rsid w:val="009D3ADA"/>
    <w:rsid w:val="00A023A4"/>
    <w:rsid w:val="00A302C1"/>
    <w:rsid w:val="00B3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AF8A4-EECE-456D-B899-2172287FF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62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626D"/>
  </w:style>
  <w:style w:type="character" w:styleId="Hyperlink">
    <w:name w:val="Hyperlink"/>
    <w:basedOn w:val="DefaultParagraphFont"/>
    <w:uiPriority w:val="99"/>
    <w:unhideWhenUsed/>
    <w:rsid w:val="0090626D"/>
    <w:rPr>
      <w:color w:val="0000FF"/>
      <w:u w:val="single"/>
    </w:rPr>
  </w:style>
  <w:style w:type="paragraph" w:styleId="ListParagraph">
    <w:name w:val="List Paragraph"/>
    <w:basedOn w:val="Normal"/>
    <w:uiPriority w:val="34"/>
    <w:qFormat/>
    <w:rsid w:val="00A02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62577">
      <w:bodyDiv w:val="1"/>
      <w:marLeft w:val="0"/>
      <w:marRight w:val="0"/>
      <w:marTop w:val="0"/>
      <w:marBottom w:val="0"/>
      <w:divBdr>
        <w:top w:val="none" w:sz="0" w:space="0" w:color="auto"/>
        <w:left w:val="none" w:sz="0" w:space="0" w:color="auto"/>
        <w:bottom w:val="none" w:sz="0" w:space="0" w:color="auto"/>
        <w:right w:val="none" w:sz="0" w:space="0" w:color="auto"/>
      </w:divBdr>
    </w:div>
    <w:div w:id="204474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ceptionnotfound.net/the-asp-net-web-api-exception-handling-pipeline-a-guided-tou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sp.net/web-api/overview/error-handling/web-api-global-error-handling" TargetMode="External"/><Relationship Id="rId5" Type="http://schemas.openxmlformats.org/officeDocument/2006/relationships/hyperlink" Target="https://www.asp.net/web-api/overview/web-api-routing-and-actions/exception-handl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Karkande</dc:creator>
  <cp:keywords/>
  <dc:description/>
  <cp:lastModifiedBy>Sameer Karkande</cp:lastModifiedBy>
  <cp:revision>14</cp:revision>
  <dcterms:created xsi:type="dcterms:W3CDTF">2016-10-25T05:05:00Z</dcterms:created>
  <dcterms:modified xsi:type="dcterms:W3CDTF">2016-10-25T05:27:00Z</dcterms:modified>
</cp:coreProperties>
</file>