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Intitation</w:t>
      </w:r>
      <w:r>
        <w:t xml:space="preserve"> </w:t>
      </w:r>
      <w:r>
        <w:t xml:space="preserve">à</w:t>
      </w:r>
      <w:r>
        <w:t xml:space="preserve"> </w:t>
      </w:r>
      <w:r>
        <w:t xml:space="preserve">RStudio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Nous allons étudier la programmation avec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Nous sommes dans un</w:t>
      </w:r>
      <w:r>
        <w:t xml:space="preserve"> </w:t>
      </w:r>
      <w:r>
        <w:rPr>
          <w:iCs/>
          <w:i/>
        </w:rPr>
        <w:t xml:space="preserve">Notebook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Nous pouvons écrire des fomules de mathématiques en</w:t>
      </w:r>
      <w:r>
        <w:t xml:space="preserve"> </w:t>
      </w:r>
      <w:r>
        <w:rPr>
          <w:iCs/>
          <w:i/>
        </w:rPr>
        <w:t xml:space="preserve">LATEX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Par exemple, je peux écrire une équation comme :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12</m:t>
          </m:r>
          <m:r>
            <m:t>x</m:t>
          </m:r>
          <m:r>
            <m:rPr>
              <m:sty m:val="p"/>
            </m:rPr>
            <m:t>+</m:t>
          </m:r>
          <m:r>
            <m:t>14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Des formules un peu plus sophistiquées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d</m:t>
          </m:r>
          <m:r>
            <m:t>x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π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Mettre un lien hypertexte</w:t>
      </w:r>
      <w:r>
        <w:t xml:space="preserve"> </w:t>
      </w:r>
      <w:hyperlink r:id="rId20">
        <w:r>
          <w:rPr>
            <w:rStyle w:val="Hyperlink"/>
          </w:rPr>
          <w:t xml:space="preserve">Le wikipedia du Cnam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fr.m.wikipedia.org/wiki/Conservatoire_national_des_arts_et_m%C3%A9tier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fr.m.wikipedia.org/wiki/Conservatoire_national_des_arts_et_m%C3%A9tie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Intitation à RStudio</dc:title>
  <dc:creator/>
  <cp:keywords/>
  <dcterms:created xsi:type="dcterms:W3CDTF">2021-03-17T19:33:15Z</dcterms:created>
  <dcterms:modified xsi:type="dcterms:W3CDTF">2021-03-17T19:33:15Z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