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24957" w14:textId="77777777" w:rsidR="00204C82" w:rsidRDefault="00204C82" w:rsidP="00204C82">
      <w:pPr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Міністерство освіти і науки України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Національний технічний університет України</w:t>
      </w:r>
    </w:p>
    <w:p w14:paraId="203453B1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27B72EA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автоматизації проектування енергетичних процесів і систем</w:t>
      </w:r>
    </w:p>
    <w:p w14:paraId="24F424AC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52F8DA9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C5A688E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369F976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393F098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D81D10E" w14:textId="77777777" w:rsidR="00204C82" w:rsidRDefault="00204C82" w:rsidP="00204C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83DFE1F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D4AC4CC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86CC8A2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059D8E0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1E1E40B" w14:textId="216D5EB6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Лабораторна робота №</w:t>
      </w:r>
      <w:r w:rsidR="00E85F8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 дисципліни «Операційні системи»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Система команд. </w:t>
      </w:r>
      <w:proofErr w:type="spellStart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Арифметичні</w:t>
      </w:r>
      <w:proofErr w:type="spellEnd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команди</w:t>
      </w:r>
      <w:proofErr w:type="spellEnd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. </w:t>
      </w:r>
      <w:proofErr w:type="spellStart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Обчислення</w:t>
      </w:r>
      <w:proofErr w:type="spellEnd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цілочисельних</w:t>
      </w:r>
      <w:proofErr w:type="spellEnd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арифметичних</w:t>
      </w:r>
      <w:proofErr w:type="spellEnd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виразів</w:t>
      </w:r>
      <w:proofErr w:type="spellEnd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з </w:t>
      </w:r>
      <w:proofErr w:type="spellStart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використанням</w:t>
      </w:r>
      <w:proofErr w:type="spellEnd"/>
      <w:r w:rsidR="00E85F8A" w:rsidRPr="00E85F8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команд MUL, IMUL, DIV, IDIV, ADD, ADC, INC, SUB, SBB, DEC, NEG, CBW, CWD</w:t>
      </w:r>
    </w:p>
    <w:p w14:paraId="51F6253B" w14:textId="77777777" w:rsidR="00204C82" w:rsidRDefault="00204C82" w:rsidP="00204C8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Варіант: 15</w:t>
      </w:r>
    </w:p>
    <w:p w14:paraId="6AFF1ADB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62CE8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5A91C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54F12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72C59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D35C3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4551A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1A96E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D9269" w14:textId="77777777" w:rsidR="00204C82" w:rsidRDefault="00204C82" w:rsidP="00204C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C1DB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79DC4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C2C51" w14:textId="35B3471E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C295C" w14:textId="028B71A3" w:rsidR="00E85F8A" w:rsidRDefault="00E85F8A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932B12" w14:textId="77777777" w:rsidR="00E85F8A" w:rsidRDefault="00E85F8A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6CD72C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79237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ТР-12</w:t>
      </w:r>
    </w:p>
    <w:p w14:paraId="63014303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Каркушевський Владислав</w:t>
      </w:r>
    </w:p>
    <w:p w14:paraId="4274ADAB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376253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Левченко Л. О.</w:t>
      </w:r>
    </w:p>
    <w:p w14:paraId="14C3BE88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471199C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F043F8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96C7A2E" w14:textId="77777777" w:rsidR="00204C82" w:rsidRDefault="00204C82" w:rsidP="00204C8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197FE91" w14:textId="77777777" w:rsidR="00204C82" w:rsidRDefault="00204C82" w:rsidP="00204C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0DE1EE" w14:textId="77777777" w:rsidR="00204C82" w:rsidRDefault="00204C82" w:rsidP="00204C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A15ED2" w14:textId="77777777" w:rsidR="00204C82" w:rsidRDefault="00204C82" w:rsidP="00204C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7C4C68" w14:textId="2A8C16B6" w:rsidR="00E85F8A" w:rsidRDefault="00E85F8A" w:rsidP="00204C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290BB8" w14:textId="77777777" w:rsidR="00E85F8A" w:rsidRDefault="00E85F8A" w:rsidP="00204C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D1C4F1B" w14:textId="09B83B4E" w:rsidR="009A627E" w:rsidRPr="00E85F8A" w:rsidRDefault="00204C82" w:rsidP="00E85F8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5A4A3BFC" w14:textId="1D98E649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формул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асемблера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індивідуальними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3579BE1B" w14:textId="1A7EF145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Теоритична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частина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2FAA748" w14:textId="54C754F2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переміщення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61BFC0F" w14:textId="27B7F8AA" w:rsidR="00204C82" w:rsidRPr="00E85F8A" w:rsidRDefault="00204C82" w:rsidP="00ED2EC1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>MOV</w:t>
      </w:r>
    </w:p>
    <w:p w14:paraId="0657FC4D" w14:textId="77777777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: MOV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приймальник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пересилання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регістрами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регістрами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:</w:t>
      </w:r>
    </w:p>
    <w:p w14:paraId="02D872E6" w14:textId="77777777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 другого операнда у перший; </w:t>
      </w:r>
    </w:p>
    <w:p w14:paraId="5B52F555" w14:textId="77777777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другого операнда не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змінююється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;</w:t>
      </w:r>
    </w:p>
    <w:p w14:paraId="22163B68" w14:textId="49F1C658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оператора не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бути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;</w:t>
      </w:r>
    </w:p>
    <w:p w14:paraId="57CB6BD2" w14:textId="106C3411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сегментним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приймальником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CS; не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пересилати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сегментні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регістри</w:t>
      </w:r>
      <w:proofErr w:type="spellEnd"/>
    </w:p>
    <w:p w14:paraId="0DC74E79" w14:textId="189AB624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4A4B03" w14:textId="2FF81786" w:rsidR="00204C82" w:rsidRPr="00E85F8A" w:rsidRDefault="00204C82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Арифметичні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BAB3716" w14:textId="220F8454" w:rsidR="00204C82" w:rsidRPr="00E85F8A" w:rsidRDefault="00204C82" w:rsidP="00ED2EC1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>ADD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A42EB"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8A42EB" w:rsidRPr="00E85F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6F233C4" w14:textId="6AEF4111" w:rsidR="00204C82" w:rsidRPr="00E85F8A" w:rsidRDefault="00204C82" w:rsidP="00ED2EC1">
      <w:pPr>
        <w:pStyle w:val="a3"/>
        <w:numPr>
          <w:ilvl w:val="0"/>
          <w:numId w:val="1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>ADC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розряда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7A00CC1" w14:textId="77777777" w:rsidR="008A42EB" w:rsidRPr="00E85F8A" w:rsidRDefault="008A42EB" w:rsidP="00ED2EC1">
      <w:pPr>
        <w:pStyle w:val="a3"/>
        <w:spacing w:before="24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8DB5F1" w14:textId="530A9B06" w:rsidR="00204C82" w:rsidRPr="00E85F8A" w:rsidRDefault="00204C82" w:rsidP="00ED2EC1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>SUB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865219" w14:textId="0EBEE810" w:rsidR="00204C82" w:rsidRPr="00E85F8A" w:rsidRDefault="00204C82" w:rsidP="00ED2EC1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>SBB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зайняттям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CA17C6F" w14:textId="59C6B7DD" w:rsidR="00204C82" w:rsidRPr="00E85F8A" w:rsidRDefault="00204C82" w:rsidP="00ED2EC1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>MUL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A42EB"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8A42EB"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="008A42EB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EB"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8A42EB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EB" w:rsidRPr="00E85F8A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="008A42EB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EB" w:rsidRPr="00E85F8A">
        <w:rPr>
          <w:rFonts w:ascii="Times New Roman" w:hAnsi="Times New Roman" w:cs="Times New Roman"/>
          <w:sz w:val="28"/>
          <w:szCs w:val="28"/>
        </w:rPr>
        <w:t>двійковихчисел</w:t>
      </w:r>
      <w:proofErr w:type="spellEnd"/>
      <w:r w:rsidR="008A42EB" w:rsidRPr="00E85F8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8A42EB" w:rsidRPr="00E85F8A">
        <w:rPr>
          <w:rFonts w:ascii="Times New Roman" w:hAnsi="Times New Roman" w:cs="Times New Roman"/>
          <w:sz w:val="28"/>
          <w:szCs w:val="28"/>
        </w:rPr>
        <w:t>урахування</w:t>
      </w:r>
      <w:proofErr w:type="spellEnd"/>
      <w:r w:rsidR="008A42EB" w:rsidRPr="00E85F8A">
        <w:rPr>
          <w:rFonts w:ascii="Times New Roman" w:hAnsi="Times New Roman" w:cs="Times New Roman"/>
          <w:sz w:val="28"/>
          <w:szCs w:val="28"/>
        </w:rPr>
        <w:t xml:space="preserve"> знаку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7886F4E" w14:textId="77777777" w:rsidR="008A42EB" w:rsidRPr="00E85F8A" w:rsidRDefault="008A42EB" w:rsidP="00ED2EC1">
      <w:pPr>
        <w:pStyle w:val="a3"/>
        <w:spacing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47963E" w14:textId="21591882" w:rsidR="008A42EB" w:rsidRPr="00E85F8A" w:rsidRDefault="008A42EB" w:rsidP="00ED2EC1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>IMUL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чисел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знаку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E9F87CB" w14:textId="77777777" w:rsidR="008A42EB" w:rsidRPr="00E85F8A" w:rsidRDefault="008A42EB" w:rsidP="00ED2EC1">
      <w:pPr>
        <w:pStyle w:val="a3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1B324A" w14:textId="77777777" w:rsidR="008A42EB" w:rsidRPr="00E85F8A" w:rsidRDefault="008A42EB" w:rsidP="00ED2EC1">
      <w:pPr>
        <w:pStyle w:val="a3"/>
        <w:numPr>
          <w:ilvl w:val="0"/>
          <w:numId w:val="1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DIV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85F8A">
        <w:rPr>
          <w:rFonts w:ascii="Times New Roman" w:hAnsi="Times New Roman" w:cs="Times New Roman"/>
          <w:sz w:val="28"/>
          <w:szCs w:val="28"/>
        </w:rPr>
        <w:t xml:space="preserve">Команда беззнакового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653433" w14:textId="77777777" w:rsidR="008A42EB" w:rsidRPr="00E85F8A" w:rsidRDefault="008A42EB" w:rsidP="00ED2EC1">
      <w:pPr>
        <w:pStyle w:val="a3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E033F" w14:textId="01BE667D" w:rsidR="008A42EB" w:rsidRPr="00E85F8A" w:rsidRDefault="008A42EB" w:rsidP="00ED2EC1">
      <w:pPr>
        <w:pStyle w:val="a3"/>
        <w:numPr>
          <w:ilvl w:val="0"/>
          <w:numId w:val="1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ІDIV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85F8A">
        <w:rPr>
          <w:rFonts w:ascii="Times New Roman" w:hAnsi="Times New Roman" w:cs="Times New Roman"/>
          <w:sz w:val="28"/>
          <w:szCs w:val="28"/>
        </w:rPr>
        <w:t xml:space="preserve">Команда знакового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ІDIV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55B90D6" w14:textId="0D51BA6D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78A054" w14:textId="77777777" w:rsidR="008A42EB" w:rsidRPr="00E85F8A" w:rsidRDefault="008A42EB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E85F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69942F" w14:textId="7C63D1E8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>Синтаксис</w:t>
      </w:r>
      <w:r w:rsidRPr="00E85F8A">
        <w:rPr>
          <w:rFonts w:ascii="Times New Roman" w:hAnsi="Times New Roman" w:cs="Times New Roman"/>
          <w:sz w:val="28"/>
          <w:szCs w:val="28"/>
        </w:rPr>
        <w:t xml:space="preserve">: ADD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приймальник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</w:p>
    <w:p w14:paraId="4A5359E9" w14:textId="5270FCCE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приймальника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розмірністю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байт, слово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операнда,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539F39F6" w14:textId="3666DCD6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впливає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на стан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прапорців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: CF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старшого знакового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для байта в 9-му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з’явилася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1), PF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Parity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lastRenderedPageBreak/>
        <w:t>парність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, AF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Auxiliary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)-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, ZF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)– нуль, SF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мінус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, OF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переповнювання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2332BEC8" w14:textId="6EC029AF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ADD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цілочисельних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операнда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переповнювання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врахувати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ситуацію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CF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ADC.</w:t>
      </w:r>
    </w:p>
    <w:p w14:paraId="5D0C21B3" w14:textId="3575A512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4A8398" w14:textId="5AF61410" w:rsidR="008A42EB" w:rsidRPr="00E85F8A" w:rsidRDefault="008A42EB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</w:rPr>
        <w:t>ADC</w:t>
      </w:r>
    </w:p>
    <w:p w14:paraId="6380B03E" w14:textId="67DC913C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Синтаксис: ADС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приймальник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джерело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BC925A" w14:textId="23F36864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Впливає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AF, CF, OF, PF, SF, ZF</w:t>
      </w:r>
    </w:p>
    <w:p w14:paraId="4BF88BCF" w14:textId="440EC6FA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ADC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використовується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складанні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багаторозрядних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чисел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F44ACD" w14:textId="2ACA5490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оманда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ADC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вміст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прапорця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CF (0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1) до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операнда -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приймальника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приймальника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операнд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2F1AE1D2" w14:textId="35560709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58C4A1" w14:textId="34D960AA" w:rsidR="008A42EB" w:rsidRPr="00E85F8A" w:rsidRDefault="008A42EB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SUB</w:t>
      </w:r>
    </w:p>
    <w:p w14:paraId="12FAA6B0" w14:textId="31E43605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>Синтаксис: SUB операнд_1, операнд_2</w:t>
      </w:r>
    </w:p>
    <w:p w14:paraId="1AF9394E" w14:textId="11A7D5E0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Впливає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AF, CF, OF, PF, SF, ZF</w:t>
      </w:r>
    </w:p>
    <w:p w14:paraId="6EC4B73B" w14:textId="08FE012A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призначена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багатобайтних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137F6C25" w14:textId="360A10B6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впливає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на стан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прапорців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: CF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старшого знакового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для байта в 9-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з’явилася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1), PF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парність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AF -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ZF – нуль, SF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мінус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OF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переповнювання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CF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ознака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зайняття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3B2FE16C" w14:textId="1EE28C15" w:rsidR="008A42EB" w:rsidRPr="00E85F8A" w:rsidRDefault="008A42EB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зайняттям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SBB</w:t>
      </w:r>
    </w:p>
    <w:p w14:paraId="22BBEF92" w14:textId="3B2D059C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>Синтаксис: SBB операнд_1, операнд_2</w:t>
      </w:r>
    </w:p>
    <w:p w14:paraId="28BB800D" w14:textId="3218909F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призначена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старших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багатобайтних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зайняття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виконувалося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попереднє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командами SBB та SUB (за станом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CF).</w:t>
      </w:r>
    </w:p>
    <w:p w14:paraId="7370FB33" w14:textId="5061D2C1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DF2070" w14:textId="3CD0D02A" w:rsidR="008A42EB" w:rsidRPr="00E85F8A" w:rsidRDefault="008A42EB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двійковихчисел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урахування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знаку MUL</w:t>
      </w:r>
    </w:p>
    <w:p w14:paraId="34690AD1" w14:textId="3714829D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>Синтаксис: MUL множник_1</w:t>
      </w:r>
    </w:p>
    <w:p w14:paraId="28E39721" w14:textId="693C6134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перемножує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числа без знаку.</w:t>
      </w:r>
    </w:p>
    <w:p w14:paraId="43CFAACB" w14:textId="77777777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MUL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сприймає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старший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біта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, а не як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знака. Алгоритм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формату операнда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явної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місцеположення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розташований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(перший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Місцеположення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фіксовано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:</w:t>
      </w:r>
    </w:p>
    <w:p w14:paraId="4C65631E" w14:textId="77777777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операнд,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— байт, то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розташовуватися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AL;</w:t>
      </w:r>
    </w:p>
    <w:p w14:paraId="382920F6" w14:textId="77777777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операнд,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— слово, то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розташовуватися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АХ;</w:t>
      </w:r>
    </w:p>
    <w:p w14:paraId="2ECBA55F" w14:textId="77777777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операнд,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—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слово, то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розташовуватися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EAX.</w:t>
      </w:r>
    </w:p>
    <w:p w14:paraId="297DC9CB" w14:textId="77777777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фіксоване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:</w:t>
      </w:r>
    </w:p>
    <w:p w14:paraId="4C21E69B" w14:textId="77777777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перемноженні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АХ;</w:t>
      </w:r>
    </w:p>
    <w:p w14:paraId="3B3DAA35" w14:textId="77777777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перемноженні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пару DX:AX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- в AX,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старші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- в DX)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встанавлюються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переповнення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;</w:t>
      </w:r>
    </w:p>
    <w:p w14:paraId="4C69E746" w14:textId="43D44DAD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при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перемноженні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подвійних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пару ЕDX:EAX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- в ЕAX,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старші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- в ЕDX)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встанавлюються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переповнення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;</w:t>
      </w:r>
    </w:p>
    <w:p w14:paraId="42B4CDC6" w14:textId="1D8A5254" w:rsidR="008A42EB" w:rsidRPr="00E85F8A" w:rsidRDefault="008A42EB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MUL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прапорці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CF і OF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дорівнюються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старша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половина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дорівнюється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нулю;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прапорці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дорівнюються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E8510EB" w14:textId="52EB7697" w:rsidR="00F22337" w:rsidRPr="00E85F8A" w:rsidRDefault="00F22337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чисел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знаку IMUL</w:t>
      </w:r>
    </w:p>
    <w:p w14:paraId="609F1B69" w14:textId="52C305F8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>Синтаксис: ІMUL множник_1</w:t>
      </w:r>
    </w:p>
    <w:p w14:paraId="1EC8CBA5" w14:textId="34A8AE21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знакових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сприймає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старші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біти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чисел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(0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позитивне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число, 1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негативне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число).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співмножників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місцеположення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вживаної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яка, у свою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мікропроцесора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462CEBCC" w14:textId="1697DAE7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однооперандна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двохоперандна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трьохопреандна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)</w:t>
      </w:r>
    </w:p>
    <w:p w14:paraId="5AB58258" w14:textId="00564D2E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489F9" w14:textId="0842CAD1" w:rsidR="00ED2EC1" w:rsidRDefault="00F22337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беззнакового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DIV</w:t>
      </w:r>
    </w:p>
    <w:p w14:paraId="6477516C" w14:textId="0A8EBFD1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Ситаксис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: DIV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дільник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(делитель)</w:t>
      </w:r>
    </w:p>
    <w:p w14:paraId="65AD8228" w14:textId="552FD005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беззнакових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479DC8BD" w14:textId="77777777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операнди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(делимого)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дільника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(делителя),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беззнакове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націло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неявно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дільника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:</w:t>
      </w:r>
    </w:p>
    <w:p w14:paraId="0A509E4A" w14:textId="77777777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байт, то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повинно бути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розташовано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АХ.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(частное)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AL, 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залишок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— в AH;</w:t>
      </w:r>
    </w:p>
    <w:p w14:paraId="789C22E3" w14:textId="77777777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слово, то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повинно бути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розташовано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парі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DX:AX,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АХ.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АХ, 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залишок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— в DX;</w:t>
      </w:r>
    </w:p>
    <w:p w14:paraId="264C40CF" w14:textId="57232F47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слово, то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повинно бути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розташовано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парі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регістрів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EDX:EAX,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молодша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EAX.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EAX, 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залишок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— в EDX.</w:t>
      </w:r>
    </w:p>
    <w:p w14:paraId="7BD995BA" w14:textId="060EB192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на нуль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7CBEF06C" w14:textId="2AA47749" w:rsidR="00F22337" w:rsidRPr="00E85F8A" w:rsidRDefault="00F22337" w:rsidP="00ED2EC1">
      <w:pPr>
        <w:pStyle w:val="a3"/>
        <w:numPr>
          <w:ilvl w:val="0"/>
          <w:numId w:val="3"/>
        </w:numPr>
        <w:spacing w:before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знакового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ІDIV</w:t>
      </w:r>
    </w:p>
    <w:p w14:paraId="577B276D" w14:textId="1D6AE069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Синтаксис: ІDIV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дільник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(делитель)</w:t>
      </w:r>
    </w:p>
    <w:p w14:paraId="282FCB80" w14:textId="34BC4B20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знаком,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ділить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знакове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ділиме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націло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знаковий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Команда ІDIV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сприймає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знака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старші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біти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(1-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число, 0 –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позитивне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число).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на нуль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>.</w:t>
      </w:r>
    </w:p>
    <w:p w14:paraId="7F1C4051" w14:textId="508C8525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подібний до команди </w:t>
      </w:r>
      <w:r w:rsidRPr="00E85F8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2C65E7" w14:textId="77777777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55052F0D" w14:textId="77777777" w:rsidR="00F22337" w:rsidRPr="00E85F8A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Підготуйте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теоретичну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DCC844" w14:textId="6861C1CE" w:rsidR="00F22337" w:rsidRDefault="00F22337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Підготуйте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налагодьте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формул за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керуванням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налагоджувача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прокоментуйте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обчислюваних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</w:p>
    <w:p w14:paraId="0954EA49" w14:textId="77777777" w:rsidR="00887438" w:rsidRPr="00E85F8A" w:rsidRDefault="00887438" w:rsidP="00ED2EC1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92C48D" w14:textId="73136991" w:rsidR="008A42EB" w:rsidRPr="00E85F8A" w:rsidRDefault="00F22337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Варіант 15 </w:t>
      </w:r>
    </w:p>
    <w:p w14:paraId="4AC5DB88" w14:textId="055CAB5B" w:rsidR="00F22337" w:rsidRPr="00E85F8A" w:rsidRDefault="00F22337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CE2BC8" wp14:editId="30727924">
            <wp:extent cx="3162741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B9B" w14:textId="08032879" w:rsidR="006F382E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382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7C3461ED" w14:textId="7BF01EEE" w:rsidR="0046798B" w:rsidRPr="00E85F8A" w:rsidRDefault="0046798B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798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5DF79F6" wp14:editId="41DD6A88">
            <wp:extent cx="4125505" cy="86887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994" cy="87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FB6B" w14:textId="6045586A" w:rsidR="006F382E" w:rsidRPr="00E85F8A" w:rsidRDefault="0046798B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798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F5DB385" wp14:editId="28BCED6E">
            <wp:extent cx="4220164" cy="98121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8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39F5" w14:textId="61211D20" w:rsidR="006F382E" w:rsidRPr="006F382E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BF2EF0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Розглянемо детальніше, та пояснимо основні дії:</w:t>
      </w:r>
    </w:p>
    <w:p w14:paraId="7E21FFBD" w14:textId="7C602C9E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.MODEL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small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;модель пам’яті для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>ехе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>-файлів</w:t>
      </w:r>
    </w:p>
    <w:p w14:paraId="795CE9B9" w14:textId="11723B3B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Stack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100h </w:t>
      </w:r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;виділяємо </w:t>
      </w:r>
      <w:r w:rsidR="00213588" w:rsidRPr="00E85F8A">
        <w:rPr>
          <w:rFonts w:ascii="Times New Roman" w:hAnsi="Times New Roman" w:cs="Times New Roman"/>
          <w:sz w:val="28"/>
          <w:szCs w:val="28"/>
        </w:rPr>
        <w:t>PSP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256 байт</w:t>
      </w:r>
    </w:p>
    <w:p w14:paraId="7C7F5CE8" w14:textId="2A4553A1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DATA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segment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 ;початок сегменту даних</w:t>
      </w:r>
    </w:p>
    <w:p w14:paraId="3D1C367A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62CC72" w14:textId="5FD3A1FC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>;вихідні числа які використовуються в формулі</w:t>
      </w:r>
    </w:p>
    <w:p w14:paraId="2F4A215C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5 </w:t>
      </w:r>
    </w:p>
    <w:p w14:paraId="49EE8849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</w:t>
      </w:r>
    </w:p>
    <w:p w14:paraId="5EEF2565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q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 </w:t>
      </w:r>
    </w:p>
    <w:p w14:paraId="177A7B78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w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23 </w:t>
      </w:r>
    </w:p>
    <w:p w14:paraId="50DF7406" w14:textId="29946B33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e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 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;та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</w:p>
    <w:p w14:paraId="2772E452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? </w:t>
      </w:r>
    </w:p>
    <w:p w14:paraId="7DADE4F8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g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? </w:t>
      </w:r>
    </w:p>
    <w:p w14:paraId="1335ED5E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y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? </w:t>
      </w:r>
    </w:p>
    <w:p w14:paraId="16DFD896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u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? </w:t>
      </w:r>
    </w:p>
    <w:p w14:paraId="2484B721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znam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dw ? </w:t>
      </w:r>
    </w:p>
    <w:p w14:paraId="12722F27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87AD8E" w14:textId="36ECA699" w:rsidR="006F382E" w:rsidRPr="00E85F8A" w:rsidRDefault="0072643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db</w:t>
      </w:r>
      <w:proofErr w:type="spellEnd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</w:t>
      </w:r>
      <w:proofErr w:type="spellStart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Error</w:t>
      </w:r>
      <w:proofErr w:type="spellEnd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! </w:t>
      </w:r>
      <w:proofErr w:type="spellStart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Devision</w:t>
      </w:r>
      <w:proofErr w:type="spellEnd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zero</w:t>
      </w:r>
      <w:proofErr w:type="spellEnd"/>
      <w:r w:rsidR="006F382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.$' </w:t>
      </w:r>
      <w:r w:rsidR="00213588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,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>яке виводиться коли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</w:rPr>
        <w:tab/>
        <w:t>;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D19F7E1" w14:textId="46F49A9E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DATA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ends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>;кінець сегменту даних</w:t>
      </w:r>
    </w:p>
    <w:p w14:paraId="38473DAB" w14:textId="16D28E08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CODE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segment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13588" w:rsidRPr="0046798B">
        <w:rPr>
          <w:rFonts w:ascii="Times New Roman" w:hAnsi="Times New Roman" w:cs="Times New Roman"/>
          <w:sz w:val="28"/>
          <w:szCs w:val="28"/>
          <w:lang w:val="uk-UA"/>
        </w:rPr>
        <w:t>;початок сегменту коду</w:t>
      </w:r>
    </w:p>
    <w:p w14:paraId="2015952D" w14:textId="2716114D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assume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CS:CODE, DS:DATA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;директива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assume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повідомляє, що регістр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ab/>
        <w:t xml:space="preserve">; вказує на початок сегменту коду,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– сегменту даних</w:t>
      </w:r>
    </w:p>
    <w:p w14:paraId="210F0224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D1F52B" w14:textId="5C368A61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>;точка входу</w:t>
      </w:r>
    </w:p>
    <w:p w14:paraId="2CB76783" w14:textId="11407BE9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 AX, DATA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;ініціалізація регістру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ds</w:t>
      </w:r>
      <w:proofErr w:type="spellEnd"/>
    </w:p>
    <w:p w14:paraId="130ACDDB" w14:textId="001E3156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DS,AX </w:t>
      </w:r>
      <w:r w:rsidR="00213588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сегмента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088060E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5D031B" w14:textId="5BAB279A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 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144CE93F" w14:textId="224AC70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659CBF78" w14:textId="21211C61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idiv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e </w:t>
      </w:r>
      <w:r w:rsidR="00213588" w:rsidRPr="00E85F8A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а/2 →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знакове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</w:p>
    <w:p w14:paraId="496A5787" w14:textId="6C247E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y, AX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; AX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FACB654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DB77A6" w14:textId="37FAB6DD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d </w:t>
      </w:r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518A11EA" w14:textId="07D4B036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213588"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38DE2C87" w14:textId="1DB462A5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q</w:t>
      </w:r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; d*4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3E5F0DCF" w14:textId="376CAA84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u,AX</w:t>
      </w:r>
      <w:proofErr w:type="spellEnd"/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;AX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5FA1A513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46B2CD" w14:textId="52FFFF78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AX,y</w:t>
      </w:r>
      <w:proofErr w:type="spellEnd"/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; y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4E4647B3" w14:textId="51E29C65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sbb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AX,u</w:t>
      </w:r>
      <w:proofErr w:type="spellEnd"/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; AX-u</w:t>
      </w:r>
    </w:p>
    <w:p w14:paraId="79398713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FFD712" w14:textId="7F085E5E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1 </w:t>
      </w:r>
      <w:r w:rsidR="00213588" w:rsidRPr="00E85F8A">
        <w:rPr>
          <w:rFonts w:ascii="Times New Roman" w:hAnsi="Times New Roman" w:cs="Times New Roman"/>
          <w:sz w:val="28"/>
          <w:szCs w:val="28"/>
          <w:lang w:val="uk-UA"/>
        </w:rPr>
        <w:t>;перевіряємо, чи ах=1</w:t>
      </w:r>
    </w:p>
    <w:p w14:paraId="27EA880F" w14:textId="0CE0C1D0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je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err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</w:p>
    <w:p w14:paraId="6B727BF7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0AAEBD" w14:textId="54FA3716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sbb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AX,1</w:t>
      </w:r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; a/2-4*d-1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0EDE53D1" w14:textId="6ECBCB4B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znam,AX</w:t>
      </w:r>
      <w:proofErr w:type="spellEnd"/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znam</w:t>
      </w:r>
      <w:proofErr w:type="spellEnd"/>
    </w:p>
    <w:p w14:paraId="02423386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BF50CE" w14:textId="1EBD7B9C" w:rsidR="006F382E" w:rsidRPr="0046798B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c </w:t>
      </w:r>
      <w:r w:rsidR="00213588" w:rsidRPr="0046798B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213588" w:rsidRPr="0046798B">
        <w:rPr>
          <w:rFonts w:ascii="Times New Roman" w:hAnsi="Times New Roman" w:cs="Times New Roman"/>
          <w:sz w:val="28"/>
          <w:szCs w:val="28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68BC05D" w14:textId="55537C56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13588" w:rsidRPr="00E85F8A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213588"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213588" w:rsidRPr="00E85F8A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3A5F6BE1" w14:textId="0653C779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 </w:t>
      </w:r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 c*d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79BA6423" w14:textId="06C13F35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r, AX </w:t>
      </w:r>
      <w:r w:rsidR="00213588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7EA084E7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178B39" w14:textId="11E89649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w 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; w</w:t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1358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75450CE7" w14:textId="55563A00" w:rsidR="006F382E" w:rsidRPr="0046798B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adc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r </w:t>
      </w:r>
      <w:r w:rsidR="0072643E" w:rsidRPr="0046798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643E" w:rsidRPr="0046798B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2643E" w:rsidRPr="0046798B">
        <w:rPr>
          <w:rFonts w:ascii="Times New Roman" w:hAnsi="Times New Roman" w:cs="Times New Roman"/>
          <w:sz w:val="28"/>
          <w:szCs w:val="28"/>
          <w:lang w:val="en-US"/>
        </w:rPr>
        <w:t>+23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750CFC37" w14:textId="39CBD3DF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0E34C564" w14:textId="230C62AC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idiv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znam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(c*d+23)/(a/2-4*d-1)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1985471A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565A5" w14:textId="08590E92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g,AX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;AX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F19436E" w14:textId="6B1CF36B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AX,AX 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обнуляємо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</w:rPr>
        <w:t>ах</w:t>
      </w:r>
    </w:p>
    <w:p w14:paraId="173CC0A9" w14:textId="123F1C8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AX,g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r w:rsidR="0072643E" w:rsidRPr="00E85F8A">
        <w:rPr>
          <w:rFonts w:ascii="Times New Roman" w:hAnsi="Times New Roman" w:cs="Times New Roman"/>
          <w:sz w:val="28"/>
          <w:szCs w:val="28"/>
        </w:rPr>
        <w:t>g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10B7C3E0" w14:textId="36B75342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;зберігаємо в стек</w:t>
      </w:r>
    </w:p>
    <w:p w14:paraId="74E22FDB" w14:textId="52FB5470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0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;порівнюємо ах з 0</w:t>
      </w:r>
    </w:p>
    <w:p w14:paraId="2452C957" w14:textId="18F65C96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jns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plus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позитивне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</w:p>
    <w:p w14:paraId="1702CDEC" w14:textId="35036F81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ah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02h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позитивне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</w:p>
    <w:p w14:paraId="61A29CDE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DL, '-'</w:t>
      </w:r>
    </w:p>
    <w:p w14:paraId="3668CB16" w14:textId="6F36CEC3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</w:t>
      </w:r>
      <w:r w:rsidR="0072643E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2643E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иклик 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2643E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6D43EE0C" w14:textId="74C22AF9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вивантажуємо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стеку</w:t>
      </w:r>
    </w:p>
    <w:p w14:paraId="62102124" w14:textId="21E2705A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neg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перетворюємо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число у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позитивне</w:t>
      </w:r>
      <w:proofErr w:type="spellEnd"/>
    </w:p>
    <w:p w14:paraId="1FD459BE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plus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0838493" w14:textId="6497A80F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 CX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лічильник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остач</w:t>
      </w:r>
      <w:proofErr w:type="spellEnd"/>
    </w:p>
    <w:p w14:paraId="4081B7DF" w14:textId="05068772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BX,10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завантажуємо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основу 10-ї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</w:p>
    <w:p w14:paraId="4B77AFE4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A39B6A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dvsn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48E0654" w14:textId="10F04520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DX,DX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остача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ділені</w:t>
      </w:r>
      <w:proofErr w:type="spellEnd"/>
    </w:p>
    <w:p w14:paraId="77958FAA" w14:textId="03EAC625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div BX</w:t>
      </w:r>
      <w:r w:rsidR="0072643E"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виконуємо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на 10</w:t>
      </w:r>
    </w:p>
    <w:p w14:paraId="31D6BF21" w14:textId="77777777" w:rsidR="0072643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 </w:t>
      </w:r>
      <w:r w:rsidR="0072643E" w:rsidRPr="00E85F8A">
        <w:rPr>
          <w:rFonts w:ascii="Times New Roman" w:hAnsi="Times New Roman" w:cs="Times New Roman"/>
          <w:sz w:val="28"/>
          <w:szCs w:val="28"/>
        </w:rPr>
        <w:t xml:space="preserve">;результат у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число у</w:t>
      </w:r>
    </w:p>
    <w:p w14:paraId="3FB57414" w14:textId="13F8AEC9" w:rsidR="006F382E" w:rsidRPr="00E85F8A" w:rsidRDefault="0072643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  <w:t xml:space="preserve"> ;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новій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счислення</w:t>
      </w:r>
      <w:proofErr w:type="spellEnd"/>
    </w:p>
    <w:p w14:paraId="2F32FEE7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69C360" w14:textId="0E0351B2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inc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;збільшуємо лічильник</w:t>
      </w:r>
    </w:p>
    <w:p w14:paraId="3E792373" w14:textId="2C8205B5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AX,AX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ціла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851C9FE" w14:textId="6C3DD892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jnz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dvsn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ціла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нулю</w:t>
      </w:r>
    </w:p>
    <w:p w14:paraId="04BEFF9A" w14:textId="37D9AB94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AH,02h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остачу</w:t>
      </w:r>
      <w:proofErr w:type="spellEnd"/>
    </w:p>
    <w:p w14:paraId="2E6060C2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vivod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26CB397" w14:textId="43385115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;дістаємо зі стеку збережені числа</w:t>
      </w:r>
    </w:p>
    <w:p w14:paraId="5F327BC6" w14:textId="0E44A7F9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DL, 30h </w:t>
      </w:r>
      <w:r w:rsidR="0072643E" w:rsidRPr="00E85F8A">
        <w:rPr>
          <w:rFonts w:ascii="Times New Roman" w:hAnsi="Times New Roman" w:cs="Times New Roman"/>
          <w:sz w:val="28"/>
          <w:szCs w:val="28"/>
        </w:rPr>
        <w:t xml:space="preserve">;переводимо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в ASCII-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коди</w:t>
      </w:r>
      <w:proofErr w:type="spellEnd"/>
    </w:p>
    <w:p w14:paraId="2EC3458E" w14:textId="5EAC62A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</w:t>
      </w:r>
      <w:r w:rsidR="0072643E" w:rsidRPr="00E85F8A">
        <w:rPr>
          <w:rFonts w:ascii="Times New Roman" w:hAnsi="Times New Roman" w:cs="Times New Roman"/>
          <w:sz w:val="28"/>
          <w:szCs w:val="28"/>
        </w:rPr>
        <w:t xml:space="preserve">; 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иклик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2643E" w:rsidRPr="00E85F8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</w:p>
    <w:p w14:paraId="14501E46" w14:textId="7E19B39A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loop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vivod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повторюємо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СХ не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0A6140E" w14:textId="3EA48282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вихід</w:t>
      </w:r>
      <w:proofErr w:type="spellEnd"/>
    </w:p>
    <w:p w14:paraId="5E5C58DE" w14:textId="5118ECE9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err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72643E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72643E"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про помилку</w:t>
      </w:r>
    </w:p>
    <w:p w14:paraId="17CA1930" w14:textId="7E038DDF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offset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643E"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F35066D" w14:textId="545E41A6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09h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; Функція DOS 9h означає виведення на екран</w:t>
      </w:r>
    </w:p>
    <w:p w14:paraId="70446214" w14:textId="16519748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</w:t>
      </w:r>
      <w:r w:rsidR="0072643E" w:rsidRPr="00E85F8A">
        <w:rPr>
          <w:rFonts w:ascii="Times New Roman" w:hAnsi="Times New Roman" w:cs="Times New Roman"/>
          <w:sz w:val="28"/>
          <w:szCs w:val="28"/>
        </w:rPr>
        <w:t xml:space="preserve">;  </w:t>
      </w:r>
      <w:r w:rsidR="0072643E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иклик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="0072643E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2643E" w:rsidRPr="00E85F8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72643E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43E" w:rsidRPr="00E85F8A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</w:p>
    <w:p w14:paraId="0A739B58" w14:textId="1FC5253C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DA0320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DA0320" w:rsidRPr="00E85F8A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DA0320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320" w:rsidRPr="00E85F8A">
        <w:rPr>
          <w:rFonts w:ascii="Times New Roman" w:hAnsi="Times New Roman" w:cs="Times New Roman"/>
          <w:sz w:val="28"/>
          <w:szCs w:val="28"/>
        </w:rPr>
        <w:t>завершуємо</w:t>
      </w:r>
      <w:proofErr w:type="spellEnd"/>
      <w:r w:rsidR="00DA0320" w:rsidRPr="00E85F8A">
        <w:rPr>
          <w:rFonts w:ascii="Times New Roman" w:hAnsi="Times New Roman" w:cs="Times New Roman"/>
          <w:sz w:val="28"/>
          <w:szCs w:val="28"/>
        </w:rPr>
        <w:t xml:space="preserve"> нашу </w:t>
      </w:r>
      <w:proofErr w:type="spellStart"/>
      <w:r w:rsidR="00DA0320" w:rsidRPr="00E85F8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DA0320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0320" w:rsidRPr="00E85F8A">
        <w:rPr>
          <w:rFonts w:ascii="Times New Roman" w:hAnsi="Times New Roman" w:cs="Times New Roman"/>
          <w:sz w:val="28"/>
          <w:szCs w:val="28"/>
        </w:rPr>
        <w:t>виходимо</w:t>
      </w:r>
      <w:proofErr w:type="spellEnd"/>
    </w:p>
    <w:p w14:paraId="101B3F09" w14:textId="77777777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AX,4c00h</w:t>
      </w:r>
    </w:p>
    <w:p w14:paraId="004DFB5D" w14:textId="6608C696" w:rsidR="006F382E" w:rsidRPr="0046798B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21h</w:t>
      </w:r>
      <w:r w:rsidR="00DA0320" w:rsidRPr="004679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A0320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="00DA0320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A0320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иклик </w:t>
      </w:r>
      <w:r w:rsidR="00DA0320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DA0320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4AB0D003" w14:textId="6633A041" w:rsidR="006F382E" w:rsidRPr="00E85F8A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CODE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ends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A0320" w:rsidRPr="0046798B">
        <w:rPr>
          <w:rFonts w:ascii="Times New Roman" w:hAnsi="Times New Roman" w:cs="Times New Roman"/>
          <w:sz w:val="28"/>
          <w:szCs w:val="28"/>
          <w:lang w:val="uk-UA"/>
        </w:rPr>
        <w:t>;кінець сегменту коду</w:t>
      </w:r>
    </w:p>
    <w:p w14:paraId="4F266A12" w14:textId="62EFAC87" w:rsidR="006F382E" w:rsidRPr="0046798B" w:rsidRDefault="006F382E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end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</w:t>
      </w:r>
      <w:proofErr w:type="spellEnd"/>
      <w:r w:rsidR="00DA0320" w:rsidRPr="004679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A0320" w:rsidRPr="0046798B">
        <w:rPr>
          <w:rFonts w:ascii="Times New Roman" w:hAnsi="Times New Roman" w:cs="Times New Roman"/>
          <w:sz w:val="28"/>
          <w:szCs w:val="28"/>
          <w:lang w:val="uk-UA"/>
        </w:rPr>
        <w:t>;кінець програми</w:t>
      </w:r>
    </w:p>
    <w:p w14:paraId="1A79067E" w14:textId="64EBF04F" w:rsidR="00DA0320" w:rsidRPr="00E85F8A" w:rsidRDefault="00DA0320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Запустимо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транслятор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створими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лістинг(*.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>) та об’єктний файл(*.</w:t>
      </w:r>
      <w:r w:rsidRPr="00E85F8A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) за допомогою команди: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tasm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zi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46798B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asm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FAC4E6" w14:textId="1E2F7733" w:rsidR="00DA0320" w:rsidRPr="00E85F8A" w:rsidRDefault="00DA0320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Запустимо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</w:rPr>
        <w:t>компоновщик</w:t>
      </w:r>
      <w:r w:rsidRPr="00E85F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ф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айл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(*.</w:t>
      </w:r>
      <w:r w:rsidRPr="00E85F8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) за допомогою       команди: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tlink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obj</w:t>
      </w:r>
    </w:p>
    <w:p w14:paraId="42607D14" w14:textId="4877340F" w:rsidR="00DA0320" w:rsidRPr="00ED2EC1" w:rsidRDefault="00DA0320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нашу програму ввівши команду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2014EC22" w14:textId="4FCD1B16" w:rsidR="0046798B" w:rsidRPr="00E85F8A" w:rsidRDefault="0046798B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798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A94F044" wp14:editId="7437B354">
            <wp:extent cx="5286376" cy="35516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253" cy="356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F15" w14:textId="4BD2F489" w:rsidR="00DA0320" w:rsidRPr="0046798B" w:rsidRDefault="00DA0320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1A47D" w14:textId="51A7017E" w:rsidR="00DA0320" w:rsidRPr="00E85F8A" w:rsidRDefault="00DA0320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у калькуляторі:</w:t>
      </w:r>
    </w:p>
    <w:p w14:paraId="0EF118C4" w14:textId="761E53E5" w:rsidR="00DA0320" w:rsidRPr="00E85F8A" w:rsidRDefault="00DA0320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B2A49" wp14:editId="485468A5">
            <wp:extent cx="4374916" cy="287274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215" cy="28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BD2" w14:textId="43C07196" w:rsidR="00E85F8A" w:rsidRPr="00E85F8A" w:rsidRDefault="00DA0320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EBF7A" wp14:editId="7E4ACDAC">
            <wp:extent cx="4298126" cy="1066424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465" cy="10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892" w14:textId="3C678F3E" w:rsidR="00E85F8A" w:rsidRDefault="00E85F8A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Запустимо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налагоджувач</w:t>
      </w:r>
      <w:proofErr w:type="spellEnd"/>
    </w:p>
    <w:p w14:paraId="6AA7EFD9" w14:textId="021340E2" w:rsidR="00E85F8A" w:rsidRPr="0046798B" w:rsidRDefault="0046798B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798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4B47E65" wp14:editId="03E22CE8">
            <wp:extent cx="4410710" cy="296333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476" cy="29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4C8" w14:textId="7A9F26D7" w:rsidR="00E85F8A" w:rsidRDefault="00E85F8A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клавіші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(або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85F8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виконуємо нашу програму і виводимо отримане словосполучення в консольному режимі</w:t>
      </w:r>
    </w:p>
    <w:p w14:paraId="46A1F48D" w14:textId="6960FE7F" w:rsidR="0046798B" w:rsidRDefault="0046798B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1036E3" wp14:editId="6E0F3E63">
            <wp:extent cx="4404360" cy="29590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939" cy="29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526" w14:textId="16E1752F" w:rsidR="00E85F8A" w:rsidRPr="0046798B" w:rsidRDefault="0046798B" w:rsidP="00ED2EC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BD974F" wp14:editId="71961954">
            <wp:extent cx="4411016" cy="2963545"/>
            <wp:effectExtent l="0" t="0" r="889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400" cy="29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F1B" w14:textId="31917D7F" w:rsidR="00E85F8A" w:rsidRPr="00E85F8A" w:rsidRDefault="00E85F8A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550810AF" w14:textId="0D62B5E5" w:rsidR="00E85F8A" w:rsidRPr="00E85F8A" w:rsidRDefault="00E85F8A" w:rsidP="00ED2EC1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Pr="00E85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цій лабораторній роботі було </w:t>
      </w:r>
      <w:r w:rsidRPr="00E85F8A"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освоєно арифметичні команди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.  Було 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запрограмовано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блок обчислення арифметичних виразів на прикладі реалізації математичних формул з використанням арифметичних команд асемблера за індивідуальними завданнями. Виконано тестові перевірки, проаналізовано результати. Виведено результат на екран.</w:t>
      </w:r>
    </w:p>
    <w:p w14:paraId="35884D26" w14:textId="77777777" w:rsidR="00E85F8A" w:rsidRPr="00E85F8A" w:rsidRDefault="00E85F8A" w:rsidP="006F382E">
      <w:pPr>
        <w:spacing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E85F8A" w:rsidRPr="00E85F8A" w:rsidSect="00204C8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39F5"/>
    <w:multiLevelType w:val="hybridMultilevel"/>
    <w:tmpl w:val="3D8CA0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DF7B43"/>
    <w:multiLevelType w:val="hybridMultilevel"/>
    <w:tmpl w:val="3DC89FBE"/>
    <w:lvl w:ilvl="0" w:tplc="C4045B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DAD329F"/>
    <w:multiLevelType w:val="hybridMultilevel"/>
    <w:tmpl w:val="831095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3A"/>
    <w:rsid w:val="0013083A"/>
    <w:rsid w:val="00204C82"/>
    <w:rsid w:val="00213588"/>
    <w:rsid w:val="0046798B"/>
    <w:rsid w:val="006F382E"/>
    <w:rsid w:val="0072643E"/>
    <w:rsid w:val="00887438"/>
    <w:rsid w:val="008A42EB"/>
    <w:rsid w:val="00930B26"/>
    <w:rsid w:val="009A627E"/>
    <w:rsid w:val="00DA0320"/>
    <w:rsid w:val="00E85F8A"/>
    <w:rsid w:val="00ED2EC1"/>
    <w:rsid w:val="00F2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3D4E"/>
  <w15:chartTrackingRefBased/>
  <w15:docId w15:val="{4761A0DE-CF9F-4825-9A59-88EF0CF9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C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6</cp:revision>
  <dcterms:created xsi:type="dcterms:W3CDTF">2022-04-16T18:40:00Z</dcterms:created>
  <dcterms:modified xsi:type="dcterms:W3CDTF">2022-04-25T07:46:00Z</dcterms:modified>
</cp:coreProperties>
</file>