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AEB99" w14:textId="77777777" w:rsidR="0016306F" w:rsidRPr="0016306F" w:rsidRDefault="0016306F" w:rsidP="0016306F">
      <w:pPr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Міністерство освіти і науки України </w:t>
      </w: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Національний технічний університет України</w:t>
      </w:r>
    </w:p>
    <w:p w14:paraId="354D3183" w14:textId="77777777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6D713BC3" w14:textId="77777777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Кафедра автоматизації проектування енергетичних процесів і систем</w:t>
      </w:r>
    </w:p>
    <w:p w14:paraId="2C0EAB7E" w14:textId="77777777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9D5B9CB" w14:textId="77777777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2745835B" w14:textId="77777777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0CCEF09" w14:textId="77777777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0FAEFDB" w14:textId="77777777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9A22B54" w14:textId="77777777" w:rsidR="0016306F" w:rsidRPr="0016306F" w:rsidRDefault="0016306F" w:rsidP="0016306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D652DED" w14:textId="77777777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D9FB2F7" w14:textId="77777777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22A18DB7" w14:textId="77777777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2AC6732F" w14:textId="77777777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A3D936A" w14:textId="6D4739AC" w:rsidR="0016306F" w:rsidRPr="0016306F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</w:t>
      </w:r>
      <w:r w:rsidRPr="001630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 дисципліни «Операційні системи»</w:t>
      </w:r>
      <w:r w:rsidRPr="001630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proofErr w:type="spellStart"/>
      <w:r w:rsidRPr="001630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Завантаження</w:t>
      </w:r>
      <w:proofErr w:type="spellEnd"/>
      <w:r w:rsidRPr="001630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та </w:t>
      </w:r>
      <w:proofErr w:type="spellStart"/>
      <w:r w:rsidRPr="001630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виконання</w:t>
      </w:r>
      <w:proofErr w:type="spellEnd"/>
      <w:r w:rsidRPr="001630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1630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програм</w:t>
      </w:r>
      <w:proofErr w:type="spellEnd"/>
      <w:r w:rsidRPr="001630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DOS. </w:t>
      </w:r>
      <w:proofErr w:type="spellStart"/>
      <w:r w:rsidRPr="001630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Організація</w:t>
      </w:r>
      <w:proofErr w:type="spellEnd"/>
      <w:r w:rsidRPr="001630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1630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програм</w:t>
      </w:r>
      <w:proofErr w:type="spellEnd"/>
      <w:r w:rsidRPr="001630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*.ЕХЕ та *.СОМ</w:t>
      </w:r>
    </w:p>
    <w:p w14:paraId="474D0BF8" w14:textId="77777777" w:rsidR="0016306F" w:rsidRPr="0016306F" w:rsidRDefault="0016306F" w:rsidP="0016306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D1075A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3F4DD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5B526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235E2D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0C95A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9955D8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EF244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120C1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23DF1" w14:textId="77777777" w:rsidR="0016306F" w:rsidRPr="0016306F" w:rsidRDefault="0016306F" w:rsidP="0016306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F185F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6DBD6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7C8D2A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4057BA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261C0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</w:t>
      </w:r>
      <w:proofErr w:type="spellStart"/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ТР-12</w:t>
      </w:r>
    </w:p>
    <w:p w14:paraId="5F1CBACB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Каркушевський Владислав</w:t>
      </w:r>
    </w:p>
    <w:p w14:paraId="6C36F8DA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3F5ADBF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Перевірила </w:t>
      </w:r>
      <w:proofErr w:type="spellStart"/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д.т.н</w:t>
      </w:r>
      <w:proofErr w:type="spellEnd"/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проф.</w:t>
      </w: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Левченко Л. О.</w:t>
      </w:r>
    </w:p>
    <w:p w14:paraId="53173740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CAF7B4D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31A05C6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85C5DBE" w14:textId="77777777" w:rsidR="0016306F" w:rsidRPr="0016306F" w:rsidRDefault="0016306F" w:rsidP="0016306F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84E936" w14:textId="77777777" w:rsidR="0016306F" w:rsidRPr="0016306F" w:rsidRDefault="0016306F" w:rsidP="0016306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7F39662" w14:textId="77777777" w:rsidR="0016306F" w:rsidRPr="0016306F" w:rsidRDefault="0016306F" w:rsidP="0016306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A3A5FD9" w14:textId="77777777" w:rsidR="0016306F" w:rsidRPr="0016306F" w:rsidRDefault="0016306F" w:rsidP="0016306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C7BE86A" w14:textId="77777777" w:rsidR="0016306F" w:rsidRPr="0016306F" w:rsidRDefault="0016306F" w:rsidP="0016306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8900984" w14:textId="5C8FF47B" w:rsidR="0016306F" w:rsidRDefault="0016306F" w:rsidP="0016306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9A2F90A" w14:textId="1C38ACC2" w:rsidR="00B81E3D" w:rsidRDefault="00B81E3D" w:rsidP="0016306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54843D3" w14:textId="005EDC15" w:rsidR="00B81E3D" w:rsidRDefault="00B81E3D" w:rsidP="0016306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22DD0B8" w14:textId="77777777" w:rsidR="00B81E3D" w:rsidRPr="0016306F" w:rsidRDefault="00B81E3D" w:rsidP="0016306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88F5CAC" w14:textId="0D128794" w:rsidR="00B81E3D" w:rsidRDefault="0016306F" w:rsidP="0016306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0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 202</w:t>
      </w:r>
      <w:r w:rsidRPr="0016306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BF3EAFD" w14:textId="1E20465C" w:rsidR="00897077" w:rsidRDefault="0016306F" w:rsidP="005B1537">
      <w:pPr>
        <w:spacing w:line="240" w:lineRule="auto"/>
        <w:ind w:left="85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7866ED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77866EDE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77866ED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77866EDE">
        <w:rPr>
          <w:rFonts w:ascii="Times New Roman" w:eastAsia="Times New Roman" w:hAnsi="Times New Roman" w:cs="Times New Roman"/>
          <w:sz w:val="28"/>
          <w:szCs w:val="28"/>
        </w:rPr>
        <w:t>ознайомитися</w:t>
      </w:r>
      <w:proofErr w:type="spellEnd"/>
      <w:r w:rsidRPr="77866E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7866EDE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77866EDE">
        <w:rPr>
          <w:rFonts w:ascii="Times New Roman" w:eastAsia="Times New Roman" w:hAnsi="Times New Roman" w:cs="Times New Roman"/>
          <w:sz w:val="28"/>
          <w:szCs w:val="28"/>
        </w:rPr>
        <w:t xml:space="preserve"> структурою </w:t>
      </w:r>
      <w:proofErr w:type="spellStart"/>
      <w:r w:rsidRPr="77866EDE">
        <w:rPr>
          <w:rFonts w:ascii="Times New Roman" w:eastAsia="Times New Roman" w:hAnsi="Times New Roman" w:cs="Times New Roman"/>
          <w:sz w:val="28"/>
          <w:szCs w:val="28"/>
        </w:rPr>
        <w:t>виконуваних</w:t>
      </w:r>
      <w:proofErr w:type="spellEnd"/>
      <w:r w:rsidRPr="77866E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7866EDE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="00B81E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77866EDE">
        <w:rPr>
          <w:rFonts w:ascii="Times New Roman" w:eastAsia="Times New Roman" w:hAnsi="Times New Roman" w:cs="Times New Roman"/>
          <w:sz w:val="28"/>
          <w:szCs w:val="28"/>
        </w:rPr>
        <w:t xml:space="preserve">*.ЕХЕ та*.СОМ та </w:t>
      </w:r>
      <w:proofErr w:type="spellStart"/>
      <w:r w:rsidRPr="77866EDE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77866EDE">
        <w:rPr>
          <w:rFonts w:ascii="Times New Roman" w:eastAsia="Times New Roman" w:hAnsi="Times New Roman" w:cs="Times New Roman"/>
          <w:sz w:val="28"/>
          <w:szCs w:val="28"/>
        </w:rPr>
        <w:t xml:space="preserve"> образом в </w:t>
      </w:r>
      <w:proofErr w:type="spellStart"/>
      <w:r w:rsidRPr="77866EDE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77866E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A50575" w14:textId="561F6531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970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Теоритична</w:t>
      </w:r>
      <w:proofErr w:type="spellEnd"/>
      <w:r w:rsidRPr="008970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частина:</w:t>
      </w:r>
    </w:p>
    <w:p w14:paraId="4A68DB04" w14:textId="77777777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</w:rPr>
        <w:t>Операційна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</w:rPr>
        <w:t xml:space="preserve"> система MS DOS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</w:rPr>
        <w:t>передбачає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</w:rPr>
        <w:t>виконуваних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</w:rPr>
        <w:t>розширення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</w:rPr>
        <w:t xml:space="preserve"> *.СОМ та *.ЕХЕ . </w:t>
      </w:r>
    </w:p>
    <w:p w14:paraId="12073159" w14:textId="77777777" w:rsidR="00897077" w:rsidRPr="00897077" w:rsidRDefault="00897077" w:rsidP="005B1537">
      <w:pPr>
        <w:spacing w:line="240" w:lineRule="auto"/>
        <w:ind w:left="85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C20240" w14:textId="1CCA2E4B" w:rsidR="004E30BB" w:rsidRDefault="00897077" w:rsidP="005B1537">
      <w:pPr>
        <w:spacing w:line="240" w:lineRule="auto"/>
        <w:ind w:firstLine="851"/>
        <w:jc w:val="both"/>
        <w:rPr>
          <w:lang w:val="uk-UA"/>
        </w:rPr>
      </w:pPr>
      <w:r>
        <w:rPr>
          <w:noProof/>
        </w:rPr>
        <w:drawing>
          <wp:inline distT="0" distB="0" distL="0" distR="0" wp14:anchorId="196698C8" wp14:editId="0FFFE662">
            <wp:extent cx="4572000" cy="2419350"/>
            <wp:effectExtent l="0" t="0" r="0" b="0"/>
            <wp:docPr id="1467483635" name="Рисунок 146748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CA6F" w14:textId="77777777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програмах типу *.ЕХЕ міститься спеціальний заголовок, за допомогою якого завантажувач виконує налаштування посилань на сегменти у завантаженому модулі </w:t>
      </w:r>
    </w:p>
    <w:p w14:paraId="632833C2" w14:textId="77777777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• використовуються окремі сегменти і для коду, і для даних, і для стеку; </w:t>
      </w:r>
    </w:p>
    <w:p w14:paraId="4A055FE7" w14:textId="77777777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>• розмір програми типу *.ЕХЕ не має жорстких обмежень, тому що програми може мати будь-яку кількість сегментів команд та даних;</w:t>
      </w:r>
    </w:p>
    <w:p w14:paraId="00B41064" w14:textId="77777777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• ЕХЕ-файл завантажується, починається з адреси </w:t>
      </w:r>
      <w:r w:rsidRPr="00897077">
        <w:rPr>
          <w:rFonts w:ascii="Times New Roman" w:eastAsia="Times New Roman" w:hAnsi="Times New Roman" w:cs="Times New Roman"/>
          <w:sz w:val="28"/>
          <w:szCs w:val="28"/>
        </w:rPr>
        <w:t>PSP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>:0100</w:t>
      </w:r>
      <w:r w:rsidRPr="00897077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• </w:t>
      </w:r>
      <w:r w:rsidRPr="00897077">
        <w:rPr>
          <w:rFonts w:ascii="Times New Roman" w:eastAsia="Times New Roman" w:hAnsi="Times New Roman" w:cs="Times New Roman"/>
          <w:sz w:val="28"/>
          <w:szCs w:val="28"/>
        </w:rPr>
        <w:t>DS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897077">
        <w:rPr>
          <w:rFonts w:ascii="Times New Roman" w:eastAsia="Times New Roman" w:hAnsi="Times New Roman" w:cs="Times New Roman"/>
          <w:sz w:val="28"/>
          <w:szCs w:val="28"/>
        </w:rPr>
        <w:t>ES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вказують на початок </w:t>
      </w:r>
      <w:r w:rsidRPr="00897077">
        <w:rPr>
          <w:rFonts w:ascii="Times New Roman" w:eastAsia="Times New Roman" w:hAnsi="Times New Roman" w:cs="Times New Roman"/>
          <w:sz w:val="28"/>
          <w:szCs w:val="28"/>
        </w:rPr>
        <w:t>PSP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7B372C98" w14:textId="77777777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• </w:t>
      </w:r>
      <w:r w:rsidRPr="00897077">
        <w:rPr>
          <w:rFonts w:ascii="Times New Roman" w:eastAsia="Times New Roman" w:hAnsi="Times New Roman" w:cs="Times New Roman"/>
          <w:sz w:val="28"/>
          <w:szCs w:val="28"/>
        </w:rPr>
        <w:t>CS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897077"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897077">
        <w:rPr>
          <w:rFonts w:ascii="Times New Roman" w:eastAsia="Times New Roman" w:hAnsi="Times New Roman" w:cs="Times New Roman"/>
          <w:sz w:val="28"/>
          <w:szCs w:val="28"/>
        </w:rPr>
        <w:t>SS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897077">
        <w:rPr>
          <w:rFonts w:ascii="Times New Roman" w:eastAsia="Times New Roman" w:hAnsi="Times New Roman" w:cs="Times New Roman"/>
          <w:sz w:val="28"/>
          <w:szCs w:val="28"/>
        </w:rPr>
        <w:t>SP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ініціалізуються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значеннями, зазначеними в заголовку ЕХЕ;</w:t>
      </w:r>
    </w:p>
    <w:p w14:paraId="135EA65A" w14:textId="5F845AEB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• використовується модель пам’яті </w:t>
      </w:r>
      <w:r w:rsidRPr="00897077">
        <w:rPr>
          <w:rFonts w:ascii="Times New Roman" w:eastAsia="Times New Roman" w:hAnsi="Times New Roman" w:cs="Times New Roman"/>
          <w:sz w:val="28"/>
          <w:szCs w:val="28"/>
        </w:rPr>
        <w:t>SMALL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передбачає розташування структурних частин програми у двох сегментах: сегменту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програми (64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>Кбайт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та сегменту даних і стека , що належать одній групі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</w:rPr>
        <w:t>Dgroup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(64 </w:t>
      </w:r>
      <w:proofErr w:type="spellStart"/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>Кбайт</w:t>
      </w:r>
      <w:proofErr w:type="spellEnd"/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6425136F" w14:textId="77777777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>Для створення ЕХЕ-програми необхідно виконати наступні команди:</w:t>
      </w:r>
    </w:p>
    <w:p w14:paraId="056A905E" w14:textId="77777777" w:rsidR="00897077" w:rsidRPr="00B81E3D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TASM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LA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ZI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ім’я файлу.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asm</w:t>
      </w:r>
      <w:proofErr w:type="spellEnd"/>
    </w:p>
    <w:p w14:paraId="4D46030D" w14:textId="77777777" w:rsidR="00897077" w:rsidRPr="00306561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TLINK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ім’я файлу.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C97CA5D" w14:textId="263B1932" w:rsidR="00897077" w:rsidRPr="00306561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ім’я файлу.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exe</w:t>
      </w:r>
      <w:proofErr w:type="spellEnd"/>
    </w:p>
    <w:p w14:paraId="44424A9C" w14:textId="3E352C65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F503D9" w14:textId="08E513D6" w:rsidR="00897077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AC08C3" wp14:editId="68150170">
            <wp:extent cx="4415791" cy="2026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812" cy="20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5AEB" w14:textId="2ADB5F80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відмінності</w:t>
      </w:r>
      <w:proofErr w:type="spellEnd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цих</w:t>
      </w:r>
      <w:proofErr w:type="spellEnd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</w:t>
      </w:r>
      <w:proofErr w:type="spellEnd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полягають</w:t>
      </w:r>
      <w:proofErr w:type="spellEnd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наступному</w:t>
      </w:r>
      <w:proofErr w:type="spellEnd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</w:t>
      </w:r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типу *.СОМ (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двійковий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образ коду та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1B263C6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•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складаються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з одного сегменту, в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розміщується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і код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, і стек; • файл СОМ-формату не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переміщуваних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адрес; </w:t>
      </w:r>
    </w:p>
    <w:p w14:paraId="5F281BBC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• СОМ-файл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завантажується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адреси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PSP:0100h; </w:t>
      </w:r>
    </w:p>
    <w:p w14:paraId="0BA4BF36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• CS, DS, ES, SS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вказують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на PSP;</w:t>
      </w:r>
    </w:p>
    <w:p w14:paraId="4FE34BF5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• SP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сегмента PSP (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0FFFEh);</w:t>
      </w:r>
    </w:p>
    <w:p w14:paraId="3F758C71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• ІР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100h (перший байт модуля) в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JMP PSP:100h; </w:t>
      </w:r>
    </w:p>
    <w:p w14:paraId="547A621B" w14:textId="7612849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розмір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типу *.СОМ не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перевищувати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64 Кбайт; </w:t>
      </w:r>
    </w:p>
    <w:p w14:paraId="6FC21739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TINY;</w:t>
      </w:r>
    </w:p>
    <w:p w14:paraId="556B4995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• образ СОМ-файла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зчитується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з диску та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розташовується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PSP:0100h;</w:t>
      </w:r>
    </w:p>
    <w:p w14:paraId="787844AC" w14:textId="0FF2C986" w:rsidR="00897077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•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генерує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стек автоматично, тому в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самій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асемблерній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програмі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стек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відсутнім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визначені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сегменті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коду;</w:t>
      </w:r>
    </w:p>
    <w:p w14:paraId="57595710" w14:textId="77777777" w:rsidR="00897077" w:rsidRPr="00306561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При створенні програми *.СОМ необхідно виконання двох умов:</w:t>
      </w:r>
    </w:p>
    <w:p w14:paraId="29AE84B5" w14:textId="77777777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• вхідний текст програми повинен мати відповідний формат з використанням мінімальної моделі пам’яті; </w:t>
      </w:r>
    </w:p>
    <w:p w14:paraId="184DEA62" w14:textId="77777777" w:rsidR="00306561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• необхідно після компоновки отримати виконуваний файл з розширенням *.СОМ. </w:t>
      </w:r>
    </w:p>
    <w:p w14:paraId="07A5FE56" w14:textId="3415D7D5" w:rsidR="00306561" w:rsidRPr="00306561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TASM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Z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ім’я файлу.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asm</w:t>
      </w:r>
      <w:proofErr w:type="spellEnd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ECED94F" w14:textId="77777777" w:rsidR="00306561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Ключ 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/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z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дозволяє виведення на екран рядків вихідного тексту програми, в яких асемблер виявив помилки (без цього ключа пошук помилок довелося б проводити з лістингу трансляції). </w:t>
      </w:r>
    </w:p>
    <w:p w14:paraId="73A0E06E" w14:textId="707390C6" w:rsidR="00897077" w:rsidRDefault="00897077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/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897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пригнічує виведення в лістинг таблицю ідентифікаторів (переліку символічних позначень в програмі), за рахунок чого трохи зменшується інформативність лістингу, але скорочується його розмір.</w:t>
      </w:r>
    </w:p>
    <w:p w14:paraId="099CF511" w14:textId="77777777" w:rsidR="00306561" w:rsidRPr="00B81E3D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TLINK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ім’я файлу.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obj</w:t>
      </w:r>
      <w:proofErr w:type="spellEnd"/>
    </w:p>
    <w:p w14:paraId="6B15D91D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Ключ 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/х</w:t>
      </w:r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означає не створити файл карти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map</w:t>
      </w:r>
      <w:bookmarkStart w:id="0" w:name="_GoBack"/>
      <w:bookmarkEnd w:id="0"/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.файл. </w:t>
      </w:r>
    </w:p>
    <w:p w14:paraId="1DC615B9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Ключ 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/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означає створити виконуваний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com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t>.файл.</w:t>
      </w:r>
    </w:p>
    <w:p w14:paraId="43FF4C10" w14:textId="77777777" w:rsidR="00306561" w:rsidRP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ім’я файлу.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sz w:val="28"/>
          <w:szCs w:val="28"/>
        </w:rPr>
        <w:t>com</w:t>
      </w:r>
      <w:proofErr w:type="spellEnd"/>
    </w:p>
    <w:p w14:paraId="1C85FD69" w14:textId="32ED495A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використанні програм типу *.сом при виклику асемблера ключ /</w:t>
      </w:r>
      <w:r w:rsidRPr="00306561">
        <w:rPr>
          <w:rFonts w:ascii="Times New Roman" w:eastAsia="Times New Roman" w:hAnsi="Times New Roman" w:cs="Times New Roman"/>
          <w:sz w:val="28"/>
          <w:szCs w:val="28"/>
        </w:rPr>
        <w:t>ZI</w:t>
      </w:r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використовується, аналогічно при виклику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t>компоновщика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ключ /</w:t>
      </w:r>
      <w:r w:rsidRPr="00306561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306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не використовується.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ключі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неприйнятними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306561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00306561">
        <w:rPr>
          <w:rFonts w:ascii="Times New Roman" w:eastAsia="Times New Roman" w:hAnsi="Times New Roman" w:cs="Times New Roman"/>
          <w:sz w:val="28"/>
          <w:szCs w:val="28"/>
        </w:rPr>
        <w:t xml:space="preserve"> типу *.сом.</w:t>
      </w:r>
    </w:p>
    <w:p w14:paraId="7FCF1B3F" w14:textId="77777777" w:rsidR="00306561" w:rsidRDefault="00306561" w:rsidP="005B1537">
      <w:pPr>
        <w:spacing w:line="240" w:lineRule="auto"/>
        <w:ind w:left="850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7866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Завдання:</w:t>
      </w:r>
    </w:p>
    <w:p w14:paraId="4755414A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1.Ознайомитися зі структурою програми *.</w:t>
      </w:r>
      <w:proofErr w:type="spellStart"/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ЕХЕта</w:t>
      </w:r>
      <w:proofErr w:type="spellEnd"/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образом такої програми у пам’яті.</w:t>
      </w:r>
    </w:p>
    <w:p w14:paraId="2CB68209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2.Ознайомитися зі структурою програми *.СОМ та образом такої програми у пам’яті.</w:t>
      </w:r>
    </w:p>
    <w:p w14:paraId="70A7580D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3.Засвоїти особливості створення виконуваних програм *.ЕХЕ та *.СОМ.</w:t>
      </w:r>
    </w:p>
    <w:p w14:paraId="5EE9E12F" w14:textId="77777777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4.Підготувати .ЕХЕ та .СОМ програми для виведення на екран </w:t>
      </w:r>
      <w:proofErr w:type="spellStart"/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повідомленняHELLOWORD!з</w:t>
      </w:r>
      <w:proofErr w:type="spellEnd"/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варіантом </w:t>
      </w:r>
      <w:proofErr w:type="spellStart"/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описуданих:msgdb"HelloWord</w:t>
      </w:r>
      <w:proofErr w:type="spellEnd"/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!", 0Dh, 0Ah, '$'0Dh–символ повернення каретки (</w:t>
      </w:r>
      <w:proofErr w:type="spellStart"/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CarriageReturn</w:t>
      </w:r>
      <w:proofErr w:type="spellEnd"/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),0Ah-символ переведення рядка</w:t>
      </w:r>
    </w:p>
    <w:p w14:paraId="4EBFCC3C" w14:textId="322E38F1" w:rsidR="00B81E3D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5.Продемонструвати роботу .ЕХЕ –та .СОМ-програм, </w:t>
      </w:r>
      <w:proofErr w:type="spellStart"/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пояcнити</w:t>
      </w:r>
      <w:proofErr w:type="spellEnd"/>
      <w:r w:rsidRPr="77866E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розподіл пам’яті для цих програм.</w:t>
      </w:r>
    </w:p>
    <w:p w14:paraId="324B5157" w14:textId="0E7C4924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10EB3B2" w14:textId="3C108C0B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1D95205" w14:textId="692C635B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EC7638" w14:textId="18802C38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82D2D13" w14:textId="4826E561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3A8BEA" w14:textId="3C164309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D167E7F" w14:textId="22FF99E4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2BF8BCE" w14:textId="49633EB8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F69ED5C" w14:textId="1DC3DE6E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E38ED1C" w14:textId="68ED527D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828768" w14:textId="7191A69A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B14BAA" w14:textId="5BB0C459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697375" w14:textId="137F2347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F79111F" w14:textId="329279D3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85869E5" w14:textId="32E352A7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E6B00D" w14:textId="0DFCC555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52B02DB" w14:textId="4E194F25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BFE1223" w14:textId="1D0A9E6F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B6CDA5F" w14:textId="5A024461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4061D39" w14:textId="77777777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50FCD7" w14:textId="558CFF38" w:rsidR="00306561" w:rsidRPr="00B81E3D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065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Шаблон 1 </w:t>
      </w:r>
      <w:proofErr w:type="spellStart"/>
      <w:r w:rsidRPr="003065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proofErr w:type="spellEnd"/>
      <w:r w:rsidRPr="003065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сом-файла</w:t>
      </w:r>
    </w:p>
    <w:p w14:paraId="5423E32D" w14:textId="37E62E22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6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D43CDF" wp14:editId="41F1EC05">
            <wp:extent cx="4371607" cy="369139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123" cy="37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B0F6" w14:textId="7873D59E" w:rsidR="00306561" w:rsidRDefault="00306561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1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D1511" wp14:editId="4DBF41DA">
            <wp:extent cx="5054018" cy="3406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12" cy="34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3B87" w14:textId="699C03F8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56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697BC9" wp14:editId="594D7F1E">
            <wp:extent cx="5157687" cy="5943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929" cy="6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2F77" w14:textId="199BE156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205A9D" w14:textId="5040FF9E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9B2E48" w14:textId="244B70DA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3515DC" w14:textId="7894A1BD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0DC392" w14:textId="77777777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5F8749" w14:textId="0C7F6ADC" w:rsidR="00366563" w:rsidRPr="00B81E3D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Шаблон 2 </w:t>
      </w:r>
      <w:proofErr w:type="spellStart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сом-файла</w:t>
      </w:r>
    </w:p>
    <w:p w14:paraId="0F3331F9" w14:textId="210B0FC1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56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E54A85A" wp14:editId="4E54AA03">
            <wp:extent cx="3952875" cy="3337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665" cy="334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30B6" w14:textId="002FDFD4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1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A74BF" wp14:editId="0AB5B9C1">
            <wp:extent cx="5099685" cy="343691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788" cy="34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AF91" w14:textId="2A137B92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56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23565F" wp14:editId="0244BDE9">
            <wp:extent cx="5146675" cy="573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163" cy="6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51D3" w14:textId="2014B83E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ECF445" w14:textId="7E63DB6C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E5AEB3" w14:textId="216BFB98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9FC5A5" w14:textId="7A6E1318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DF7CD9" w14:textId="57380C51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3D518D" w14:textId="77777777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32FFA7" w14:textId="0CCAF8FC" w:rsidR="00366563" w:rsidRPr="00B81E3D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Шаблон 3 </w:t>
      </w:r>
      <w:proofErr w:type="spellStart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сом-файла</w:t>
      </w:r>
    </w:p>
    <w:p w14:paraId="61BE8D86" w14:textId="7EAB5FBD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56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63D33E" wp14:editId="14DAA702">
            <wp:extent cx="4126939" cy="32385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025" cy="32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C9CD" w14:textId="26354B40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1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D496A" wp14:editId="57CF6E78">
            <wp:extent cx="5281949" cy="357623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441" cy="36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7082" w14:textId="401F04A2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56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3C2D12" wp14:editId="6F532D5C">
            <wp:extent cx="5274305" cy="594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355" cy="6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83E9" w14:textId="77C577DB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40378" w14:textId="6255F69F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E31E7C" w14:textId="22154407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DF973D" w14:textId="30B9B8B5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EFBE69" w14:textId="0B68A700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DB7135" w14:textId="77777777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A4001F" w14:textId="5DA60045" w:rsidR="00366563" w:rsidRPr="00B81E3D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Шаблон 1 </w:t>
      </w:r>
      <w:proofErr w:type="spellStart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>ехе</w:t>
      </w:r>
      <w:proofErr w:type="spellEnd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>-файла</w:t>
      </w:r>
    </w:p>
    <w:p w14:paraId="44653720" w14:textId="0985F41D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56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5167F4" wp14:editId="19DB9346">
            <wp:extent cx="3903598" cy="3063240"/>
            <wp:effectExtent l="0" t="0" r="190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5603" cy="30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AE49" w14:textId="417154A0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80AF6" wp14:editId="50EA23EE">
            <wp:extent cx="5391151" cy="36276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403" cy="36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5EEF" w14:textId="6FC2E68D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56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313A78F" wp14:editId="275E8A66">
            <wp:extent cx="5489575" cy="77784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192" cy="8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0E7E" w14:textId="10ADE02A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56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352A0" wp14:editId="0B4FA552">
            <wp:extent cx="6011114" cy="873564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6712" w14:textId="2592DFAA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9B3555" w14:textId="7359B6AC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AAE8A6" w14:textId="77777777" w:rsidR="00B81E3D" w:rsidRDefault="00B81E3D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F3D748" w14:textId="2D17FDDA" w:rsidR="00366563" w:rsidRPr="00B81E3D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Шаблон 2 </w:t>
      </w:r>
      <w:proofErr w:type="spellStart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>ехе</w:t>
      </w:r>
      <w:proofErr w:type="spellEnd"/>
      <w:r w:rsidRPr="00B81E3D">
        <w:rPr>
          <w:rFonts w:ascii="Times New Roman" w:eastAsia="Times New Roman" w:hAnsi="Times New Roman" w:cs="Times New Roman"/>
          <w:b/>
          <w:bCs/>
          <w:sz w:val="28"/>
          <w:szCs w:val="28"/>
        </w:rPr>
        <w:t>-файла</w:t>
      </w:r>
    </w:p>
    <w:p w14:paraId="6D7928C1" w14:textId="72A152C6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56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4FFA27" wp14:editId="39F33AD0">
            <wp:extent cx="3718615" cy="3535214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996" cy="35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7ADB" w14:textId="6454C143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720CD" wp14:editId="75429B6A">
            <wp:extent cx="5492116" cy="3689881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6050" cy="370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10C3" w14:textId="70EDFB7A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D57439" w14:textId="68492E8F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56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8C1B15" wp14:editId="4849A59C">
            <wp:extent cx="5510379" cy="7818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516" cy="8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B704" w14:textId="435A6C77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56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2E2D74" wp14:editId="32F8A14B">
            <wp:extent cx="5924428" cy="7790180"/>
            <wp:effectExtent l="0" t="0" r="63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656" cy="780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E7FE" w14:textId="409B6228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1165B6" w14:textId="4A77AE0A" w:rsidR="00366563" w:rsidRDefault="00366563" w:rsidP="005B153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0D0B93" w14:textId="77777777" w:rsidR="00BD4DD9" w:rsidRPr="00BD4DD9" w:rsidRDefault="00BD4DD9" w:rsidP="005B1537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D4DD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Висновок: </w:t>
      </w:r>
      <w:r w:rsidRPr="00BD4DD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допомогою цієї лабораторної роботи ознайомився зі структурою виконуваних програм </w:t>
      </w:r>
      <w:r w:rsidRPr="00BD4DD9">
        <w:rPr>
          <w:rFonts w:ascii="Times New Roman" w:eastAsia="Calibri" w:hAnsi="Times New Roman" w:cs="Times New Roman"/>
          <w:sz w:val="28"/>
          <w:szCs w:val="28"/>
        </w:rPr>
        <w:t>*.</w:t>
      </w:r>
      <w:r w:rsidRPr="00BD4DD9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BD4D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4DD9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BD4DD9">
        <w:rPr>
          <w:rFonts w:ascii="Times New Roman" w:eastAsia="Calibri" w:hAnsi="Times New Roman" w:cs="Times New Roman"/>
          <w:sz w:val="28"/>
          <w:szCs w:val="28"/>
        </w:rPr>
        <w:t xml:space="preserve"> *.</w:t>
      </w:r>
      <w:r w:rsidRPr="00BD4DD9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BD4DD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їх образом в пам’яті. Були розглянуті різні шаблони для цих типів програм.</w:t>
      </w:r>
    </w:p>
    <w:p w14:paraId="1FA345B7" w14:textId="77777777" w:rsidR="00366563" w:rsidRPr="00366563" w:rsidRDefault="00366563" w:rsidP="005B1537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5301F8D" w14:textId="77777777" w:rsidR="00897077" w:rsidRPr="00897077" w:rsidRDefault="00897077" w:rsidP="005B1537">
      <w:pPr>
        <w:ind w:firstLine="851"/>
        <w:jc w:val="both"/>
        <w:rPr>
          <w:lang w:val="uk-UA"/>
        </w:rPr>
      </w:pPr>
    </w:p>
    <w:p w14:paraId="1F485D49" w14:textId="5CD27CEE" w:rsidR="00897077" w:rsidRDefault="00897077" w:rsidP="005B1537">
      <w:pPr>
        <w:ind w:firstLine="851"/>
        <w:jc w:val="both"/>
        <w:rPr>
          <w:lang w:val="uk-UA"/>
        </w:rPr>
      </w:pPr>
    </w:p>
    <w:p w14:paraId="120FA984" w14:textId="1F95729B" w:rsidR="00366563" w:rsidRPr="00897077" w:rsidRDefault="00366563" w:rsidP="0016306F">
      <w:pPr>
        <w:ind w:firstLine="851"/>
        <w:rPr>
          <w:lang w:val="uk-UA"/>
        </w:rPr>
      </w:pPr>
    </w:p>
    <w:sectPr w:rsidR="00366563" w:rsidRPr="00897077" w:rsidSect="00DB773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B6"/>
    <w:rsid w:val="0016306F"/>
    <w:rsid w:val="00306561"/>
    <w:rsid w:val="00366563"/>
    <w:rsid w:val="004E30BB"/>
    <w:rsid w:val="005B1537"/>
    <w:rsid w:val="00897077"/>
    <w:rsid w:val="00B81E3D"/>
    <w:rsid w:val="00BD4DD9"/>
    <w:rsid w:val="00DB7735"/>
    <w:rsid w:val="00D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E4F0"/>
  <w15:chartTrackingRefBased/>
  <w15:docId w15:val="{B3BEA504-677E-495C-B767-80869D77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5</cp:revision>
  <dcterms:created xsi:type="dcterms:W3CDTF">2022-04-05T15:25:00Z</dcterms:created>
  <dcterms:modified xsi:type="dcterms:W3CDTF">2022-04-14T08:39:00Z</dcterms:modified>
</cp:coreProperties>
</file>