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Default="0056025F">
      <w:fldSimple w:instr=" MERGEFIELD &quot;TableStart:Q1&quot; \* MERGEFORMAT ">
        <w:r>
          <w:rPr>
            <w:noProof/>
          </w:rPr>
          <w:t>«TableStart:Q1»</w:t>
        </w:r>
      </w:fldSimple>
    </w:p>
    <w:p w:rsidR="00FF284B" w:rsidRDefault="00560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fldSimple w:instr=" MERGEFIELD &quot;OrdJob&quot; \* MERGEFORMAT ">
        <w:r>
          <w:rPr>
            <w:noProof/>
          </w:rPr>
          <w:t>«OrdJob»</w:t>
        </w:r>
      </w:fldSimple>
      <w:r>
        <w:t xml:space="preserve">  (</w:t>
      </w:r>
      <w:fldSimple w:instr=" MERGEFIELD &quot;OrdId&quot; \* MERGEFORMAT ">
        <w:r>
          <w:rPr>
            <w:noProof/>
          </w:rPr>
          <w:t>«OrdId»</w:t>
        </w:r>
      </w:fldSimple>
      <w:r>
        <w:t>)</w:t>
      </w:r>
    </w:p>
    <w:p w:rsidR="00FF284B" w:rsidRDefault="000E4B8B"/>
    <w:p w:rsidR="00FF284B" w:rsidRDefault="0056025F" w:rsidP="00FF284B">
      <w:pPr>
        <w:spacing w:after="0"/>
      </w:pPr>
      <w:fldSimple w:instr=" MERGEFIELD &quot;DPName&quot; \* MERGEFORMAT ">
        <w:r>
          <w:rPr>
            <w:noProof/>
          </w:rPr>
          <w:t>«DPName»</w:t>
        </w:r>
      </w:fldSimple>
    </w:p>
    <w:p w:rsidR="00FF284B" w:rsidRDefault="0056025F" w:rsidP="00FF284B">
      <w:pPr>
        <w:spacing w:after="0"/>
      </w:pPr>
      <w:fldSimple w:instr=" MERGEFIELD &quot;DPAddr&quot; \* MERGEFORMAT ">
        <w:r>
          <w:rPr>
            <w:noProof/>
          </w:rPr>
          <w:t>«DPAddr»</w:t>
        </w:r>
      </w:fldSimple>
    </w:p>
    <w:p w:rsidR="00FF284B" w:rsidRDefault="0056025F" w:rsidP="00FF284B">
      <w:pPr>
        <w:spacing w:after="0"/>
      </w:pPr>
      <w:fldSimple w:instr=" MERGEFIELD &quot;DPAddr2&quot; \* MERGEFORMAT ">
        <w:r>
          <w:rPr>
            <w:noProof/>
          </w:rPr>
          <w:t>«DPAddr2»</w:t>
        </w:r>
      </w:fldSimple>
      <w:r>
        <w:t xml:space="preserve"> </w:t>
      </w:r>
      <w:fldSimple w:instr=" MERGEFIELD &quot;DPAddr3&quot; \* MERGEFORMAT ">
        <w:r>
          <w:rPr>
            <w:noProof/>
          </w:rPr>
          <w:t>«DPAddr3»</w:t>
        </w:r>
      </w:fldSimple>
    </w:p>
    <w:p w:rsidR="00FF284B" w:rsidRDefault="0056025F" w:rsidP="00FF284B">
      <w:pPr>
        <w:spacing w:after="0"/>
      </w:pPr>
      <w:fldSimple w:instr=" MERGEFIELD &quot;DPTown&quot; \* MERGEFORMAT ">
        <w:r>
          <w:rPr>
            <w:noProof/>
          </w:rPr>
          <w:t>«DPTown»</w:t>
        </w:r>
      </w:fldSimple>
      <w:r>
        <w:t xml:space="preserve"> </w:t>
      </w:r>
      <w:fldSimple w:instr=" MERGEFIELD &quot;DPCounty&quot; \* MERGEFORMAT ">
        <w:r>
          <w:rPr>
            <w:noProof/>
          </w:rPr>
          <w:t>«DPCounty»</w:t>
        </w:r>
      </w:fldSimple>
    </w:p>
    <w:p w:rsidR="00FF284B" w:rsidRDefault="0056025F" w:rsidP="00FF284B">
      <w:pPr>
        <w:spacing w:after="0"/>
      </w:pPr>
      <w:fldSimple w:instr=" MERGEFIELD &quot;DPPC&quot; \* MERGEFORMAT ">
        <w:r>
          <w:rPr>
            <w:noProof/>
          </w:rPr>
          <w:t>«DPPC»</w:t>
        </w:r>
      </w:fldSimple>
      <w:r>
        <w:t xml:space="preserve"> </w:t>
      </w:r>
      <w:fldSimple w:instr=" MERGEFIELD &quot;DPointCountry&quot; \* MERGEFORMAT ">
        <w:r>
          <w:rPr>
            <w:noProof/>
          </w:rPr>
          <w:t>«DPointCountry»</w:t>
        </w:r>
      </w:fldSimple>
    </w:p>
    <w:p w:rsidR="00FF284B" w:rsidRDefault="000E4B8B" w:rsidP="00FF284B">
      <w:pPr>
        <w:spacing w:after="0"/>
      </w:pPr>
    </w:p>
    <w:p w:rsidR="00FF284B" w:rsidRDefault="0056025F" w:rsidP="00FF284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fldSimple w:instr=" MERGEFIELD &quot;DelDate&quot; \* MERGEFORMAT ">
        <w:r>
          <w:rPr>
            <w:noProof/>
          </w:rPr>
          <w:t>«DelDate»</w:t>
        </w:r>
      </w:fldSimple>
    </w:p>
    <w:p w:rsidR="00FF284B" w:rsidRDefault="000E4B8B" w:rsidP="00FF284B">
      <w:pPr>
        <w:spacing w:after="0"/>
      </w:pPr>
    </w:p>
    <w:p w:rsidR="00FF284B" w:rsidRDefault="0056025F" w:rsidP="00FF284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fldSimple w:instr=" MERGEFIELD &quot;DelTime&quot; \* MERGEFORMAT ">
        <w:r>
          <w:rPr>
            <w:noProof/>
          </w:rPr>
          <w:t>«DelTime»</w:t>
        </w:r>
      </w:fldSimple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977"/>
        <w:gridCol w:w="1272"/>
        <w:gridCol w:w="3947"/>
        <w:gridCol w:w="1830"/>
      </w:tblGrid>
      <w:tr w:rsidR="00817E8E" w:rsidTr="00AD4175">
        <w:tc>
          <w:tcPr>
            <w:tcW w:w="1980" w:type="dxa"/>
          </w:tcPr>
          <w:p w:rsidR="00FF284B" w:rsidRPr="00D86A12" w:rsidRDefault="0056025F" w:rsidP="00AD4175">
            <w:pPr>
              <w:rPr>
                <w:lang w:val="en-GB"/>
              </w:rPr>
            </w:pPr>
            <w:r>
              <w:fldChar w:fldCharType="begin"/>
            </w:r>
            <w:r w:rsidRPr="00D86A12">
              <w:rPr>
                <w:lang w:val="en-GB"/>
              </w:rPr>
              <w:instrText xml:space="preserve"> MERGEFIELD "TableStart:Q2" \* MERGEFORMAT </w:instrText>
            </w:r>
            <w:r>
              <w:fldChar w:fldCharType="separate"/>
            </w:r>
            <w:r w:rsidRPr="00D86A12">
              <w:rPr>
                <w:noProof/>
                <w:lang w:val="en-GB"/>
              </w:rPr>
              <w:t>«TableStart:Q2»</w:t>
            </w:r>
            <w:r>
              <w:fldChar w:fldCharType="end"/>
            </w:r>
            <w:r w:rsidRPr="00D86A12">
              <w:rPr>
                <w:lang w:val="en-GB"/>
              </w:rPr>
              <w:t xml:space="preserve"> </w:t>
            </w:r>
            <w:r>
              <w:fldChar w:fldCharType="begin"/>
            </w:r>
            <w:r w:rsidRPr="00D86A12">
              <w:rPr>
                <w:lang w:val="en-GB"/>
              </w:rPr>
              <w:instrText xml:space="preserve"> MERGEFIELD "OrdLQty" \* MERGEFORMAT </w:instrText>
            </w:r>
            <w:r>
              <w:fldChar w:fldCharType="separate"/>
            </w:r>
            <w:r w:rsidRPr="00D86A12">
              <w:rPr>
                <w:noProof/>
                <w:lang w:val="en-GB"/>
              </w:rPr>
              <w:t>«OrdLQty»</w:t>
            </w:r>
            <w:r>
              <w:fldChar w:fldCharType="end"/>
            </w:r>
            <w:r w:rsidRPr="00D86A12">
              <w:rPr>
                <w:lang w:val="en-GB"/>
              </w:rPr>
              <w:t xml:space="preserve"> </w:t>
            </w:r>
            <w:fldSimple w:instr=" MERGEFIELD &quot;PackType&quot; \* MERGEFORMAT ">
              <w:r>
                <w:rPr>
                  <w:noProof/>
                </w:rPr>
                <w:t>«PackType»</w:t>
              </w:r>
            </w:fldSimple>
          </w:p>
        </w:tc>
        <w:tc>
          <w:tcPr>
            <w:tcW w:w="1276" w:type="dxa"/>
          </w:tcPr>
          <w:p w:rsidR="00FF284B" w:rsidRPr="00D86A12" w:rsidRDefault="0056025F" w:rsidP="00AD4175">
            <w:pPr>
              <w:rPr>
                <w:lang w:val="en-GB"/>
              </w:rPr>
            </w:pPr>
            <w:r>
              <w:fldChar w:fldCharType="begin"/>
            </w:r>
            <w:r>
              <w:rPr>
                <w:lang w:val="en-GB"/>
              </w:rPr>
              <w:instrText xml:space="preserve"> MERGEFIELD "BSize" \* MERGEFORMAT </w:instrText>
            </w:r>
            <w:r>
              <w:fldChar w:fldCharType="separate"/>
            </w:r>
            <w:r>
              <w:rPr>
                <w:noProof/>
                <w:lang w:val="en-GB"/>
              </w:rPr>
              <w:t>«BSize»</w:t>
            </w:r>
            <w:r>
              <w:fldChar w:fldCharType="end"/>
            </w:r>
          </w:p>
        </w:tc>
        <w:tc>
          <w:tcPr>
            <w:tcW w:w="3974" w:type="dxa"/>
          </w:tcPr>
          <w:p w:rsidR="00FF284B" w:rsidRPr="00D86A12" w:rsidRDefault="0056025F" w:rsidP="00AD4175">
            <w:pPr>
              <w:rPr>
                <w:lang w:val="en-GB"/>
              </w:rPr>
            </w:pPr>
            <w:r>
              <w:fldChar w:fldCharType="begin"/>
            </w:r>
            <w:r>
              <w:rPr>
                <w:lang w:val="en-GB"/>
              </w:rPr>
              <w:instrText xml:space="preserve"> MERGEFIELD "OrdLDesc" \* MERGEFORMAT </w:instrText>
            </w:r>
            <w:r>
              <w:fldChar w:fldCharType="separate"/>
            </w:r>
            <w:r>
              <w:rPr>
                <w:noProof/>
                <w:lang w:val="en-GB"/>
              </w:rPr>
              <w:t>«OrdLDesc»</w:t>
            </w:r>
            <w:r>
              <w:fldChar w:fldCharType="end"/>
            </w:r>
          </w:p>
        </w:tc>
        <w:tc>
          <w:tcPr>
            <w:tcW w:w="1832" w:type="dxa"/>
          </w:tcPr>
          <w:p w:rsidR="00FF284B" w:rsidRDefault="0056025F" w:rsidP="00AD4175">
            <w:pPr>
              <w:jc w:val="right"/>
            </w:pPr>
            <w:fldSimple w:instr=" MERGEFIELD &quot;OrdLWeight&quot; \* MERGEFORMAT ">
              <w:r>
                <w:rPr>
                  <w:noProof/>
                </w:rPr>
                <w:t>«OrdLWeight»</w:t>
              </w:r>
            </w:fldSimple>
            <w:r>
              <w:t xml:space="preserve"> </w:t>
            </w:r>
            <w:fldSimple w:instr=" MERGEFIELD &quot;TableEnd:Q2&quot; \* MERGEFORMAT ">
              <w:r>
                <w:rPr>
                  <w:noProof/>
                </w:rPr>
                <w:t>«TableEnd:Q2»</w:t>
              </w:r>
            </w:fldSimple>
          </w:p>
        </w:tc>
      </w:tr>
    </w:tbl>
    <w:p w:rsidR="00FF284B" w:rsidRDefault="0056025F" w:rsidP="00FF284B">
      <w:pPr>
        <w:spacing w:after="0"/>
      </w:pPr>
      <w:r>
        <w:t xml:space="preserve">eAD No: </w:t>
      </w:r>
      <w:fldSimple w:instr=" MERGEFIELD &quot;EADNums&quot; \* MERGEFORMAT ">
        <w:r>
          <w:rPr>
            <w:noProof/>
          </w:rPr>
          <w:t>«EADNums»</w:t>
        </w:r>
      </w:fldSimple>
    </w:p>
    <w:p w:rsidR="00FF284B" w:rsidRDefault="000E4B8B" w:rsidP="00FF284B">
      <w:pPr>
        <w:spacing w:after="0"/>
      </w:pPr>
    </w:p>
    <w:p w:rsidR="00FF284B" w:rsidRDefault="000E4B8B" w:rsidP="00FF284B">
      <w:pPr>
        <w:spacing w:after="0"/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67.75pt;margin-top:.6pt;width:105.75pt;height:139.6pt;z-index:251658240;visibility:visible;mso-wrap-style:square;mso-width-percent:0;mso-height-percent:200;mso-wrap-distance-left:9pt;mso-wrap-distance-top:3.6pt;mso-wrap-distance-right:9pt;mso-wrap-distance-bottom:3.6pt;mso-width-percent:0;mso-height-percent:200;mso-width-relative:margin;mso-height-relative:margin;v-text-anchor:top">
            <v:textbox style="mso-fit-shape-to-text:t">
              <w:txbxContent>
                <w:p w:rsidR="00FF284B" w:rsidRPr="00FF284B" w:rsidRDefault="0056025F" w:rsidP="00FF284B">
                  <w:pPr>
                    <w:spacing w:after="0"/>
                    <w:rPr>
                      <w:b/>
                    </w:rPr>
                  </w:pPr>
                  <w:r w:rsidRPr="00FF284B">
                    <w:rPr>
                      <w:b/>
                    </w:rPr>
                    <w:t>(This forms part of</w:t>
                  </w:r>
                </w:p>
                <w:p w:rsidR="00FF284B" w:rsidRPr="00FF284B" w:rsidRDefault="0056025F" w:rsidP="00FF284B">
                  <w:pPr>
                    <w:spacing w:after="0"/>
                    <w:rPr>
                      <w:b/>
                    </w:rPr>
                  </w:pPr>
                  <w:r w:rsidRPr="00FF284B">
                    <w:rPr>
                      <w:b/>
                    </w:rPr>
                    <w:t>a CMR movement)</w:t>
                  </w:r>
                </w:p>
              </w:txbxContent>
            </v:textbox>
            <w10:wrap type="square"/>
          </v:shape>
        </w:pict>
      </w:r>
      <w:r w:rsidR="0056025F">
        <w:t>For:</w:t>
      </w:r>
      <w:r w:rsidR="0056025F">
        <w:tab/>
      </w:r>
      <w:fldSimple w:instr=" MERGEFIELD &quot;ConsName&quot; \* MERGEFORMAT ">
        <w:r w:rsidR="0056025F">
          <w:rPr>
            <w:noProof/>
          </w:rPr>
          <w:t>«ConsName»</w:t>
        </w:r>
      </w:fldSimple>
    </w:p>
    <w:p w:rsidR="00FF284B" w:rsidRDefault="0056025F" w:rsidP="00FF284B">
      <w:pPr>
        <w:spacing w:after="0"/>
      </w:pPr>
      <w:r>
        <w:t>Order:</w:t>
      </w:r>
      <w:r>
        <w:tab/>
      </w:r>
      <w:fldSimple w:instr=" MERGEFIELD &quot;OrdCustOrd&quot; \* MERGEFORMAT ">
        <w:r>
          <w:rPr>
            <w:noProof/>
          </w:rPr>
          <w:t>«OrdCustOrd»</w:t>
        </w:r>
      </w:fldSimple>
    </w:p>
    <w:p w:rsidR="0056025F" w:rsidRDefault="0056025F" w:rsidP="00FF284B">
      <w:pPr>
        <w:spacing w:after="0"/>
        <w:rPr>
          <w:noProof/>
        </w:rPr>
      </w:pPr>
      <w:r>
        <w:t>From:</w:t>
      </w:r>
      <w:r>
        <w:tab/>
      </w:r>
      <w:fldSimple w:instr=" MERGEFIELD &quot;SuppName&quot; \* MERGEFORMAT ">
        <w:r>
          <w:rPr>
            <w:noProof/>
          </w:rPr>
          <w:t>«SuppName»</w:t>
        </w:r>
      </w:fldSimple>
    </w:p>
    <w:p w:rsidR="0056025F" w:rsidRDefault="0056025F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FF284B" w:rsidRDefault="000E4B8B" w:rsidP="00FF284B">
      <w:pPr>
        <w:spacing w:after="0"/>
      </w:pPr>
      <w:fldSimple w:instr=" MERGEFIELD &quot;TableEnd:Q1&quot; \* MERGEFORMAT ">
        <w:r>
          <w:rPr>
            <w:noProof/>
          </w:rPr>
          <w:t>«TableEnd:Q1»</w:t>
        </w:r>
      </w:fldSimple>
    </w:p>
    <w:sectPr w:rsidR="00FF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8E"/>
    <w:rsid w:val="000E4B8B"/>
    <w:rsid w:val="0056025F"/>
    <w:rsid w:val="0081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0DA1B18-3F9A-4513-8888-BC97A65A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84B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6</cp:revision>
  <dcterms:created xsi:type="dcterms:W3CDTF">2016-01-22T03:33:00Z</dcterms:created>
  <dcterms:modified xsi:type="dcterms:W3CDTF">2016-01-22T04:33:00Z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15</vt:i4>
  </property>
  <property fmtid="{D5CDD505-2E9C-101B-9397-08002B2CF9AE}" pid="3" name="IQName">
    <vt:lpwstr>Delivery Note</vt:lpwstr>
  </property>
  <property fmtid="{D5CDD505-2E9C-101B-9397-08002B2CF9AE}" pid="4" name="IQQueryId">
    <vt:i4>17</vt:i4>
  </property>
</Properties>
</file>