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075"/>
      </w:tblGrid>
      <w:tr w:rsidR="009E5F74" w:rsidRPr="00BA4632" w:rsidTr="009E5F74">
        <w:tc>
          <w:tcPr>
            <w:tcW w:w="1413" w:type="dxa"/>
          </w:tcPr>
          <w:p w:rsidR="009E5F74" w:rsidRDefault="009E5F74" w:rsidP="00CA1945">
            <w:pPr>
              <w:pStyle w:val="Tytu"/>
              <w:rPr>
                <w:lang w:val="en-GB"/>
              </w:rPr>
            </w:pPr>
          </w:p>
        </w:tc>
        <w:tc>
          <w:tcPr>
            <w:tcW w:w="8075" w:type="dxa"/>
          </w:tcPr>
          <w:p w:rsidR="009E5F74" w:rsidRDefault="009E5F74" w:rsidP="009E5F74">
            <w:pPr>
              <w:pStyle w:val="Tytu"/>
              <w:rPr>
                <w:lang w:val="en-GB"/>
              </w:rPr>
            </w:pPr>
            <w:r w:rsidRPr="00CA1945">
              <w:rPr>
                <w:lang w:val="en-GB"/>
              </w:rPr>
              <w:t>Freight Transport Ltd.</w:t>
            </w:r>
          </w:p>
          <w:p w:rsidR="009E5F74" w:rsidRPr="00CA1945" w:rsidRDefault="009E5F74" w:rsidP="009E5F74">
            <w:pPr>
              <w:rPr>
                <w:lang w:val="en-GB"/>
              </w:rPr>
            </w:pPr>
          </w:p>
          <w:p w:rsidR="009E5F74" w:rsidRPr="009E5F74" w:rsidRDefault="009E5F74" w:rsidP="009E5F74">
            <w:pPr>
              <w:rPr>
                <w:sz w:val="18"/>
                <w:szCs w:val="18"/>
                <w:lang w:val="en-GB"/>
              </w:rPr>
            </w:pPr>
            <w:r w:rsidRPr="009E5F74">
              <w:rPr>
                <w:sz w:val="18"/>
                <w:szCs w:val="18"/>
                <w:lang w:val="en-GB"/>
              </w:rPr>
              <w:t>Units C3/C4/C5, Railway Triangle Industrial Estate, Walton Road, Cosham, Portsmouth  PO6 1TW</w:t>
            </w:r>
          </w:p>
          <w:p w:rsidR="009E5F74" w:rsidRPr="009E5F74" w:rsidRDefault="009E5F74" w:rsidP="009E5F74">
            <w:pPr>
              <w:rPr>
                <w:sz w:val="18"/>
                <w:szCs w:val="18"/>
                <w:lang w:val="en-GB"/>
              </w:rPr>
            </w:pPr>
            <w:r w:rsidRPr="009E5F74">
              <w:rPr>
                <w:sz w:val="18"/>
                <w:szCs w:val="18"/>
                <w:lang w:val="en-GB"/>
              </w:rPr>
              <w:t>Telephone: (023) 92 324213</w:t>
            </w:r>
          </w:p>
          <w:p w:rsidR="009E5F74" w:rsidRPr="009E5F74" w:rsidRDefault="009E5F74" w:rsidP="009E5F74">
            <w:pPr>
              <w:rPr>
                <w:sz w:val="18"/>
                <w:szCs w:val="18"/>
                <w:lang w:val="en-GB"/>
              </w:rPr>
            </w:pPr>
            <w:r w:rsidRPr="009E5F74">
              <w:rPr>
                <w:sz w:val="18"/>
                <w:szCs w:val="18"/>
                <w:lang w:val="en-GB"/>
              </w:rPr>
              <w:t>Fax: (023) 92 210324</w:t>
            </w:r>
          </w:p>
          <w:p w:rsidR="009E5F74" w:rsidRDefault="009E5F74" w:rsidP="009E5F74">
            <w:pPr>
              <w:rPr>
                <w:lang w:val="en-GB"/>
              </w:rPr>
            </w:pPr>
            <w:r w:rsidRPr="009E5F74">
              <w:rPr>
                <w:sz w:val="18"/>
                <w:szCs w:val="18"/>
                <w:lang w:val="en-GB"/>
              </w:rPr>
              <w:t xml:space="preserve">E-mail: admin@freighttransport.co.uk       VISIT OUR WEBSITE: </w:t>
            </w:r>
            <w:r w:rsidRPr="00BE4CB2">
              <w:rPr>
                <w:sz w:val="18"/>
                <w:szCs w:val="18"/>
                <w:lang w:val="en-GB"/>
              </w:rPr>
              <w:t>www.freighttransport.co.uk</w:t>
            </w:r>
          </w:p>
        </w:tc>
      </w:tr>
    </w:tbl>
    <w:p w:rsidR="00396D84" w:rsidRDefault="00B66D6C" w:rsidP="00CA1945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"TableStart:Q1"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«TableStart:Q1»</w:t>
      </w:r>
      <w:r>
        <w:rPr>
          <w:lang w:val="en-GB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1437"/>
        <w:gridCol w:w="2527"/>
      </w:tblGrid>
      <w:tr w:rsidR="006D1BC0" w:rsidTr="000A4EF9">
        <w:tc>
          <w:tcPr>
            <w:tcW w:w="46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B6A10" w:rsidRDefault="00AB6A10" w:rsidP="00CA1945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"CustAddr"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«CustAddr»</w:t>
            </w:r>
            <w:r>
              <w:rPr>
                <w:lang w:val="en-GB"/>
              </w:rPr>
              <w:fldChar w:fldCharType="end"/>
            </w:r>
          </w:p>
          <w:p w:rsidR="00E13EBA" w:rsidRDefault="0086274C" w:rsidP="0005112F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CustAddr2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«CustAddr2»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CustAddr3 \b ", "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, «CustAddr3»</w:t>
            </w:r>
            <w:r>
              <w:rPr>
                <w:lang w:val="en-GB"/>
              </w:rPr>
              <w:fldChar w:fldCharType="end"/>
            </w:r>
          </w:p>
          <w:p w:rsidR="002B6298" w:rsidRDefault="00FB09F6" w:rsidP="0005112F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"CustTown"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«CustTown»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CustCounty \b</w:instrText>
            </w:r>
            <w:r w:rsidR="000B2C55">
              <w:rPr>
                <w:lang w:val="en-GB"/>
              </w:rPr>
              <w:instrText>"</w:instrText>
            </w:r>
          </w:p>
          <w:p w:rsidR="00FB09F6" w:rsidRDefault="000B2C55" w:rsidP="0005112F">
            <w:pPr>
              <w:rPr>
                <w:lang w:val="en-GB"/>
              </w:rPr>
            </w:pPr>
            <w:r>
              <w:rPr>
                <w:lang w:val="en-GB"/>
              </w:rPr>
              <w:instrText>"</w:instrText>
            </w:r>
            <w:r w:rsidR="00FB09F6">
              <w:rPr>
                <w:lang w:val="en-GB"/>
              </w:rPr>
              <w:instrText xml:space="preserve"> \* MERGEFORMAT </w:instrText>
            </w:r>
            <w:r w:rsidR="00FB09F6">
              <w:rPr>
                <w:lang w:val="en-GB"/>
              </w:rPr>
              <w:fldChar w:fldCharType="separate"/>
            </w:r>
            <w:r w:rsidR="00FB09F6">
              <w:rPr>
                <w:noProof/>
                <w:lang w:val="en-GB"/>
              </w:rPr>
              <w:t>[newline]«CustCounty»</w:t>
            </w:r>
            <w:r w:rsidR="00FB09F6">
              <w:rPr>
                <w:lang w:val="en-GB"/>
              </w:rPr>
              <w:fldChar w:fldCharType="end"/>
            </w:r>
            <w:r w:rsidR="00FB09F6">
              <w:rPr>
                <w:lang w:val="en-GB"/>
              </w:rPr>
              <w:t xml:space="preserve"> </w:t>
            </w:r>
            <w:r w:rsidR="00B2438D">
              <w:rPr>
                <w:lang w:val="en-GB"/>
              </w:rPr>
              <w:fldChar w:fldCharType="begin"/>
            </w:r>
            <w:r w:rsidR="00B2438D">
              <w:rPr>
                <w:lang w:val="en-GB"/>
              </w:rPr>
              <w:instrText xml:space="preserve"> MERGEFIELD "CustPC" \* MERGEFORMAT </w:instrText>
            </w:r>
            <w:r w:rsidR="00B2438D">
              <w:rPr>
                <w:lang w:val="en-GB"/>
              </w:rPr>
              <w:fldChar w:fldCharType="separate"/>
            </w:r>
            <w:r w:rsidR="00B2438D">
              <w:rPr>
                <w:noProof/>
                <w:lang w:val="en-GB"/>
              </w:rPr>
              <w:t>«CustPC»</w:t>
            </w:r>
            <w:r w:rsidR="00B2438D">
              <w:rPr>
                <w:lang w:val="en-GB"/>
              </w:rPr>
              <w:fldChar w:fldCharType="end"/>
            </w:r>
          </w:p>
          <w:p w:rsidR="00CA6440" w:rsidRDefault="00CA6440" w:rsidP="00CA6440">
            <w:pPr>
              <w:rPr>
                <w:lang w:val="en-GB"/>
              </w:rPr>
            </w:pPr>
          </w:p>
          <w:p w:rsidR="003F2558" w:rsidRDefault="003F2558" w:rsidP="00CA644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"CustVATNo"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«CustVATNo»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D1BC0" w:rsidRPr="002909AE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31726A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  <w:r w:rsidRPr="002909AE">
              <w:rPr>
                <w:b/>
                <w:lang w:val="en-GB"/>
              </w:rPr>
              <w:t>VEHICLE No.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31726A" w:rsidRDefault="006D1BC0" w:rsidP="0031726A">
            <w:pPr>
              <w:tabs>
                <w:tab w:val="left" w:pos="4820"/>
                <w:tab w:val="left" w:pos="6096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"InvVehicle"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«InvVehicle»</w:t>
            </w:r>
            <w:r>
              <w:rPr>
                <w:lang w:val="en-GB"/>
              </w:rPr>
              <w:fldChar w:fldCharType="end"/>
            </w:r>
          </w:p>
        </w:tc>
      </w:tr>
      <w:tr w:rsidR="006D1BC0" w:rsidTr="000A4EF9"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CA1945">
            <w:pPr>
              <w:rPr>
                <w:lang w:val="en-GB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Pr="00215F6C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2909AE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  <w:r w:rsidRPr="00215F6C">
              <w:rPr>
                <w:b/>
                <w:lang w:val="en-GB"/>
              </w:rPr>
              <w:t>ROUTE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"RouteFromDesc"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«RouteFromDesc»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"RouteToDesc"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«RouteToDesc»</w:t>
            </w:r>
            <w:r>
              <w:rPr>
                <w:lang w:val="en-GB"/>
              </w:rPr>
              <w:fldChar w:fldCharType="end"/>
            </w:r>
          </w:p>
        </w:tc>
      </w:tr>
      <w:tr w:rsidR="006D1BC0" w:rsidTr="000A4EF9"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CA1945">
            <w:pPr>
              <w:rPr>
                <w:lang w:val="en-GB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215F6C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VESSEL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"InvFerryName"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«InvFerryName»</w:t>
            </w:r>
            <w:r>
              <w:rPr>
                <w:lang w:val="en-GB"/>
              </w:rPr>
              <w:fldChar w:fldCharType="end"/>
            </w:r>
          </w:p>
        </w:tc>
      </w:tr>
      <w:tr w:rsidR="006D1BC0" w:rsidTr="000A4EF9"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CA1945">
            <w:pPr>
              <w:rPr>
                <w:lang w:val="en-GB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215F6C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 / TIME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"InvFerryDate"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«InvFerryDate»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"InvFerryTime"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«InvFerryTime»</w:t>
            </w:r>
            <w:r>
              <w:rPr>
                <w:lang w:val="en-GB"/>
              </w:rPr>
              <w:fldChar w:fldCharType="end"/>
            </w:r>
          </w:p>
        </w:tc>
      </w:tr>
      <w:tr w:rsidR="006D1BC0" w:rsidTr="000A4EF9">
        <w:tc>
          <w:tcPr>
            <w:tcW w:w="46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CA1945">
            <w:pPr>
              <w:rPr>
                <w:lang w:val="en-GB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6D1BC0" w:rsidRPr="00215F6C" w:rsidRDefault="006D1BC0" w:rsidP="0031726A">
            <w:pPr>
              <w:tabs>
                <w:tab w:val="left" w:pos="4820"/>
                <w:tab w:val="left" w:pos="6096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DETAILS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:rsidR="006D1BC0" w:rsidRDefault="006D1BC0" w:rsidP="00FF4AB2">
            <w:pPr>
              <w:tabs>
                <w:tab w:val="left" w:pos="4820"/>
                <w:tab w:val="left" w:pos="6096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"InvDesc"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«InvDesc»</w:t>
            </w:r>
            <w:r>
              <w:rPr>
                <w:lang w:val="en-GB"/>
              </w:rPr>
              <w:fldChar w:fldCharType="end"/>
            </w:r>
          </w:p>
        </w:tc>
      </w:tr>
    </w:tbl>
    <w:p w:rsidR="0031726A" w:rsidRDefault="0031726A" w:rsidP="00CA1945">
      <w:pPr>
        <w:rPr>
          <w:lang w:val="en-GB"/>
        </w:rPr>
      </w:pP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2"/>
        <w:gridCol w:w="1701"/>
        <w:gridCol w:w="992"/>
        <w:gridCol w:w="283"/>
        <w:gridCol w:w="3261"/>
      </w:tblGrid>
      <w:tr w:rsidR="00802B88" w:rsidTr="00162C4C">
        <w:trPr>
          <w:tblHeader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B88" w:rsidRPr="00802B88" w:rsidRDefault="00802B88" w:rsidP="0058699A">
            <w:pPr>
              <w:rPr>
                <w:b/>
                <w:lang w:val="en-GB"/>
              </w:rPr>
            </w:pPr>
            <w:r w:rsidRPr="00802B88">
              <w:rPr>
                <w:b/>
                <w:lang w:val="en-GB"/>
              </w:rPr>
              <w:t>DATE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B88" w:rsidRPr="00802B88" w:rsidRDefault="00802B88" w:rsidP="0058699A">
            <w:pPr>
              <w:rPr>
                <w:b/>
                <w:lang w:val="en-GB"/>
              </w:rPr>
            </w:pPr>
            <w:r w:rsidRPr="00802B88">
              <w:rPr>
                <w:b/>
                <w:lang w:val="en-GB"/>
              </w:rPr>
              <w:t>CUSTOMER REF.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B88" w:rsidRPr="00802B88" w:rsidRDefault="00802B88" w:rsidP="0058699A">
            <w:pPr>
              <w:rPr>
                <w:b/>
                <w:lang w:val="en-GB"/>
              </w:rPr>
            </w:pPr>
            <w:r w:rsidRPr="00802B88">
              <w:rPr>
                <w:b/>
                <w:lang w:val="en-GB"/>
              </w:rPr>
              <w:t>ACCOUNT No.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B88" w:rsidRPr="00802B88" w:rsidRDefault="00802B88" w:rsidP="0058699A">
            <w:pPr>
              <w:rPr>
                <w:b/>
                <w:lang w:val="en-GB"/>
              </w:rPr>
            </w:pPr>
            <w:r w:rsidRPr="00802B88">
              <w:rPr>
                <w:b/>
                <w:lang w:val="en-GB"/>
              </w:rPr>
              <w:t>OUR REF.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B88" w:rsidRPr="00802B88" w:rsidRDefault="00802B88" w:rsidP="0058699A">
            <w:pPr>
              <w:rPr>
                <w:b/>
                <w:lang w:val="en-GB"/>
              </w:rPr>
            </w:pPr>
            <w:r w:rsidRPr="00802B88">
              <w:rPr>
                <w:b/>
                <w:lang w:val="en-GB"/>
              </w:rPr>
              <w:t>INVOICE /C.NOTE No.</w:t>
            </w:r>
          </w:p>
        </w:tc>
      </w:tr>
      <w:tr w:rsidR="007930B6" w:rsidRPr="004255AE" w:rsidTr="00162C4C">
        <w:trPr>
          <w:tblHeader/>
        </w:trPr>
        <w:tc>
          <w:tcPr>
            <w:tcW w:w="141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0B6" w:rsidRPr="004255AE" w:rsidRDefault="004255AE" w:rsidP="00AD3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"InvDate" </w:instrText>
            </w:r>
            <w:r w:rsidR="007D4C01">
              <w:rPr>
                <w:lang w:val="en-GB"/>
              </w:rPr>
              <w:instrText xml:space="preserve">\@ "dd/MM/yyyy" </w:instrText>
            </w:r>
            <w:r>
              <w:rPr>
                <w:lang w:val="en-GB"/>
              </w:rPr>
              <w:instrText xml:space="preserve">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«InvDate»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0B6" w:rsidRPr="004255AE" w:rsidRDefault="00AD35AE" w:rsidP="005869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"InvCustOrd"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«InvCustOrd»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0B6" w:rsidRPr="004255AE" w:rsidRDefault="00AD26A8" w:rsidP="005869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"InvTo"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«InvTo»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7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0B6" w:rsidRPr="004255AE" w:rsidRDefault="00AD26A8" w:rsidP="00AD26A8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"InvJobNo"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«InvJobNo»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"InvJobLetter"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«InvJobLetter»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7930B6" w:rsidRPr="004255AE" w:rsidRDefault="0057475A" w:rsidP="003830F7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"Invoice 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«Invoice No»</w:t>
            </w:r>
            <w:r>
              <w:rPr>
                <w:lang w:val="en-GB"/>
              </w:rPr>
              <w:fldChar w:fldCharType="end"/>
            </w:r>
          </w:p>
        </w:tc>
      </w:tr>
      <w:tr w:rsidR="003C18C3" w:rsidRPr="008862F6" w:rsidTr="00BA4632">
        <w:trPr>
          <w:tblHeader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C18C3" w:rsidRDefault="003C18C3" w:rsidP="00AD35AE">
            <w:pPr>
              <w:rPr>
                <w:lang w:val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C18C3" w:rsidRDefault="003C18C3" w:rsidP="0058699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"InvTescoRef"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«InvTescoRef»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C18C3" w:rsidRPr="00BA4632" w:rsidRDefault="00BA4632" w:rsidP="00BA4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"Payment Terms"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«Payment Terms»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C18C3" w:rsidRPr="003C18C3" w:rsidRDefault="003C18C3" w:rsidP="003830F7">
            <w:pPr>
              <w:rPr>
                <w:b/>
                <w:lang w:val="en-GB"/>
              </w:rPr>
            </w:pPr>
            <w:r w:rsidRPr="003C18C3">
              <w:rPr>
                <w:b/>
                <w:lang w:val="en-GB"/>
              </w:rPr>
              <w:t>VAT No: GB 927 1144 37</w:t>
            </w:r>
          </w:p>
        </w:tc>
        <w:bookmarkStart w:id="0" w:name="_GoBack"/>
        <w:bookmarkEnd w:id="0"/>
      </w:tr>
    </w:tbl>
    <w:p w:rsidR="008D539E" w:rsidRDefault="00B66D6C" w:rsidP="0058699A">
      <w:pPr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"TableEnd:Q1"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«TableEnd:Q1»</w:t>
      </w:r>
      <w:r>
        <w:rPr>
          <w:lang w:val="en-GB"/>
        </w:rPr>
        <w:fldChar w:fldCharType="end"/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7650"/>
        <w:gridCol w:w="567"/>
        <w:gridCol w:w="1276"/>
      </w:tblGrid>
      <w:tr w:rsidR="003C18C3" w:rsidRPr="008862F6" w:rsidTr="00162C4C">
        <w:trPr>
          <w:tblHeader/>
        </w:trPr>
        <w:tc>
          <w:tcPr>
            <w:tcW w:w="7650" w:type="dxa"/>
            <w:shd w:val="clear" w:color="auto" w:fill="D9D9D9" w:themeFill="background1" w:themeFillShade="D9"/>
          </w:tcPr>
          <w:p w:rsidR="003C18C3" w:rsidRPr="00802B88" w:rsidRDefault="003C18C3" w:rsidP="003040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3C18C3" w:rsidRPr="00802B88" w:rsidRDefault="003C18C3" w:rsidP="003C18C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*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C18C3" w:rsidRPr="00802B88" w:rsidRDefault="003C18C3" w:rsidP="00A47380">
            <w:pPr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VALUE</w:t>
            </w:r>
          </w:p>
        </w:tc>
      </w:tr>
      <w:tr w:rsidR="003C18C3" w:rsidRPr="003C18C3" w:rsidTr="00162C4C">
        <w:trPr>
          <w:tblHeader/>
        </w:trPr>
        <w:tc>
          <w:tcPr>
            <w:tcW w:w="76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18C3" w:rsidRPr="003C18C3" w:rsidRDefault="003C18C3" w:rsidP="0030402B">
            <w:pPr>
              <w:rPr>
                <w:lang w:val="en-GB"/>
              </w:rPr>
            </w:pPr>
            <w:r w:rsidRPr="003C18C3">
              <w:rPr>
                <w:lang w:val="en-GB"/>
              </w:rPr>
              <w:fldChar w:fldCharType="begin"/>
            </w:r>
            <w:r w:rsidRPr="003C18C3">
              <w:rPr>
                <w:lang w:val="en-GB"/>
              </w:rPr>
              <w:instrText xml:space="preserve"> MERGEFIELD "TableStart:Q2" \* MERGEFORMAT </w:instrText>
            </w:r>
            <w:r w:rsidRPr="003C18C3">
              <w:rPr>
                <w:lang w:val="en-GB"/>
              </w:rPr>
              <w:fldChar w:fldCharType="separate"/>
            </w:r>
            <w:r w:rsidRPr="003C18C3">
              <w:rPr>
                <w:noProof/>
                <w:lang w:val="en-GB"/>
              </w:rPr>
              <w:t>«TableStart:Q2»</w:t>
            </w:r>
            <w:r w:rsidRPr="003C18C3">
              <w:rPr>
                <w:lang w:val="en-GB"/>
              </w:rPr>
              <w:fldChar w:fldCharType="end"/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"InvLDesc"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«InvLDesc»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18C3" w:rsidRPr="003C18C3" w:rsidRDefault="003C18C3" w:rsidP="003C18C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"InvLVATCode"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«InvLVATCode»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18C3" w:rsidRPr="003C18C3" w:rsidRDefault="00425E0D" w:rsidP="00A4738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"Amount"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«Amount»</w:t>
            </w:r>
            <w:r>
              <w:rPr>
                <w:lang w:val="en-GB"/>
              </w:rPr>
              <w:fldChar w:fldCharType="end"/>
            </w:r>
            <w:r w:rsidR="003C18C3">
              <w:rPr>
                <w:lang w:val="en-GB"/>
              </w:rPr>
              <w:fldChar w:fldCharType="begin"/>
            </w:r>
            <w:r w:rsidR="003C18C3">
              <w:rPr>
                <w:lang w:val="en-GB"/>
              </w:rPr>
              <w:instrText xml:space="preserve"> MERGEFIELD "TableEnd:Q2" \* MERGEFORMAT </w:instrText>
            </w:r>
            <w:r w:rsidR="003C18C3">
              <w:rPr>
                <w:lang w:val="en-GB"/>
              </w:rPr>
              <w:fldChar w:fldCharType="separate"/>
            </w:r>
            <w:r w:rsidR="003C18C3">
              <w:rPr>
                <w:noProof/>
                <w:lang w:val="en-GB"/>
              </w:rPr>
              <w:t>«TableEnd:Q2»</w:t>
            </w:r>
            <w:r w:rsidR="003C18C3">
              <w:rPr>
                <w:lang w:val="en-GB"/>
              </w:rPr>
              <w:fldChar w:fldCharType="end"/>
            </w:r>
          </w:p>
        </w:tc>
      </w:tr>
    </w:tbl>
    <w:p w:rsidR="003C18C3" w:rsidRDefault="003C18C3" w:rsidP="0058699A">
      <w:pPr>
        <w:spacing w:after="0" w:line="240" w:lineRule="auto"/>
        <w:rPr>
          <w:lang w:val="en-GB"/>
        </w:rPr>
      </w:pPr>
    </w:p>
    <w:p w:rsidR="00AF3DEE" w:rsidRDefault="00DE182E" w:rsidP="0058699A">
      <w:pPr>
        <w:spacing w:after="0" w:line="240" w:lineRule="auto"/>
        <w:rPr>
          <w:lang w:val="en-GB"/>
        </w:rPr>
      </w:pPr>
      <w:r w:rsidRPr="00DE182E">
        <w:rPr>
          <w:lang w:val="en-GB"/>
        </w:rPr>
        <w:t>See overleaf for our Standard Trading conditions</w:t>
      </w:r>
    </w:p>
    <w:p w:rsidR="00334627" w:rsidRDefault="001E47CB" w:rsidP="00334627">
      <w:pPr>
        <w:spacing w:after="0" w:line="240" w:lineRule="auto"/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"TableStart:Q1" \* MERGEFORMAT </w:instrText>
      </w:r>
      <w:r>
        <w:rPr>
          <w:lang w:val="en-GB"/>
        </w:rPr>
        <w:fldChar w:fldCharType="separate"/>
      </w:r>
      <w:r w:rsidR="00BE4CB2">
        <w:rPr>
          <w:noProof/>
          <w:lang w:val="en-GB"/>
        </w:rPr>
        <w:t>«TableStart:Q1»</w:t>
      </w:r>
      <w:r>
        <w:rPr>
          <w:lang w:val="en-GB"/>
        </w:rPr>
        <w:fldChar w:fldCharType="end"/>
      </w:r>
      <w:r w:rsidR="00542D74">
        <w:rPr>
          <w:lang w:val="en-GB"/>
        </w:rPr>
        <w:fldChar w:fldCharType="begin"/>
      </w:r>
      <w:r w:rsidR="00542D74">
        <w:rPr>
          <w:lang w:val="en-GB"/>
        </w:rPr>
        <w:instrText xml:space="preserve"> MERGEFIELD "Note1" \* MERGEFORMAT </w:instrText>
      </w:r>
      <w:r w:rsidR="00542D74">
        <w:rPr>
          <w:lang w:val="en-GB"/>
        </w:rPr>
        <w:fldChar w:fldCharType="separate"/>
      </w:r>
      <w:r w:rsidR="00542D74">
        <w:rPr>
          <w:noProof/>
          <w:lang w:val="en-GB"/>
        </w:rPr>
        <w:t>«Note1»</w:t>
      </w:r>
      <w:r w:rsidR="00542D74">
        <w:rPr>
          <w:lang w:val="en-GB"/>
        </w:rPr>
        <w:fldChar w:fldCharType="end"/>
      </w:r>
      <w:r w:rsidR="00542D74">
        <w:rPr>
          <w:lang w:val="en-GB"/>
        </w:rPr>
        <w:fldChar w:fldCharType="begin"/>
      </w:r>
      <w:r w:rsidR="00542D74">
        <w:rPr>
          <w:lang w:val="en-GB"/>
        </w:rPr>
        <w:instrText xml:space="preserve"> MERGEFIELD "Note2" \* MERGEFORMAT </w:instrText>
      </w:r>
      <w:r w:rsidR="00542D74">
        <w:rPr>
          <w:lang w:val="en-GB"/>
        </w:rPr>
        <w:fldChar w:fldCharType="separate"/>
      </w:r>
      <w:r w:rsidR="00542D74">
        <w:rPr>
          <w:noProof/>
          <w:lang w:val="en-GB"/>
        </w:rPr>
        <w:t>«Note2»</w:t>
      </w:r>
      <w:r w:rsidR="00542D74">
        <w:rPr>
          <w:lang w:val="en-GB"/>
        </w:rPr>
        <w:fldChar w:fldCharType="end"/>
      </w:r>
    </w:p>
    <w:p w:rsidR="00DE182E" w:rsidRDefault="00DE182E" w:rsidP="00334627">
      <w:pPr>
        <w:spacing w:after="0" w:line="240" w:lineRule="auto"/>
        <w:rPr>
          <w:lang w:val="en-GB"/>
        </w:rPr>
      </w:pPr>
    </w:p>
    <w:p w:rsidR="006873BD" w:rsidRDefault="006873BD" w:rsidP="00334627">
      <w:pPr>
        <w:spacing w:after="0" w:line="240" w:lineRule="auto"/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134"/>
        <w:gridCol w:w="3124"/>
        <w:gridCol w:w="1701"/>
        <w:gridCol w:w="1691"/>
      </w:tblGrid>
      <w:tr w:rsidR="00162C4C" w:rsidRPr="00EC0F05" w:rsidTr="00055BC6">
        <w:tc>
          <w:tcPr>
            <w:tcW w:w="1838" w:type="dxa"/>
          </w:tcPr>
          <w:p w:rsidR="00162C4C" w:rsidRPr="00162C4C" w:rsidRDefault="00162C4C" w:rsidP="0058699A">
            <w:pPr>
              <w:rPr>
                <w:b/>
                <w:sz w:val="18"/>
                <w:szCs w:val="18"/>
                <w:lang w:val="en-GB"/>
              </w:rPr>
            </w:pPr>
            <w:r w:rsidRPr="00162C4C">
              <w:rPr>
                <w:b/>
                <w:sz w:val="18"/>
                <w:szCs w:val="18"/>
                <w:lang w:val="en-GB"/>
              </w:rPr>
              <w:t>Cheque Payment to:</w:t>
            </w:r>
          </w:p>
        </w:tc>
        <w:tc>
          <w:tcPr>
            <w:tcW w:w="4258" w:type="dxa"/>
            <w:gridSpan w:val="2"/>
          </w:tcPr>
          <w:p w:rsidR="00162C4C" w:rsidRP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8"/>
                <w:szCs w:val="18"/>
                <w:lang w:val="en-GB"/>
              </w:rPr>
              <w:t>Freight Transport Ltd.</w:t>
            </w:r>
          </w:p>
          <w:p w:rsidR="00162C4C" w:rsidRP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8"/>
                <w:szCs w:val="18"/>
                <w:lang w:val="en-GB"/>
              </w:rPr>
              <w:t>Newbridge House, New Bridge, Dover,</w:t>
            </w:r>
          </w:p>
          <w:p w:rsidR="00162C4C" w:rsidRP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8"/>
                <w:szCs w:val="18"/>
                <w:lang w:val="en-GB"/>
              </w:rPr>
              <w:t>Kent  CT16 1JS</w:t>
            </w:r>
          </w:p>
          <w:p w:rsidR="00162C4C" w:rsidRP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8"/>
                <w:szCs w:val="18"/>
                <w:lang w:val="en-GB"/>
              </w:rPr>
              <w:t>Telephone: 01304 211020</w:t>
            </w:r>
          </w:p>
          <w:p w:rsid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8"/>
                <w:szCs w:val="18"/>
                <w:lang w:val="en-GB"/>
              </w:rPr>
              <w:t>Fax: 01304 209753</w:t>
            </w:r>
          </w:p>
          <w:p w:rsidR="001F4182" w:rsidRDefault="001F4182" w:rsidP="00162C4C">
            <w:pPr>
              <w:rPr>
                <w:sz w:val="18"/>
                <w:szCs w:val="18"/>
                <w:lang w:val="en-GB"/>
              </w:rPr>
            </w:pPr>
          </w:p>
          <w:p w:rsidR="00F3065C" w:rsidRPr="00162C4C" w:rsidRDefault="00F3065C" w:rsidP="00162C4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  <w:vMerge w:val="restart"/>
          </w:tcPr>
          <w:p w:rsidR="00162C4C" w:rsidRPr="00162C4C" w:rsidRDefault="00162C4C" w:rsidP="00162C4C">
            <w:pPr>
              <w:spacing w:line="480" w:lineRule="auto"/>
              <w:rPr>
                <w:b/>
                <w:lang w:val="en-GB"/>
              </w:rPr>
            </w:pPr>
            <w:r w:rsidRPr="00162C4C">
              <w:rPr>
                <w:b/>
                <w:lang w:val="en-GB"/>
              </w:rPr>
              <w:t>SERVICES</w:t>
            </w:r>
          </w:p>
          <w:p w:rsidR="00162C4C" w:rsidRDefault="00162C4C" w:rsidP="00162C4C">
            <w:pPr>
              <w:spacing w:line="48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VAT</w:t>
            </w:r>
          </w:p>
          <w:p w:rsidR="00162C4C" w:rsidRDefault="00162C4C" w:rsidP="00162C4C">
            <w:pPr>
              <w:spacing w:line="48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INVOICE TOTAL</w:t>
            </w:r>
          </w:p>
          <w:p w:rsidR="00162C4C" w:rsidRDefault="00162C4C" w:rsidP="00162C4C">
            <w:pPr>
              <w:spacing w:line="480" w:lineRule="auto"/>
              <w:rPr>
                <w:lang w:val="en-GB"/>
              </w:rPr>
            </w:pPr>
            <w:r>
              <w:rPr>
                <w:b/>
                <w:lang w:val="en-GB"/>
              </w:rPr>
              <w:t>E &amp; O.E.</w:t>
            </w:r>
          </w:p>
        </w:tc>
        <w:tc>
          <w:tcPr>
            <w:tcW w:w="1691" w:type="dxa"/>
            <w:vMerge w:val="restart"/>
          </w:tcPr>
          <w:p w:rsidR="00162C4C" w:rsidRDefault="00BA2254" w:rsidP="00055BC6">
            <w:pPr>
              <w:spacing w:line="48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"Invoice Net"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«Invoice Net»</w:t>
            </w:r>
            <w:r>
              <w:rPr>
                <w:lang w:val="en-GB"/>
              </w:rPr>
              <w:fldChar w:fldCharType="end"/>
            </w:r>
          </w:p>
          <w:p w:rsidR="00F3065C" w:rsidRDefault="00BA2254" w:rsidP="00055BC6">
            <w:pPr>
              <w:spacing w:line="48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"Invoice VAT"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«Invoice VAT»</w:t>
            </w:r>
            <w:r>
              <w:rPr>
                <w:lang w:val="en-GB"/>
              </w:rPr>
              <w:fldChar w:fldCharType="end"/>
            </w:r>
          </w:p>
          <w:p w:rsidR="00F3065C" w:rsidRDefault="00BA2254" w:rsidP="00055BC6">
            <w:pPr>
              <w:spacing w:line="48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"Invoice Total"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«Invoice Total»</w:t>
            </w:r>
            <w:r>
              <w:rPr>
                <w:lang w:val="en-GB"/>
              </w:rPr>
              <w:fldChar w:fldCharType="end"/>
            </w:r>
          </w:p>
          <w:p w:rsidR="00EC0F05" w:rsidRDefault="00EC0F05" w:rsidP="00055BC6">
            <w:pPr>
              <w:spacing w:line="48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"Currency"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«Currency»</w:t>
            </w:r>
            <w:r>
              <w:rPr>
                <w:lang w:val="en-GB"/>
              </w:rPr>
              <w:fldChar w:fldCharType="end"/>
            </w:r>
          </w:p>
        </w:tc>
      </w:tr>
      <w:tr w:rsidR="00162C4C" w:rsidTr="00055BC6">
        <w:tc>
          <w:tcPr>
            <w:tcW w:w="2972" w:type="dxa"/>
            <w:gridSpan w:val="2"/>
          </w:tcPr>
          <w:p w:rsidR="00162C4C" w:rsidRPr="00162C4C" w:rsidRDefault="00162C4C" w:rsidP="0058699A">
            <w:pPr>
              <w:rPr>
                <w:b/>
                <w:sz w:val="16"/>
                <w:szCs w:val="16"/>
                <w:lang w:val="en-GB"/>
              </w:rPr>
            </w:pPr>
            <w:r w:rsidRPr="00162C4C">
              <w:rPr>
                <w:b/>
                <w:sz w:val="16"/>
                <w:szCs w:val="16"/>
                <w:lang w:val="en-GB"/>
              </w:rPr>
              <w:t>BANK TRANSFERS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Sterling Payments to: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Lloyds TSB Bank plc, Dover Branch,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Market Square, Dover, Kent  CT16 1ND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IBAN No: GB69LOYD30933400581034</w:t>
            </w:r>
          </w:p>
          <w:p w:rsidR="00162C4C" w:rsidRPr="00162C4C" w:rsidRDefault="00162C4C" w:rsidP="00162C4C">
            <w:pPr>
              <w:rPr>
                <w:b/>
                <w:sz w:val="18"/>
                <w:szCs w:val="18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BIC No: LOYDGB21109</w:t>
            </w:r>
          </w:p>
        </w:tc>
        <w:tc>
          <w:tcPr>
            <w:tcW w:w="3124" w:type="dxa"/>
          </w:tcPr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Euro Payments to: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Barclays Commercial Banking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183 Avenue Daumesnil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75575 Paris Cedex 12, France</w:t>
            </w:r>
          </w:p>
          <w:p w:rsidR="00162C4C" w:rsidRPr="00162C4C" w:rsidRDefault="00162C4C" w:rsidP="00162C4C">
            <w:pPr>
              <w:rPr>
                <w:sz w:val="16"/>
                <w:szCs w:val="16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IBAN No: FR7630588600018051639018658</w:t>
            </w:r>
          </w:p>
          <w:p w:rsidR="00162C4C" w:rsidRPr="00162C4C" w:rsidRDefault="00162C4C" w:rsidP="00162C4C">
            <w:pPr>
              <w:rPr>
                <w:sz w:val="18"/>
                <w:szCs w:val="18"/>
                <w:lang w:val="en-GB"/>
              </w:rPr>
            </w:pPr>
            <w:r w:rsidRPr="00162C4C">
              <w:rPr>
                <w:sz w:val="16"/>
                <w:szCs w:val="16"/>
                <w:lang w:val="en-GB"/>
              </w:rPr>
              <w:t>BIC No: BARCFRPP</w:t>
            </w:r>
          </w:p>
        </w:tc>
        <w:tc>
          <w:tcPr>
            <w:tcW w:w="1701" w:type="dxa"/>
            <w:vMerge/>
          </w:tcPr>
          <w:p w:rsidR="00162C4C" w:rsidRPr="00162C4C" w:rsidRDefault="00162C4C" w:rsidP="00162C4C">
            <w:pPr>
              <w:rPr>
                <w:b/>
                <w:lang w:val="en-GB"/>
              </w:rPr>
            </w:pPr>
          </w:p>
        </w:tc>
        <w:tc>
          <w:tcPr>
            <w:tcW w:w="1691" w:type="dxa"/>
            <w:vMerge/>
          </w:tcPr>
          <w:p w:rsidR="00162C4C" w:rsidRDefault="00162C4C" w:rsidP="00055BC6">
            <w:pPr>
              <w:jc w:val="right"/>
              <w:rPr>
                <w:lang w:val="en-GB"/>
              </w:rPr>
            </w:pPr>
          </w:p>
        </w:tc>
      </w:tr>
    </w:tbl>
    <w:p w:rsidR="00162C4C" w:rsidRDefault="00B73D78" w:rsidP="0058699A">
      <w:pPr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"TableEnd:Q1"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«TableEnd:Q1»</w:t>
      </w:r>
      <w:r>
        <w:rPr>
          <w:lang w:val="en-GB"/>
        </w:rPr>
        <w:fldChar w:fldCharType="end"/>
      </w:r>
    </w:p>
    <w:sectPr w:rsidR="00162C4C" w:rsidSect="00AD35AE">
      <w:pgSz w:w="11906" w:h="16838"/>
      <w:pgMar w:top="709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743F1"/>
    <w:multiLevelType w:val="hybridMultilevel"/>
    <w:tmpl w:val="4FC6F206"/>
    <w:lvl w:ilvl="0" w:tplc="16A2BFB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0"/>
    <w:rsid w:val="00032270"/>
    <w:rsid w:val="0005112F"/>
    <w:rsid w:val="00055BC6"/>
    <w:rsid w:val="000A4EF9"/>
    <w:rsid w:val="000B2C55"/>
    <w:rsid w:val="001177CA"/>
    <w:rsid w:val="00162C4C"/>
    <w:rsid w:val="001B61E8"/>
    <w:rsid w:val="001D0BF6"/>
    <w:rsid w:val="001E0A1B"/>
    <w:rsid w:val="001E47CB"/>
    <w:rsid w:val="001F4182"/>
    <w:rsid w:val="00215F6C"/>
    <w:rsid w:val="002909AE"/>
    <w:rsid w:val="00293DFE"/>
    <w:rsid w:val="002B6298"/>
    <w:rsid w:val="00313AAF"/>
    <w:rsid w:val="0031726A"/>
    <w:rsid w:val="00334627"/>
    <w:rsid w:val="00345F18"/>
    <w:rsid w:val="003830F7"/>
    <w:rsid w:val="00396D84"/>
    <w:rsid w:val="003C18C3"/>
    <w:rsid w:val="003F2558"/>
    <w:rsid w:val="003F7841"/>
    <w:rsid w:val="004255AE"/>
    <w:rsid w:val="00425E0D"/>
    <w:rsid w:val="00484FBF"/>
    <w:rsid w:val="005207D0"/>
    <w:rsid w:val="0053749B"/>
    <w:rsid w:val="00542D74"/>
    <w:rsid w:val="00563112"/>
    <w:rsid w:val="0057475A"/>
    <w:rsid w:val="0058699A"/>
    <w:rsid w:val="005D5645"/>
    <w:rsid w:val="0065786E"/>
    <w:rsid w:val="006873BD"/>
    <w:rsid w:val="00687F1C"/>
    <w:rsid w:val="006D1BC0"/>
    <w:rsid w:val="007930B6"/>
    <w:rsid w:val="007A09BD"/>
    <w:rsid w:val="007A7DAB"/>
    <w:rsid w:val="007D4C01"/>
    <w:rsid w:val="007F4635"/>
    <w:rsid w:val="00802B88"/>
    <w:rsid w:val="0083061D"/>
    <w:rsid w:val="00857E0C"/>
    <w:rsid w:val="0086274C"/>
    <w:rsid w:val="00863510"/>
    <w:rsid w:val="00875A8B"/>
    <w:rsid w:val="008862F6"/>
    <w:rsid w:val="008D539E"/>
    <w:rsid w:val="009E5F74"/>
    <w:rsid w:val="00A17B78"/>
    <w:rsid w:val="00A47380"/>
    <w:rsid w:val="00A62B90"/>
    <w:rsid w:val="00A72F76"/>
    <w:rsid w:val="00A75F5E"/>
    <w:rsid w:val="00A76731"/>
    <w:rsid w:val="00AB0262"/>
    <w:rsid w:val="00AB6A10"/>
    <w:rsid w:val="00AD26A8"/>
    <w:rsid w:val="00AD35AE"/>
    <w:rsid w:val="00AF3DEE"/>
    <w:rsid w:val="00B218B3"/>
    <w:rsid w:val="00B2438D"/>
    <w:rsid w:val="00B56F0E"/>
    <w:rsid w:val="00B649E6"/>
    <w:rsid w:val="00B66D6C"/>
    <w:rsid w:val="00B70D9A"/>
    <w:rsid w:val="00B73D78"/>
    <w:rsid w:val="00BA2254"/>
    <w:rsid w:val="00BA4632"/>
    <w:rsid w:val="00BB5B05"/>
    <w:rsid w:val="00BE3A2F"/>
    <w:rsid w:val="00BE4CB2"/>
    <w:rsid w:val="00BF4C29"/>
    <w:rsid w:val="00C04704"/>
    <w:rsid w:val="00CA2D06"/>
    <w:rsid w:val="00CA6440"/>
    <w:rsid w:val="00CC1622"/>
    <w:rsid w:val="00CD418F"/>
    <w:rsid w:val="00D11295"/>
    <w:rsid w:val="00DE182E"/>
    <w:rsid w:val="00E13EBA"/>
    <w:rsid w:val="00E93564"/>
    <w:rsid w:val="00EA0101"/>
    <w:rsid w:val="00EC0F05"/>
    <w:rsid w:val="00F3065C"/>
    <w:rsid w:val="00FB09F6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E7FD7-36ED-4CFA-9583-C8C5C9D5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1945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CA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31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8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35E0-CD15-4C61-9EDC-BA361C39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438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Marcin Chwałek</cp:lastModifiedBy>
  <cp:revision>86</cp:revision>
  <dcterms:created xsi:type="dcterms:W3CDTF">2015-12-07T12:17:00Z</dcterms:created>
  <dcterms:modified xsi:type="dcterms:W3CDTF">2015-12-10T09:35:00Z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</vt:i4>
  </property>
  <property fmtid="{D5CDD505-2E9C-101B-9397-08002B2CF9AE}" pid="3" name="IQName">
    <vt:lpwstr>Invoice</vt:lpwstr>
  </property>
  <property fmtid="{D5CDD505-2E9C-101B-9397-08002B2CF9AE}" pid="4" name="IQQueryId">
    <vt:i4>3</vt:i4>
  </property>
</Properties>
</file>