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3F55B7" w:rsidRPr="004E2FFD" w:rsidTr="003F55B7">
        <w:tc>
          <w:tcPr>
            <w:tcW w:w="2122" w:type="dxa"/>
          </w:tcPr>
          <w:p w:rsidR="003F55B7" w:rsidRPr="003F55B7" w:rsidRDefault="003F55B7" w:rsidP="003F55B7">
            <w:pPr>
              <w:rPr>
                <w:b/>
                <w:sz w:val="20"/>
                <w:szCs w:val="20"/>
                <w:lang w:val="en-GB"/>
              </w:rPr>
            </w:pPr>
            <w:bookmarkStart w:id="0" w:name="_GoBack"/>
            <w:bookmarkEnd w:id="0"/>
            <w:r w:rsidRPr="003F55B7">
              <w:rPr>
                <w:b/>
                <w:sz w:val="20"/>
                <w:szCs w:val="20"/>
                <w:lang w:val="en-GB"/>
              </w:rPr>
              <w:t>EUROPEAN UNION</w:t>
            </w:r>
          </w:p>
          <w:p w:rsidR="003F55B7" w:rsidRPr="003F55B7" w:rsidRDefault="003F55B7" w:rsidP="003F55B7">
            <w:pPr>
              <w:rPr>
                <w:b/>
                <w:sz w:val="20"/>
                <w:szCs w:val="20"/>
                <w:lang w:val="en-GB"/>
              </w:rPr>
            </w:pPr>
            <w:r w:rsidRPr="003F55B7">
              <w:rPr>
                <w:b/>
                <w:sz w:val="20"/>
                <w:szCs w:val="20"/>
                <w:lang w:val="en-GB"/>
              </w:rPr>
              <w:t>EXCISE DUTIES</w:t>
            </w:r>
          </w:p>
        </w:tc>
        <w:tc>
          <w:tcPr>
            <w:tcW w:w="6940" w:type="dxa"/>
          </w:tcPr>
          <w:p w:rsidR="003F55B7" w:rsidRPr="003F55B7" w:rsidRDefault="003F55B7">
            <w:pPr>
              <w:rPr>
                <w:b/>
                <w:sz w:val="20"/>
                <w:szCs w:val="20"/>
                <w:lang w:val="en-GB"/>
              </w:rPr>
            </w:pPr>
            <w:r w:rsidRPr="003F55B7">
              <w:rPr>
                <w:b/>
                <w:sz w:val="20"/>
                <w:szCs w:val="20"/>
                <w:lang w:val="en-GB"/>
              </w:rPr>
              <w:t>SIMPLIFIED ACCOMPANYING DOCUMENT INTRA-COMMUNITY MOVEMENT OF PRODUCTS WHICH HAVE BEEN RELEASED FOR CONSUMPTION</w:t>
            </w:r>
          </w:p>
        </w:tc>
      </w:tr>
    </w:tbl>
    <w:p w:rsidR="003F55B7" w:rsidRDefault="00E605EB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"TableStart:Q1"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«TableStart:Q1»</w:t>
      </w:r>
      <w:r>
        <w:rPr>
          <w:lang w:val="en-GB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3"/>
        <w:gridCol w:w="1701"/>
        <w:gridCol w:w="426"/>
        <w:gridCol w:w="3538"/>
      </w:tblGrid>
      <w:tr w:rsidR="00B92004" w:rsidTr="000625AE">
        <w:trPr>
          <w:trHeight w:val="339"/>
        </w:trPr>
        <w:tc>
          <w:tcPr>
            <w:tcW w:w="3114" w:type="dxa"/>
            <w:tcBorders>
              <w:bottom w:val="nil"/>
              <w:right w:val="nil"/>
            </w:tcBorders>
          </w:tcPr>
          <w:p w:rsidR="00B92004" w:rsidRPr="003E652E" w:rsidRDefault="00B92004">
            <w:pPr>
              <w:rPr>
                <w:b/>
                <w:i/>
                <w:lang w:val="en-GB"/>
              </w:rPr>
            </w:pPr>
            <w:r w:rsidRPr="003E652E">
              <w:rPr>
                <w:b/>
                <w:i/>
                <w:lang w:val="en-GB"/>
              </w:rPr>
              <w:t>1. Supplier           VAT regn.  no.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</w:tcBorders>
          </w:tcPr>
          <w:p w:rsidR="00B92004" w:rsidRDefault="00B92004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"SDSuppVATNo"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«SDSuppVATNo»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64" w:type="dxa"/>
            <w:gridSpan w:val="2"/>
            <w:tcBorders>
              <w:bottom w:val="nil"/>
            </w:tcBorders>
          </w:tcPr>
          <w:p w:rsidR="00B92004" w:rsidRPr="003E652E" w:rsidRDefault="003E652E">
            <w:pPr>
              <w:rPr>
                <w:b/>
                <w:i/>
                <w:lang w:val="en-GB"/>
              </w:rPr>
            </w:pPr>
            <w:r w:rsidRPr="003E652E">
              <w:rPr>
                <w:b/>
                <w:i/>
                <w:lang w:val="en-GB"/>
              </w:rPr>
              <w:t>2. Transaction reference</w:t>
            </w:r>
          </w:p>
        </w:tc>
      </w:tr>
      <w:tr w:rsidR="000625AE" w:rsidTr="00C05156">
        <w:trPr>
          <w:trHeight w:val="485"/>
        </w:trPr>
        <w:tc>
          <w:tcPr>
            <w:tcW w:w="5098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:rsidR="000625AE" w:rsidRDefault="000625AE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"SDSuppAddr"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«SDSuppAddr»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64" w:type="dxa"/>
            <w:gridSpan w:val="2"/>
            <w:tcBorders>
              <w:top w:val="nil"/>
              <w:bottom w:val="single" w:sz="12" w:space="0" w:color="auto"/>
            </w:tcBorders>
          </w:tcPr>
          <w:p w:rsidR="000625AE" w:rsidRDefault="000625AE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"SDTransRef"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«SDTransRef»</w:t>
            </w:r>
            <w:r>
              <w:rPr>
                <w:lang w:val="en-GB"/>
              </w:rPr>
              <w:fldChar w:fldCharType="end"/>
            </w:r>
          </w:p>
        </w:tc>
      </w:tr>
      <w:tr w:rsidR="000625AE" w:rsidTr="00C05156">
        <w:trPr>
          <w:trHeight w:val="622"/>
        </w:trPr>
        <w:tc>
          <w:tcPr>
            <w:tcW w:w="509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625AE" w:rsidRDefault="000625AE">
            <w:pPr>
              <w:rPr>
                <w:lang w:val="en-GB"/>
              </w:rPr>
            </w:pPr>
          </w:p>
        </w:tc>
        <w:tc>
          <w:tcPr>
            <w:tcW w:w="3964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25AE" w:rsidRPr="003E652E" w:rsidRDefault="000625AE" w:rsidP="005F7E00">
            <w:pPr>
              <w:jc w:val="center"/>
              <w:rPr>
                <w:b/>
                <w:sz w:val="48"/>
                <w:szCs w:val="48"/>
                <w:lang w:val="en-GB"/>
              </w:rPr>
            </w:pPr>
            <w:r w:rsidRPr="003E652E">
              <w:rPr>
                <w:b/>
                <w:sz w:val="48"/>
                <w:szCs w:val="48"/>
                <w:lang w:val="en-GB"/>
              </w:rPr>
              <w:t xml:space="preserve">COPY </w:t>
            </w:r>
            <w:r w:rsidR="005F7E00">
              <w:rPr>
                <w:b/>
                <w:sz w:val="48"/>
                <w:szCs w:val="48"/>
                <w:lang w:val="en-GB"/>
              </w:rPr>
              <w:t>1</w:t>
            </w:r>
          </w:p>
        </w:tc>
      </w:tr>
      <w:tr w:rsidR="000625AE" w:rsidRPr="000625AE" w:rsidTr="009364AC">
        <w:trPr>
          <w:trHeight w:val="306"/>
        </w:trPr>
        <w:tc>
          <w:tcPr>
            <w:tcW w:w="3114" w:type="dxa"/>
            <w:tcBorders>
              <w:left w:val="single" w:sz="4" w:space="0" w:color="auto"/>
              <w:bottom w:val="nil"/>
              <w:right w:val="nil"/>
            </w:tcBorders>
          </w:tcPr>
          <w:p w:rsidR="000625AE" w:rsidRPr="000625AE" w:rsidRDefault="000625AE" w:rsidP="000625AE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 xml:space="preserve">4. Recipient       </w:t>
            </w:r>
            <w:r w:rsidRPr="000625AE">
              <w:rPr>
                <w:b/>
                <w:i/>
                <w:lang w:val="en-GB"/>
              </w:rPr>
              <w:t xml:space="preserve">  VAT regn.  no.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</w:tcBorders>
          </w:tcPr>
          <w:p w:rsidR="000625AE" w:rsidRPr="000625AE" w:rsidRDefault="000625AE">
            <w:pPr>
              <w:rPr>
                <w:lang w:val="en-GB"/>
              </w:rPr>
            </w:pPr>
            <w:r w:rsidRPr="000625AE">
              <w:rPr>
                <w:lang w:val="en-GB"/>
              </w:rPr>
              <w:fldChar w:fldCharType="begin"/>
            </w:r>
            <w:r w:rsidRPr="000625AE">
              <w:rPr>
                <w:lang w:val="en-GB"/>
              </w:rPr>
              <w:instrText xml:space="preserve"> MERGEFIELD "SDRecipVATNo" \* MERGEFORMAT </w:instrText>
            </w:r>
            <w:r w:rsidRPr="000625AE">
              <w:rPr>
                <w:lang w:val="en-GB"/>
              </w:rPr>
              <w:fldChar w:fldCharType="separate"/>
            </w:r>
            <w:r w:rsidRPr="000625AE">
              <w:rPr>
                <w:noProof/>
                <w:lang w:val="en-GB"/>
              </w:rPr>
              <w:t>«SDRecipVATNo»</w:t>
            </w:r>
            <w:r w:rsidRPr="000625AE">
              <w:rPr>
                <w:lang w:val="en-GB"/>
              </w:rPr>
              <w:fldChar w:fldCharType="end"/>
            </w:r>
          </w:p>
        </w:tc>
        <w:tc>
          <w:tcPr>
            <w:tcW w:w="3964" w:type="dxa"/>
            <w:gridSpan w:val="2"/>
            <w:vMerge w:val="restart"/>
            <w:tcBorders>
              <w:top w:val="single" w:sz="4" w:space="0" w:color="auto"/>
            </w:tcBorders>
          </w:tcPr>
          <w:p w:rsidR="000625AE" w:rsidRPr="000625AE" w:rsidRDefault="000625AE" w:rsidP="000625AE">
            <w:pPr>
              <w:rPr>
                <w:b/>
                <w:i/>
                <w:lang w:val="en-GB"/>
              </w:rPr>
            </w:pPr>
            <w:r w:rsidRPr="000625AE">
              <w:rPr>
                <w:b/>
                <w:i/>
                <w:lang w:val="en-GB"/>
              </w:rPr>
              <w:t>3. Competent Authority of Country of destination</w:t>
            </w:r>
          </w:p>
          <w:p w:rsidR="000625AE" w:rsidRPr="000625AE" w:rsidRDefault="000625AE" w:rsidP="000625AE">
            <w:pPr>
              <w:rPr>
                <w:b/>
                <w:i/>
                <w:lang w:val="en-GB"/>
              </w:rPr>
            </w:pPr>
            <w:r w:rsidRPr="000625AE">
              <w:rPr>
                <w:lang w:val="en-GB"/>
              </w:rPr>
              <w:fldChar w:fldCharType="begin"/>
            </w:r>
            <w:r w:rsidRPr="000625AE">
              <w:rPr>
                <w:lang w:val="en-GB"/>
              </w:rPr>
              <w:instrText xml:space="preserve"> MERGEFIELD "SDCompAuth" \* MERGEFORMAT </w:instrText>
            </w:r>
            <w:r w:rsidRPr="000625AE">
              <w:rPr>
                <w:lang w:val="en-GB"/>
              </w:rPr>
              <w:fldChar w:fldCharType="separate"/>
            </w:r>
            <w:r w:rsidRPr="000625AE">
              <w:rPr>
                <w:noProof/>
                <w:lang w:val="en-GB"/>
              </w:rPr>
              <w:t>«SDCompAuth»</w:t>
            </w:r>
            <w:r w:rsidRPr="000625AE">
              <w:rPr>
                <w:lang w:val="en-GB"/>
              </w:rPr>
              <w:fldChar w:fldCharType="end"/>
            </w:r>
          </w:p>
        </w:tc>
      </w:tr>
      <w:tr w:rsidR="000625AE" w:rsidRPr="000625AE" w:rsidTr="00AE06C9">
        <w:trPr>
          <w:trHeight w:val="1115"/>
        </w:trPr>
        <w:tc>
          <w:tcPr>
            <w:tcW w:w="5098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625AE" w:rsidRDefault="000625AE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"SDRecipAddr"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«SDRecipAddr»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64" w:type="dxa"/>
            <w:gridSpan w:val="2"/>
            <w:vMerge/>
          </w:tcPr>
          <w:p w:rsidR="000625AE" w:rsidRPr="000625AE" w:rsidRDefault="000625AE" w:rsidP="000625AE">
            <w:pPr>
              <w:rPr>
                <w:lang w:val="en-GB"/>
              </w:rPr>
            </w:pPr>
          </w:p>
        </w:tc>
      </w:tr>
      <w:tr w:rsidR="00AE06C9" w:rsidRPr="00CD2203" w:rsidTr="00AE06C9">
        <w:trPr>
          <w:trHeight w:val="947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06C9" w:rsidRPr="00CD2203" w:rsidRDefault="00AE06C9">
            <w:pPr>
              <w:rPr>
                <w:b/>
                <w:i/>
                <w:lang w:val="en-GB"/>
              </w:rPr>
            </w:pPr>
            <w:r w:rsidRPr="00CD2203">
              <w:rPr>
                <w:b/>
                <w:i/>
                <w:lang w:val="en-GB"/>
              </w:rPr>
              <w:t xml:space="preserve">5. Transporter / Means of Transport </w:t>
            </w:r>
          </w:p>
          <w:p w:rsidR="00AE06C9" w:rsidRDefault="00AE06C9">
            <w:pPr>
              <w:rPr>
                <w:lang w:val="en-GB"/>
              </w:rPr>
            </w:pPr>
            <w:r w:rsidRPr="00CD2203">
              <w:rPr>
                <w:lang w:val="en-GB"/>
              </w:rPr>
              <w:t>Freight Transport Limited / Road Transport</w:t>
            </w:r>
            <w:r w:rsidRPr="006316AE">
              <w:rPr>
                <w:lang w:val="en-GB"/>
              </w:rPr>
              <w:t xml:space="preserve"> </w:t>
            </w:r>
          </w:p>
          <w:p w:rsidR="00AE06C9" w:rsidRDefault="00AE06C9">
            <w:pPr>
              <w:rPr>
                <w:lang w:val="en-GB"/>
              </w:rPr>
            </w:pPr>
            <w:r w:rsidRPr="00CD2203">
              <w:rPr>
                <w:lang w:val="en-GB"/>
              </w:rPr>
              <w:t xml:space="preserve">Vehicle / Trailer No: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"SDVehNo"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«SDVehNo»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64" w:type="dxa"/>
            <w:gridSpan w:val="2"/>
            <w:vMerge w:val="restart"/>
          </w:tcPr>
          <w:p w:rsidR="00AE06C9" w:rsidRDefault="00AE06C9" w:rsidP="000625AE">
            <w:pPr>
              <w:rPr>
                <w:b/>
                <w:i/>
                <w:lang w:val="en-GB"/>
              </w:rPr>
            </w:pPr>
            <w:r w:rsidRPr="00CD2203">
              <w:rPr>
                <w:b/>
                <w:i/>
                <w:lang w:val="en-GB"/>
              </w:rPr>
              <w:t>6. Reference</w:t>
            </w:r>
            <w:r>
              <w:rPr>
                <w:b/>
                <w:i/>
                <w:lang w:val="en-GB"/>
              </w:rPr>
              <w:t xml:space="preserve"> number and date of declaration</w:t>
            </w:r>
          </w:p>
          <w:p w:rsidR="00AE06C9" w:rsidRDefault="00AE06C9" w:rsidP="000625AE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"SDRefNo"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«SDRefNo»</w:t>
            </w:r>
            <w:r>
              <w:rPr>
                <w:lang w:val="en-GB"/>
              </w:rPr>
              <w:fldChar w:fldCharType="end"/>
            </w:r>
          </w:p>
          <w:p w:rsidR="00AE06C9" w:rsidRPr="00CD2203" w:rsidRDefault="00AE06C9" w:rsidP="000625AE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"SDDeclareDate"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«SDDeclareDate»</w:t>
            </w:r>
            <w:r>
              <w:rPr>
                <w:lang w:val="en-GB"/>
              </w:rPr>
              <w:fldChar w:fldCharType="end"/>
            </w:r>
          </w:p>
        </w:tc>
      </w:tr>
      <w:tr w:rsidR="00AE06C9" w:rsidRPr="00CD2203" w:rsidTr="00AE06C9">
        <w:trPr>
          <w:trHeight w:val="426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06C9" w:rsidRDefault="00AE06C9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7. Place of delivery</w:t>
            </w:r>
          </w:p>
          <w:p w:rsidR="00AE06C9" w:rsidRPr="00AE06C9" w:rsidRDefault="00AE06C9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"SDDelPlace"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«SDDelPlace»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3964" w:type="dxa"/>
            <w:gridSpan w:val="2"/>
            <w:vMerge/>
          </w:tcPr>
          <w:p w:rsidR="00AE06C9" w:rsidRPr="00CD2203" w:rsidRDefault="00AE06C9" w:rsidP="000625AE">
            <w:pPr>
              <w:rPr>
                <w:b/>
                <w:i/>
                <w:lang w:val="en-GB"/>
              </w:rPr>
            </w:pPr>
          </w:p>
        </w:tc>
      </w:tr>
      <w:tr w:rsidR="00AE06C9" w:rsidRPr="00AE06C9" w:rsidTr="00AE06C9">
        <w:trPr>
          <w:trHeight w:val="426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06C9" w:rsidRDefault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8a. Description</w:t>
            </w:r>
          </w:p>
          <w:p w:rsidR="00AE06C9" w:rsidRPr="00AE06C9" w:rsidRDefault="00AE06C9">
            <w:pPr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"SDDesc"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«SDDesc»</w:t>
            </w:r>
            <w:r w:rsidRPr="00AE06C9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gridSpan w:val="2"/>
          </w:tcPr>
          <w:p w:rsidR="00AE06C9" w:rsidRDefault="00AE06C9" w:rsidP="000625AE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9</w:t>
            </w:r>
            <w:r>
              <w:rPr>
                <w:b/>
                <w:i/>
                <w:lang w:val="en-GB"/>
              </w:rPr>
              <w:t>a</w:t>
            </w:r>
            <w:r w:rsidRPr="00AE06C9">
              <w:rPr>
                <w:b/>
                <w:i/>
                <w:lang w:val="en-GB"/>
              </w:rPr>
              <w:t>.Commodity Code</w:t>
            </w:r>
          </w:p>
          <w:p w:rsidR="00AE06C9" w:rsidRDefault="00AE06C9" w:rsidP="000625AE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10</w:t>
            </w:r>
            <w:r>
              <w:rPr>
                <w:b/>
                <w:i/>
                <w:lang w:val="en-GB"/>
              </w:rPr>
              <w:t>a</w:t>
            </w:r>
            <w:r w:rsidRPr="00AE06C9">
              <w:rPr>
                <w:b/>
                <w:i/>
                <w:lang w:val="en-GB"/>
              </w:rPr>
              <w:t>. Quantity</w:t>
            </w:r>
          </w:p>
          <w:p w:rsidR="00AE06C9" w:rsidRDefault="00AE06C9" w:rsidP="000625AE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11</w:t>
            </w:r>
            <w:r>
              <w:rPr>
                <w:b/>
                <w:i/>
                <w:lang w:val="en-GB"/>
              </w:rPr>
              <w:t>a</w:t>
            </w:r>
            <w:r w:rsidRPr="00AE06C9">
              <w:rPr>
                <w:b/>
                <w:i/>
                <w:lang w:val="en-GB"/>
              </w:rPr>
              <w:t>. Gross weight</w:t>
            </w:r>
          </w:p>
          <w:p w:rsidR="00AE06C9" w:rsidRDefault="00AE06C9" w:rsidP="000625AE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12</w:t>
            </w:r>
            <w:r>
              <w:rPr>
                <w:b/>
                <w:i/>
                <w:lang w:val="en-GB"/>
              </w:rPr>
              <w:t>a</w:t>
            </w:r>
            <w:r w:rsidRPr="00AE06C9">
              <w:rPr>
                <w:b/>
                <w:i/>
                <w:lang w:val="en-GB"/>
              </w:rPr>
              <w:t>. Net weight</w:t>
            </w:r>
          </w:p>
          <w:p w:rsidR="00AE06C9" w:rsidRPr="00CD2203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13</w:t>
            </w:r>
            <w:r>
              <w:rPr>
                <w:b/>
                <w:i/>
                <w:lang w:val="en-GB"/>
              </w:rPr>
              <w:t>a</w:t>
            </w:r>
            <w:r w:rsidRPr="00AE06C9">
              <w:rPr>
                <w:b/>
                <w:i/>
                <w:lang w:val="en-GB"/>
              </w:rPr>
              <w:t>. Value</w:t>
            </w:r>
          </w:p>
        </w:tc>
        <w:tc>
          <w:tcPr>
            <w:tcW w:w="3538" w:type="dxa"/>
          </w:tcPr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"SDCommCode1"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«SDCommCode1»</w:t>
            </w:r>
            <w:r w:rsidRPr="00AE06C9">
              <w:rPr>
                <w:lang w:val="en-GB"/>
              </w:rPr>
              <w:fldChar w:fldCharType="end"/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"SDQty1"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«SDQty1»</w:t>
            </w:r>
            <w:r w:rsidRPr="00AE06C9">
              <w:rPr>
                <w:lang w:val="en-GB"/>
              </w:rPr>
              <w:fldChar w:fldCharType="end"/>
            </w:r>
            <w:r w:rsidRPr="00AE06C9">
              <w:rPr>
                <w:lang w:val="en-GB"/>
              </w:rPr>
              <w:tab/>
              <w:t>litres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"SDGWeight1"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«SDGWeight1»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"SDNWeight1"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«SDNWeight1»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"SDValue1"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«SDValue1»</w:t>
            </w:r>
            <w:r>
              <w:rPr>
                <w:lang w:val="en-GB"/>
              </w:rPr>
              <w:fldChar w:fldCharType="end"/>
            </w:r>
          </w:p>
        </w:tc>
      </w:tr>
      <w:tr w:rsidR="00AE06C9" w:rsidRPr="001425CD" w:rsidTr="00AE06C9">
        <w:trPr>
          <w:trHeight w:val="426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8</w:t>
            </w:r>
            <w:r>
              <w:rPr>
                <w:b/>
                <w:i/>
                <w:lang w:val="en-GB"/>
              </w:rPr>
              <w:t>b</w:t>
            </w:r>
            <w:r w:rsidRPr="00AE06C9">
              <w:rPr>
                <w:b/>
                <w:i/>
                <w:lang w:val="en-GB"/>
              </w:rPr>
              <w:t>. Description</w:t>
            </w:r>
          </w:p>
          <w:p w:rsidR="00AE06C9" w:rsidRPr="00AE06C9" w:rsidRDefault="00AE06C9" w:rsidP="00AE06C9">
            <w:pPr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"SDDesc</w:instrText>
            </w:r>
            <w:r w:rsidR="000E6361">
              <w:rPr>
                <w:lang w:val="en-GB"/>
              </w:rPr>
              <w:instrText>2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«SDDesc</w:t>
            </w:r>
            <w:r>
              <w:rPr>
                <w:noProof/>
                <w:lang w:val="en-GB"/>
              </w:rPr>
              <w:t>2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gridSpan w:val="2"/>
          </w:tcPr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9</w:t>
            </w:r>
            <w:r>
              <w:rPr>
                <w:b/>
                <w:i/>
                <w:lang w:val="en-GB"/>
              </w:rPr>
              <w:t>b</w:t>
            </w:r>
            <w:r w:rsidRPr="00AE06C9">
              <w:rPr>
                <w:b/>
                <w:i/>
                <w:lang w:val="en-GB"/>
              </w:rPr>
              <w:t>.Commodity Code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10</w:t>
            </w:r>
            <w:r>
              <w:rPr>
                <w:b/>
                <w:i/>
                <w:lang w:val="en-GB"/>
              </w:rPr>
              <w:t>b</w:t>
            </w:r>
            <w:r w:rsidRPr="00AE06C9">
              <w:rPr>
                <w:b/>
                <w:i/>
                <w:lang w:val="en-GB"/>
              </w:rPr>
              <w:t>. Quantity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11</w:t>
            </w:r>
            <w:r>
              <w:rPr>
                <w:b/>
                <w:i/>
                <w:lang w:val="en-GB"/>
              </w:rPr>
              <w:t>b</w:t>
            </w:r>
            <w:r w:rsidRPr="00AE06C9">
              <w:rPr>
                <w:b/>
                <w:i/>
                <w:lang w:val="en-GB"/>
              </w:rPr>
              <w:t>. Gross weight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12</w:t>
            </w:r>
            <w:r>
              <w:rPr>
                <w:b/>
                <w:i/>
                <w:lang w:val="en-GB"/>
              </w:rPr>
              <w:t>b</w:t>
            </w:r>
            <w:r w:rsidRPr="00AE06C9">
              <w:rPr>
                <w:b/>
                <w:i/>
                <w:lang w:val="en-GB"/>
              </w:rPr>
              <w:t>. Net weight</w:t>
            </w:r>
          </w:p>
          <w:p w:rsidR="00AE06C9" w:rsidRPr="00CD2203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13</w:t>
            </w:r>
            <w:r>
              <w:rPr>
                <w:b/>
                <w:i/>
                <w:lang w:val="en-GB"/>
              </w:rPr>
              <w:t>b</w:t>
            </w:r>
            <w:r w:rsidRPr="00AE06C9">
              <w:rPr>
                <w:b/>
                <w:i/>
                <w:lang w:val="en-GB"/>
              </w:rPr>
              <w:t>. Value</w:t>
            </w:r>
          </w:p>
        </w:tc>
        <w:tc>
          <w:tcPr>
            <w:tcW w:w="3538" w:type="dxa"/>
          </w:tcPr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"SDCommCode</w:instrText>
            </w:r>
            <w:r w:rsidR="000E6361">
              <w:rPr>
                <w:lang w:val="en-GB"/>
              </w:rPr>
              <w:instrText>2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«SDCommCode</w:t>
            </w:r>
            <w:r>
              <w:rPr>
                <w:noProof/>
                <w:lang w:val="en-GB"/>
              </w:rPr>
              <w:t>2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"SDQty</w:instrText>
            </w:r>
            <w:r w:rsidR="001425CD">
              <w:rPr>
                <w:lang w:val="en-GB"/>
              </w:rPr>
              <w:instrText>2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«SDQty</w:t>
            </w:r>
            <w:r>
              <w:rPr>
                <w:noProof/>
                <w:lang w:val="en-GB"/>
              </w:rPr>
              <w:t>2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 w:rsidRPr="00AE06C9">
              <w:rPr>
                <w:lang w:val="en-GB"/>
              </w:rPr>
              <w:tab/>
              <w:t>litres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"SDGWeight</w:instrText>
            </w:r>
            <w:r w:rsidR="000E6361">
              <w:rPr>
                <w:lang w:val="en-GB"/>
              </w:rPr>
              <w:instrText>2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«SDGWeight</w:t>
            </w:r>
            <w:r>
              <w:rPr>
                <w:noProof/>
                <w:lang w:val="en-GB"/>
              </w:rPr>
              <w:t>2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"SDNWeight</w:instrText>
            </w:r>
            <w:r w:rsidR="000E6361">
              <w:rPr>
                <w:lang w:val="en-GB"/>
              </w:rPr>
              <w:instrText>2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«SDNWeight</w:t>
            </w:r>
            <w:r>
              <w:rPr>
                <w:noProof/>
                <w:lang w:val="en-GB"/>
              </w:rPr>
              <w:t>2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0E6361">
            <w:pPr>
              <w:tabs>
                <w:tab w:val="left" w:pos="1593"/>
              </w:tabs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"SDValue</w:instrText>
            </w:r>
            <w:r w:rsidR="000E6361">
              <w:rPr>
                <w:lang w:val="en-GB"/>
              </w:rPr>
              <w:instrText>2</w:instrText>
            </w:r>
            <w:r>
              <w:rPr>
                <w:lang w:val="en-GB"/>
              </w:rPr>
              <w:instrText xml:space="preserve">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«SDValue2»</w:t>
            </w:r>
            <w:r>
              <w:rPr>
                <w:lang w:val="en-GB"/>
              </w:rPr>
              <w:fldChar w:fldCharType="end"/>
            </w:r>
          </w:p>
        </w:tc>
      </w:tr>
      <w:tr w:rsidR="00AE06C9" w:rsidRPr="00AE06C9" w:rsidTr="00AE06C9">
        <w:trPr>
          <w:trHeight w:val="426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8</w:t>
            </w:r>
            <w:r>
              <w:rPr>
                <w:b/>
                <w:i/>
                <w:lang w:val="en-GB"/>
              </w:rPr>
              <w:t>c</w:t>
            </w:r>
            <w:r w:rsidRPr="00AE06C9">
              <w:rPr>
                <w:b/>
                <w:i/>
                <w:lang w:val="en-GB"/>
              </w:rPr>
              <w:t>. Description</w:t>
            </w:r>
          </w:p>
          <w:p w:rsidR="00AE06C9" w:rsidRPr="00AE06C9" w:rsidRDefault="00AE06C9" w:rsidP="00AE06C9">
            <w:pPr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"SDDesc</w:instrText>
            </w:r>
            <w:r w:rsidR="000E6361">
              <w:rPr>
                <w:lang w:val="en-GB"/>
              </w:rPr>
              <w:instrText>3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«SDDesc</w:t>
            </w:r>
            <w:r>
              <w:rPr>
                <w:noProof/>
                <w:lang w:val="en-GB"/>
              </w:rPr>
              <w:t>3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gridSpan w:val="2"/>
          </w:tcPr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9</w:t>
            </w:r>
            <w:r>
              <w:rPr>
                <w:b/>
                <w:i/>
                <w:lang w:val="en-GB"/>
              </w:rPr>
              <w:t>c</w:t>
            </w:r>
            <w:r w:rsidRPr="00AE06C9">
              <w:rPr>
                <w:b/>
                <w:i/>
                <w:lang w:val="en-GB"/>
              </w:rPr>
              <w:t>.Commodity Code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10</w:t>
            </w:r>
            <w:r>
              <w:rPr>
                <w:b/>
                <w:i/>
                <w:lang w:val="en-GB"/>
              </w:rPr>
              <w:t>c</w:t>
            </w:r>
            <w:r w:rsidRPr="00AE06C9">
              <w:rPr>
                <w:b/>
                <w:i/>
                <w:lang w:val="en-GB"/>
              </w:rPr>
              <w:t>. Quantity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11</w:t>
            </w:r>
            <w:r>
              <w:rPr>
                <w:b/>
                <w:i/>
                <w:lang w:val="en-GB"/>
              </w:rPr>
              <w:t>c</w:t>
            </w:r>
            <w:r w:rsidRPr="00AE06C9">
              <w:rPr>
                <w:b/>
                <w:i/>
                <w:lang w:val="en-GB"/>
              </w:rPr>
              <w:t>. Gross weight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12</w:t>
            </w:r>
            <w:r>
              <w:rPr>
                <w:b/>
                <w:i/>
                <w:lang w:val="en-GB"/>
              </w:rPr>
              <w:t>c</w:t>
            </w:r>
            <w:r w:rsidRPr="00AE06C9">
              <w:rPr>
                <w:b/>
                <w:i/>
                <w:lang w:val="en-GB"/>
              </w:rPr>
              <w:t>. Net weight</w:t>
            </w:r>
          </w:p>
          <w:p w:rsidR="00AE06C9" w:rsidRPr="00CD2203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13</w:t>
            </w:r>
            <w:r>
              <w:rPr>
                <w:b/>
                <w:i/>
                <w:lang w:val="en-GB"/>
              </w:rPr>
              <w:t>c</w:t>
            </w:r>
            <w:r w:rsidRPr="00AE06C9">
              <w:rPr>
                <w:b/>
                <w:i/>
                <w:lang w:val="en-GB"/>
              </w:rPr>
              <w:t>. Value</w:t>
            </w:r>
          </w:p>
        </w:tc>
        <w:tc>
          <w:tcPr>
            <w:tcW w:w="3538" w:type="dxa"/>
          </w:tcPr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"SDCommCode</w:instrText>
            </w:r>
            <w:r w:rsidR="000E6361">
              <w:rPr>
                <w:lang w:val="en-GB"/>
              </w:rPr>
              <w:instrText>3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«SDCommCode</w:t>
            </w:r>
            <w:r>
              <w:rPr>
                <w:noProof/>
                <w:lang w:val="en-GB"/>
              </w:rPr>
              <w:t>3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"SDQty</w:instrText>
            </w:r>
            <w:r w:rsidR="000E6361">
              <w:rPr>
                <w:lang w:val="en-GB"/>
              </w:rPr>
              <w:instrText>3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«SDQty</w:t>
            </w:r>
            <w:r>
              <w:rPr>
                <w:noProof/>
                <w:lang w:val="en-GB"/>
              </w:rPr>
              <w:t>3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 w:rsidRPr="00AE06C9">
              <w:rPr>
                <w:lang w:val="en-GB"/>
              </w:rPr>
              <w:tab/>
              <w:t>litres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"SDGWeight</w:instrText>
            </w:r>
            <w:r w:rsidR="000E6361">
              <w:rPr>
                <w:lang w:val="en-GB"/>
              </w:rPr>
              <w:instrText>3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«SDGWeight</w:t>
            </w:r>
            <w:r>
              <w:rPr>
                <w:noProof/>
                <w:lang w:val="en-GB"/>
              </w:rPr>
              <w:t>3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"SDNWeight</w:instrText>
            </w:r>
            <w:r w:rsidR="000E6361">
              <w:rPr>
                <w:lang w:val="en-GB"/>
              </w:rPr>
              <w:instrText>3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«SDNWeight</w:t>
            </w:r>
            <w:r>
              <w:rPr>
                <w:noProof/>
                <w:lang w:val="en-GB"/>
              </w:rPr>
              <w:t>3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0E6361">
            <w:pPr>
              <w:tabs>
                <w:tab w:val="left" w:pos="1593"/>
              </w:tabs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"SDValue</w:instrText>
            </w:r>
            <w:r w:rsidR="000E6361">
              <w:rPr>
                <w:lang w:val="en-GB"/>
              </w:rPr>
              <w:instrText>3</w:instrText>
            </w:r>
            <w:r>
              <w:rPr>
                <w:lang w:val="en-GB"/>
              </w:rPr>
              <w:instrText xml:space="preserve">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«SDValue3»</w:t>
            </w:r>
            <w:r>
              <w:rPr>
                <w:lang w:val="en-GB"/>
              </w:rPr>
              <w:fldChar w:fldCharType="end"/>
            </w:r>
          </w:p>
        </w:tc>
      </w:tr>
      <w:tr w:rsidR="00AE06C9" w:rsidRPr="00AE06C9" w:rsidTr="00AE06C9">
        <w:trPr>
          <w:trHeight w:val="426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8</w:t>
            </w:r>
            <w:r>
              <w:rPr>
                <w:b/>
                <w:i/>
                <w:lang w:val="en-GB"/>
              </w:rPr>
              <w:t>d</w:t>
            </w:r>
            <w:r w:rsidRPr="00AE06C9">
              <w:rPr>
                <w:b/>
                <w:i/>
                <w:lang w:val="en-GB"/>
              </w:rPr>
              <w:t>. Description</w:t>
            </w:r>
          </w:p>
          <w:p w:rsidR="00AE06C9" w:rsidRPr="00AE06C9" w:rsidRDefault="00AE06C9" w:rsidP="00AE06C9">
            <w:pPr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"SDDesc</w:instrText>
            </w:r>
            <w:r w:rsidR="000E6361">
              <w:rPr>
                <w:lang w:val="en-GB"/>
              </w:rPr>
              <w:instrText>4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«SDDesc</w:t>
            </w:r>
            <w:r>
              <w:rPr>
                <w:noProof/>
                <w:lang w:val="en-GB"/>
              </w:rPr>
              <w:t>4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gridSpan w:val="2"/>
          </w:tcPr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9</w:t>
            </w:r>
            <w:r>
              <w:rPr>
                <w:b/>
                <w:i/>
                <w:lang w:val="en-GB"/>
              </w:rPr>
              <w:t>d</w:t>
            </w:r>
            <w:r w:rsidRPr="00AE06C9">
              <w:rPr>
                <w:b/>
                <w:i/>
                <w:lang w:val="en-GB"/>
              </w:rPr>
              <w:t>.Commodity Code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10</w:t>
            </w:r>
            <w:r>
              <w:rPr>
                <w:b/>
                <w:i/>
                <w:lang w:val="en-GB"/>
              </w:rPr>
              <w:t>d</w:t>
            </w:r>
            <w:r w:rsidRPr="00AE06C9">
              <w:rPr>
                <w:b/>
                <w:i/>
                <w:lang w:val="en-GB"/>
              </w:rPr>
              <w:t>. Quantity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11</w:t>
            </w:r>
            <w:r>
              <w:rPr>
                <w:b/>
                <w:i/>
                <w:lang w:val="en-GB"/>
              </w:rPr>
              <w:t>d</w:t>
            </w:r>
            <w:r w:rsidRPr="00AE06C9">
              <w:rPr>
                <w:b/>
                <w:i/>
                <w:lang w:val="en-GB"/>
              </w:rPr>
              <w:t>. Gross weight</w:t>
            </w:r>
          </w:p>
          <w:p w:rsidR="00AE06C9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12</w:t>
            </w:r>
            <w:r>
              <w:rPr>
                <w:b/>
                <w:i/>
                <w:lang w:val="en-GB"/>
              </w:rPr>
              <w:t>d</w:t>
            </w:r>
            <w:r w:rsidRPr="00AE06C9">
              <w:rPr>
                <w:b/>
                <w:i/>
                <w:lang w:val="en-GB"/>
              </w:rPr>
              <w:t>. Net weight</w:t>
            </w:r>
          </w:p>
          <w:p w:rsidR="00AE06C9" w:rsidRPr="00CD2203" w:rsidRDefault="00AE06C9" w:rsidP="00AE06C9">
            <w:pPr>
              <w:rPr>
                <w:b/>
                <w:i/>
                <w:lang w:val="en-GB"/>
              </w:rPr>
            </w:pPr>
            <w:r w:rsidRPr="00AE06C9">
              <w:rPr>
                <w:b/>
                <w:i/>
                <w:lang w:val="en-GB"/>
              </w:rPr>
              <w:t>13</w:t>
            </w:r>
            <w:r>
              <w:rPr>
                <w:b/>
                <w:i/>
                <w:lang w:val="en-GB"/>
              </w:rPr>
              <w:t>d</w:t>
            </w:r>
            <w:r w:rsidRPr="00AE06C9">
              <w:rPr>
                <w:b/>
                <w:i/>
                <w:lang w:val="en-GB"/>
              </w:rPr>
              <w:t>. Value</w:t>
            </w:r>
          </w:p>
        </w:tc>
        <w:tc>
          <w:tcPr>
            <w:tcW w:w="3538" w:type="dxa"/>
          </w:tcPr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"SDCommCode</w:instrText>
            </w:r>
            <w:r w:rsidR="000E6361">
              <w:rPr>
                <w:lang w:val="en-GB"/>
              </w:rPr>
              <w:instrText>4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«SDCommCode</w:t>
            </w:r>
            <w:r>
              <w:rPr>
                <w:noProof/>
                <w:lang w:val="en-GB"/>
              </w:rPr>
              <w:t>4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"SDQty</w:instrText>
            </w:r>
            <w:r w:rsidR="000E6361">
              <w:rPr>
                <w:lang w:val="en-GB"/>
              </w:rPr>
              <w:instrText>4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«SDQty</w:t>
            </w:r>
            <w:r>
              <w:rPr>
                <w:noProof/>
                <w:lang w:val="en-GB"/>
              </w:rPr>
              <w:t>4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 w:rsidRPr="00AE06C9">
              <w:rPr>
                <w:lang w:val="en-GB"/>
              </w:rPr>
              <w:tab/>
              <w:t>litres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"SDGWeight</w:instrText>
            </w:r>
            <w:r w:rsidR="000E6361">
              <w:rPr>
                <w:lang w:val="en-GB"/>
              </w:rPr>
              <w:instrText>4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«SDGWeight</w:t>
            </w:r>
            <w:r>
              <w:rPr>
                <w:noProof/>
                <w:lang w:val="en-GB"/>
              </w:rPr>
              <w:t>4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AE06C9">
            <w:pPr>
              <w:tabs>
                <w:tab w:val="left" w:pos="1593"/>
              </w:tabs>
              <w:rPr>
                <w:lang w:val="en-GB"/>
              </w:rPr>
            </w:pPr>
            <w:r w:rsidRPr="00AE06C9">
              <w:rPr>
                <w:lang w:val="en-GB"/>
              </w:rPr>
              <w:fldChar w:fldCharType="begin"/>
            </w:r>
            <w:r w:rsidRPr="00AE06C9">
              <w:rPr>
                <w:lang w:val="en-GB"/>
              </w:rPr>
              <w:instrText xml:space="preserve"> MERGEFIELD "SDNWeight</w:instrText>
            </w:r>
            <w:r w:rsidR="000E6361">
              <w:rPr>
                <w:lang w:val="en-GB"/>
              </w:rPr>
              <w:instrText>4</w:instrText>
            </w:r>
            <w:r w:rsidRPr="00AE06C9">
              <w:rPr>
                <w:lang w:val="en-GB"/>
              </w:rPr>
              <w:instrText xml:space="preserve">" \* MERGEFORMAT </w:instrText>
            </w:r>
            <w:r w:rsidRPr="00AE06C9">
              <w:rPr>
                <w:lang w:val="en-GB"/>
              </w:rPr>
              <w:fldChar w:fldCharType="separate"/>
            </w:r>
            <w:r w:rsidRPr="00AE06C9">
              <w:rPr>
                <w:noProof/>
                <w:lang w:val="en-GB"/>
              </w:rPr>
              <w:t>«SDNWeight</w:t>
            </w:r>
            <w:r>
              <w:rPr>
                <w:noProof/>
                <w:lang w:val="en-GB"/>
              </w:rPr>
              <w:t>4</w:t>
            </w:r>
            <w:r w:rsidRPr="00AE06C9">
              <w:rPr>
                <w:noProof/>
                <w:lang w:val="en-GB"/>
              </w:rPr>
              <w:t>»</w:t>
            </w:r>
            <w:r w:rsidRPr="00AE06C9">
              <w:rPr>
                <w:lang w:val="en-GB"/>
              </w:rPr>
              <w:fldChar w:fldCharType="end"/>
            </w:r>
            <w:r>
              <w:rPr>
                <w:lang w:val="en-GB"/>
              </w:rPr>
              <w:tab/>
              <w:t>kg</w:t>
            </w:r>
          </w:p>
          <w:p w:rsidR="00AE06C9" w:rsidRPr="00AE06C9" w:rsidRDefault="00AE06C9" w:rsidP="000E6361">
            <w:pPr>
              <w:tabs>
                <w:tab w:val="left" w:pos="1593"/>
              </w:tabs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"SDValue</w:instrText>
            </w:r>
            <w:r w:rsidR="000E6361">
              <w:rPr>
                <w:lang w:val="en-GB"/>
              </w:rPr>
              <w:instrText>4</w:instrText>
            </w:r>
            <w:r>
              <w:rPr>
                <w:lang w:val="en-GB"/>
              </w:rPr>
              <w:instrText xml:space="preserve">"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«SDValue4»</w:t>
            </w:r>
            <w:r>
              <w:rPr>
                <w:lang w:val="en-GB"/>
              </w:rPr>
              <w:fldChar w:fldCharType="end"/>
            </w:r>
          </w:p>
        </w:tc>
      </w:tr>
      <w:tr w:rsidR="004748BB" w:rsidRPr="00AE06C9" w:rsidTr="004748BB">
        <w:trPr>
          <w:trHeight w:val="426"/>
        </w:trPr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8BB" w:rsidRPr="00AE06C9" w:rsidRDefault="004748BB" w:rsidP="00AE06C9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14. Certificates</w:t>
            </w:r>
          </w:p>
        </w:tc>
        <w:tc>
          <w:tcPr>
            <w:tcW w:w="3538" w:type="dxa"/>
          </w:tcPr>
          <w:p w:rsidR="004748BB" w:rsidRPr="004748BB" w:rsidRDefault="004748BB" w:rsidP="00AE06C9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15. Return of Copy 3 required</w:t>
            </w:r>
          </w:p>
        </w:tc>
      </w:tr>
      <w:tr w:rsidR="004748BB" w:rsidRPr="004748BB" w:rsidTr="004748BB">
        <w:trPr>
          <w:trHeight w:val="426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748BB" w:rsidRPr="004748BB" w:rsidRDefault="004748BB" w:rsidP="004748BB">
            <w:pPr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A. Record of Control.</w:t>
            </w:r>
          </w:p>
          <w:p w:rsidR="004748BB" w:rsidRDefault="004748BB" w:rsidP="004748BB">
            <w:pPr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For use by competent authority.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748BB" w:rsidRDefault="004748BB" w:rsidP="00AE06C9">
            <w:pPr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Local Customs excise Office:</w:t>
            </w:r>
          </w:p>
        </w:tc>
        <w:tc>
          <w:tcPr>
            <w:tcW w:w="3538" w:type="dxa"/>
            <w:tcBorders>
              <w:bottom w:val="nil"/>
            </w:tcBorders>
          </w:tcPr>
          <w:p w:rsidR="004748BB" w:rsidRDefault="004748BB" w:rsidP="00AE06C9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24. Boxes 1-15 certified correct.</w:t>
            </w:r>
          </w:p>
          <w:p w:rsidR="004748BB" w:rsidRPr="004748BB" w:rsidRDefault="004748BB" w:rsidP="00AE06C9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(signed)</w:t>
            </w:r>
          </w:p>
        </w:tc>
      </w:tr>
      <w:tr w:rsidR="004748BB" w:rsidRPr="004748BB" w:rsidTr="004748BB">
        <w:trPr>
          <w:trHeight w:val="426"/>
        </w:trPr>
        <w:tc>
          <w:tcPr>
            <w:tcW w:w="33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748BB" w:rsidRPr="004748BB" w:rsidRDefault="004748BB" w:rsidP="004748BB">
            <w:pPr>
              <w:rPr>
                <w:lang w:val="en-GB"/>
              </w:rPr>
            </w:pPr>
            <w:r w:rsidRPr="004748BB">
              <w:rPr>
                <w:lang w:val="en-GB"/>
              </w:rPr>
              <w:fldChar w:fldCharType="begin"/>
            </w:r>
            <w:r w:rsidRPr="004748BB">
              <w:rPr>
                <w:lang w:val="en-GB"/>
              </w:rPr>
              <w:instrText xml:space="preserve"> MERGEFIELD "SDRecordControl" \* MERGEFORMAT </w:instrText>
            </w:r>
            <w:r w:rsidRPr="004748BB">
              <w:rPr>
                <w:lang w:val="en-GB"/>
              </w:rPr>
              <w:fldChar w:fldCharType="separate"/>
            </w:r>
            <w:r w:rsidRPr="004748BB">
              <w:rPr>
                <w:noProof/>
                <w:lang w:val="en-GB"/>
              </w:rPr>
              <w:t>«SDRecordControl»</w:t>
            </w:r>
            <w:r w:rsidRPr="004748BB">
              <w:rPr>
                <w:lang w:val="en-GB"/>
              </w:rPr>
              <w:fldChar w:fldCharType="end"/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748BB" w:rsidRPr="004748BB" w:rsidRDefault="004748BB" w:rsidP="004748BB">
            <w:pPr>
              <w:rPr>
                <w:lang w:val="en-GB"/>
              </w:rPr>
            </w:pPr>
            <w:r w:rsidRPr="004748BB">
              <w:rPr>
                <w:lang w:val="en-GB"/>
              </w:rPr>
              <w:t>H.M. Revenue &amp;&amp; Customs</w:t>
            </w:r>
          </w:p>
          <w:p w:rsidR="004748BB" w:rsidRPr="004748BB" w:rsidRDefault="004748BB" w:rsidP="004748BB">
            <w:pPr>
              <w:rPr>
                <w:lang w:val="en-GB"/>
              </w:rPr>
            </w:pPr>
            <w:r w:rsidRPr="004748BB">
              <w:rPr>
                <w:lang w:val="en-GB"/>
              </w:rPr>
              <w:t>Wingfield House</w:t>
            </w:r>
          </w:p>
          <w:p w:rsidR="004748BB" w:rsidRPr="004748BB" w:rsidRDefault="004748BB" w:rsidP="004748BB">
            <w:pPr>
              <w:rPr>
                <w:lang w:val="en-GB"/>
              </w:rPr>
            </w:pPr>
            <w:r w:rsidRPr="004748BB">
              <w:rPr>
                <w:lang w:val="en-GB"/>
              </w:rPr>
              <w:t>316 Commercial Road</w:t>
            </w:r>
          </w:p>
          <w:p w:rsidR="004748BB" w:rsidRPr="004748BB" w:rsidRDefault="004748BB" w:rsidP="004748BB">
            <w:pPr>
              <w:rPr>
                <w:lang w:val="en-GB"/>
              </w:rPr>
            </w:pPr>
            <w:r w:rsidRPr="004748BB">
              <w:rPr>
                <w:lang w:val="en-GB"/>
              </w:rPr>
              <w:t>Portsmouth, GB</w:t>
            </w:r>
          </w:p>
          <w:p w:rsidR="004748BB" w:rsidRPr="004748BB" w:rsidRDefault="004748BB" w:rsidP="004748BB">
            <w:pPr>
              <w:rPr>
                <w:b/>
                <w:i/>
                <w:lang w:val="en-GB"/>
              </w:rPr>
            </w:pPr>
            <w:r w:rsidRPr="004748BB">
              <w:rPr>
                <w:lang w:val="en-GB"/>
              </w:rPr>
              <w:t>PO1 4TG</w:t>
            </w:r>
          </w:p>
        </w:tc>
        <w:tc>
          <w:tcPr>
            <w:tcW w:w="3538" w:type="dxa"/>
            <w:tcBorders>
              <w:top w:val="nil"/>
            </w:tcBorders>
          </w:tcPr>
          <w:p w:rsidR="004748BB" w:rsidRPr="004748BB" w:rsidRDefault="004748BB" w:rsidP="00AE06C9">
            <w:pPr>
              <w:tabs>
                <w:tab w:val="left" w:pos="1593"/>
              </w:tabs>
              <w:rPr>
                <w:b/>
                <w:i/>
                <w:sz w:val="6"/>
                <w:szCs w:val="6"/>
                <w:lang w:val="en-GB"/>
              </w:rPr>
            </w:pPr>
          </w:p>
          <w:p w:rsidR="004748BB" w:rsidRDefault="004748BB" w:rsidP="00AE06C9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 xml:space="preserve">Name: </w:t>
            </w:r>
            <w:r w:rsidR="004E2FFD">
              <w:rPr>
                <w:lang w:val="en-GB"/>
              </w:rPr>
              <w:fldChar w:fldCharType="begin"/>
            </w:r>
            <w:r w:rsidR="004E2FFD">
              <w:rPr>
                <w:lang w:val="en-GB"/>
              </w:rPr>
              <w:instrText xml:space="preserve"> MERGEFIELD "SDSignedByText" \* MERGEFORMAT </w:instrText>
            </w:r>
            <w:r w:rsidR="004E2FFD">
              <w:rPr>
                <w:lang w:val="en-GB"/>
              </w:rPr>
              <w:fldChar w:fldCharType="separate"/>
            </w:r>
            <w:r w:rsidR="004E2FFD">
              <w:rPr>
                <w:noProof/>
                <w:lang w:val="en-GB"/>
              </w:rPr>
              <w:t>«SDSignedByText»</w:t>
            </w:r>
            <w:r w:rsidR="004E2FFD">
              <w:rPr>
                <w:lang w:val="en-GB"/>
              </w:rPr>
              <w:fldChar w:fldCharType="end"/>
            </w:r>
          </w:p>
          <w:p w:rsidR="004748BB" w:rsidRDefault="004748BB" w:rsidP="00AE06C9">
            <w:pPr>
              <w:tabs>
                <w:tab w:val="left" w:pos="1593"/>
              </w:tabs>
              <w:rPr>
                <w:lang w:val="en-GB"/>
              </w:rPr>
            </w:pPr>
            <w:r>
              <w:rPr>
                <w:b/>
                <w:i/>
                <w:lang w:val="en-GB"/>
              </w:rPr>
              <w:t xml:space="preserve">Date: </w:t>
            </w:r>
            <w:r w:rsidRPr="004748BB">
              <w:rPr>
                <w:lang w:val="en-GB"/>
              </w:rPr>
              <w:fldChar w:fldCharType="begin"/>
            </w:r>
            <w:r w:rsidRPr="004748BB">
              <w:rPr>
                <w:lang w:val="en-GB"/>
              </w:rPr>
              <w:instrText xml:space="preserve"> DATE  \@ "dd/MM/yyyy"  \* MERGEFORMAT </w:instrText>
            </w:r>
            <w:r w:rsidRPr="004748BB">
              <w:rPr>
                <w:lang w:val="en-GB"/>
              </w:rPr>
              <w:fldChar w:fldCharType="separate"/>
            </w:r>
            <w:r w:rsidR="00BB17D3">
              <w:rPr>
                <w:noProof/>
                <w:lang w:val="en-GB"/>
              </w:rPr>
              <w:t>04/01/2016</w:t>
            </w:r>
            <w:r w:rsidRPr="004748BB">
              <w:rPr>
                <w:lang w:val="en-GB"/>
              </w:rPr>
              <w:fldChar w:fldCharType="end"/>
            </w:r>
          </w:p>
          <w:p w:rsidR="004748BB" w:rsidRPr="004748BB" w:rsidRDefault="004748BB" w:rsidP="00AE06C9">
            <w:pPr>
              <w:tabs>
                <w:tab w:val="left" w:pos="1593"/>
              </w:tabs>
              <w:rPr>
                <w:b/>
                <w:i/>
                <w:sz w:val="6"/>
                <w:szCs w:val="6"/>
                <w:lang w:val="en-GB"/>
              </w:rPr>
            </w:pPr>
          </w:p>
          <w:p w:rsidR="004748BB" w:rsidRPr="004748BB" w:rsidRDefault="004748BB" w:rsidP="004748BB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Freight Transport Limited,</w:t>
            </w:r>
          </w:p>
          <w:p w:rsidR="004748BB" w:rsidRPr="004748BB" w:rsidRDefault="004748BB" w:rsidP="004748BB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Units C3/C4/C5, Railway Triangle Industrial Estate, Walton Road,</w:t>
            </w:r>
          </w:p>
          <w:p w:rsidR="004748BB" w:rsidRPr="004748BB" w:rsidRDefault="004748BB" w:rsidP="004748BB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Cosham, Portsmouth  PO6 1TW</w:t>
            </w:r>
          </w:p>
          <w:p w:rsidR="004748BB" w:rsidRPr="004748BB" w:rsidRDefault="004748BB" w:rsidP="004748BB">
            <w:pPr>
              <w:tabs>
                <w:tab w:val="left" w:pos="1593"/>
              </w:tabs>
              <w:rPr>
                <w:b/>
                <w:i/>
                <w:lang w:val="en-GB"/>
              </w:rPr>
            </w:pPr>
            <w:r w:rsidRPr="004748BB">
              <w:rPr>
                <w:b/>
                <w:i/>
                <w:lang w:val="en-GB"/>
              </w:rPr>
              <w:t>(023) 92 324213</w:t>
            </w:r>
          </w:p>
        </w:tc>
      </w:tr>
    </w:tbl>
    <w:p w:rsidR="00BC293C" w:rsidRPr="00010651" w:rsidRDefault="00B92004">
      <w:pPr>
        <w:rPr>
          <w:lang w:val="en-GB"/>
        </w:rPr>
      </w:pPr>
      <w:r>
        <w:fldChar w:fldCharType="begin"/>
      </w:r>
      <w:r w:rsidRPr="00010651">
        <w:rPr>
          <w:lang w:val="en-GB"/>
        </w:rPr>
        <w:instrText xml:space="preserve"> MERGEFIELD "TableEnd:Q1" \* MERGEFORMAT </w:instrText>
      </w:r>
      <w:r>
        <w:fldChar w:fldCharType="separate"/>
      </w:r>
      <w:r w:rsidRPr="00010651">
        <w:rPr>
          <w:noProof/>
          <w:lang w:val="en-GB"/>
        </w:rPr>
        <w:t>«TableEnd:Q1»</w:t>
      </w:r>
      <w:r>
        <w:fldChar w:fldCharType="end"/>
      </w:r>
    </w:p>
    <w:sectPr w:rsidR="00BC293C" w:rsidRPr="00010651" w:rsidSect="004748BB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B7"/>
    <w:rsid w:val="000625AE"/>
    <w:rsid w:val="000E6361"/>
    <w:rsid w:val="001425CD"/>
    <w:rsid w:val="003E652E"/>
    <w:rsid w:val="003F55B7"/>
    <w:rsid w:val="004748BB"/>
    <w:rsid w:val="004E2FFD"/>
    <w:rsid w:val="005F7E00"/>
    <w:rsid w:val="006316AE"/>
    <w:rsid w:val="009364AC"/>
    <w:rsid w:val="00AE06C9"/>
    <w:rsid w:val="00B92004"/>
    <w:rsid w:val="00BB17D3"/>
    <w:rsid w:val="00CD2203"/>
    <w:rsid w:val="00E605EB"/>
    <w:rsid w:val="00E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508C0-AA0C-4441-B72C-EE107D2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Chwałek</dc:creator>
  <cp:lastModifiedBy>Müfit</cp:lastModifiedBy>
  <cp:revision>17</cp:revision>
  <dcterms:created xsi:type="dcterms:W3CDTF">2015-12-09T14:11:00Z</dcterms:created>
  <dcterms:modified xsi:type="dcterms:W3CDTF">2016-01-05T03:38:00Z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4</vt:i4>
  </property>
  <property fmtid="{D5CDD505-2E9C-101B-9397-08002B2CF9AE}" pid="3" name="IQName">
    <vt:lpwstr>Shipping</vt:lpwstr>
  </property>
  <property fmtid="{D5CDD505-2E9C-101B-9397-08002B2CF9AE}" pid="4" name="IQQueryId">
    <vt:i4>4</vt:i4>
  </property>
</Properties>
</file>