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FF50D" w14:textId="77777777" w:rsidR="001517F1" w:rsidRDefault="00B11DC6">
      <w:pPr>
        <w:spacing w:line="1" w:lineRule="exact"/>
        <w:jc w:val="center"/>
      </w:pPr>
      <w:r>
        <w:rPr>
          <w:noProof/>
        </w:rPr>
        <w:drawing>
          <wp:anchor distT="0" distB="0" distL="0" distR="0" simplePos="0" relativeHeight="97" behindDoc="1" locked="0" layoutInCell="0" allowOverlap="1" wp14:anchorId="0E5F9A0D" wp14:editId="04A59C40">
            <wp:simplePos x="0" y="0"/>
            <wp:positionH relativeFrom="page">
              <wp:posOffset>0</wp:posOffset>
            </wp:positionH>
            <wp:positionV relativeFrom="page">
              <wp:posOffset>0</wp:posOffset>
            </wp:positionV>
            <wp:extent cx="7772400" cy="10058400"/>
            <wp:effectExtent l="0" t="0" r="0" b="0"/>
            <wp:wrapNone/>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
                    <pic:cNvPicPr>
                      <a:picLocks noChangeAspect="1" noChangeArrowheads="1"/>
                    </pic:cNvPicPr>
                  </pic:nvPicPr>
                  <pic:blipFill>
                    <a:blip r:embed="rId8"/>
                    <a:stretch>
                      <a:fillRect/>
                    </a:stretch>
                  </pic:blipFill>
                  <pic:spPr bwMode="auto">
                    <a:xfrm>
                      <a:off x="0" y="0"/>
                      <a:ext cx="7772400" cy="10058400"/>
                    </a:xfrm>
                    <a:prstGeom prst="rect">
                      <a:avLst/>
                    </a:prstGeom>
                    <a:noFill/>
                  </pic:spPr>
                </pic:pic>
              </a:graphicData>
            </a:graphic>
          </wp:anchor>
        </w:drawing>
      </w:r>
    </w:p>
    <w:p w14:paraId="6668CAB6" w14:textId="77777777" w:rsidR="001517F1" w:rsidRDefault="00B11DC6">
      <w:pPr>
        <w:spacing w:before="480"/>
        <w:ind w:left="936" w:right="792"/>
        <w:rPr>
          <w:lang w:val="es-CL"/>
        </w:rPr>
      </w:pPr>
      <w:r>
        <w:rPr>
          <w:rFonts w:ascii="Arial" w:hAnsi="Arial"/>
          <w:b/>
          <w:color w:val="FFC000"/>
          <w:sz w:val="44"/>
          <w:lang w:val="es-CL"/>
        </w:rPr>
        <w:t>—</w:t>
      </w:r>
    </w:p>
    <w:p w14:paraId="5D35A3E6" w14:textId="77777777" w:rsidR="001517F1" w:rsidRDefault="00B11DC6">
      <w:pPr>
        <w:ind w:left="936" w:right="792"/>
        <w:rPr>
          <w:lang w:val="es-CL"/>
        </w:rPr>
      </w:pPr>
      <w:r>
        <w:rPr>
          <w:rFonts w:ascii="Arial" w:hAnsi="Arial"/>
          <w:b/>
          <w:caps/>
          <w:color w:val="FFFFFF"/>
          <w:sz w:val="18"/>
          <w:lang w:val="es-CL"/>
        </w:rPr>
        <w:t>ESCUELA DE INFORMÁTICA</w:t>
      </w:r>
    </w:p>
    <w:p w14:paraId="6DDD8B17" w14:textId="77777777" w:rsidR="001517F1" w:rsidRDefault="00B11DC6">
      <w:pPr>
        <w:ind w:left="936" w:right="792"/>
        <w:rPr>
          <w:lang w:val="es-CL"/>
        </w:rPr>
      </w:pPr>
      <w:r>
        <w:rPr>
          <w:rFonts w:ascii="Arial" w:hAnsi="Arial"/>
          <w:b/>
          <w:caps/>
          <w:color w:val="FFFFFF"/>
          <w:sz w:val="18"/>
          <w:lang w:val="es-CL"/>
        </w:rPr>
        <w:t>Y TELECOMUNICACIONES</w:t>
      </w:r>
    </w:p>
    <w:p w14:paraId="672DD7B5" w14:textId="77777777" w:rsidR="001517F1" w:rsidRDefault="00B11DC6">
      <w:pPr>
        <w:spacing w:before="40" w:after="440"/>
        <w:ind w:left="936" w:right="792"/>
        <w:rPr>
          <w:lang w:val="es-CL"/>
        </w:rPr>
      </w:pPr>
      <w:r>
        <w:rPr>
          <w:rFonts w:ascii="Arial" w:hAnsi="Arial"/>
          <w:caps/>
          <w:color w:val="D9E7F5"/>
          <w:sz w:val="16"/>
          <w:lang w:val="es-CL"/>
        </w:rPr>
        <w:t>INGENIERÍA INFORMÁTICA</w:t>
      </w:r>
    </w:p>
    <w:p w14:paraId="64B91963" w14:textId="77777777" w:rsidR="001517F1" w:rsidRDefault="00B11DC6">
      <w:pPr>
        <w:spacing w:before="360" w:after="40"/>
        <w:ind w:left="936" w:right="792"/>
        <w:jc w:val="center"/>
        <w:rPr>
          <w:lang w:val="es-CL"/>
        </w:rPr>
      </w:pPr>
      <w:r>
        <w:rPr>
          <w:rFonts w:ascii="Arial" w:hAnsi="Arial"/>
          <w:b/>
          <w:color w:val="FFFFFF"/>
          <w:sz w:val="68"/>
          <w:lang w:val="es-CL"/>
        </w:rPr>
        <w:t>QUICK</w:t>
      </w:r>
      <w:r>
        <w:rPr>
          <w:rFonts w:ascii="Arial" w:hAnsi="Arial"/>
          <w:b/>
          <w:color w:val="FFC000"/>
          <w:sz w:val="68"/>
          <w:lang w:val="es-CL"/>
        </w:rPr>
        <w:t>HELP</w:t>
      </w:r>
    </w:p>
    <w:p w14:paraId="2C0FD49E" w14:textId="77777777" w:rsidR="001517F1" w:rsidRDefault="00B11DC6">
      <w:pPr>
        <w:spacing w:after="40"/>
        <w:ind w:left="936" w:right="1440"/>
        <w:jc w:val="center"/>
        <w:rPr>
          <w:rFonts w:ascii="Arial" w:hAnsi="Arial"/>
          <w:color w:val="FFFFFF"/>
          <w:sz w:val="26"/>
          <w:lang w:val="es-ES"/>
        </w:rPr>
      </w:pPr>
      <w:r>
        <w:rPr>
          <w:rFonts w:ascii="Arial" w:hAnsi="Arial"/>
          <w:color w:val="FFFFFF"/>
          <w:sz w:val="26"/>
          <w:lang w:val="es-CL"/>
        </w:rPr>
        <w:t xml:space="preserve">Sistema de </w:t>
      </w:r>
      <w:r>
        <w:rPr>
          <w:rFonts w:ascii="Arial" w:hAnsi="Arial"/>
          <w:color w:val="FFFFFF"/>
          <w:sz w:val="26"/>
          <w:lang w:val="es-ES"/>
        </w:rPr>
        <w:t>Asistencia para Adultos mayores</w:t>
      </w:r>
    </w:p>
    <w:p w14:paraId="765C6938" w14:textId="77777777" w:rsidR="001517F1" w:rsidRDefault="001517F1">
      <w:pPr>
        <w:spacing w:after="40"/>
        <w:ind w:left="936" w:right="1440"/>
        <w:jc w:val="center"/>
        <w:rPr>
          <w:rFonts w:ascii="Arial" w:hAnsi="Arial"/>
          <w:color w:val="FFFFFF"/>
          <w:sz w:val="26"/>
          <w:lang w:val="es-ES"/>
        </w:rPr>
      </w:pPr>
    </w:p>
    <w:p w14:paraId="523D6F8C" w14:textId="77777777" w:rsidR="001517F1" w:rsidRDefault="001517F1">
      <w:pPr>
        <w:spacing w:after="40"/>
        <w:ind w:left="936" w:right="1440"/>
        <w:jc w:val="center"/>
        <w:rPr>
          <w:rFonts w:ascii="Arial" w:hAnsi="Arial"/>
          <w:color w:val="FFFFFF"/>
          <w:sz w:val="26"/>
          <w:lang w:val="es-ES"/>
        </w:rPr>
      </w:pPr>
    </w:p>
    <w:p w14:paraId="19ED1E69" w14:textId="77777777" w:rsidR="001517F1" w:rsidRDefault="001517F1">
      <w:pPr>
        <w:spacing w:after="40"/>
        <w:ind w:left="936" w:right="1440"/>
        <w:jc w:val="center"/>
        <w:rPr>
          <w:rFonts w:ascii="Arial" w:hAnsi="Arial"/>
          <w:color w:val="FFFFFF"/>
          <w:sz w:val="26"/>
          <w:lang w:val="es-ES"/>
        </w:rPr>
      </w:pPr>
    </w:p>
    <w:p w14:paraId="38B45FBD" w14:textId="77777777" w:rsidR="001517F1" w:rsidRDefault="00B11DC6">
      <w:pPr>
        <w:spacing w:before="80"/>
        <w:ind w:left="936" w:right="792"/>
        <w:rPr>
          <w:lang w:val="es-CL"/>
        </w:rPr>
      </w:pPr>
      <w:r>
        <w:rPr>
          <w:rFonts w:ascii="Arial" w:hAnsi="Arial"/>
          <w:b/>
          <w:color w:val="FFC000"/>
          <w:sz w:val="38"/>
          <w:lang w:val="es-CL"/>
        </w:rPr>
        <w:t>━</w:t>
      </w:r>
    </w:p>
    <w:p w14:paraId="7AC994F9" w14:textId="77777777" w:rsidR="001517F1" w:rsidRDefault="00B11DC6">
      <w:pPr>
        <w:spacing w:after="720"/>
        <w:ind w:left="936" w:right="792"/>
        <w:jc w:val="center"/>
        <w:rPr>
          <w:lang w:val="es-CL"/>
        </w:rPr>
      </w:pPr>
      <w:r>
        <w:rPr>
          <w:rFonts w:ascii="Arial" w:hAnsi="Arial"/>
          <w:b/>
          <w:color w:val="FFFFFF"/>
          <w:sz w:val="32"/>
          <w:lang w:val="es-CL"/>
        </w:rPr>
        <w:t>INFORME TÉCNICO – FASE 1</w:t>
      </w:r>
    </w:p>
    <w:p w14:paraId="226500F5" w14:textId="77777777" w:rsidR="001517F1" w:rsidRDefault="00B11DC6">
      <w:pPr>
        <w:spacing w:after="80"/>
        <w:ind w:left="1181" w:right="1800"/>
        <w:jc w:val="center"/>
        <w:rPr>
          <w:lang w:val="es-CL"/>
        </w:rPr>
      </w:pPr>
      <w:r>
        <w:rPr>
          <w:rFonts w:ascii="Arial" w:hAnsi="Arial"/>
          <w:b/>
          <w:color w:val="FFFFFF"/>
          <w:sz w:val="20"/>
          <w:lang w:val="es-CL"/>
        </w:rPr>
        <w:t xml:space="preserve">INSTITUTO: </w:t>
      </w:r>
      <w:r>
        <w:rPr>
          <w:rFonts w:ascii="Arial" w:hAnsi="Arial"/>
          <w:color w:val="FFFFFF"/>
          <w:sz w:val="20"/>
          <w:lang w:val="es-CL"/>
        </w:rPr>
        <w:t>Duoc UC</w:t>
      </w:r>
    </w:p>
    <w:p w14:paraId="17E26B15" w14:textId="77777777" w:rsidR="001517F1" w:rsidRDefault="00B11DC6">
      <w:pPr>
        <w:spacing w:after="80"/>
        <w:ind w:left="1181" w:right="1800"/>
        <w:jc w:val="center"/>
        <w:rPr>
          <w:lang w:val="es-CL"/>
        </w:rPr>
      </w:pPr>
      <w:r>
        <w:rPr>
          <w:rFonts w:ascii="Arial" w:hAnsi="Arial"/>
          <w:b/>
          <w:color w:val="FFFFFF"/>
          <w:sz w:val="20"/>
          <w:lang w:val="es-CL"/>
        </w:rPr>
        <w:t xml:space="preserve">CARRERA: </w:t>
      </w:r>
      <w:r>
        <w:rPr>
          <w:rFonts w:ascii="Arial" w:hAnsi="Arial"/>
          <w:color w:val="FFFFFF"/>
          <w:sz w:val="20"/>
          <w:lang w:val="es-CL"/>
        </w:rPr>
        <w:t>Ingeniería Informática</w:t>
      </w:r>
    </w:p>
    <w:p w14:paraId="6432C152" w14:textId="77777777" w:rsidR="001517F1" w:rsidRDefault="00B11DC6">
      <w:pPr>
        <w:spacing w:after="80"/>
        <w:ind w:left="1181" w:right="1800"/>
        <w:jc w:val="center"/>
        <w:rPr>
          <w:lang w:val="es-CL"/>
        </w:rPr>
      </w:pPr>
      <w:r>
        <w:rPr>
          <w:rFonts w:ascii="Arial" w:hAnsi="Arial"/>
          <w:b/>
          <w:color w:val="FFFFFF"/>
          <w:sz w:val="20"/>
          <w:lang w:val="es-CL"/>
        </w:rPr>
        <w:t xml:space="preserve">ASIGNATURA: </w:t>
      </w:r>
      <w:proofErr w:type="spellStart"/>
      <w:r>
        <w:rPr>
          <w:rFonts w:ascii="Arial" w:hAnsi="Arial"/>
          <w:color w:val="FFFFFF"/>
          <w:sz w:val="20"/>
          <w:lang w:val="es-CL"/>
        </w:rPr>
        <w:t>Capstone</w:t>
      </w:r>
      <w:proofErr w:type="spellEnd"/>
    </w:p>
    <w:p w14:paraId="0A2F4594" w14:textId="77777777" w:rsidR="001517F1" w:rsidRDefault="00B11DC6">
      <w:pPr>
        <w:spacing w:after="80"/>
        <w:ind w:left="1181" w:right="1800"/>
        <w:jc w:val="center"/>
        <w:rPr>
          <w:rFonts w:ascii="Arial" w:hAnsi="Arial"/>
          <w:color w:val="FFFFFF"/>
          <w:sz w:val="20"/>
          <w:lang w:val="es-CL"/>
        </w:rPr>
      </w:pPr>
      <w:r>
        <w:rPr>
          <w:rFonts w:ascii="Arial" w:hAnsi="Arial"/>
          <w:b/>
          <w:color w:val="FFFFFF"/>
          <w:sz w:val="20"/>
          <w:lang w:val="es-CL"/>
        </w:rPr>
        <w:t xml:space="preserve">DOCENTE: </w:t>
      </w:r>
      <w:r>
        <w:rPr>
          <w:rFonts w:ascii="Arial" w:hAnsi="Arial"/>
          <w:color w:val="FFFFFF"/>
          <w:sz w:val="20"/>
          <w:lang w:val="es-CL"/>
        </w:rPr>
        <w:t>Luis Alberto Bravo Yanes</w:t>
      </w:r>
    </w:p>
    <w:p w14:paraId="528CE9A0" w14:textId="77777777" w:rsidR="001517F1" w:rsidRDefault="001517F1">
      <w:pPr>
        <w:spacing w:after="80"/>
        <w:ind w:right="1800"/>
        <w:jc w:val="both"/>
        <w:rPr>
          <w:rFonts w:ascii="Arial" w:hAnsi="Arial"/>
          <w:color w:val="FFFFFF"/>
          <w:sz w:val="20"/>
          <w:lang w:val="es-CL"/>
        </w:rPr>
      </w:pPr>
    </w:p>
    <w:p w14:paraId="02EB7512" w14:textId="77777777" w:rsidR="001517F1" w:rsidRDefault="001517F1">
      <w:pPr>
        <w:spacing w:after="80"/>
        <w:ind w:right="1800"/>
        <w:jc w:val="both"/>
        <w:rPr>
          <w:rFonts w:ascii="Arial" w:hAnsi="Arial"/>
          <w:color w:val="FFFFFF"/>
          <w:sz w:val="20"/>
          <w:lang w:val="es-CL"/>
        </w:rPr>
      </w:pPr>
    </w:p>
    <w:p w14:paraId="1DF6F421" w14:textId="77777777" w:rsidR="001517F1" w:rsidRDefault="001517F1">
      <w:pPr>
        <w:spacing w:after="60"/>
        <w:ind w:left="1181" w:right="792"/>
        <w:rPr>
          <w:rFonts w:ascii="Arial" w:hAnsi="Arial"/>
          <w:b/>
          <w:color w:val="FFFFFF"/>
          <w:sz w:val="20"/>
          <w:lang w:val="es-CL"/>
        </w:rPr>
      </w:pPr>
    </w:p>
    <w:p w14:paraId="26005F7F" w14:textId="77777777" w:rsidR="001517F1" w:rsidRDefault="00B11DC6">
      <w:pPr>
        <w:spacing w:after="60"/>
        <w:ind w:right="792" w:firstLine="5020"/>
        <w:jc w:val="both"/>
      </w:pPr>
      <w:r>
        <w:rPr>
          <w:rFonts w:ascii="Arial" w:hAnsi="Arial"/>
          <w:b/>
          <w:color w:val="FFFFFF"/>
          <w:sz w:val="20"/>
        </w:rPr>
        <w:t>INTEGRANTES</w:t>
      </w:r>
    </w:p>
    <w:p w14:paraId="775C5CE1" w14:textId="77777777" w:rsidR="001517F1" w:rsidRDefault="00B11DC6">
      <w:pPr>
        <w:spacing w:after="20"/>
        <w:ind w:right="792" w:firstLine="5000"/>
        <w:jc w:val="both"/>
      </w:pPr>
      <w:r>
        <w:rPr>
          <w:rFonts w:ascii="Arial" w:hAnsi="Arial"/>
          <w:color w:val="FFFFFF"/>
          <w:sz w:val="20"/>
        </w:rPr>
        <w:t>Guilbaud Wilcinot</w:t>
      </w:r>
    </w:p>
    <w:p w14:paraId="2D642A76" w14:textId="77777777" w:rsidR="001517F1" w:rsidRDefault="00B11DC6">
      <w:pPr>
        <w:spacing w:after="20"/>
        <w:ind w:left="1181" w:right="792" w:firstLine="4100"/>
        <w:jc w:val="both"/>
      </w:pPr>
      <w:r>
        <w:rPr>
          <w:rFonts w:ascii="Arial" w:hAnsi="Arial"/>
          <w:color w:val="FFFFFF"/>
          <w:sz w:val="20"/>
        </w:rPr>
        <w:t>Karl Octave</w:t>
      </w:r>
    </w:p>
    <w:p w14:paraId="76BDBB1E" w14:textId="77777777" w:rsidR="001517F1" w:rsidRDefault="00B11DC6">
      <w:pPr>
        <w:spacing w:after="20"/>
        <w:ind w:left="1181" w:right="792" w:firstLine="3900"/>
        <w:jc w:val="both"/>
        <w:rPr>
          <w:rFonts w:ascii="Arial" w:hAnsi="Arial"/>
          <w:color w:val="FFFFFF"/>
          <w:sz w:val="20"/>
        </w:rPr>
      </w:pPr>
      <w:r>
        <w:rPr>
          <w:rFonts w:ascii="Arial" w:hAnsi="Arial"/>
          <w:color w:val="FFFFFF"/>
          <w:sz w:val="20"/>
        </w:rPr>
        <w:t>Schna Germain</w:t>
      </w:r>
    </w:p>
    <w:p w14:paraId="67C06E53" w14:textId="77777777" w:rsidR="001517F1" w:rsidRDefault="001517F1">
      <w:pPr>
        <w:spacing w:after="20"/>
        <w:ind w:left="1181" w:right="792" w:firstLine="3900"/>
        <w:jc w:val="both"/>
        <w:rPr>
          <w:rFonts w:ascii="Arial" w:hAnsi="Arial"/>
          <w:color w:val="FFFFFF"/>
          <w:sz w:val="20"/>
        </w:rPr>
      </w:pPr>
    </w:p>
    <w:p w14:paraId="5C554CE1" w14:textId="77777777" w:rsidR="001517F1" w:rsidRDefault="001517F1">
      <w:pPr>
        <w:spacing w:before="520" w:after="20"/>
        <w:ind w:right="792"/>
        <w:rPr>
          <w:rFonts w:ascii="Arial" w:hAnsi="Arial"/>
          <w:color w:val="FFFFFF"/>
          <w:sz w:val="20"/>
        </w:rPr>
      </w:pPr>
    </w:p>
    <w:p w14:paraId="4F732EB3" w14:textId="77777777" w:rsidR="001517F1" w:rsidRDefault="001517F1">
      <w:pPr>
        <w:spacing w:before="520" w:after="20"/>
        <w:ind w:right="792"/>
        <w:rPr>
          <w:rFonts w:ascii="Arial" w:hAnsi="Arial"/>
          <w:color w:val="FFFFFF"/>
          <w:sz w:val="20"/>
        </w:rPr>
      </w:pPr>
    </w:p>
    <w:p w14:paraId="10D37680" w14:textId="77777777" w:rsidR="001517F1" w:rsidRDefault="00B11DC6">
      <w:pPr>
        <w:spacing w:before="520" w:after="20"/>
        <w:ind w:left="1181" w:right="792"/>
        <w:rPr>
          <w:lang w:val="es-CL"/>
        </w:rPr>
      </w:pPr>
      <w:r>
        <w:rPr>
          <w:rFonts w:ascii="Arial" w:hAnsi="Arial"/>
          <w:color w:val="FFFFFF"/>
          <w:sz w:val="20"/>
          <w:lang w:val="es-CL"/>
        </w:rPr>
        <w:t>Santiago, Chile</w:t>
      </w:r>
    </w:p>
    <w:p w14:paraId="1B75CE71" w14:textId="77777777" w:rsidR="001517F1" w:rsidRDefault="00B11DC6">
      <w:pPr>
        <w:ind w:left="1181" w:right="792"/>
        <w:rPr>
          <w:lang w:val="es-CL"/>
        </w:rPr>
      </w:pPr>
      <w:r>
        <w:rPr>
          <w:rFonts w:ascii="Arial" w:hAnsi="Arial"/>
          <w:color w:val="FFFFFF"/>
          <w:sz w:val="20"/>
          <w:lang w:val="es-CL"/>
        </w:rPr>
        <w:t>Septiembre de 2026</w:t>
      </w:r>
    </w:p>
    <w:p w14:paraId="117D7289" w14:textId="77777777" w:rsidR="001517F1" w:rsidRDefault="00B11DC6">
      <w:pPr>
        <w:spacing w:before="80"/>
        <w:ind w:left="6912" w:right="792"/>
        <w:jc w:val="right"/>
        <w:rPr>
          <w:lang w:val="es-CL"/>
        </w:rPr>
      </w:pPr>
      <w:r>
        <w:rPr>
          <w:rFonts w:ascii="Arial" w:hAnsi="Arial"/>
          <w:color w:val="FFFFFF"/>
          <w:sz w:val="16"/>
          <w:lang w:val="es-CL"/>
        </w:rPr>
        <w:t xml:space="preserve">FORMANDO </w:t>
      </w:r>
      <w:r>
        <w:rPr>
          <w:rFonts w:ascii="Arial" w:hAnsi="Arial"/>
          <w:b/>
          <w:color w:val="FFC000"/>
          <w:sz w:val="16"/>
          <w:lang w:val="es-CL"/>
        </w:rPr>
        <w:t>TALENTO</w:t>
      </w:r>
    </w:p>
    <w:p w14:paraId="149FAF10" w14:textId="77777777" w:rsidR="001517F1" w:rsidRDefault="00B11DC6">
      <w:pPr>
        <w:ind w:left="6912" w:right="792"/>
        <w:jc w:val="right"/>
        <w:rPr>
          <w:lang w:val="es-CL"/>
        </w:rPr>
        <w:sectPr w:rsidR="001517F1">
          <w:pgSz w:w="12240" w:h="15840"/>
          <w:pgMar w:top="0" w:right="0" w:bottom="0" w:left="0" w:header="0" w:footer="0" w:gutter="0"/>
          <w:cols w:space="720"/>
          <w:formProt w:val="0"/>
          <w:docGrid w:linePitch="100"/>
        </w:sectPr>
      </w:pPr>
      <w:r>
        <w:rPr>
          <w:rFonts w:ascii="Arial" w:hAnsi="Arial"/>
          <w:b/>
          <w:color w:val="FFFFFF"/>
          <w:sz w:val="16"/>
          <w:lang w:val="es-CL"/>
        </w:rPr>
        <w:t>PARA UN MEJOR CHILE</w:t>
      </w:r>
    </w:p>
    <w:p w14:paraId="4D0BC29E" w14:textId="77777777" w:rsidR="001517F1" w:rsidRDefault="00B11DC6">
      <w:pPr>
        <w:pStyle w:val="normal1"/>
        <w:keepNext/>
        <w:rPr>
          <w:rFonts w:ascii="Calibri" w:hAnsi="Calibri"/>
          <w:color w:val="1F4E79"/>
          <w:sz w:val="30"/>
          <w:szCs w:val="30"/>
          <w:lang w:val="es-CL"/>
        </w:rPr>
      </w:pPr>
      <w:r>
        <w:rPr>
          <w:b/>
          <w:lang w:val="es-CL"/>
        </w:rPr>
        <w:lastRenderedPageBreak/>
        <w:t>CONTROL DE VERSIONES</w:t>
      </w:r>
    </w:p>
    <w:p w14:paraId="5735FE04" w14:textId="77777777" w:rsidR="001517F1" w:rsidRDefault="001517F1">
      <w:pPr>
        <w:pStyle w:val="normal1"/>
        <w:jc w:val="center"/>
        <w:rPr>
          <w:color w:val="1F4E79"/>
          <w:sz w:val="30"/>
          <w:szCs w:val="30"/>
          <w:lang w:val="es-CL"/>
        </w:rPr>
      </w:pPr>
    </w:p>
    <w:tbl>
      <w:tblPr>
        <w:tblW w:w="9071" w:type="dxa"/>
        <w:jc w:val="center"/>
        <w:tblLayout w:type="fixed"/>
        <w:tblCellMar>
          <w:top w:w="80" w:type="dxa"/>
          <w:left w:w="100" w:type="dxa"/>
          <w:bottom w:w="80" w:type="dxa"/>
          <w:right w:w="100" w:type="dxa"/>
        </w:tblCellMar>
        <w:tblLook w:val="04A0" w:firstRow="1" w:lastRow="0" w:firstColumn="1" w:lastColumn="0" w:noHBand="0" w:noVBand="1"/>
      </w:tblPr>
      <w:tblGrid>
        <w:gridCol w:w="2831"/>
        <w:gridCol w:w="6240"/>
      </w:tblGrid>
      <w:tr w:rsidR="001517F1" w14:paraId="0EA87113" w14:textId="77777777">
        <w:trPr>
          <w:cantSplit/>
          <w:tblHeader/>
          <w:jc w:val="center"/>
        </w:trPr>
        <w:tc>
          <w:tcPr>
            <w:tcW w:w="2831" w:type="dxa"/>
            <w:tcBorders>
              <w:top w:val="single" w:sz="4" w:space="0" w:color="000000"/>
              <w:left w:val="single" w:sz="4" w:space="0" w:color="000000"/>
              <w:bottom w:val="single" w:sz="4" w:space="0" w:color="000000"/>
              <w:right w:val="single" w:sz="4" w:space="0" w:color="000000"/>
            </w:tcBorders>
            <w:vAlign w:val="center"/>
          </w:tcPr>
          <w:p w14:paraId="4D5EB864" w14:textId="77777777" w:rsidR="001517F1" w:rsidRDefault="00B11DC6">
            <w:pPr>
              <w:pStyle w:val="normal1"/>
              <w:rPr>
                <w:rFonts w:eastAsia="Arial" w:cs="Arial"/>
                <w:szCs w:val="22"/>
              </w:rPr>
            </w:pPr>
            <w:sdt>
              <w:sdtPr>
                <w:tag w:val="goog_rdk_0"/>
                <w:id w:val="-2052530218"/>
                <w:lock w:val="contentLocked"/>
                <w:text/>
              </w:sdtPr>
              <w:sdtEndPr/>
              <w:sdtContent>
                <w:r>
                  <w:rPr>
                    <w:rFonts w:eastAsia="Arial" w:cs="Arial"/>
                    <w:sz w:val="20"/>
                    <w:szCs w:val="20"/>
                  </w:rPr>
                  <w:t>Proyecto</w:t>
                </w:r>
              </w:sdtContent>
            </w:sdt>
          </w:p>
        </w:tc>
        <w:tc>
          <w:tcPr>
            <w:tcW w:w="6239" w:type="dxa"/>
            <w:tcBorders>
              <w:top w:val="single" w:sz="4" w:space="0" w:color="000000"/>
              <w:left w:val="single" w:sz="4" w:space="0" w:color="000000"/>
              <w:bottom w:val="single" w:sz="4" w:space="0" w:color="000000"/>
              <w:right w:val="single" w:sz="4" w:space="0" w:color="000000"/>
            </w:tcBorders>
            <w:vAlign w:val="center"/>
          </w:tcPr>
          <w:p w14:paraId="45D4C578" w14:textId="77777777" w:rsidR="001517F1" w:rsidRDefault="00B11DC6">
            <w:pPr>
              <w:pStyle w:val="normal1"/>
              <w:rPr>
                <w:rFonts w:eastAsia="Arial" w:cs="Arial"/>
                <w:szCs w:val="22"/>
              </w:rPr>
            </w:pPr>
            <w:r>
              <w:rPr>
                <w:rFonts w:eastAsia="Arial" w:cs="Arial"/>
                <w:sz w:val="20"/>
                <w:szCs w:val="20"/>
              </w:rPr>
              <w:t>QuickHelp</w:t>
            </w:r>
          </w:p>
        </w:tc>
      </w:tr>
      <w:tr w:rsidR="001517F1" w14:paraId="254F70A3" w14:textId="77777777">
        <w:trPr>
          <w:cantSplit/>
          <w:jc w:val="center"/>
        </w:trPr>
        <w:tc>
          <w:tcPr>
            <w:tcW w:w="2831" w:type="dxa"/>
            <w:tcBorders>
              <w:top w:val="single" w:sz="4" w:space="0" w:color="000000"/>
              <w:left w:val="single" w:sz="4" w:space="0" w:color="000000"/>
              <w:bottom w:val="single" w:sz="4" w:space="0" w:color="000000"/>
              <w:right w:val="single" w:sz="4" w:space="0" w:color="000000"/>
            </w:tcBorders>
            <w:vAlign w:val="center"/>
          </w:tcPr>
          <w:p w14:paraId="6F06AFA1" w14:textId="77777777" w:rsidR="001517F1" w:rsidRDefault="00B11DC6">
            <w:pPr>
              <w:pStyle w:val="normal1"/>
              <w:rPr>
                <w:rFonts w:eastAsia="Arial" w:cs="Arial"/>
                <w:szCs w:val="22"/>
              </w:rPr>
            </w:pPr>
            <w:proofErr w:type="spellStart"/>
            <w:r>
              <w:rPr>
                <w:rFonts w:eastAsia="Arial" w:cs="Arial"/>
                <w:sz w:val="20"/>
                <w:szCs w:val="20"/>
              </w:rPr>
              <w:t>Documento</w:t>
            </w:r>
            <w:proofErr w:type="spellEnd"/>
          </w:p>
        </w:tc>
        <w:tc>
          <w:tcPr>
            <w:tcW w:w="6239" w:type="dxa"/>
            <w:tcBorders>
              <w:top w:val="single" w:sz="4" w:space="0" w:color="000000"/>
              <w:left w:val="single" w:sz="4" w:space="0" w:color="000000"/>
              <w:bottom w:val="single" w:sz="4" w:space="0" w:color="000000"/>
              <w:right w:val="single" w:sz="4" w:space="0" w:color="000000"/>
            </w:tcBorders>
            <w:vAlign w:val="center"/>
          </w:tcPr>
          <w:p w14:paraId="6E8CA97F" w14:textId="77777777" w:rsidR="001517F1" w:rsidRDefault="00B11DC6">
            <w:r>
              <w:t>Informe Técnico del Proyecto</w:t>
            </w:r>
          </w:p>
        </w:tc>
      </w:tr>
      <w:tr w:rsidR="001517F1" w:rsidRPr="00A51A9D" w14:paraId="503F8943" w14:textId="77777777">
        <w:trPr>
          <w:cantSplit/>
          <w:jc w:val="center"/>
        </w:trPr>
        <w:tc>
          <w:tcPr>
            <w:tcW w:w="2831" w:type="dxa"/>
            <w:tcBorders>
              <w:top w:val="single" w:sz="4" w:space="0" w:color="000000"/>
              <w:left w:val="single" w:sz="4" w:space="0" w:color="000000"/>
              <w:bottom w:val="single" w:sz="4" w:space="0" w:color="000000"/>
              <w:right w:val="single" w:sz="4" w:space="0" w:color="000000"/>
            </w:tcBorders>
            <w:vAlign w:val="center"/>
          </w:tcPr>
          <w:p w14:paraId="73A0EEA9" w14:textId="77777777" w:rsidR="001517F1" w:rsidRDefault="00B11DC6">
            <w:pPr>
              <w:pStyle w:val="normal1"/>
              <w:rPr>
                <w:rFonts w:eastAsia="Arial" w:cs="Arial"/>
                <w:szCs w:val="22"/>
              </w:rPr>
            </w:pPr>
            <w:r>
              <w:rPr>
                <w:rFonts w:eastAsia="Arial" w:cs="Arial"/>
                <w:sz w:val="20"/>
                <w:szCs w:val="20"/>
              </w:rPr>
              <w:t xml:space="preserve">Norma de </w:t>
            </w:r>
            <w:proofErr w:type="spellStart"/>
            <w:r>
              <w:rPr>
                <w:rFonts w:eastAsia="Arial" w:cs="Arial"/>
                <w:sz w:val="20"/>
                <w:szCs w:val="20"/>
              </w:rPr>
              <w:t>referencia</w:t>
            </w:r>
            <w:proofErr w:type="spellEnd"/>
          </w:p>
        </w:tc>
        <w:tc>
          <w:tcPr>
            <w:tcW w:w="6239" w:type="dxa"/>
            <w:tcBorders>
              <w:top w:val="single" w:sz="4" w:space="0" w:color="000000"/>
              <w:left w:val="single" w:sz="4" w:space="0" w:color="000000"/>
              <w:bottom w:val="single" w:sz="4" w:space="0" w:color="000000"/>
              <w:right w:val="single" w:sz="4" w:space="0" w:color="000000"/>
            </w:tcBorders>
            <w:vAlign w:val="center"/>
          </w:tcPr>
          <w:p w14:paraId="7FF0B43D" w14:textId="77777777" w:rsidR="001517F1" w:rsidRPr="00A51A9D" w:rsidRDefault="00B11DC6">
            <w:pPr>
              <w:rPr>
                <w:lang w:val="es-CL"/>
              </w:rPr>
            </w:pPr>
            <w:r w:rsidRPr="00A51A9D">
              <w:rPr>
                <w:lang w:val="es-CL"/>
              </w:rPr>
              <w:t>IEEE 830 y Plan de Gestión del Proyecto</w:t>
            </w:r>
          </w:p>
        </w:tc>
      </w:tr>
      <w:tr w:rsidR="001517F1" w14:paraId="6074B9BD" w14:textId="77777777">
        <w:trPr>
          <w:cantSplit/>
          <w:jc w:val="center"/>
        </w:trPr>
        <w:tc>
          <w:tcPr>
            <w:tcW w:w="2831" w:type="dxa"/>
            <w:tcBorders>
              <w:top w:val="single" w:sz="4" w:space="0" w:color="000000"/>
              <w:left w:val="single" w:sz="4" w:space="0" w:color="000000"/>
              <w:bottom w:val="single" w:sz="4" w:space="0" w:color="000000"/>
              <w:right w:val="single" w:sz="4" w:space="0" w:color="000000"/>
            </w:tcBorders>
            <w:vAlign w:val="center"/>
          </w:tcPr>
          <w:p w14:paraId="3081A7FB" w14:textId="77777777" w:rsidR="001517F1" w:rsidRDefault="00B11DC6">
            <w:pPr>
              <w:pStyle w:val="normal1"/>
              <w:rPr>
                <w:rFonts w:eastAsia="Arial" w:cs="Arial"/>
                <w:szCs w:val="22"/>
              </w:rPr>
            </w:pPr>
            <w:proofErr w:type="spellStart"/>
            <w:r>
              <w:rPr>
                <w:rFonts w:eastAsia="Arial" w:cs="Arial"/>
                <w:sz w:val="20"/>
                <w:szCs w:val="20"/>
              </w:rPr>
              <w:t>Versión</w:t>
            </w:r>
            <w:proofErr w:type="spellEnd"/>
          </w:p>
        </w:tc>
        <w:tc>
          <w:tcPr>
            <w:tcW w:w="6239" w:type="dxa"/>
            <w:tcBorders>
              <w:top w:val="single" w:sz="4" w:space="0" w:color="000000"/>
              <w:left w:val="single" w:sz="4" w:space="0" w:color="000000"/>
              <w:bottom w:val="single" w:sz="4" w:space="0" w:color="000000"/>
              <w:right w:val="single" w:sz="4" w:space="0" w:color="000000"/>
            </w:tcBorders>
            <w:vAlign w:val="center"/>
          </w:tcPr>
          <w:p w14:paraId="79161D73" w14:textId="77777777" w:rsidR="001517F1" w:rsidRDefault="00B11DC6">
            <w:pPr>
              <w:pStyle w:val="normal1"/>
              <w:rPr>
                <w:rFonts w:eastAsia="Arial" w:cs="Arial"/>
                <w:szCs w:val="22"/>
              </w:rPr>
            </w:pPr>
            <w:r>
              <w:rPr>
                <w:rFonts w:eastAsia="Arial" w:cs="Arial"/>
                <w:sz w:val="20"/>
                <w:szCs w:val="20"/>
              </w:rPr>
              <w:t>1.0</w:t>
            </w:r>
          </w:p>
        </w:tc>
      </w:tr>
      <w:tr w:rsidR="001517F1" w14:paraId="10C997FB" w14:textId="77777777">
        <w:trPr>
          <w:cantSplit/>
          <w:jc w:val="center"/>
        </w:trPr>
        <w:tc>
          <w:tcPr>
            <w:tcW w:w="2831" w:type="dxa"/>
            <w:tcBorders>
              <w:top w:val="single" w:sz="4" w:space="0" w:color="000000"/>
              <w:left w:val="single" w:sz="4" w:space="0" w:color="000000"/>
              <w:bottom w:val="single" w:sz="4" w:space="0" w:color="000000"/>
              <w:right w:val="single" w:sz="4" w:space="0" w:color="000000"/>
            </w:tcBorders>
            <w:vAlign w:val="center"/>
          </w:tcPr>
          <w:p w14:paraId="79067653" w14:textId="77777777" w:rsidR="001517F1" w:rsidRDefault="00B11DC6">
            <w:pPr>
              <w:pStyle w:val="normal1"/>
              <w:rPr>
                <w:rFonts w:eastAsia="Arial" w:cs="Arial"/>
                <w:szCs w:val="22"/>
              </w:rPr>
            </w:pPr>
            <w:r>
              <w:rPr>
                <w:rFonts w:eastAsia="Arial" w:cs="Arial"/>
                <w:sz w:val="20"/>
                <w:szCs w:val="20"/>
              </w:rPr>
              <w:t>Estado</w:t>
            </w:r>
          </w:p>
        </w:tc>
        <w:tc>
          <w:tcPr>
            <w:tcW w:w="6239" w:type="dxa"/>
            <w:tcBorders>
              <w:top w:val="single" w:sz="4" w:space="0" w:color="000000"/>
              <w:left w:val="single" w:sz="4" w:space="0" w:color="000000"/>
              <w:bottom w:val="single" w:sz="4" w:space="0" w:color="000000"/>
              <w:right w:val="single" w:sz="4" w:space="0" w:color="000000"/>
            </w:tcBorders>
            <w:vAlign w:val="center"/>
          </w:tcPr>
          <w:p w14:paraId="07F65939" w14:textId="77777777" w:rsidR="001517F1" w:rsidRDefault="00B11DC6">
            <w:pPr>
              <w:pStyle w:val="normal1"/>
              <w:rPr>
                <w:rFonts w:eastAsia="Arial" w:cs="Arial"/>
                <w:szCs w:val="22"/>
              </w:rPr>
            </w:pPr>
            <w:proofErr w:type="spellStart"/>
            <w:r>
              <w:rPr>
                <w:rFonts w:eastAsia="Arial" w:cs="Arial"/>
                <w:sz w:val="20"/>
                <w:szCs w:val="20"/>
              </w:rPr>
              <w:t>Documento</w:t>
            </w:r>
            <w:proofErr w:type="spellEnd"/>
            <w:r>
              <w:rPr>
                <w:rFonts w:eastAsia="Arial" w:cs="Arial"/>
                <w:sz w:val="20"/>
                <w:szCs w:val="20"/>
              </w:rPr>
              <w:t xml:space="preserve"> </w:t>
            </w:r>
            <w:proofErr w:type="spellStart"/>
            <w:r>
              <w:rPr>
                <w:rFonts w:eastAsia="Arial" w:cs="Arial"/>
                <w:sz w:val="20"/>
                <w:szCs w:val="20"/>
              </w:rPr>
              <w:t>inicial</w:t>
            </w:r>
            <w:proofErr w:type="spellEnd"/>
            <w:r>
              <w:rPr>
                <w:rFonts w:eastAsia="Arial" w:cs="Arial"/>
                <w:sz w:val="20"/>
                <w:szCs w:val="20"/>
              </w:rPr>
              <w:t xml:space="preserve"> de Fase 1</w:t>
            </w:r>
          </w:p>
        </w:tc>
      </w:tr>
      <w:tr w:rsidR="001517F1" w14:paraId="7BEAE07E" w14:textId="77777777">
        <w:trPr>
          <w:cantSplit/>
          <w:jc w:val="center"/>
        </w:trPr>
        <w:tc>
          <w:tcPr>
            <w:tcW w:w="2831" w:type="dxa"/>
            <w:tcBorders>
              <w:top w:val="single" w:sz="4" w:space="0" w:color="000000"/>
              <w:left w:val="single" w:sz="4" w:space="0" w:color="000000"/>
              <w:bottom w:val="single" w:sz="4" w:space="0" w:color="000000"/>
              <w:right w:val="single" w:sz="4" w:space="0" w:color="000000"/>
            </w:tcBorders>
            <w:vAlign w:val="center"/>
          </w:tcPr>
          <w:p w14:paraId="20D83B79" w14:textId="77777777" w:rsidR="001517F1" w:rsidRDefault="00B11DC6">
            <w:pPr>
              <w:pStyle w:val="normal1"/>
              <w:rPr>
                <w:rFonts w:eastAsia="Arial" w:cs="Arial"/>
                <w:szCs w:val="22"/>
              </w:rPr>
            </w:pPr>
            <w:proofErr w:type="spellStart"/>
            <w:r>
              <w:rPr>
                <w:rFonts w:eastAsia="Arial" w:cs="Arial"/>
                <w:sz w:val="20"/>
                <w:szCs w:val="20"/>
              </w:rPr>
              <w:t>Fecha</w:t>
            </w:r>
            <w:proofErr w:type="spellEnd"/>
          </w:p>
        </w:tc>
        <w:tc>
          <w:tcPr>
            <w:tcW w:w="6239" w:type="dxa"/>
            <w:tcBorders>
              <w:top w:val="single" w:sz="4" w:space="0" w:color="000000"/>
              <w:left w:val="single" w:sz="4" w:space="0" w:color="000000"/>
              <w:bottom w:val="single" w:sz="4" w:space="0" w:color="000000"/>
              <w:right w:val="single" w:sz="4" w:space="0" w:color="000000"/>
            </w:tcBorders>
            <w:vAlign w:val="center"/>
          </w:tcPr>
          <w:p w14:paraId="226E48C8" w14:textId="77777777" w:rsidR="001517F1" w:rsidRDefault="00B11DC6">
            <w:pPr>
              <w:pStyle w:val="normal1"/>
              <w:rPr>
                <w:rFonts w:eastAsia="Arial" w:cs="Arial"/>
                <w:szCs w:val="22"/>
              </w:rPr>
            </w:pPr>
            <w:proofErr w:type="spellStart"/>
            <w:r>
              <w:rPr>
                <w:rFonts w:eastAsia="Arial" w:cs="Arial"/>
                <w:sz w:val="20"/>
                <w:szCs w:val="20"/>
              </w:rPr>
              <w:t>Septiembre</w:t>
            </w:r>
            <w:proofErr w:type="spellEnd"/>
            <w:r>
              <w:rPr>
                <w:rFonts w:eastAsia="Arial" w:cs="Arial"/>
                <w:sz w:val="20"/>
                <w:szCs w:val="20"/>
              </w:rPr>
              <w:t xml:space="preserve"> 2026</w:t>
            </w:r>
          </w:p>
        </w:tc>
      </w:tr>
    </w:tbl>
    <w:p w14:paraId="7CB338AE" w14:textId="77777777" w:rsidR="001517F1" w:rsidRDefault="001517F1">
      <w:pPr>
        <w:pStyle w:val="normal1"/>
      </w:pPr>
    </w:p>
    <w:p w14:paraId="0292759C" w14:textId="77777777" w:rsidR="001517F1" w:rsidRDefault="001517F1">
      <w:pPr>
        <w:pStyle w:val="normal1"/>
        <w:jc w:val="center"/>
        <w:rPr>
          <w:rFonts w:eastAsia="Arial" w:cs="Arial"/>
          <w:b/>
          <w:bCs/>
          <w:smallCaps/>
          <w:sz w:val="28"/>
          <w:szCs w:val="28"/>
        </w:rPr>
      </w:pPr>
    </w:p>
    <w:p w14:paraId="47B681AB" w14:textId="77777777" w:rsidR="001517F1" w:rsidRDefault="00B11DC6">
      <w:pPr>
        <w:pStyle w:val="normal1"/>
        <w:keepNext/>
        <w:spacing w:before="160"/>
        <w:rPr>
          <w:color w:val="2F5597"/>
          <w:sz w:val="24"/>
        </w:rPr>
      </w:pPr>
      <w:bookmarkStart w:id="0" w:name="_heading=h.ku3kycyvm4s1"/>
      <w:bookmarkEnd w:id="0"/>
      <w:proofErr w:type="spellStart"/>
      <w:r>
        <w:rPr>
          <w:b/>
        </w:rPr>
        <w:t>Historial</w:t>
      </w:r>
      <w:proofErr w:type="spellEnd"/>
      <w:r>
        <w:rPr>
          <w:b/>
        </w:rPr>
        <w:t xml:space="preserve"> de </w:t>
      </w:r>
      <w:proofErr w:type="spellStart"/>
      <w:r>
        <w:rPr>
          <w:b/>
        </w:rPr>
        <w:t>Revisiones</w:t>
      </w:r>
      <w:proofErr w:type="spellEnd"/>
    </w:p>
    <w:p w14:paraId="3F99461B" w14:textId="77777777" w:rsidR="001517F1" w:rsidRDefault="001517F1">
      <w:pPr>
        <w:pStyle w:val="normal1"/>
        <w:spacing w:before="160"/>
        <w:rPr>
          <w:color w:val="2F5597"/>
          <w:sz w:val="24"/>
        </w:rPr>
      </w:pPr>
      <w:bookmarkStart w:id="1" w:name="_heading=h.b62qh7mrfrmi"/>
      <w:bookmarkEnd w:id="1"/>
    </w:p>
    <w:tbl>
      <w:tblPr>
        <w:tblW w:w="9070" w:type="dxa"/>
        <w:jc w:val="center"/>
        <w:tblLayout w:type="fixed"/>
        <w:tblCellMar>
          <w:top w:w="80" w:type="dxa"/>
          <w:left w:w="100" w:type="dxa"/>
          <w:bottom w:w="80" w:type="dxa"/>
          <w:right w:w="100" w:type="dxa"/>
        </w:tblCellMar>
        <w:tblLook w:val="04A0" w:firstRow="1" w:lastRow="0" w:firstColumn="1" w:lastColumn="0" w:noHBand="0" w:noVBand="1"/>
      </w:tblPr>
      <w:tblGrid>
        <w:gridCol w:w="1249"/>
        <w:gridCol w:w="1814"/>
        <w:gridCol w:w="4252"/>
        <w:gridCol w:w="1755"/>
      </w:tblGrid>
      <w:tr w:rsidR="001517F1" w14:paraId="2AAA011F" w14:textId="77777777">
        <w:trPr>
          <w:cantSplit/>
          <w:tblHeader/>
          <w:jc w:val="center"/>
        </w:trPr>
        <w:tc>
          <w:tcPr>
            <w:tcW w:w="124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6234123" w14:textId="77777777" w:rsidR="001517F1" w:rsidRDefault="00B11DC6">
            <w:pPr>
              <w:pStyle w:val="normal1"/>
              <w:rPr>
                <w:rFonts w:eastAsia="Arial" w:cs="Arial"/>
                <w:szCs w:val="22"/>
              </w:rPr>
            </w:pPr>
            <w:sdt>
              <w:sdtPr>
                <w:tag w:val="goog_rdk_1"/>
                <w:id w:val="-1608743826"/>
                <w:lock w:val="contentLocked"/>
                <w:text/>
              </w:sdtPr>
              <w:sdtEndPr/>
              <w:sdtContent>
                <w:r>
                  <w:rPr>
                    <w:rFonts w:eastAsia="Arial" w:cs="Arial"/>
                    <w:b/>
                    <w:bCs/>
                    <w:sz w:val="19"/>
                    <w:szCs w:val="19"/>
                  </w:rPr>
                  <w:t>Versión</w:t>
                </w:r>
              </w:sdtContent>
            </w:sdt>
          </w:p>
        </w:tc>
        <w:tc>
          <w:tcPr>
            <w:tcW w:w="181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186D8EC" w14:textId="77777777" w:rsidR="001517F1" w:rsidRDefault="00B11DC6">
            <w:pPr>
              <w:pStyle w:val="normal1"/>
              <w:rPr>
                <w:rFonts w:eastAsia="Arial" w:cs="Arial"/>
                <w:szCs w:val="22"/>
              </w:rPr>
            </w:pPr>
            <w:proofErr w:type="spellStart"/>
            <w:r>
              <w:rPr>
                <w:rFonts w:eastAsia="Arial" w:cs="Arial"/>
                <w:b/>
                <w:bCs/>
                <w:sz w:val="19"/>
                <w:szCs w:val="19"/>
              </w:rPr>
              <w:t>Fecha</w:t>
            </w:r>
            <w:proofErr w:type="spellEnd"/>
          </w:p>
        </w:tc>
        <w:tc>
          <w:tcPr>
            <w:tcW w:w="425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D3C9D4A" w14:textId="77777777" w:rsidR="001517F1" w:rsidRDefault="00B11DC6">
            <w:pPr>
              <w:pStyle w:val="normal1"/>
              <w:rPr>
                <w:rFonts w:eastAsia="Arial" w:cs="Arial"/>
                <w:szCs w:val="22"/>
              </w:rPr>
            </w:pPr>
            <w:proofErr w:type="spellStart"/>
            <w:r>
              <w:rPr>
                <w:rFonts w:eastAsia="Arial" w:cs="Arial"/>
                <w:b/>
                <w:bCs/>
                <w:sz w:val="19"/>
                <w:szCs w:val="19"/>
              </w:rPr>
              <w:t>Descripción</w:t>
            </w:r>
            <w:proofErr w:type="spellEnd"/>
          </w:p>
        </w:tc>
        <w:tc>
          <w:tcPr>
            <w:tcW w:w="175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96B0BA1" w14:textId="77777777" w:rsidR="001517F1" w:rsidRDefault="00B11DC6">
            <w:pPr>
              <w:pStyle w:val="normal1"/>
              <w:rPr>
                <w:rFonts w:eastAsia="Arial" w:cs="Arial"/>
                <w:szCs w:val="22"/>
              </w:rPr>
            </w:pPr>
            <w:proofErr w:type="spellStart"/>
            <w:r>
              <w:rPr>
                <w:rFonts w:eastAsia="Arial" w:cs="Arial"/>
                <w:b/>
                <w:bCs/>
                <w:sz w:val="19"/>
                <w:szCs w:val="19"/>
              </w:rPr>
              <w:t>Responsable</w:t>
            </w:r>
            <w:proofErr w:type="spellEnd"/>
          </w:p>
        </w:tc>
      </w:tr>
      <w:tr w:rsidR="001517F1" w14:paraId="6474A60A" w14:textId="77777777">
        <w:trPr>
          <w:cantSplit/>
          <w:jc w:val="center"/>
        </w:trPr>
        <w:tc>
          <w:tcPr>
            <w:tcW w:w="1248" w:type="dxa"/>
            <w:tcBorders>
              <w:top w:val="single" w:sz="4" w:space="0" w:color="000000"/>
              <w:left w:val="single" w:sz="4" w:space="0" w:color="000000"/>
              <w:bottom w:val="single" w:sz="4" w:space="0" w:color="000000"/>
              <w:right w:val="single" w:sz="4" w:space="0" w:color="000000"/>
            </w:tcBorders>
            <w:vAlign w:val="center"/>
          </w:tcPr>
          <w:p w14:paraId="56F9CFBD" w14:textId="77777777" w:rsidR="001517F1" w:rsidRDefault="00B11DC6">
            <w:pPr>
              <w:pStyle w:val="normal1"/>
              <w:rPr>
                <w:rFonts w:eastAsia="Arial" w:cs="Arial"/>
                <w:szCs w:val="22"/>
              </w:rPr>
            </w:pPr>
            <w:r>
              <w:rPr>
                <w:rFonts w:eastAsia="Arial" w:cs="Arial"/>
                <w:sz w:val="19"/>
                <w:szCs w:val="19"/>
              </w:rPr>
              <w:t>1.0</w:t>
            </w:r>
          </w:p>
        </w:tc>
        <w:tc>
          <w:tcPr>
            <w:tcW w:w="1814" w:type="dxa"/>
            <w:tcBorders>
              <w:top w:val="single" w:sz="4" w:space="0" w:color="000000"/>
              <w:left w:val="single" w:sz="4" w:space="0" w:color="000000"/>
              <w:bottom w:val="single" w:sz="4" w:space="0" w:color="000000"/>
              <w:right w:val="single" w:sz="4" w:space="0" w:color="000000"/>
            </w:tcBorders>
            <w:vAlign w:val="center"/>
          </w:tcPr>
          <w:p w14:paraId="48A35875" w14:textId="77777777" w:rsidR="001517F1" w:rsidRDefault="00B11DC6">
            <w:pPr>
              <w:pStyle w:val="normal1"/>
              <w:rPr>
                <w:rFonts w:eastAsia="Arial" w:cs="Arial"/>
                <w:szCs w:val="22"/>
              </w:rPr>
            </w:pPr>
            <w:proofErr w:type="spellStart"/>
            <w:r>
              <w:rPr>
                <w:rFonts w:eastAsia="Arial" w:cs="Arial"/>
                <w:sz w:val="19"/>
                <w:szCs w:val="19"/>
              </w:rPr>
              <w:t>Septiembre</w:t>
            </w:r>
            <w:proofErr w:type="spellEnd"/>
            <w:r>
              <w:rPr>
                <w:rFonts w:eastAsia="Arial" w:cs="Arial"/>
                <w:sz w:val="19"/>
                <w:szCs w:val="19"/>
              </w:rPr>
              <w:t xml:space="preserve"> 2026</w:t>
            </w:r>
          </w:p>
        </w:tc>
        <w:tc>
          <w:tcPr>
            <w:tcW w:w="4252" w:type="dxa"/>
            <w:tcBorders>
              <w:top w:val="single" w:sz="4" w:space="0" w:color="000000"/>
              <w:left w:val="single" w:sz="4" w:space="0" w:color="000000"/>
              <w:bottom w:val="single" w:sz="4" w:space="0" w:color="000000"/>
              <w:right w:val="single" w:sz="4" w:space="0" w:color="000000"/>
            </w:tcBorders>
            <w:vAlign w:val="center"/>
          </w:tcPr>
          <w:p w14:paraId="3D854F54" w14:textId="77777777" w:rsidR="001517F1" w:rsidRDefault="00B11DC6">
            <w:pPr>
              <w:pStyle w:val="normal1"/>
              <w:rPr>
                <w:rFonts w:eastAsia="Arial" w:cs="Arial"/>
                <w:szCs w:val="22"/>
                <w:lang w:val="es-CL"/>
              </w:rPr>
            </w:pPr>
            <w:r>
              <w:rPr>
                <w:rFonts w:eastAsia="Arial" w:cs="Arial"/>
                <w:sz w:val="19"/>
                <w:szCs w:val="19"/>
                <w:lang w:val="es-CL"/>
              </w:rPr>
              <w:t xml:space="preserve">Emisión inicial del documento de requerimientos de </w:t>
            </w:r>
            <w:proofErr w:type="spellStart"/>
            <w:r>
              <w:rPr>
                <w:rFonts w:eastAsia="Arial" w:cs="Arial"/>
                <w:sz w:val="19"/>
                <w:szCs w:val="19"/>
                <w:lang w:val="es-CL"/>
              </w:rPr>
              <w:t>QuickHelp</w:t>
            </w:r>
            <w:proofErr w:type="spellEnd"/>
            <w:r>
              <w:rPr>
                <w:rFonts w:eastAsia="Arial" w:cs="Arial"/>
                <w:sz w:val="19"/>
                <w:szCs w:val="19"/>
                <w:lang w:val="es-CL"/>
              </w:rPr>
              <w:t>.</w:t>
            </w:r>
          </w:p>
        </w:tc>
        <w:tc>
          <w:tcPr>
            <w:tcW w:w="1755" w:type="dxa"/>
            <w:tcBorders>
              <w:top w:val="single" w:sz="4" w:space="0" w:color="000000"/>
              <w:left w:val="single" w:sz="4" w:space="0" w:color="000000"/>
              <w:bottom w:val="single" w:sz="4" w:space="0" w:color="000000"/>
              <w:right w:val="single" w:sz="4" w:space="0" w:color="000000"/>
            </w:tcBorders>
            <w:vAlign w:val="center"/>
          </w:tcPr>
          <w:p w14:paraId="3E4126A7" w14:textId="77777777" w:rsidR="001517F1" w:rsidRDefault="00B11DC6">
            <w:pPr>
              <w:pStyle w:val="normal1"/>
              <w:jc w:val="center"/>
              <w:rPr>
                <w:rFonts w:eastAsia="Arial" w:cs="Arial"/>
                <w:szCs w:val="22"/>
              </w:rPr>
            </w:pPr>
            <w:r>
              <w:rPr>
                <w:rFonts w:eastAsia="Arial" w:cs="Arial"/>
                <w:sz w:val="19"/>
                <w:szCs w:val="19"/>
              </w:rPr>
              <w:t>SKG</w:t>
            </w:r>
          </w:p>
        </w:tc>
      </w:tr>
    </w:tbl>
    <w:p w14:paraId="6A12B183" w14:textId="77777777" w:rsidR="001517F1" w:rsidRDefault="00B11DC6">
      <w:pPr>
        <w:pStyle w:val="TtuloTDC1"/>
      </w:pPr>
      <w:r>
        <w:br w:type="page"/>
      </w:r>
      <w:proofErr w:type="spellStart"/>
      <w:r>
        <w:lastRenderedPageBreak/>
        <w:t>Índice</w:t>
      </w:r>
      <w:proofErr w:type="spellEnd"/>
      <w:r>
        <w:t xml:space="preserve"> General</w:t>
      </w:r>
    </w:p>
    <w:sdt>
      <w:sdtPr>
        <w:id w:val="1381356574"/>
        <w:docPartObj>
          <w:docPartGallery w:val="Table of Contents"/>
          <w:docPartUnique/>
        </w:docPartObj>
      </w:sdtPr>
      <w:sdtEndPr/>
      <w:sdtContent>
        <w:p w14:paraId="6A30CD4C" w14:textId="77777777" w:rsidR="001517F1" w:rsidRDefault="00B11DC6">
          <w:pPr>
            <w:pStyle w:val="TDC1"/>
            <w:tabs>
              <w:tab w:val="right" w:leader="dot" w:pos="9359"/>
            </w:tabs>
          </w:pPr>
          <w:r>
            <w:fldChar w:fldCharType="begin"/>
          </w:r>
          <w:r>
            <w:rPr>
              <w:rStyle w:val="IndexLink"/>
              <w:webHidden/>
            </w:rPr>
            <w:instrText xml:space="preserve"> TOC \z \o "1-3" \u \h</w:instrText>
          </w:r>
          <w:r>
            <w:rPr>
              <w:rStyle w:val="IndexLink"/>
            </w:rPr>
            <w:fldChar w:fldCharType="separate"/>
          </w:r>
          <w:hyperlink w:anchor="__RefHeading___Toc3027_1176051525">
            <w:r>
              <w:rPr>
                <w:rStyle w:val="IndexLink"/>
                <w:webHidden/>
              </w:rPr>
              <w:t>1. Introducción</w:t>
            </w:r>
            <w:r>
              <w:rPr>
                <w:rStyle w:val="IndexLink"/>
                <w:webHidden/>
              </w:rPr>
              <w:tab/>
              <w:t>5</w:t>
            </w:r>
          </w:hyperlink>
        </w:p>
        <w:p w14:paraId="6D40CD39" w14:textId="77777777" w:rsidR="001517F1" w:rsidRDefault="00B11DC6">
          <w:pPr>
            <w:pStyle w:val="TDC2"/>
            <w:tabs>
              <w:tab w:val="clear" w:pos="9077"/>
              <w:tab w:val="right" w:leader="dot" w:pos="9359"/>
            </w:tabs>
          </w:pPr>
          <w:hyperlink w:anchor="__RefHeading___Toc3976_3077303308">
            <w:r>
              <w:rPr>
                <w:rStyle w:val="IndexLink"/>
                <w:webHidden/>
              </w:rPr>
              <w:t>1.1 Contexto I+D+i</w:t>
            </w:r>
            <w:r>
              <w:rPr>
                <w:rStyle w:val="IndexLink"/>
                <w:webHidden/>
              </w:rPr>
              <w:tab/>
              <w:t>5</w:t>
            </w:r>
          </w:hyperlink>
        </w:p>
        <w:p w14:paraId="6A0E0422" w14:textId="77777777" w:rsidR="001517F1" w:rsidRDefault="00B11DC6">
          <w:pPr>
            <w:pStyle w:val="TDC2"/>
            <w:tabs>
              <w:tab w:val="clear" w:pos="9077"/>
              <w:tab w:val="right" w:leader="dot" w:pos="9359"/>
            </w:tabs>
          </w:pPr>
          <w:hyperlink w:anchor="__RefHeading___Toc4378_3026129608">
            <w:r>
              <w:rPr>
                <w:rStyle w:val="IndexLink"/>
                <w:webHidden/>
              </w:rPr>
              <w:t>1.2 Problema</w:t>
            </w:r>
            <w:r>
              <w:rPr>
                <w:rStyle w:val="IndexLink"/>
                <w:webHidden/>
              </w:rPr>
              <w:tab/>
              <w:t>5</w:t>
            </w:r>
          </w:hyperlink>
        </w:p>
        <w:p w14:paraId="36C17314" w14:textId="77777777" w:rsidR="001517F1" w:rsidRDefault="00B11DC6">
          <w:pPr>
            <w:pStyle w:val="TDC2"/>
            <w:tabs>
              <w:tab w:val="clear" w:pos="9077"/>
              <w:tab w:val="right" w:leader="dot" w:pos="9359"/>
            </w:tabs>
          </w:pPr>
          <w:hyperlink w:anchor="__RefHeading___Toc4380_3026129608">
            <w:r>
              <w:rPr>
                <w:rStyle w:val="IndexLink"/>
                <w:webHidden/>
              </w:rPr>
              <w:t>1.3 Solución</w:t>
            </w:r>
            <w:r>
              <w:rPr>
                <w:rStyle w:val="IndexLink"/>
                <w:webHidden/>
              </w:rPr>
              <w:tab/>
              <w:t>5</w:t>
            </w:r>
          </w:hyperlink>
        </w:p>
        <w:p w14:paraId="3668A13B" w14:textId="77777777" w:rsidR="001517F1" w:rsidRDefault="00B11DC6">
          <w:pPr>
            <w:pStyle w:val="TDC2"/>
            <w:tabs>
              <w:tab w:val="clear" w:pos="9077"/>
              <w:tab w:val="right" w:leader="dot" w:pos="9359"/>
            </w:tabs>
          </w:pPr>
          <w:hyperlink w:anchor="__RefHeading___Toc3978_3077303308">
            <w:r>
              <w:rPr>
                <w:rStyle w:val="IndexLink"/>
                <w:webHidden/>
              </w:rPr>
              <w:t>1.4 Justificación</w:t>
            </w:r>
            <w:r>
              <w:rPr>
                <w:rStyle w:val="IndexLink"/>
                <w:webHidden/>
              </w:rPr>
              <w:tab/>
              <w:t>6</w:t>
            </w:r>
          </w:hyperlink>
        </w:p>
        <w:p w14:paraId="66FE1B8A" w14:textId="77777777" w:rsidR="001517F1" w:rsidRDefault="00B11DC6">
          <w:pPr>
            <w:pStyle w:val="TDC2"/>
            <w:tabs>
              <w:tab w:val="clear" w:pos="9077"/>
              <w:tab w:val="right" w:leader="dot" w:pos="9359"/>
            </w:tabs>
          </w:pPr>
          <w:hyperlink w:anchor="__RefHeading___Toc3980_3077303308">
            <w:r>
              <w:rPr>
                <w:rStyle w:val="IndexLink"/>
                <w:webHidden/>
              </w:rPr>
              <w:t>1.5 Objetivos</w:t>
            </w:r>
            <w:r>
              <w:rPr>
                <w:rStyle w:val="IndexLink"/>
                <w:webHidden/>
              </w:rPr>
              <w:tab/>
              <w:t>6</w:t>
            </w:r>
          </w:hyperlink>
        </w:p>
        <w:p w14:paraId="3D73656F" w14:textId="77777777" w:rsidR="001517F1" w:rsidRDefault="00B11DC6">
          <w:pPr>
            <w:pStyle w:val="TDC1"/>
            <w:tabs>
              <w:tab w:val="right" w:leader="dot" w:pos="9359"/>
            </w:tabs>
          </w:pPr>
          <w:hyperlink w:anchor="__RefHeading___Toc3982_3077303308">
            <w:r>
              <w:rPr>
                <w:rStyle w:val="IndexLink"/>
                <w:webHidden/>
              </w:rPr>
              <w:t>2. Alcance y exclusiones</w:t>
            </w:r>
            <w:r>
              <w:rPr>
                <w:rStyle w:val="IndexLink"/>
                <w:webHidden/>
              </w:rPr>
              <w:tab/>
              <w:t>6</w:t>
            </w:r>
          </w:hyperlink>
        </w:p>
        <w:p w14:paraId="0F07272C" w14:textId="77777777" w:rsidR="001517F1" w:rsidRDefault="00B11DC6">
          <w:pPr>
            <w:pStyle w:val="TDC1"/>
            <w:tabs>
              <w:tab w:val="right" w:leader="dot" w:pos="9359"/>
            </w:tabs>
          </w:pPr>
          <w:hyperlink w:anchor="__RefHeading___Toc3984_3077303308">
            <w:r>
              <w:rPr>
                <w:rStyle w:val="IndexLink"/>
                <w:webHidden/>
              </w:rPr>
              <w:t>3. Stakeholders</w:t>
            </w:r>
            <w:r>
              <w:rPr>
                <w:rStyle w:val="IndexLink"/>
                <w:webHidden/>
              </w:rPr>
              <w:tab/>
              <w:t>7</w:t>
            </w:r>
          </w:hyperlink>
        </w:p>
        <w:p w14:paraId="20768047" w14:textId="77777777" w:rsidR="001517F1" w:rsidRDefault="00B11DC6">
          <w:pPr>
            <w:pStyle w:val="TDC1"/>
            <w:tabs>
              <w:tab w:val="right" w:leader="dot" w:pos="9359"/>
            </w:tabs>
          </w:pPr>
          <w:hyperlink w:anchor="__RefHeading___Toc3986_3077303308">
            <w:r>
              <w:rPr>
                <w:rStyle w:val="IndexLink"/>
                <w:webHidden/>
              </w:rPr>
              <w:t>4. Documento de Requerimientos IEEE 830</w:t>
            </w:r>
            <w:r>
              <w:rPr>
                <w:rStyle w:val="IndexLink"/>
                <w:webHidden/>
              </w:rPr>
              <w:tab/>
              <w:t>7</w:t>
            </w:r>
          </w:hyperlink>
        </w:p>
        <w:p w14:paraId="7D23ED98" w14:textId="77777777" w:rsidR="001517F1" w:rsidRDefault="00B11DC6">
          <w:pPr>
            <w:pStyle w:val="TDC2"/>
            <w:tabs>
              <w:tab w:val="clear" w:pos="9077"/>
              <w:tab w:val="right" w:leader="dot" w:pos="9359"/>
            </w:tabs>
          </w:pPr>
          <w:hyperlink w:anchor="__RefHeading___Toc3988_3077303308">
            <w:r>
              <w:rPr>
                <w:rStyle w:val="IndexLink"/>
                <w:webHidden/>
              </w:rPr>
              <w:t>4.1 Requerimientos Funcionales</w:t>
            </w:r>
            <w:r>
              <w:rPr>
                <w:rStyle w:val="IndexLink"/>
                <w:webHidden/>
              </w:rPr>
              <w:tab/>
              <w:t>7</w:t>
            </w:r>
          </w:hyperlink>
        </w:p>
        <w:p w14:paraId="665EDD32" w14:textId="77777777" w:rsidR="001517F1" w:rsidRDefault="00B11DC6">
          <w:pPr>
            <w:pStyle w:val="TDC2"/>
            <w:tabs>
              <w:tab w:val="clear" w:pos="9077"/>
              <w:tab w:val="right" w:leader="dot" w:pos="9359"/>
            </w:tabs>
          </w:pPr>
          <w:hyperlink w:anchor="__RefHeading___Toc3990_3077303308">
            <w:r>
              <w:rPr>
                <w:rStyle w:val="IndexLink"/>
                <w:webHidden/>
              </w:rPr>
              <w:t>4.2 Requerimientos No Funcionales</w:t>
            </w:r>
            <w:r>
              <w:rPr>
                <w:rStyle w:val="IndexLink"/>
                <w:webHidden/>
              </w:rPr>
              <w:tab/>
              <w:t>10</w:t>
            </w:r>
          </w:hyperlink>
        </w:p>
        <w:p w14:paraId="6058C677" w14:textId="77777777" w:rsidR="001517F1" w:rsidRDefault="00B11DC6">
          <w:pPr>
            <w:pStyle w:val="TDC2"/>
            <w:tabs>
              <w:tab w:val="clear" w:pos="9077"/>
              <w:tab w:val="right" w:leader="dot" w:pos="9359"/>
            </w:tabs>
          </w:pPr>
          <w:hyperlink w:anchor="__RefHeading___Toc3992_3077303308">
            <w:r>
              <w:rPr>
                <w:rStyle w:val="IndexLink"/>
                <w:webHidden/>
              </w:rPr>
              <w:t>4.3 Reglas de Negocio</w:t>
            </w:r>
            <w:r>
              <w:rPr>
                <w:rStyle w:val="IndexLink"/>
                <w:webHidden/>
              </w:rPr>
              <w:tab/>
              <w:t>11</w:t>
            </w:r>
          </w:hyperlink>
        </w:p>
        <w:p w14:paraId="48C2B45F" w14:textId="77777777" w:rsidR="001517F1" w:rsidRDefault="00B11DC6">
          <w:pPr>
            <w:pStyle w:val="TDC2"/>
            <w:tabs>
              <w:tab w:val="clear" w:pos="9077"/>
              <w:tab w:val="right" w:leader="dot" w:pos="9359"/>
            </w:tabs>
          </w:pPr>
          <w:hyperlink w:anchor="__RefHeading___Toc3994_3077303308">
            <w:r>
              <w:rPr>
                <w:rStyle w:val="IndexLink"/>
                <w:webHidden/>
              </w:rPr>
              <w:t>4.4 Historias de Usuario</w:t>
            </w:r>
            <w:r>
              <w:rPr>
                <w:rStyle w:val="IndexLink"/>
                <w:webHidden/>
              </w:rPr>
              <w:tab/>
              <w:t>12</w:t>
            </w:r>
          </w:hyperlink>
        </w:p>
        <w:p w14:paraId="708E84FD" w14:textId="77777777" w:rsidR="001517F1" w:rsidRDefault="00B11DC6">
          <w:pPr>
            <w:pStyle w:val="TDC2"/>
            <w:tabs>
              <w:tab w:val="clear" w:pos="9077"/>
              <w:tab w:val="right" w:leader="dot" w:pos="9359"/>
            </w:tabs>
          </w:pPr>
          <w:hyperlink w:anchor="__RefHeading___Toc3996_3077303308">
            <w:r>
              <w:rPr>
                <w:rStyle w:val="IndexLink"/>
                <w:webHidden/>
              </w:rPr>
              <w:t>4.5 Priorización MoSCoW</w:t>
            </w:r>
            <w:r>
              <w:rPr>
                <w:rStyle w:val="IndexLink"/>
                <w:webHidden/>
              </w:rPr>
              <w:tab/>
              <w:t>15</w:t>
            </w:r>
          </w:hyperlink>
        </w:p>
        <w:p w14:paraId="2690CE01" w14:textId="77777777" w:rsidR="001517F1" w:rsidRDefault="00B11DC6">
          <w:pPr>
            <w:pStyle w:val="TDC2"/>
            <w:tabs>
              <w:tab w:val="clear" w:pos="9077"/>
              <w:tab w:val="right" w:leader="dot" w:pos="9359"/>
            </w:tabs>
          </w:pPr>
          <w:hyperlink w:anchor="__RefHeading___Toc3998_3077303308">
            <w:r>
              <w:rPr>
                <w:rStyle w:val="IndexLink"/>
                <w:webHidden/>
              </w:rPr>
              <w:t>4.6 Criterios Generales de Aceptación</w:t>
            </w:r>
            <w:r>
              <w:rPr>
                <w:rStyle w:val="IndexLink"/>
                <w:webHidden/>
              </w:rPr>
              <w:tab/>
              <w:t>15</w:t>
            </w:r>
          </w:hyperlink>
        </w:p>
        <w:p w14:paraId="1C3BCC04" w14:textId="77777777" w:rsidR="001517F1" w:rsidRDefault="00B11DC6">
          <w:pPr>
            <w:pStyle w:val="TDC2"/>
            <w:tabs>
              <w:tab w:val="clear" w:pos="9077"/>
              <w:tab w:val="right" w:leader="dot" w:pos="9359"/>
            </w:tabs>
          </w:pPr>
          <w:hyperlink w:anchor="__RefHeading___Toc4000_3077303308">
            <w:r>
              <w:rPr>
                <w:rStyle w:val="IndexLink"/>
                <w:webHidden/>
              </w:rPr>
              <w:t>4.7 Trazabilidad Inicial</w:t>
            </w:r>
            <w:r>
              <w:rPr>
                <w:rStyle w:val="IndexLink"/>
                <w:webHidden/>
              </w:rPr>
              <w:tab/>
              <w:t>16</w:t>
            </w:r>
          </w:hyperlink>
        </w:p>
        <w:p w14:paraId="3D0E6C27" w14:textId="77777777" w:rsidR="001517F1" w:rsidRDefault="00B11DC6">
          <w:pPr>
            <w:pStyle w:val="TDC1"/>
            <w:tabs>
              <w:tab w:val="right" w:leader="dot" w:pos="9359"/>
            </w:tabs>
          </w:pPr>
          <w:hyperlink w:anchor="__RefHeading___Toc4002_3077303308">
            <w:r>
              <w:rPr>
                <w:rStyle w:val="IndexLink"/>
                <w:webHidden/>
              </w:rPr>
              <w:t>5. Diagramas de Casos de Uso</w:t>
            </w:r>
            <w:r>
              <w:rPr>
                <w:rStyle w:val="IndexLink"/>
                <w:webHidden/>
              </w:rPr>
              <w:tab/>
              <w:t>17</w:t>
            </w:r>
          </w:hyperlink>
        </w:p>
        <w:p w14:paraId="6D57DE92" w14:textId="77777777" w:rsidR="001517F1" w:rsidRDefault="00B11DC6">
          <w:pPr>
            <w:pStyle w:val="TDC2"/>
            <w:tabs>
              <w:tab w:val="clear" w:pos="9077"/>
              <w:tab w:val="right" w:leader="dot" w:pos="9359"/>
            </w:tabs>
          </w:pPr>
          <w:hyperlink w:anchor="__RefHeading___Toc4004_3077303308">
            <w:r>
              <w:rPr>
                <w:rStyle w:val="IndexLink"/>
                <w:webHidden/>
              </w:rPr>
              <w:t>5.1 Actores del Sistema</w:t>
            </w:r>
            <w:r>
              <w:rPr>
                <w:rStyle w:val="IndexLink"/>
                <w:webHidden/>
              </w:rPr>
              <w:tab/>
              <w:t>17</w:t>
            </w:r>
          </w:hyperlink>
        </w:p>
        <w:p w14:paraId="5F026F0A" w14:textId="77777777" w:rsidR="001517F1" w:rsidRDefault="00B11DC6">
          <w:pPr>
            <w:pStyle w:val="TDC2"/>
            <w:tabs>
              <w:tab w:val="clear" w:pos="9077"/>
              <w:tab w:val="right" w:leader="dot" w:pos="9359"/>
            </w:tabs>
          </w:pPr>
          <w:hyperlink w:anchor="__RefHeading___Toc4006_3077303308">
            <w:r>
              <w:rPr>
                <w:rStyle w:val="IndexLink"/>
                <w:webHidden/>
              </w:rPr>
              <w:t>5.2 Acceso común al sistema</w:t>
            </w:r>
            <w:r>
              <w:rPr>
                <w:rStyle w:val="IndexLink"/>
                <w:webHidden/>
              </w:rPr>
              <w:tab/>
              <w:t>17</w:t>
            </w:r>
          </w:hyperlink>
        </w:p>
        <w:p w14:paraId="7B6AB0F7" w14:textId="77777777" w:rsidR="001517F1" w:rsidRDefault="00B11DC6">
          <w:pPr>
            <w:pStyle w:val="TDC3"/>
            <w:tabs>
              <w:tab w:val="clear" w:pos="8793"/>
              <w:tab w:val="right" w:leader="dot" w:pos="9359"/>
            </w:tabs>
          </w:pPr>
          <w:hyperlink w:anchor="__RefHeading___Toc4008_3077303308">
            <w:r>
              <w:rPr>
                <w:rStyle w:val="IndexLink"/>
                <w:webHidden/>
              </w:rPr>
              <w:t>5.2.1 Principal flujo de este caso de uso</w:t>
            </w:r>
            <w:r>
              <w:rPr>
                <w:rStyle w:val="IndexLink"/>
                <w:webHidden/>
              </w:rPr>
              <w:tab/>
              <w:t>18</w:t>
            </w:r>
          </w:hyperlink>
        </w:p>
        <w:p w14:paraId="4713E7DF" w14:textId="77777777" w:rsidR="001517F1" w:rsidRDefault="00B11DC6">
          <w:pPr>
            <w:pStyle w:val="TDC3"/>
            <w:tabs>
              <w:tab w:val="clear" w:pos="8793"/>
              <w:tab w:val="right" w:leader="dot" w:pos="9359"/>
            </w:tabs>
          </w:pPr>
          <w:hyperlink w:anchor="__RefHeading___Toc4010_3077303308">
            <w:r>
              <w:rPr>
                <w:rStyle w:val="IndexLink"/>
                <w:webHidden/>
              </w:rPr>
              <w:t>5.2.2 Casos de Uso del Adulto Mayor</w:t>
            </w:r>
            <w:r>
              <w:rPr>
                <w:rStyle w:val="IndexLink"/>
                <w:webHidden/>
              </w:rPr>
              <w:tab/>
              <w:t>18</w:t>
            </w:r>
          </w:hyperlink>
        </w:p>
        <w:p w14:paraId="61B31E77" w14:textId="77777777" w:rsidR="001517F1" w:rsidRDefault="00B11DC6">
          <w:pPr>
            <w:pStyle w:val="TDC3"/>
            <w:tabs>
              <w:tab w:val="clear" w:pos="8793"/>
              <w:tab w:val="right" w:leader="dot" w:pos="9359"/>
            </w:tabs>
          </w:pPr>
          <w:hyperlink w:anchor="__RefHeading___Toc4012_3077303308">
            <w:r>
              <w:rPr>
                <w:rStyle w:val="IndexLink"/>
                <w:webHidden/>
              </w:rPr>
              <w:t>5.2.3 Casos de Uso de la Red de Apoyo</w:t>
            </w:r>
            <w:r>
              <w:rPr>
                <w:rStyle w:val="IndexLink"/>
                <w:webHidden/>
              </w:rPr>
              <w:tab/>
              <w:t>19</w:t>
            </w:r>
          </w:hyperlink>
        </w:p>
        <w:p w14:paraId="2FA4ADDF" w14:textId="77777777" w:rsidR="001517F1" w:rsidRDefault="00B11DC6">
          <w:pPr>
            <w:pStyle w:val="TDC3"/>
            <w:tabs>
              <w:tab w:val="clear" w:pos="8793"/>
              <w:tab w:val="right" w:leader="dot" w:pos="9359"/>
            </w:tabs>
          </w:pPr>
          <w:hyperlink w:anchor="__RefHeading___Toc4014_3077303308">
            <w:r>
              <w:rPr>
                <w:rStyle w:val="IndexLink"/>
                <w:webHidden/>
              </w:rPr>
              <w:t>5.2.4 Casos de Uso del Administrador</w:t>
            </w:r>
            <w:r>
              <w:rPr>
                <w:rStyle w:val="IndexLink"/>
                <w:webHidden/>
              </w:rPr>
              <w:tab/>
              <w:t>20</w:t>
            </w:r>
          </w:hyperlink>
        </w:p>
        <w:p w14:paraId="5BAF1A67" w14:textId="77777777" w:rsidR="001517F1" w:rsidRDefault="00B11DC6">
          <w:pPr>
            <w:pStyle w:val="TDC1"/>
            <w:tabs>
              <w:tab w:val="right" w:leader="dot" w:pos="9359"/>
            </w:tabs>
          </w:pPr>
          <w:hyperlink w:anchor="__RefHeading___Toc4016_3077303308">
            <w:r>
              <w:rPr>
                <w:rStyle w:val="IndexLink"/>
                <w:webHidden/>
              </w:rPr>
              <w:t>6. Especificación de Casos de Uso</w:t>
            </w:r>
            <w:r>
              <w:rPr>
                <w:rStyle w:val="IndexLink"/>
                <w:webHidden/>
              </w:rPr>
              <w:tab/>
              <w:t>20</w:t>
            </w:r>
          </w:hyperlink>
        </w:p>
        <w:p w14:paraId="6794CBD0" w14:textId="77777777" w:rsidR="001517F1" w:rsidRDefault="00B11DC6">
          <w:pPr>
            <w:pStyle w:val="TDC1"/>
            <w:tabs>
              <w:tab w:val="right" w:leader="dot" w:pos="9359"/>
            </w:tabs>
          </w:pPr>
          <w:hyperlink w:anchor="__RefHeading___Toc3065_1176051525">
            <w:r>
              <w:rPr>
                <w:rStyle w:val="IndexLink"/>
                <w:webHidden/>
              </w:rPr>
              <w:t>7. Diagrama de Clases</w:t>
            </w:r>
            <w:r>
              <w:rPr>
                <w:rStyle w:val="IndexLink"/>
                <w:webHidden/>
              </w:rPr>
              <w:tab/>
              <w:t>21</w:t>
            </w:r>
          </w:hyperlink>
        </w:p>
        <w:p w14:paraId="525BE811" w14:textId="77777777" w:rsidR="001517F1" w:rsidRDefault="00B11DC6">
          <w:pPr>
            <w:pStyle w:val="TDC1"/>
            <w:tabs>
              <w:tab w:val="right" w:leader="dot" w:pos="9359"/>
            </w:tabs>
          </w:pPr>
          <w:hyperlink w:anchor="__RefHeading___Toc3067_1176051525">
            <w:r>
              <w:rPr>
                <w:rStyle w:val="IndexLink"/>
                <w:webHidden/>
              </w:rPr>
              <w:t>8. Diagramas de Actividad</w:t>
            </w:r>
            <w:r>
              <w:rPr>
                <w:rStyle w:val="IndexLink"/>
                <w:webHidden/>
              </w:rPr>
              <w:tab/>
              <w:t>21</w:t>
            </w:r>
          </w:hyperlink>
        </w:p>
        <w:p w14:paraId="2AE2B788" w14:textId="77777777" w:rsidR="001517F1" w:rsidRDefault="00B11DC6">
          <w:pPr>
            <w:pStyle w:val="TDC2"/>
            <w:tabs>
              <w:tab w:val="clear" w:pos="9077"/>
              <w:tab w:val="right" w:leader="dot" w:pos="9359"/>
            </w:tabs>
          </w:pPr>
          <w:hyperlink w:anchor="__RefHeading___Toc3069_1176051525">
            <w:r>
              <w:rPr>
                <w:rStyle w:val="IndexLink"/>
                <w:webHidden/>
              </w:rPr>
              <w:t>8.1 Generación de alerta mediante botón</w:t>
            </w:r>
            <w:r>
              <w:rPr>
                <w:rStyle w:val="IndexLink"/>
                <w:webHidden/>
              </w:rPr>
              <w:tab/>
              <w:t>22</w:t>
            </w:r>
          </w:hyperlink>
        </w:p>
        <w:p w14:paraId="56A7B0B3" w14:textId="77777777" w:rsidR="001517F1" w:rsidRDefault="00B11DC6">
          <w:pPr>
            <w:pStyle w:val="TDC2"/>
            <w:tabs>
              <w:tab w:val="clear" w:pos="9077"/>
              <w:tab w:val="right" w:leader="dot" w:pos="9359"/>
            </w:tabs>
          </w:pPr>
          <w:hyperlink w:anchor="__RefHeading___Toc3071_1176051525">
            <w:r>
              <w:rPr>
                <w:rStyle w:val="IndexLink"/>
                <w:webHidden/>
              </w:rPr>
              <w:t>8.2 Generación de alerta mediante voz</w:t>
            </w:r>
            <w:r>
              <w:rPr>
                <w:rStyle w:val="IndexLink"/>
                <w:webHidden/>
              </w:rPr>
              <w:tab/>
              <w:t>23</w:t>
            </w:r>
          </w:hyperlink>
        </w:p>
        <w:p w14:paraId="7A32AA20" w14:textId="77777777" w:rsidR="001517F1" w:rsidRDefault="00B11DC6">
          <w:pPr>
            <w:pStyle w:val="TDC2"/>
            <w:tabs>
              <w:tab w:val="clear" w:pos="9077"/>
              <w:tab w:val="right" w:leader="dot" w:pos="9359"/>
            </w:tabs>
          </w:pPr>
          <w:hyperlink w:anchor="__RefHeading___Toc3073_1176051525">
            <w:r>
              <w:rPr>
                <w:rStyle w:val="IndexLink"/>
                <w:webHidden/>
              </w:rPr>
              <w:t>8.3 Respuesta de la red de apoyo</w:t>
            </w:r>
            <w:r>
              <w:rPr>
                <w:rStyle w:val="IndexLink"/>
                <w:webHidden/>
              </w:rPr>
              <w:tab/>
              <w:t>24</w:t>
            </w:r>
          </w:hyperlink>
        </w:p>
        <w:p w14:paraId="04B58B6F" w14:textId="77777777" w:rsidR="001517F1" w:rsidRDefault="00B11DC6">
          <w:pPr>
            <w:pStyle w:val="TDC2"/>
            <w:tabs>
              <w:tab w:val="clear" w:pos="9077"/>
              <w:tab w:val="right" w:leader="dot" w:pos="9359"/>
            </w:tabs>
          </w:pPr>
          <w:hyperlink w:anchor="__RefHeading___Toc3075_1176051525">
            <w:r>
              <w:rPr>
                <w:rStyle w:val="IndexLink"/>
                <w:webHidden/>
              </w:rPr>
              <w:t>8.4 Reintentos y escalamiento</w:t>
            </w:r>
            <w:r>
              <w:rPr>
                <w:rStyle w:val="IndexLink"/>
                <w:webHidden/>
              </w:rPr>
              <w:tab/>
              <w:t>25</w:t>
            </w:r>
          </w:hyperlink>
        </w:p>
        <w:p w14:paraId="43B2D3E7" w14:textId="77777777" w:rsidR="001517F1" w:rsidRDefault="00B11DC6">
          <w:pPr>
            <w:pStyle w:val="TDC2"/>
            <w:tabs>
              <w:tab w:val="clear" w:pos="9077"/>
              <w:tab w:val="right" w:leader="dot" w:pos="9359"/>
            </w:tabs>
          </w:pPr>
          <w:hyperlink w:anchor="__RefHeading___Toc3077_1176051525">
            <w:r>
              <w:rPr>
                <w:rStyle w:val="IndexLink"/>
                <w:webHidden/>
              </w:rPr>
              <w:t>8.5 Gestión de Central y cierre</w:t>
            </w:r>
            <w:r>
              <w:rPr>
                <w:rStyle w:val="IndexLink"/>
                <w:webHidden/>
              </w:rPr>
              <w:tab/>
              <w:t>26</w:t>
            </w:r>
          </w:hyperlink>
        </w:p>
        <w:p w14:paraId="3E780FB2" w14:textId="77777777" w:rsidR="001517F1" w:rsidRDefault="00B11DC6">
          <w:pPr>
            <w:pStyle w:val="TDC1"/>
            <w:tabs>
              <w:tab w:val="right" w:leader="dot" w:pos="9359"/>
            </w:tabs>
          </w:pPr>
          <w:hyperlink w:anchor="__RefHeading___Toc3079_1176051525">
            <w:r>
              <w:rPr>
                <w:rStyle w:val="IndexLink"/>
                <w:webHidden/>
              </w:rPr>
              <w:t>9. Arquitectura de Software</w:t>
            </w:r>
            <w:r>
              <w:rPr>
                <w:rStyle w:val="IndexLink"/>
                <w:webHidden/>
              </w:rPr>
              <w:tab/>
              <w:t>27</w:t>
            </w:r>
          </w:hyperlink>
        </w:p>
        <w:p w14:paraId="1EFF0425" w14:textId="77777777" w:rsidR="001517F1" w:rsidRDefault="00B11DC6">
          <w:pPr>
            <w:pStyle w:val="TDC2"/>
            <w:tabs>
              <w:tab w:val="clear" w:pos="9077"/>
              <w:tab w:val="right" w:leader="dot" w:pos="9359"/>
            </w:tabs>
          </w:pPr>
          <w:hyperlink w:anchor="__RefHeading___Toc3081_1176051525">
            <w:r>
              <w:rPr>
                <w:rStyle w:val="IndexLink"/>
                <w:webHidden/>
              </w:rPr>
              <w:t>9.1 Objetivos y Principios Arquitectónicos</w:t>
            </w:r>
            <w:r>
              <w:rPr>
                <w:rStyle w:val="IndexLink"/>
                <w:webHidden/>
              </w:rPr>
              <w:tab/>
              <w:t>28</w:t>
            </w:r>
          </w:hyperlink>
        </w:p>
        <w:p w14:paraId="384EC92C" w14:textId="77777777" w:rsidR="001517F1" w:rsidRDefault="00B11DC6">
          <w:pPr>
            <w:pStyle w:val="TDC2"/>
            <w:tabs>
              <w:tab w:val="clear" w:pos="9077"/>
              <w:tab w:val="right" w:leader="dot" w:pos="9359"/>
            </w:tabs>
          </w:pPr>
          <w:hyperlink w:anchor="__RefHeading___Toc3083_1176051525">
            <w:r>
              <w:rPr>
                <w:rStyle w:val="IndexLink"/>
                <w:webHidden/>
              </w:rPr>
              <w:t>9.2 Decisiones de Arquitectura</w:t>
            </w:r>
            <w:r>
              <w:rPr>
                <w:rStyle w:val="IndexLink"/>
                <w:webHidden/>
              </w:rPr>
              <w:tab/>
              <w:t>28</w:t>
            </w:r>
          </w:hyperlink>
        </w:p>
        <w:p w14:paraId="41886CA2" w14:textId="77777777" w:rsidR="001517F1" w:rsidRDefault="00B11DC6">
          <w:pPr>
            <w:pStyle w:val="TDC2"/>
            <w:tabs>
              <w:tab w:val="clear" w:pos="9077"/>
              <w:tab w:val="right" w:leader="dot" w:pos="9359"/>
            </w:tabs>
          </w:pPr>
          <w:hyperlink w:anchor="__RefHeading___Toc3085_1176051525">
            <w:r>
              <w:rPr>
                <w:rStyle w:val="IndexLink"/>
                <w:webHidden/>
              </w:rPr>
              <w:t>9.3 Arquitectura C4</w:t>
            </w:r>
            <w:r>
              <w:rPr>
                <w:rStyle w:val="IndexLink"/>
                <w:webHidden/>
              </w:rPr>
              <w:tab/>
              <w:t>29</w:t>
            </w:r>
          </w:hyperlink>
        </w:p>
        <w:p w14:paraId="29BC5FEA" w14:textId="77777777" w:rsidR="001517F1" w:rsidRDefault="00B11DC6">
          <w:pPr>
            <w:pStyle w:val="TDC3"/>
            <w:tabs>
              <w:tab w:val="clear" w:pos="8793"/>
              <w:tab w:val="right" w:leader="dot" w:pos="9359"/>
            </w:tabs>
          </w:pPr>
          <w:hyperlink w:anchor="__RefHeading___Toc3087_1176051525">
            <w:r>
              <w:rPr>
                <w:rStyle w:val="IndexLink"/>
                <w:webHidden/>
              </w:rPr>
              <w:t>9.3.1 Nivel 1: Contexto</w:t>
            </w:r>
            <w:r>
              <w:rPr>
                <w:rStyle w:val="IndexLink"/>
                <w:webHidden/>
              </w:rPr>
              <w:tab/>
              <w:t>29</w:t>
            </w:r>
          </w:hyperlink>
        </w:p>
        <w:p w14:paraId="3AB85E6A" w14:textId="77777777" w:rsidR="001517F1" w:rsidRDefault="00B11DC6">
          <w:pPr>
            <w:pStyle w:val="TDC3"/>
            <w:tabs>
              <w:tab w:val="clear" w:pos="8793"/>
              <w:tab w:val="right" w:leader="dot" w:pos="9359"/>
            </w:tabs>
          </w:pPr>
          <w:hyperlink w:anchor="__RefHeading___Toc3089_1176051525">
            <w:r>
              <w:rPr>
                <w:rStyle w:val="IndexLink"/>
                <w:webHidden/>
              </w:rPr>
              <w:t>9.3.2 Nivel 2: Contenedores</w:t>
            </w:r>
            <w:r>
              <w:rPr>
                <w:rStyle w:val="IndexLink"/>
                <w:webHidden/>
              </w:rPr>
              <w:tab/>
              <w:t>29</w:t>
            </w:r>
          </w:hyperlink>
        </w:p>
        <w:p w14:paraId="4E0ACA25" w14:textId="77777777" w:rsidR="001517F1" w:rsidRDefault="00B11DC6">
          <w:pPr>
            <w:pStyle w:val="TDC3"/>
            <w:tabs>
              <w:tab w:val="clear" w:pos="8793"/>
              <w:tab w:val="right" w:leader="dot" w:pos="9359"/>
            </w:tabs>
          </w:pPr>
          <w:hyperlink w:anchor="__RefHeading___Toc3091_1176051525">
            <w:r>
              <w:rPr>
                <w:rStyle w:val="IndexLink"/>
                <w:webHidden/>
              </w:rPr>
              <w:t>9.3.3 Nivel 3: Componentes del Backend</w:t>
            </w:r>
            <w:r>
              <w:rPr>
                <w:rStyle w:val="IndexLink"/>
                <w:webHidden/>
              </w:rPr>
              <w:tab/>
              <w:t>30</w:t>
            </w:r>
          </w:hyperlink>
        </w:p>
        <w:p w14:paraId="0EF9CBC8" w14:textId="77777777" w:rsidR="001517F1" w:rsidRDefault="00B11DC6">
          <w:pPr>
            <w:pStyle w:val="TDC2"/>
            <w:tabs>
              <w:tab w:val="clear" w:pos="9077"/>
              <w:tab w:val="right" w:leader="dot" w:pos="9359"/>
            </w:tabs>
          </w:pPr>
          <w:hyperlink w:anchor="__RefHeading___Toc3093_1176051525">
            <w:r>
              <w:rPr>
                <w:rStyle w:val="IndexLink"/>
                <w:webHidden/>
              </w:rPr>
              <w:t>9.4 Arquitectura por Capas</w:t>
            </w:r>
            <w:r>
              <w:rPr>
                <w:rStyle w:val="IndexLink"/>
                <w:webHidden/>
              </w:rPr>
              <w:tab/>
              <w:t>31</w:t>
            </w:r>
          </w:hyperlink>
        </w:p>
        <w:p w14:paraId="200B5F12" w14:textId="77777777" w:rsidR="001517F1" w:rsidRDefault="00B11DC6">
          <w:pPr>
            <w:pStyle w:val="TDC2"/>
            <w:tabs>
              <w:tab w:val="clear" w:pos="9077"/>
              <w:tab w:val="right" w:leader="dot" w:pos="9359"/>
            </w:tabs>
          </w:pPr>
          <w:hyperlink w:anchor="__RefHeading___Toc3095_1176051525">
            <w:r>
              <w:rPr>
                <w:rStyle w:val="IndexLink"/>
                <w:webHidden/>
              </w:rPr>
              <w:t>9.5 Flujo Arquitectónico de una Alerta</w:t>
            </w:r>
            <w:r>
              <w:rPr>
                <w:rStyle w:val="IndexLink"/>
                <w:webHidden/>
              </w:rPr>
              <w:tab/>
              <w:t>32</w:t>
            </w:r>
          </w:hyperlink>
        </w:p>
        <w:p w14:paraId="6F4AFDD8" w14:textId="77777777" w:rsidR="001517F1" w:rsidRDefault="00B11DC6">
          <w:pPr>
            <w:pStyle w:val="TDC2"/>
            <w:tabs>
              <w:tab w:val="clear" w:pos="9077"/>
              <w:tab w:val="right" w:leader="dot" w:pos="9359"/>
            </w:tabs>
          </w:pPr>
          <w:hyperlink w:anchor="__RefHeading___Toc3097_1176051525">
            <w:r>
              <w:rPr>
                <w:rStyle w:val="IndexLink"/>
                <w:webHidden/>
              </w:rPr>
              <w:t>9.6 Seguridad y Atributos de Calidad</w:t>
            </w:r>
            <w:r>
              <w:rPr>
                <w:rStyle w:val="IndexLink"/>
                <w:webHidden/>
              </w:rPr>
              <w:tab/>
              <w:t>33</w:t>
            </w:r>
          </w:hyperlink>
        </w:p>
        <w:p w14:paraId="2AF92C2D" w14:textId="77777777" w:rsidR="001517F1" w:rsidRDefault="00B11DC6">
          <w:pPr>
            <w:pStyle w:val="TDC2"/>
            <w:tabs>
              <w:tab w:val="clear" w:pos="9077"/>
              <w:tab w:val="right" w:leader="dot" w:pos="9359"/>
            </w:tabs>
          </w:pPr>
          <w:hyperlink w:anchor="__RefHeading___Toc3099_1176051525">
            <w:r>
              <w:rPr>
                <w:rStyle w:val="IndexLink"/>
                <w:webHidden/>
              </w:rPr>
              <w:t>9.7 Integración y Despliegue Lógico</w:t>
            </w:r>
            <w:r>
              <w:rPr>
                <w:rStyle w:val="IndexLink"/>
                <w:webHidden/>
              </w:rPr>
              <w:tab/>
              <w:t>34</w:t>
            </w:r>
          </w:hyperlink>
        </w:p>
        <w:p w14:paraId="3420729F" w14:textId="77777777" w:rsidR="001517F1" w:rsidRDefault="00B11DC6">
          <w:pPr>
            <w:pStyle w:val="TDC2"/>
            <w:tabs>
              <w:tab w:val="clear" w:pos="9077"/>
              <w:tab w:val="right" w:leader="dot" w:pos="9359"/>
            </w:tabs>
          </w:pPr>
          <w:hyperlink w:anchor="__RefHeading___Toc3101_1176051525">
            <w:r>
              <w:rPr>
                <w:rStyle w:val="IndexLink"/>
                <w:webHidden/>
              </w:rPr>
              <w:t>9.8 Tecnologías Seleccionadas</w:t>
            </w:r>
            <w:r>
              <w:rPr>
                <w:rStyle w:val="IndexLink"/>
                <w:webHidden/>
              </w:rPr>
              <w:tab/>
              <w:t>34</w:t>
            </w:r>
          </w:hyperlink>
        </w:p>
        <w:p w14:paraId="5BDA010C" w14:textId="77777777" w:rsidR="001517F1" w:rsidRDefault="00B11DC6">
          <w:pPr>
            <w:pStyle w:val="TDC2"/>
            <w:tabs>
              <w:tab w:val="clear" w:pos="9077"/>
              <w:tab w:val="right" w:leader="dot" w:pos="9359"/>
            </w:tabs>
          </w:pPr>
          <w:hyperlink w:anchor="__RefHeading___Toc3103_1176051525">
            <w:r>
              <w:rPr>
                <w:rStyle w:val="IndexLink"/>
                <w:webHidden/>
              </w:rPr>
              <w:t>9.9 Responsabilidad de cada Tecnología</w:t>
            </w:r>
            <w:r>
              <w:rPr>
                <w:rStyle w:val="IndexLink"/>
                <w:webHidden/>
              </w:rPr>
              <w:tab/>
              <w:t>35</w:t>
            </w:r>
          </w:hyperlink>
        </w:p>
        <w:p w14:paraId="5567078B" w14:textId="77777777" w:rsidR="001517F1" w:rsidRDefault="00B11DC6">
          <w:pPr>
            <w:pStyle w:val="TDC3"/>
            <w:tabs>
              <w:tab w:val="clear" w:pos="8793"/>
              <w:tab w:val="right" w:leader="dot" w:pos="9359"/>
            </w:tabs>
          </w:pPr>
          <w:hyperlink w:anchor="__RefHeading___Toc3105_1176051525">
            <w:r>
              <w:rPr>
                <w:rStyle w:val="IndexLink"/>
                <w:webHidden/>
              </w:rPr>
              <w:t>9.9.1 Ionic + Angular + Capacitor</w:t>
            </w:r>
            <w:r>
              <w:rPr>
                <w:rStyle w:val="IndexLink"/>
                <w:webHidden/>
              </w:rPr>
              <w:tab/>
              <w:t>36</w:t>
            </w:r>
          </w:hyperlink>
        </w:p>
        <w:p w14:paraId="6C9945B2" w14:textId="77777777" w:rsidR="001517F1" w:rsidRDefault="00B11DC6">
          <w:pPr>
            <w:pStyle w:val="TDC3"/>
            <w:tabs>
              <w:tab w:val="clear" w:pos="8793"/>
              <w:tab w:val="right" w:leader="dot" w:pos="9359"/>
            </w:tabs>
          </w:pPr>
          <w:hyperlink w:anchor="__RefHeading___Toc3107_1176051525">
            <w:r>
              <w:rPr>
                <w:rStyle w:val="IndexLink"/>
                <w:webHidden/>
              </w:rPr>
              <w:t>9.9.2 Angular para el Panel Web</w:t>
            </w:r>
            <w:r>
              <w:rPr>
                <w:rStyle w:val="IndexLink"/>
                <w:webHidden/>
              </w:rPr>
              <w:tab/>
              <w:t>36</w:t>
            </w:r>
          </w:hyperlink>
        </w:p>
        <w:p w14:paraId="4F13B493" w14:textId="77777777" w:rsidR="001517F1" w:rsidRDefault="00B11DC6">
          <w:pPr>
            <w:pStyle w:val="TDC3"/>
            <w:tabs>
              <w:tab w:val="clear" w:pos="8793"/>
              <w:tab w:val="right" w:leader="dot" w:pos="9359"/>
            </w:tabs>
          </w:pPr>
          <w:hyperlink w:anchor="__RefHeading___Toc3109_1176051525">
            <w:r>
              <w:rPr>
                <w:rStyle w:val="IndexLink"/>
                <w:webHidden/>
              </w:rPr>
              <w:t>9.9.3 Java + Spring Boot</w:t>
            </w:r>
            <w:r>
              <w:rPr>
                <w:rStyle w:val="IndexLink"/>
                <w:webHidden/>
              </w:rPr>
              <w:tab/>
              <w:t>36</w:t>
            </w:r>
          </w:hyperlink>
        </w:p>
        <w:p w14:paraId="42034F6F" w14:textId="77777777" w:rsidR="001517F1" w:rsidRDefault="00B11DC6">
          <w:pPr>
            <w:pStyle w:val="TDC3"/>
            <w:tabs>
              <w:tab w:val="clear" w:pos="8793"/>
              <w:tab w:val="right" w:leader="dot" w:pos="9359"/>
            </w:tabs>
          </w:pPr>
          <w:hyperlink w:anchor="__RefHeading___Toc3111_1176051525">
            <w:r>
              <w:rPr>
                <w:rStyle w:val="IndexLink"/>
                <w:webHidden/>
              </w:rPr>
              <w:t>9.9.4 PostgreSQL</w:t>
            </w:r>
            <w:r>
              <w:rPr>
                <w:rStyle w:val="IndexLink"/>
                <w:webHidden/>
              </w:rPr>
              <w:tab/>
              <w:t>36</w:t>
            </w:r>
          </w:hyperlink>
        </w:p>
        <w:p w14:paraId="140B1B9C" w14:textId="77777777" w:rsidR="001517F1" w:rsidRDefault="00B11DC6">
          <w:pPr>
            <w:pStyle w:val="TDC3"/>
            <w:tabs>
              <w:tab w:val="clear" w:pos="8793"/>
              <w:tab w:val="right" w:leader="dot" w:pos="9359"/>
            </w:tabs>
          </w:pPr>
          <w:hyperlink w:anchor="__RefHeading___Toc3113_1176051525">
            <w:r>
              <w:rPr>
                <w:rStyle w:val="IndexLink"/>
                <w:webHidden/>
              </w:rPr>
              <w:t>9.9.5 Firebase Cloud Messaging</w:t>
            </w:r>
            <w:r>
              <w:rPr>
                <w:rStyle w:val="IndexLink"/>
                <w:webHidden/>
              </w:rPr>
              <w:tab/>
              <w:t>36</w:t>
            </w:r>
          </w:hyperlink>
        </w:p>
        <w:p w14:paraId="092EF1B0" w14:textId="77777777" w:rsidR="001517F1" w:rsidRDefault="00B11DC6">
          <w:pPr>
            <w:pStyle w:val="TDC3"/>
            <w:tabs>
              <w:tab w:val="clear" w:pos="8793"/>
              <w:tab w:val="right" w:leader="dot" w:pos="9359"/>
            </w:tabs>
          </w:pPr>
          <w:hyperlink w:anchor="__RefHeading___Toc3115_1176051525">
            <w:r>
              <w:rPr>
                <w:rStyle w:val="IndexLink"/>
                <w:webHidden/>
              </w:rPr>
              <w:t>9.9.6 Geolocalización</w:t>
            </w:r>
            <w:r>
              <w:rPr>
                <w:rStyle w:val="IndexLink"/>
                <w:webHidden/>
              </w:rPr>
              <w:tab/>
              <w:t>36</w:t>
            </w:r>
          </w:hyperlink>
        </w:p>
        <w:p w14:paraId="68FAA163" w14:textId="77777777" w:rsidR="001517F1" w:rsidRDefault="00B11DC6">
          <w:pPr>
            <w:pStyle w:val="TDC3"/>
            <w:tabs>
              <w:tab w:val="clear" w:pos="8793"/>
              <w:tab w:val="right" w:leader="dot" w:pos="9359"/>
            </w:tabs>
          </w:pPr>
          <w:hyperlink w:anchor="__RefHeading___Toc3117_1176051525">
            <w:r>
              <w:rPr>
                <w:rStyle w:val="IndexLink"/>
                <w:webHidden/>
              </w:rPr>
              <w:t>9.9.7 Activación mediante Voz</w:t>
            </w:r>
            <w:r>
              <w:rPr>
                <w:rStyle w:val="IndexLink"/>
                <w:webHidden/>
              </w:rPr>
              <w:tab/>
              <w:t>36</w:t>
            </w:r>
          </w:hyperlink>
        </w:p>
        <w:p w14:paraId="720E327F" w14:textId="77777777" w:rsidR="001517F1" w:rsidRDefault="00B11DC6">
          <w:pPr>
            <w:pStyle w:val="TDC2"/>
            <w:tabs>
              <w:tab w:val="clear" w:pos="9077"/>
              <w:tab w:val="right" w:leader="dot" w:pos="9359"/>
            </w:tabs>
          </w:pPr>
          <w:hyperlink w:anchor="__RefHeading___Toc3119_1176051525">
            <w:r>
              <w:rPr>
                <w:rStyle w:val="IndexLink"/>
                <w:webHidden/>
              </w:rPr>
              <w:t>9.10 Seguridad Arquitectónica</w:t>
            </w:r>
            <w:r>
              <w:rPr>
                <w:rStyle w:val="IndexLink"/>
                <w:webHidden/>
              </w:rPr>
              <w:tab/>
              <w:t>37</w:t>
            </w:r>
          </w:hyperlink>
        </w:p>
        <w:p w14:paraId="25B422AE" w14:textId="77777777" w:rsidR="001517F1" w:rsidRDefault="00B11DC6">
          <w:pPr>
            <w:pStyle w:val="TDC2"/>
            <w:tabs>
              <w:tab w:val="clear" w:pos="9077"/>
              <w:tab w:val="right" w:leader="dot" w:pos="9359"/>
            </w:tabs>
          </w:pPr>
          <w:hyperlink w:anchor="__RefHeading___Toc3121_1176051525">
            <w:r>
              <w:rPr>
                <w:rStyle w:val="IndexLink"/>
                <w:webHidden/>
              </w:rPr>
              <w:t>9.11 Restricciones y consideraciones</w:t>
            </w:r>
            <w:r>
              <w:rPr>
                <w:rStyle w:val="IndexLink"/>
                <w:webHidden/>
              </w:rPr>
              <w:tab/>
              <w:t>38</w:t>
            </w:r>
          </w:hyperlink>
        </w:p>
        <w:p w14:paraId="0AA34076" w14:textId="77777777" w:rsidR="001517F1" w:rsidRDefault="00B11DC6">
          <w:pPr>
            <w:pStyle w:val="TDC1"/>
            <w:tabs>
              <w:tab w:val="right" w:leader="dot" w:pos="9359"/>
            </w:tabs>
          </w:pPr>
          <w:hyperlink w:anchor="__RefHeading___Toc3123_1176051525">
            <w:r>
              <w:rPr>
                <w:rStyle w:val="IndexLink"/>
                <w:webHidden/>
              </w:rPr>
              <w:t>10. Modelo de Base de Datos</w:t>
            </w:r>
            <w:r>
              <w:rPr>
                <w:rStyle w:val="IndexLink"/>
                <w:webHidden/>
              </w:rPr>
              <w:tab/>
              <w:t>38</w:t>
            </w:r>
          </w:hyperlink>
        </w:p>
        <w:p w14:paraId="33EC9AC7" w14:textId="77777777" w:rsidR="001517F1" w:rsidRDefault="00B11DC6">
          <w:pPr>
            <w:pStyle w:val="TDC2"/>
            <w:tabs>
              <w:tab w:val="clear" w:pos="9077"/>
              <w:tab w:val="right" w:leader="dot" w:pos="9359"/>
            </w:tabs>
          </w:pPr>
          <w:hyperlink w:anchor="__RefHeading___Toc3125_1176051525">
            <w:r>
              <w:rPr>
                <w:rStyle w:val="IndexLink"/>
                <w:webHidden/>
              </w:rPr>
              <w:t>10.1 Vista del núcleo operativo</w:t>
            </w:r>
            <w:r>
              <w:rPr>
                <w:rStyle w:val="IndexLink"/>
                <w:webHidden/>
              </w:rPr>
              <w:tab/>
              <w:t>38</w:t>
            </w:r>
          </w:hyperlink>
        </w:p>
        <w:p w14:paraId="16FA88B5" w14:textId="77777777" w:rsidR="001517F1" w:rsidRDefault="00B11DC6">
          <w:pPr>
            <w:pStyle w:val="TDC2"/>
            <w:tabs>
              <w:tab w:val="clear" w:pos="9077"/>
              <w:tab w:val="right" w:leader="dot" w:pos="9359"/>
            </w:tabs>
          </w:pPr>
          <w:hyperlink w:anchor="__RefHeading___Toc3127_1176051525">
            <w:r>
              <w:rPr>
                <w:rStyle w:val="IndexLink"/>
                <w:webHidden/>
              </w:rPr>
              <w:t>10.2 Vista de seguridad y configuración</w:t>
            </w:r>
            <w:r>
              <w:rPr>
                <w:rStyle w:val="IndexLink"/>
                <w:webHidden/>
              </w:rPr>
              <w:tab/>
              <w:t>39</w:t>
            </w:r>
          </w:hyperlink>
        </w:p>
        <w:p w14:paraId="245B3503" w14:textId="77777777" w:rsidR="001517F1" w:rsidRDefault="00B11DC6">
          <w:pPr>
            <w:pStyle w:val="TDC2"/>
            <w:tabs>
              <w:tab w:val="clear" w:pos="9077"/>
              <w:tab w:val="right" w:leader="dot" w:pos="9359"/>
            </w:tabs>
          </w:pPr>
          <w:hyperlink w:anchor="__RefHeading___Toc3129_1176051525">
            <w:r>
              <w:rPr>
                <w:rStyle w:val="IndexLink"/>
                <w:webHidden/>
              </w:rPr>
              <w:t>10.3 Relaciones y cardinalidades</w:t>
            </w:r>
            <w:r>
              <w:rPr>
                <w:rStyle w:val="IndexLink"/>
                <w:webHidden/>
              </w:rPr>
              <w:tab/>
              <w:t>40</w:t>
            </w:r>
          </w:hyperlink>
        </w:p>
        <w:p w14:paraId="5A0D82D7" w14:textId="77777777" w:rsidR="001517F1" w:rsidRDefault="00B11DC6">
          <w:pPr>
            <w:pStyle w:val="TDC1"/>
            <w:tabs>
              <w:tab w:val="right" w:leader="dot" w:pos="9359"/>
            </w:tabs>
          </w:pPr>
          <w:hyperlink w:anchor="__RefHeading___Toc3131_1176051525">
            <w:r>
              <w:rPr>
                <w:rStyle w:val="IndexLink"/>
                <w:webHidden/>
              </w:rPr>
              <w:t>11. Diccionario de Datos</w:t>
            </w:r>
            <w:r>
              <w:rPr>
                <w:rStyle w:val="IndexLink"/>
                <w:webHidden/>
              </w:rPr>
              <w:tab/>
              <w:t>41</w:t>
            </w:r>
          </w:hyperlink>
        </w:p>
        <w:p w14:paraId="53614846" w14:textId="77777777" w:rsidR="001517F1" w:rsidRDefault="00B11DC6">
          <w:pPr>
            <w:pStyle w:val="TDC2"/>
            <w:tabs>
              <w:tab w:val="clear" w:pos="9077"/>
              <w:tab w:val="right" w:leader="dot" w:pos="9359"/>
            </w:tabs>
          </w:pPr>
          <w:hyperlink w:anchor="__RefHeading___Toc3133_1176051525">
            <w:r>
              <w:rPr>
                <w:rStyle w:val="IndexLink"/>
                <w:webHidden/>
              </w:rPr>
              <w:t>11.1 Tabla Rol</w:t>
            </w:r>
            <w:r>
              <w:rPr>
                <w:rStyle w:val="IndexLink"/>
                <w:webHidden/>
              </w:rPr>
              <w:tab/>
              <w:t>41</w:t>
            </w:r>
          </w:hyperlink>
        </w:p>
        <w:p w14:paraId="561E7AEC" w14:textId="77777777" w:rsidR="001517F1" w:rsidRDefault="00B11DC6">
          <w:pPr>
            <w:pStyle w:val="TDC3"/>
            <w:tabs>
              <w:tab w:val="clear" w:pos="8793"/>
              <w:tab w:val="right" w:leader="dot" w:pos="9359"/>
            </w:tabs>
          </w:pPr>
          <w:hyperlink w:anchor="__RefHeading___Toc3135_1176051525">
            <w:r>
              <w:rPr>
                <w:rStyle w:val="IndexLink"/>
                <w:webHidden/>
              </w:rPr>
              <w:t>11.1.1 Catálogo de roles funcionales de QuickHelp.</w:t>
            </w:r>
            <w:r>
              <w:rPr>
                <w:rStyle w:val="IndexLink"/>
                <w:webHidden/>
              </w:rPr>
              <w:tab/>
              <w:t>41</w:t>
            </w:r>
          </w:hyperlink>
        </w:p>
        <w:p w14:paraId="6A5E933D" w14:textId="77777777" w:rsidR="001517F1" w:rsidRDefault="00B11DC6">
          <w:pPr>
            <w:pStyle w:val="TDC2"/>
            <w:tabs>
              <w:tab w:val="clear" w:pos="9077"/>
              <w:tab w:val="right" w:leader="dot" w:pos="9359"/>
            </w:tabs>
          </w:pPr>
          <w:hyperlink w:anchor="__RefHeading___Toc3137_1176051525">
            <w:r>
              <w:rPr>
                <w:rStyle w:val="IndexLink"/>
                <w:webHidden/>
              </w:rPr>
              <w:t>11.2 Tabla Permiso</w:t>
            </w:r>
            <w:r>
              <w:rPr>
                <w:rStyle w:val="IndexLink"/>
                <w:webHidden/>
              </w:rPr>
              <w:tab/>
              <w:t>42</w:t>
            </w:r>
          </w:hyperlink>
        </w:p>
        <w:p w14:paraId="49436D64" w14:textId="77777777" w:rsidR="001517F1" w:rsidRDefault="00B11DC6">
          <w:pPr>
            <w:pStyle w:val="TDC3"/>
            <w:tabs>
              <w:tab w:val="clear" w:pos="8793"/>
              <w:tab w:val="right" w:leader="dot" w:pos="9359"/>
            </w:tabs>
          </w:pPr>
          <w:hyperlink w:anchor="__RefHeading___Toc3139_1176051525">
            <w:r>
              <w:rPr>
                <w:rStyle w:val="IndexLink"/>
                <w:webHidden/>
              </w:rPr>
              <w:t>11.2.1 Catálogo de permisos utilizados por el mecanismo de autorización.</w:t>
            </w:r>
            <w:r>
              <w:rPr>
                <w:rStyle w:val="IndexLink"/>
                <w:webHidden/>
              </w:rPr>
              <w:tab/>
              <w:t>42</w:t>
            </w:r>
          </w:hyperlink>
        </w:p>
        <w:p w14:paraId="3AC87430" w14:textId="77777777" w:rsidR="001517F1" w:rsidRDefault="00B11DC6">
          <w:pPr>
            <w:pStyle w:val="TDC2"/>
            <w:tabs>
              <w:tab w:val="clear" w:pos="9077"/>
              <w:tab w:val="right" w:leader="dot" w:pos="9359"/>
            </w:tabs>
          </w:pPr>
          <w:hyperlink w:anchor="__RefHeading___Toc3141_1176051525">
            <w:r>
              <w:rPr>
                <w:rStyle w:val="IndexLink"/>
                <w:webHidden/>
              </w:rPr>
              <w:t>11.3 Tabla Rol_Permiso</w:t>
            </w:r>
            <w:r>
              <w:rPr>
                <w:rStyle w:val="IndexLink"/>
                <w:webHidden/>
              </w:rPr>
              <w:tab/>
              <w:t>43</w:t>
            </w:r>
          </w:hyperlink>
        </w:p>
        <w:p w14:paraId="371E2DA1" w14:textId="77777777" w:rsidR="001517F1" w:rsidRDefault="00B11DC6">
          <w:pPr>
            <w:pStyle w:val="TDC2"/>
            <w:tabs>
              <w:tab w:val="clear" w:pos="9077"/>
              <w:tab w:val="right" w:leader="dot" w:pos="9359"/>
            </w:tabs>
          </w:pPr>
          <w:hyperlink w:anchor="__RefHeading___Toc3143_1176051525">
            <w:r>
              <w:rPr>
                <w:rStyle w:val="IndexLink"/>
                <w:webHidden/>
              </w:rPr>
              <w:t>11.4 Tabla Usuario</w:t>
            </w:r>
            <w:r>
              <w:rPr>
                <w:rStyle w:val="IndexLink"/>
                <w:webHidden/>
              </w:rPr>
              <w:tab/>
              <w:t>43</w:t>
            </w:r>
          </w:hyperlink>
        </w:p>
        <w:p w14:paraId="1BC94B50" w14:textId="77777777" w:rsidR="001517F1" w:rsidRDefault="00B11DC6">
          <w:pPr>
            <w:pStyle w:val="TDC1"/>
            <w:tabs>
              <w:tab w:val="right" w:leader="dot" w:pos="9359"/>
            </w:tabs>
          </w:pPr>
          <w:hyperlink w:anchor="__RefHeading___Toc3145_1176051525">
            <w:r>
              <w:rPr>
                <w:rStyle w:val="IndexLink"/>
                <w:webHidden/>
              </w:rPr>
              <w:t>12. Mockups</w:t>
            </w:r>
            <w:r>
              <w:rPr>
                <w:rStyle w:val="IndexLink"/>
                <w:webHidden/>
              </w:rPr>
              <w:tab/>
              <w:t>44</w:t>
            </w:r>
          </w:hyperlink>
        </w:p>
        <w:p w14:paraId="145AFD07" w14:textId="77777777" w:rsidR="001517F1" w:rsidRDefault="00B11DC6">
          <w:pPr>
            <w:pStyle w:val="TDC2"/>
            <w:tabs>
              <w:tab w:val="clear" w:pos="9077"/>
              <w:tab w:val="right" w:leader="dot" w:pos="9359"/>
            </w:tabs>
          </w:pPr>
          <w:hyperlink w:anchor="__RefHeading___Toc3147_1176051525">
            <w:r>
              <w:rPr>
                <w:rStyle w:val="IndexLink"/>
                <w:webHidden/>
              </w:rPr>
              <w:t>12.1 Criterios de Diseño UX/UI</w:t>
            </w:r>
            <w:r>
              <w:rPr>
                <w:rStyle w:val="IndexLink"/>
                <w:webHidden/>
              </w:rPr>
              <w:tab/>
              <w:t>44</w:t>
            </w:r>
          </w:hyperlink>
        </w:p>
        <w:p w14:paraId="01A9BB88" w14:textId="77777777" w:rsidR="001517F1" w:rsidRDefault="00B11DC6">
          <w:pPr>
            <w:pStyle w:val="TDC2"/>
            <w:tabs>
              <w:tab w:val="clear" w:pos="9077"/>
              <w:tab w:val="right" w:leader="dot" w:pos="9359"/>
            </w:tabs>
          </w:pPr>
          <w:hyperlink w:anchor="__RefHeading___Toc3149_1176051525">
            <w:r>
              <w:rPr>
                <w:rStyle w:val="IndexLink"/>
                <w:webHidden/>
              </w:rPr>
              <w:t>12.2 Principales Flujos de Navegación</w:t>
            </w:r>
            <w:r>
              <w:rPr>
                <w:rStyle w:val="IndexLink"/>
                <w:webHidden/>
              </w:rPr>
              <w:tab/>
              <w:t>45</w:t>
            </w:r>
          </w:hyperlink>
        </w:p>
        <w:p w14:paraId="678BF68B" w14:textId="77777777" w:rsidR="001517F1" w:rsidRDefault="00B11DC6">
          <w:pPr>
            <w:pStyle w:val="TDC2"/>
            <w:tabs>
              <w:tab w:val="clear" w:pos="9077"/>
              <w:tab w:val="right" w:leader="dot" w:pos="9359"/>
            </w:tabs>
          </w:pPr>
          <w:hyperlink w:anchor="__RefHeading___Toc3151_1176051525">
            <w:r>
              <w:rPr>
                <w:rStyle w:val="IndexLink"/>
                <w:webHidden/>
              </w:rPr>
              <w:t>12.3 Inicio de sesión</w:t>
            </w:r>
            <w:r>
              <w:rPr>
                <w:rStyle w:val="IndexLink"/>
                <w:webHidden/>
              </w:rPr>
              <w:tab/>
              <w:t>45</w:t>
            </w:r>
          </w:hyperlink>
        </w:p>
        <w:p w14:paraId="7F7E1DCB" w14:textId="77777777" w:rsidR="001517F1" w:rsidRDefault="00B11DC6">
          <w:pPr>
            <w:pStyle w:val="TDC2"/>
            <w:tabs>
              <w:tab w:val="clear" w:pos="9077"/>
              <w:tab w:val="right" w:leader="dot" w:pos="9359"/>
            </w:tabs>
          </w:pPr>
          <w:hyperlink w:anchor="__RefHeading___Toc3153_1176051525">
            <w:r>
              <w:rPr>
                <w:rStyle w:val="IndexLink"/>
                <w:webHidden/>
              </w:rPr>
              <w:t>12.4 Inicio del Adulto Mayor</w:t>
            </w:r>
            <w:r>
              <w:rPr>
                <w:rStyle w:val="IndexLink"/>
                <w:webHidden/>
              </w:rPr>
              <w:tab/>
              <w:t>46</w:t>
            </w:r>
          </w:hyperlink>
        </w:p>
        <w:p w14:paraId="2449DE3F" w14:textId="77777777" w:rsidR="001517F1" w:rsidRDefault="00B11DC6">
          <w:pPr>
            <w:pStyle w:val="TDC2"/>
            <w:tabs>
              <w:tab w:val="clear" w:pos="9077"/>
              <w:tab w:val="right" w:leader="dot" w:pos="9359"/>
            </w:tabs>
          </w:pPr>
          <w:hyperlink w:anchor="__RefHeading___Toc3155_1176051525">
            <w:r>
              <w:rPr>
                <w:rStyle w:val="IndexLink"/>
                <w:webHidden/>
              </w:rPr>
              <w:t>12.5 Confirmación de emergencia</w:t>
            </w:r>
            <w:r>
              <w:rPr>
                <w:rStyle w:val="IndexLink"/>
                <w:webHidden/>
              </w:rPr>
              <w:tab/>
              <w:t>47</w:t>
            </w:r>
          </w:hyperlink>
        </w:p>
        <w:p w14:paraId="40DFE723" w14:textId="77777777" w:rsidR="001517F1" w:rsidRDefault="00B11DC6">
          <w:pPr>
            <w:pStyle w:val="TDC2"/>
            <w:tabs>
              <w:tab w:val="clear" w:pos="9077"/>
              <w:tab w:val="right" w:leader="dot" w:pos="9359"/>
            </w:tabs>
          </w:pPr>
          <w:hyperlink w:anchor="__RefHeading___Toc3157_1176051525">
            <w:r>
              <w:rPr>
                <w:rStyle w:val="IndexLink"/>
                <w:webHidden/>
              </w:rPr>
              <w:t>12.6 Alerta activa</w:t>
            </w:r>
            <w:r>
              <w:rPr>
                <w:rStyle w:val="IndexLink"/>
                <w:webHidden/>
              </w:rPr>
              <w:tab/>
              <w:t>48</w:t>
            </w:r>
          </w:hyperlink>
        </w:p>
        <w:p w14:paraId="68B2F1CB" w14:textId="77777777" w:rsidR="001517F1" w:rsidRDefault="00B11DC6">
          <w:pPr>
            <w:pStyle w:val="TDC2"/>
            <w:tabs>
              <w:tab w:val="clear" w:pos="9077"/>
              <w:tab w:val="right" w:leader="dot" w:pos="9359"/>
            </w:tabs>
          </w:pPr>
          <w:hyperlink w:anchor="__RefHeading___Toc3159_1176051525">
            <w:r>
              <w:rPr>
                <w:rStyle w:val="IndexLink"/>
                <w:webHidden/>
              </w:rPr>
              <w:t>12.7 Gestión de red de apoyo</w:t>
            </w:r>
            <w:r>
              <w:rPr>
                <w:rStyle w:val="IndexLink"/>
                <w:webHidden/>
              </w:rPr>
              <w:tab/>
              <w:t>49</w:t>
            </w:r>
          </w:hyperlink>
        </w:p>
        <w:p w14:paraId="33F2EEE9" w14:textId="77777777" w:rsidR="001517F1" w:rsidRDefault="00B11DC6">
          <w:pPr>
            <w:pStyle w:val="TDC2"/>
            <w:tabs>
              <w:tab w:val="clear" w:pos="9077"/>
              <w:tab w:val="right" w:leader="dot" w:pos="9359"/>
            </w:tabs>
          </w:pPr>
          <w:hyperlink w:anchor="__RefHeading___Toc3161_1176051525">
            <w:r>
              <w:rPr>
                <w:rStyle w:val="IndexLink"/>
                <w:webHidden/>
              </w:rPr>
              <w:t>12.8 Alerta recibida por la red de apoyo</w:t>
            </w:r>
            <w:r>
              <w:rPr>
                <w:rStyle w:val="IndexLink"/>
                <w:webHidden/>
              </w:rPr>
              <w:tab/>
              <w:t>50</w:t>
            </w:r>
          </w:hyperlink>
        </w:p>
        <w:p w14:paraId="09C42548" w14:textId="77777777" w:rsidR="001517F1" w:rsidRDefault="00B11DC6">
          <w:pPr>
            <w:pStyle w:val="TDC2"/>
            <w:tabs>
              <w:tab w:val="clear" w:pos="9077"/>
              <w:tab w:val="right" w:leader="dot" w:pos="9359"/>
            </w:tabs>
          </w:pPr>
          <w:hyperlink w:anchor="__RefHeading___Toc3163_1176051525">
            <w:r>
              <w:rPr>
                <w:rStyle w:val="IndexLink"/>
                <w:webHidden/>
              </w:rPr>
              <w:t>12.9 Configuración de activación por voz</w:t>
            </w:r>
            <w:r>
              <w:rPr>
                <w:rStyle w:val="IndexLink"/>
                <w:webHidden/>
              </w:rPr>
              <w:tab/>
              <w:t>51</w:t>
            </w:r>
          </w:hyperlink>
        </w:p>
        <w:p w14:paraId="44D6FD51" w14:textId="77777777" w:rsidR="001517F1" w:rsidRDefault="00B11DC6">
          <w:pPr>
            <w:pStyle w:val="TDC2"/>
            <w:tabs>
              <w:tab w:val="clear" w:pos="9077"/>
              <w:tab w:val="right" w:leader="dot" w:pos="9359"/>
            </w:tabs>
          </w:pPr>
          <w:hyperlink w:anchor="__RefHeading___Toc3165_1176051525">
            <w:r>
              <w:rPr>
                <w:rStyle w:val="IndexLink"/>
                <w:webHidden/>
              </w:rPr>
              <w:t>12.10 Mockups del Panel Web</w:t>
            </w:r>
            <w:r>
              <w:rPr>
                <w:rStyle w:val="IndexLink"/>
                <w:webHidden/>
              </w:rPr>
              <w:tab/>
              <w:t>52</w:t>
            </w:r>
          </w:hyperlink>
        </w:p>
        <w:p w14:paraId="06C0F52E" w14:textId="77777777" w:rsidR="001517F1" w:rsidRDefault="00B11DC6">
          <w:pPr>
            <w:pStyle w:val="TDC3"/>
            <w:tabs>
              <w:tab w:val="clear" w:pos="8793"/>
              <w:tab w:val="right" w:leader="dot" w:pos="9359"/>
            </w:tabs>
          </w:pPr>
          <w:hyperlink w:anchor="__RefHeading___Toc3167_1176051525">
            <w:r>
              <w:rPr>
                <w:rStyle w:val="IndexLink"/>
                <w:webHidden/>
              </w:rPr>
              <w:t>12.10.1 Dashboard de Central de Gestión</w:t>
            </w:r>
            <w:r>
              <w:rPr>
                <w:rStyle w:val="IndexLink"/>
                <w:webHidden/>
              </w:rPr>
              <w:tab/>
              <w:t>53</w:t>
            </w:r>
          </w:hyperlink>
        </w:p>
        <w:p w14:paraId="338A96A4" w14:textId="77777777" w:rsidR="001517F1" w:rsidRDefault="00B11DC6">
          <w:pPr>
            <w:pStyle w:val="TDC3"/>
            <w:tabs>
              <w:tab w:val="clear" w:pos="8793"/>
              <w:tab w:val="right" w:leader="dot" w:pos="9359"/>
            </w:tabs>
          </w:pPr>
          <w:hyperlink w:anchor="__RefHeading___Toc3169_1176051525">
            <w:r>
              <w:rPr>
                <w:rStyle w:val="IndexLink"/>
                <w:webHidden/>
              </w:rPr>
              <w:t>12.10.2 Detalle y gestión de una alerta</w:t>
            </w:r>
            <w:r>
              <w:rPr>
                <w:rStyle w:val="IndexLink"/>
                <w:webHidden/>
              </w:rPr>
              <w:tab/>
              <w:t>53</w:t>
            </w:r>
          </w:hyperlink>
        </w:p>
        <w:p w14:paraId="66C1DC81" w14:textId="77777777" w:rsidR="001517F1" w:rsidRDefault="00B11DC6">
          <w:pPr>
            <w:pStyle w:val="TDC3"/>
            <w:tabs>
              <w:tab w:val="clear" w:pos="8793"/>
              <w:tab w:val="right" w:leader="dot" w:pos="9359"/>
            </w:tabs>
          </w:pPr>
          <w:hyperlink w:anchor="__RefHeading___Toc3171_1176051525">
            <w:r>
              <w:rPr>
                <w:rStyle w:val="IndexLink"/>
                <w:webHidden/>
              </w:rPr>
              <w:t>12.10.3 Gestión de usuarios</w:t>
            </w:r>
            <w:r>
              <w:rPr>
                <w:rStyle w:val="IndexLink"/>
                <w:webHidden/>
              </w:rPr>
              <w:tab/>
              <w:t>54</w:t>
            </w:r>
          </w:hyperlink>
        </w:p>
        <w:p w14:paraId="36353348" w14:textId="77777777" w:rsidR="001517F1" w:rsidRDefault="00B11DC6">
          <w:pPr>
            <w:pStyle w:val="TDC3"/>
            <w:tabs>
              <w:tab w:val="clear" w:pos="8793"/>
              <w:tab w:val="right" w:leader="dot" w:pos="9359"/>
            </w:tabs>
          </w:pPr>
          <w:hyperlink w:anchor="__RefHeading___Toc3173_1176051525">
            <w:r>
              <w:rPr>
                <w:rStyle w:val="IndexLink"/>
                <w:webHidden/>
              </w:rPr>
              <w:t>12.10.4 Reportes e indicadores</w:t>
            </w:r>
            <w:r>
              <w:rPr>
                <w:rStyle w:val="IndexLink"/>
                <w:webHidden/>
              </w:rPr>
              <w:tab/>
              <w:t>55</w:t>
            </w:r>
          </w:hyperlink>
        </w:p>
        <w:p w14:paraId="31FD12A5" w14:textId="77777777" w:rsidR="001517F1" w:rsidRDefault="00B11DC6">
          <w:pPr>
            <w:pStyle w:val="TDC3"/>
            <w:tabs>
              <w:tab w:val="clear" w:pos="8793"/>
              <w:tab w:val="right" w:leader="dot" w:pos="9359"/>
            </w:tabs>
          </w:pPr>
          <w:hyperlink w:anchor="__RefHeading___Toc3175_1176051525">
            <w:r>
              <w:rPr>
                <w:rStyle w:val="IndexLink"/>
                <w:webHidden/>
              </w:rPr>
              <w:t>12.10.5 Auditoría</w:t>
            </w:r>
            <w:r>
              <w:rPr>
                <w:rStyle w:val="IndexLink"/>
                <w:webHidden/>
              </w:rPr>
              <w:tab/>
              <w:t>56</w:t>
            </w:r>
          </w:hyperlink>
        </w:p>
        <w:p w14:paraId="54C11457" w14:textId="77777777" w:rsidR="001517F1" w:rsidRDefault="00B11DC6">
          <w:pPr>
            <w:pStyle w:val="TDC1"/>
            <w:tabs>
              <w:tab w:val="right" w:leader="dot" w:pos="9359"/>
            </w:tabs>
          </w:pPr>
          <w:hyperlink w:anchor="__RefHeading___Toc4018_3077303308">
            <w:r>
              <w:rPr>
                <w:rStyle w:val="IndexLink"/>
                <w:webHidden/>
              </w:rPr>
              <w:t>13. Plan de Gestión del Proyecto</w:t>
            </w:r>
            <w:r>
              <w:rPr>
                <w:rStyle w:val="IndexLink"/>
                <w:webHidden/>
              </w:rPr>
              <w:tab/>
              <w:t>57</w:t>
            </w:r>
          </w:hyperlink>
        </w:p>
        <w:p w14:paraId="0E3623A0" w14:textId="77777777" w:rsidR="001517F1" w:rsidRDefault="00B11DC6">
          <w:pPr>
            <w:pStyle w:val="TDC2"/>
            <w:tabs>
              <w:tab w:val="clear" w:pos="9077"/>
              <w:tab w:val="right" w:leader="dot" w:pos="9359"/>
            </w:tabs>
          </w:pPr>
          <w:hyperlink w:anchor="__RefHeading___Toc4020_3077303308">
            <w:r>
              <w:rPr>
                <w:rStyle w:val="IndexLink"/>
                <w:webHidden/>
              </w:rPr>
              <w:t>13.1 Enfoque de gestión</w:t>
            </w:r>
            <w:r>
              <w:rPr>
                <w:rStyle w:val="IndexLink"/>
                <w:webHidden/>
              </w:rPr>
              <w:tab/>
              <w:t>57</w:t>
            </w:r>
          </w:hyperlink>
        </w:p>
        <w:p w14:paraId="4E0178AE" w14:textId="77777777" w:rsidR="001517F1" w:rsidRDefault="00B11DC6">
          <w:pPr>
            <w:pStyle w:val="TDC2"/>
            <w:tabs>
              <w:tab w:val="clear" w:pos="9077"/>
              <w:tab w:val="right" w:leader="dot" w:pos="9359"/>
            </w:tabs>
          </w:pPr>
          <w:hyperlink w:anchor="__RefHeading___Toc4022_3077303308">
            <w:r>
              <w:rPr>
                <w:rStyle w:val="IndexLink"/>
                <w:webHidden/>
              </w:rPr>
              <w:t>13.2 Gestión del alcance</w:t>
            </w:r>
            <w:r>
              <w:rPr>
                <w:rStyle w:val="IndexLink"/>
                <w:webHidden/>
              </w:rPr>
              <w:tab/>
              <w:t>58</w:t>
            </w:r>
          </w:hyperlink>
        </w:p>
        <w:p w14:paraId="297F96F6" w14:textId="77777777" w:rsidR="001517F1" w:rsidRDefault="00B11DC6">
          <w:pPr>
            <w:pStyle w:val="TDC2"/>
            <w:tabs>
              <w:tab w:val="clear" w:pos="9077"/>
              <w:tab w:val="right" w:leader="dot" w:pos="9359"/>
            </w:tabs>
          </w:pPr>
          <w:hyperlink w:anchor="__RefHeading___Toc4024_3077303308">
            <w:r>
              <w:rPr>
                <w:rStyle w:val="IndexLink"/>
                <w:webHidden/>
              </w:rPr>
              <w:t>13.3 Hitos</w:t>
            </w:r>
            <w:r>
              <w:rPr>
                <w:rStyle w:val="IndexLink"/>
                <w:webHidden/>
              </w:rPr>
              <w:tab/>
              <w:t>58</w:t>
            </w:r>
          </w:hyperlink>
        </w:p>
        <w:p w14:paraId="1ECF167D" w14:textId="77777777" w:rsidR="001517F1" w:rsidRDefault="00B11DC6">
          <w:pPr>
            <w:pStyle w:val="TDC2"/>
            <w:tabs>
              <w:tab w:val="clear" w:pos="9077"/>
              <w:tab w:val="right" w:leader="dot" w:pos="9359"/>
            </w:tabs>
          </w:pPr>
          <w:hyperlink w:anchor="__RefHeading___Toc4026_3077303308">
            <w:r>
              <w:rPr>
                <w:rStyle w:val="IndexLink"/>
                <w:webHidden/>
              </w:rPr>
              <w:t>13.4 EDT/WBS</w:t>
            </w:r>
            <w:r>
              <w:rPr>
                <w:rStyle w:val="IndexLink"/>
                <w:webHidden/>
              </w:rPr>
              <w:tab/>
              <w:t>58</w:t>
            </w:r>
          </w:hyperlink>
        </w:p>
        <w:p w14:paraId="099E78F4" w14:textId="77777777" w:rsidR="001517F1" w:rsidRDefault="00B11DC6">
          <w:pPr>
            <w:pStyle w:val="TDC2"/>
            <w:tabs>
              <w:tab w:val="clear" w:pos="9077"/>
              <w:tab w:val="right" w:leader="dot" w:pos="9359"/>
            </w:tabs>
          </w:pPr>
          <w:hyperlink w:anchor="__RefHeading___Toc4028_3077303308">
            <w:r>
              <w:rPr>
                <w:rStyle w:val="IndexLink"/>
                <w:webHidden/>
              </w:rPr>
              <w:t>13.5 Gestión de cambios</w:t>
            </w:r>
            <w:r>
              <w:rPr>
                <w:rStyle w:val="IndexLink"/>
                <w:webHidden/>
              </w:rPr>
              <w:tab/>
              <w:t>58</w:t>
            </w:r>
          </w:hyperlink>
        </w:p>
        <w:p w14:paraId="1F92DD51" w14:textId="77777777" w:rsidR="001517F1" w:rsidRDefault="00B11DC6">
          <w:pPr>
            <w:pStyle w:val="TDC2"/>
            <w:tabs>
              <w:tab w:val="clear" w:pos="9077"/>
              <w:tab w:val="right" w:leader="dot" w:pos="9359"/>
            </w:tabs>
          </w:pPr>
          <w:hyperlink w:anchor="__RefHeading___Toc4030_3077303308">
            <w:r>
              <w:rPr>
                <w:rStyle w:val="IndexLink"/>
                <w:webHidden/>
              </w:rPr>
              <w:t>13.6 Comunicaciones</w:t>
            </w:r>
            <w:r>
              <w:rPr>
                <w:rStyle w:val="IndexLink"/>
                <w:webHidden/>
              </w:rPr>
              <w:tab/>
              <w:t>58</w:t>
            </w:r>
          </w:hyperlink>
        </w:p>
        <w:p w14:paraId="60413A80" w14:textId="77777777" w:rsidR="001517F1" w:rsidRDefault="00B11DC6">
          <w:pPr>
            <w:pStyle w:val="TDC2"/>
            <w:tabs>
              <w:tab w:val="clear" w:pos="9077"/>
              <w:tab w:val="right" w:leader="dot" w:pos="9359"/>
            </w:tabs>
          </w:pPr>
          <w:hyperlink w:anchor="__RefHeading___Toc4032_3077303308">
            <w:r>
              <w:rPr>
                <w:rStyle w:val="IndexLink"/>
                <w:webHidden/>
              </w:rPr>
              <w:t>13.7 Costos</w:t>
            </w:r>
            <w:r>
              <w:rPr>
                <w:rStyle w:val="IndexLink"/>
                <w:webHidden/>
              </w:rPr>
              <w:tab/>
              <w:t>59</w:t>
            </w:r>
          </w:hyperlink>
        </w:p>
        <w:p w14:paraId="416E24AE" w14:textId="77777777" w:rsidR="001517F1" w:rsidRDefault="00B11DC6">
          <w:pPr>
            <w:pStyle w:val="TDC2"/>
            <w:tabs>
              <w:tab w:val="clear" w:pos="9077"/>
              <w:tab w:val="right" w:leader="dot" w:pos="9359"/>
            </w:tabs>
          </w:pPr>
          <w:hyperlink w:anchor="__RefHeading___Toc4034_3077303308">
            <w:r>
              <w:rPr>
                <w:rStyle w:val="IndexLink"/>
                <w:webHidden/>
              </w:rPr>
              <w:t>13.8 Adquisiciones</w:t>
            </w:r>
            <w:r>
              <w:rPr>
                <w:rStyle w:val="IndexLink"/>
                <w:webHidden/>
              </w:rPr>
              <w:tab/>
              <w:t>59</w:t>
            </w:r>
          </w:hyperlink>
        </w:p>
        <w:p w14:paraId="3981FB6E" w14:textId="77777777" w:rsidR="001517F1" w:rsidRDefault="00B11DC6">
          <w:pPr>
            <w:pStyle w:val="TDC2"/>
            <w:tabs>
              <w:tab w:val="clear" w:pos="9077"/>
              <w:tab w:val="right" w:leader="dot" w:pos="9359"/>
            </w:tabs>
          </w:pPr>
          <w:hyperlink w:anchor="__RefHeading___Toc4036_3077303308">
            <w:r>
              <w:rPr>
                <w:rStyle w:val="IndexLink"/>
                <w:webHidden/>
              </w:rPr>
              <w:t>13.9 Cronograma</w:t>
            </w:r>
            <w:r>
              <w:rPr>
                <w:rStyle w:val="IndexLink"/>
                <w:webHidden/>
              </w:rPr>
              <w:tab/>
              <w:t>59</w:t>
            </w:r>
          </w:hyperlink>
        </w:p>
        <w:p w14:paraId="4A978B18" w14:textId="77777777" w:rsidR="001517F1" w:rsidRDefault="00B11DC6">
          <w:pPr>
            <w:pStyle w:val="TDC3"/>
            <w:tabs>
              <w:tab w:val="clear" w:pos="8793"/>
              <w:tab w:val="right" w:leader="dot" w:pos="9359"/>
            </w:tabs>
          </w:pPr>
          <w:hyperlink w:anchor="__RefHeading___Toc4038_3077303308">
            <w:r>
              <w:rPr>
                <w:rStyle w:val="IndexLink"/>
                <w:webHidden/>
              </w:rPr>
              <w:t>13.9.1 Seguimiento del cronograma</w:t>
            </w:r>
            <w:r>
              <w:rPr>
                <w:rStyle w:val="IndexLink"/>
                <w:webHidden/>
              </w:rPr>
              <w:tab/>
              <w:t>59</w:t>
            </w:r>
          </w:hyperlink>
        </w:p>
        <w:p w14:paraId="32BFF348" w14:textId="77777777" w:rsidR="001517F1" w:rsidRDefault="00B11DC6">
          <w:pPr>
            <w:pStyle w:val="TDC3"/>
            <w:tabs>
              <w:tab w:val="clear" w:pos="8793"/>
              <w:tab w:val="right" w:leader="dot" w:pos="9359"/>
            </w:tabs>
          </w:pPr>
          <w:hyperlink w:anchor="__RefHeading___Toc4040_3077303308">
            <w:r>
              <w:rPr>
                <w:rStyle w:val="IndexLink"/>
                <w:webHidden/>
              </w:rPr>
              <w:t>13.9.2 Responsabilidades</w:t>
            </w:r>
            <w:r>
              <w:rPr>
                <w:rStyle w:val="IndexLink"/>
                <w:webHidden/>
              </w:rPr>
              <w:tab/>
              <w:t>60</w:t>
            </w:r>
          </w:hyperlink>
        </w:p>
        <w:p w14:paraId="08E4E9A6" w14:textId="77777777" w:rsidR="001517F1" w:rsidRDefault="00B11DC6">
          <w:pPr>
            <w:pStyle w:val="TDC2"/>
            <w:tabs>
              <w:tab w:val="clear" w:pos="9077"/>
              <w:tab w:val="right" w:leader="dot" w:pos="9359"/>
            </w:tabs>
          </w:pPr>
          <w:hyperlink w:anchor="__RefHeading___Toc4042_3077303308">
            <w:r>
              <w:rPr>
                <w:rStyle w:val="IndexLink"/>
                <w:webHidden/>
              </w:rPr>
              <w:t>13.10 Calidad</w:t>
            </w:r>
            <w:r>
              <w:rPr>
                <w:rStyle w:val="IndexLink"/>
                <w:webHidden/>
              </w:rPr>
              <w:tab/>
              <w:t>60</w:t>
            </w:r>
          </w:hyperlink>
        </w:p>
        <w:p w14:paraId="50E44CA3" w14:textId="77777777" w:rsidR="001517F1" w:rsidRDefault="00B11DC6">
          <w:pPr>
            <w:pStyle w:val="TDC2"/>
            <w:tabs>
              <w:tab w:val="clear" w:pos="9077"/>
              <w:tab w:val="right" w:leader="dot" w:pos="9359"/>
            </w:tabs>
          </w:pPr>
          <w:hyperlink w:anchor="__RefHeading___Toc4044_3077303308">
            <w:r>
              <w:rPr>
                <w:rStyle w:val="IndexLink"/>
                <w:webHidden/>
              </w:rPr>
              <w:t>13.11 Riesgos</w:t>
            </w:r>
            <w:r>
              <w:rPr>
                <w:rStyle w:val="IndexLink"/>
                <w:webHidden/>
              </w:rPr>
              <w:tab/>
              <w:t>60</w:t>
            </w:r>
          </w:hyperlink>
        </w:p>
        <w:p w14:paraId="615CE00E" w14:textId="77777777" w:rsidR="001517F1" w:rsidRDefault="00B11DC6">
          <w:pPr>
            <w:pStyle w:val="TDC2"/>
            <w:tabs>
              <w:tab w:val="clear" w:pos="9077"/>
              <w:tab w:val="right" w:leader="dot" w:pos="9359"/>
            </w:tabs>
          </w:pPr>
          <w:hyperlink w:anchor="__RefHeading___Toc4046_3077303308">
            <w:r>
              <w:rPr>
                <w:rStyle w:val="IndexLink"/>
                <w:webHidden/>
              </w:rPr>
              <w:t>13.12 Personal</w:t>
            </w:r>
            <w:r>
              <w:rPr>
                <w:rStyle w:val="IndexLink"/>
                <w:webHidden/>
              </w:rPr>
              <w:tab/>
              <w:t>60</w:t>
            </w:r>
          </w:hyperlink>
        </w:p>
        <w:p w14:paraId="430C66EE" w14:textId="77777777" w:rsidR="001517F1" w:rsidRDefault="00B11DC6">
          <w:pPr>
            <w:pStyle w:val="TDC2"/>
            <w:tabs>
              <w:tab w:val="clear" w:pos="9077"/>
              <w:tab w:val="right" w:leader="dot" w:pos="9359"/>
            </w:tabs>
          </w:pPr>
          <w:hyperlink w:anchor="__RefHeading___Toc4048_3077303308">
            <w:r>
              <w:rPr>
                <w:rStyle w:val="IndexLink"/>
                <w:webHidden/>
              </w:rPr>
              <w:t>13.13 Recursos</w:t>
            </w:r>
            <w:r>
              <w:rPr>
                <w:rStyle w:val="IndexLink"/>
                <w:webHidden/>
              </w:rPr>
              <w:tab/>
              <w:t>61</w:t>
            </w:r>
          </w:hyperlink>
        </w:p>
        <w:p w14:paraId="4DD59D3D" w14:textId="77777777" w:rsidR="001517F1" w:rsidRDefault="00B11DC6">
          <w:pPr>
            <w:pStyle w:val="TDC2"/>
            <w:tabs>
              <w:tab w:val="clear" w:pos="9077"/>
              <w:tab w:val="right" w:leader="dot" w:pos="9359"/>
            </w:tabs>
          </w:pPr>
          <w:hyperlink w:anchor="__RefHeading___Toc4050_3077303308">
            <w:r>
              <w:rPr>
                <w:rStyle w:val="IndexLink"/>
                <w:webHidden/>
              </w:rPr>
              <w:t>13.14 Línea Base de Costos</w:t>
            </w:r>
            <w:r>
              <w:rPr>
                <w:rStyle w:val="IndexLink"/>
                <w:webHidden/>
              </w:rPr>
              <w:tab/>
              <w:t>62</w:t>
            </w:r>
          </w:hyperlink>
        </w:p>
        <w:p w14:paraId="16FE12C4" w14:textId="77777777" w:rsidR="001517F1" w:rsidRDefault="00B11DC6">
          <w:pPr>
            <w:pStyle w:val="TDC2"/>
            <w:tabs>
              <w:tab w:val="clear" w:pos="9077"/>
              <w:tab w:val="right" w:leader="dot" w:pos="9359"/>
            </w:tabs>
          </w:pPr>
          <w:hyperlink w:anchor="__RefHeading___Toc4052_3077303308">
            <w:r>
              <w:rPr>
                <w:rStyle w:val="IndexLink"/>
                <w:webHidden/>
              </w:rPr>
              <w:t>13.15 Línea Base de Calidad</w:t>
            </w:r>
            <w:r>
              <w:rPr>
                <w:rStyle w:val="IndexLink"/>
                <w:webHidden/>
              </w:rPr>
              <w:tab/>
              <w:t>62</w:t>
            </w:r>
          </w:hyperlink>
        </w:p>
        <w:p w14:paraId="2C22A85F" w14:textId="77777777" w:rsidR="001517F1" w:rsidRDefault="00B11DC6">
          <w:pPr>
            <w:pStyle w:val="TDC1"/>
            <w:tabs>
              <w:tab w:val="right" w:leader="dot" w:pos="9359"/>
            </w:tabs>
          </w:pPr>
          <w:hyperlink w:anchor="__RefHeading___Toc4054_3077303308">
            <w:r>
              <w:rPr>
                <w:rStyle w:val="IndexLink"/>
                <w:webHidden/>
              </w:rPr>
              <w:t>14. Actas de reunión</w:t>
            </w:r>
            <w:r>
              <w:rPr>
                <w:rStyle w:val="IndexLink"/>
                <w:webHidden/>
              </w:rPr>
              <w:tab/>
              <w:t>63</w:t>
            </w:r>
          </w:hyperlink>
        </w:p>
        <w:p w14:paraId="48A1FCB5" w14:textId="77777777" w:rsidR="001517F1" w:rsidRDefault="00B11DC6">
          <w:pPr>
            <w:pStyle w:val="TDC1"/>
            <w:tabs>
              <w:tab w:val="right" w:leader="dot" w:pos="9359"/>
            </w:tabs>
          </w:pPr>
          <w:hyperlink w:anchor="__RefHeading___Toc4056_3077303308">
            <w:r>
              <w:rPr>
                <w:rStyle w:val="IndexLink"/>
                <w:webHidden/>
              </w:rPr>
              <w:t>15. Estados de avance</w:t>
            </w:r>
            <w:r>
              <w:rPr>
                <w:rStyle w:val="IndexLink"/>
                <w:webHidden/>
              </w:rPr>
              <w:tab/>
              <w:t>63</w:t>
            </w:r>
          </w:hyperlink>
        </w:p>
        <w:p w14:paraId="09688E70" w14:textId="77777777" w:rsidR="001517F1" w:rsidRDefault="00B11DC6">
          <w:pPr>
            <w:pStyle w:val="TDC1"/>
            <w:tabs>
              <w:tab w:val="right" w:leader="dot" w:pos="9359"/>
            </w:tabs>
          </w:pPr>
          <w:hyperlink w:anchor="__RefHeading___Toc4058_3077303308">
            <w:r>
              <w:rPr>
                <w:rStyle w:val="IndexLink"/>
                <w:webHidden/>
              </w:rPr>
              <w:t>16. Resolución de conflictos</w:t>
            </w:r>
            <w:r>
              <w:rPr>
                <w:rStyle w:val="IndexLink"/>
                <w:webHidden/>
              </w:rPr>
              <w:tab/>
              <w:t>63</w:t>
            </w:r>
          </w:hyperlink>
        </w:p>
        <w:p w14:paraId="0B2D1AA2" w14:textId="77777777" w:rsidR="001517F1" w:rsidRDefault="00B11DC6">
          <w:pPr>
            <w:pStyle w:val="TDC1"/>
            <w:tabs>
              <w:tab w:val="right" w:leader="dot" w:pos="9359"/>
            </w:tabs>
          </w:pPr>
          <w:hyperlink w:anchor="__RefHeading___Toc4060_3077303308">
            <w:r>
              <w:rPr>
                <w:rStyle w:val="IndexLink"/>
                <w:webHidden/>
              </w:rPr>
              <w:t>17. Anexos</w:t>
            </w:r>
            <w:r>
              <w:rPr>
                <w:rStyle w:val="IndexLink"/>
                <w:webHidden/>
              </w:rPr>
              <w:tab/>
              <w:t>63</w:t>
            </w:r>
          </w:hyperlink>
        </w:p>
        <w:p w14:paraId="5C637850" w14:textId="77777777" w:rsidR="001517F1" w:rsidRDefault="00B11DC6">
          <w:pPr>
            <w:pStyle w:val="TDC2"/>
            <w:tabs>
              <w:tab w:val="clear" w:pos="9077"/>
              <w:tab w:val="right" w:leader="dot" w:pos="9359"/>
            </w:tabs>
          </w:pPr>
          <w:hyperlink w:anchor="__RefHeading___Toc4062_3077303308">
            <w:r>
              <w:rPr>
                <w:rStyle w:val="IndexLink"/>
                <w:webHidden/>
              </w:rPr>
              <w:t>17.1 Carta Gantt</w:t>
            </w:r>
            <w:r>
              <w:rPr>
                <w:rStyle w:val="IndexLink"/>
                <w:webHidden/>
              </w:rPr>
              <w:tab/>
              <w:t>63</w:t>
            </w:r>
          </w:hyperlink>
        </w:p>
        <w:p w14:paraId="6F0B8F7E" w14:textId="77777777" w:rsidR="001517F1" w:rsidRDefault="00B11DC6">
          <w:pPr>
            <w:pStyle w:val="TDC2"/>
            <w:tabs>
              <w:tab w:val="clear" w:pos="9077"/>
              <w:tab w:val="right" w:leader="dot" w:pos="9359"/>
            </w:tabs>
          </w:pPr>
          <w:hyperlink w:anchor="__RefHeading___Toc4064_3077303308">
            <w:r>
              <w:rPr>
                <w:rStyle w:val="IndexLink"/>
                <w:webHidden/>
              </w:rPr>
              <w:t>17.2 EDT/WBS</w:t>
            </w:r>
            <w:r>
              <w:rPr>
                <w:rStyle w:val="IndexLink"/>
                <w:webHidden/>
              </w:rPr>
              <w:tab/>
              <w:t>63</w:t>
            </w:r>
          </w:hyperlink>
        </w:p>
        <w:p w14:paraId="298CCD56" w14:textId="77777777" w:rsidR="001517F1" w:rsidRDefault="00B11DC6">
          <w:pPr>
            <w:pStyle w:val="TDC2"/>
            <w:tabs>
              <w:tab w:val="clear" w:pos="9077"/>
              <w:tab w:val="right" w:leader="dot" w:pos="9359"/>
            </w:tabs>
          </w:pPr>
          <w:hyperlink w:anchor="__RefHeading___Toc4066_3077303308">
            <w:r>
              <w:rPr>
                <w:rStyle w:val="IndexLink"/>
                <w:webHidden/>
              </w:rPr>
              <w:t>17.3 Registro de riesgos</w:t>
            </w:r>
            <w:r>
              <w:rPr>
                <w:rStyle w:val="IndexLink"/>
                <w:webHidden/>
              </w:rPr>
              <w:tab/>
              <w:t>64</w:t>
            </w:r>
          </w:hyperlink>
        </w:p>
        <w:p w14:paraId="19AE19C3" w14:textId="77777777" w:rsidR="001517F1" w:rsidRDefault="00B11DC6">
          <w:pPr>
            <w:pStyle w:val="TDC2"/>
            <w:tabs>
              <w:tab w:val="clear" w:pos="9077"/>
              <w:tab w:val="right" w:leader="dot" w:pos="9359"/>
            </w:tabs>
          </w:pPr>
          <w:hyperlink w:anchor="__RefHeading___Toc4068_3077303308">
            <w:r>
              <w:rPr>
                <w:rStyle w:val="IndexLink"/>
                <w:webHidden/>
              </w:rPr>
              <w:t>17.4 Evidencias</w:t>
            </w:r>
            <w:r>
              <w:rPr>
                <w:rStyle w:val="IndexLink"/>
                <w:webHidden/>
              </w:rPr>
              <w:tab/>
              <w:t>64</w:t>
            </w:r>
          </w:hyperlink>
        </w:p>
        <w:p w14:paraId="471F0630" w14:textId="77777777" w:rsidR="001517F1" w:rsidRDefault="00B11DC6">
          <w:pPr>
            <w:pStyle w:val="TDC2"/>
            <w:tabs>
              <w:tab w:val="clear" w:pos="9077"/>
              <w:tab w:val="right" w:leader="dot" w:pos="9359"/>
            </w:tabs>
          </w:pPr>
          <w:hyperlink w:anchor="__RefHeading___Toc4070_3077303308">
            <w:r>
              <w:rPr>
                <w:rStyle w:val="IndexLink"/>
                <w:webHidden/>
              </w:rPr>
              <w:t>17.5 Mockups ampliados</w:t>
            </w:r>
            <w:r>
              <w:rPr>
                <w:rStyle w:val="IndexLink"/>
                <w:webHidden/>
              </w:rPr>
              <w:tab/>
              <w:t>64</w:t>
            </w:r>
          </w:hyperlink>
        </w:p>
        <w:p w14:paraId="0C3D29B2" w14:textId="77777777" w:rsidR="001517F1" w:rsidRDefault="00B11DC6">
          <w:pPr>
            <w:pStyle w:val="TDC1"/>
            <w:tabs>
              <w:tab w:val="right" w:leader="dot" w:pos="9359"/>
            </w:tabs>
          </w:pPr>
          <w:hyperlink w:anchor="__RefHeading___Toc4072_3077303308">
            <w:r>
              <w:rPr>
                <w:rStyle w:val="IndexLink"/>
                <w:webHidden/>
              </w:rPr>
              <w:t>18. Conclusión Ejecutiva</w:t>
            </w:r>
            <w:r>
              <w:rPr>
                <w:rStyle w:val="IndexLink"/>
                <w:webHidden/>
              </w:rPr>
              <w:tab/>
              <w:t>64</w:t>
            </w:r>
          </w:hyperlink>
        </w:p>
        <w:p w14:paraId="2175455E" w14:textId="77777777" w:rsidR="001517F1" w:rsidRDefault="00B11DC6">
          <w:pPr>
            <w:pStyle w:val="TDC1"/>
            <w:tabs>
              <w:tab w:val="right" w:leader="dot" w:pos="9359"/>
            </w:tabs>
          </w:pPr>
          <w:hyperlink w:anchor="__RefHeading___Toc4074_3077303308">
            <w:r>
              <w:rPr>
                <w:rStyle w:val="IndexLink"/>
                <w:webHidden/>
              </w:rPr>
              <w:t>19. Aceptación del Patrocinador</w:t>
            </w:r>
            <w:r>
              <w:rPr>
                <w:rStyle w:val="IndexLink"/>
                <w:webHidden/>
              </w:rPr>
              <w:tab/>
              <w:t>64</w:t>
            </w:r>
          </w:hyperlink>
          <w:r>
            <w:rPr>
              <w:rStyle w:val="IndexLink"/>
            </w:rPr>
            <w:fldChar w:fldCharType="end"/>
          </w:r>
        </w:p>
      </w:sdtContent>
    </w:sdt>
    <w:p w14:paraId="2AF2E75D" w14:textId="77777777" w:rsidR="001517F1" w:rsidRDefault="00B11DC6">
      <w:pPr>
        <w:pStyle w:val="Ttulo1"/>
        <w:spacing w:before="0" w:after="160"/>
        <w:rPr>
          <w:rFonts w:eastAsia="Arial" w:cs="Arial"/>
          <w:smallCaps/>
          <w:szCs w:val="28"/>
          <w:lang w:val="es-CL"/>
        </w:rPr>
      </w:pPr>
      <w:r w:rsidRPr="00A51A9D">
        <w:rPr>
          <w:lang w:val="es-CL"/>
        </w:rPr>
        <w:br w:type="page"/>
      </w:r>
      <w:bookmarkStart w:id="2" w:name="__RefHeading___Toc3027_1176051525"/>
      <w:bookmarkStart w:id="3" w:name="_heading=h.4fpn3hzcwk1q"/>
      <w:bookmarkEnd w:id="2"/>
      <w:bookmarkEnd w:id="3"/>
      <w:r>
        <w:rPr>
          <w:sz w:val="22"/>
          <w:lang w:val="es-CL"/>
        </w:rPr>
        <w:lastRenderedPageBreak/>
        <w:t>1. Introducción</w:t>
      </w:r>
    </w:p>
    <w:p w14:paraId="43A2A7D0" w14:textId="77777777" w:rsidR="001517F1" w:rsidRDefault="00B11DC6">
      <w:pPr>
        <w:pStyle w:val="normal1"/>
        <w:rPr>
          <w:lang w:val="es-CL"/>
        </w:rPr>
      </w:pPr>
      <w:proofErr w:type="spellStart"/>
      <w:r>
        <w:rPr>
          <w:lang w:val="es-CL"/>
        </w:rPr>
        <w:t>QuickHelp</w:t>
      </w:r>
      <w:proofErr w:type="spellEnd"/>
      <w:r>
        <w:rPr>
          <w:lang w:val="es-CL"/>
        </w:rPr>
        <w:t xml:space="preserve"> es un proyecto tecnológico orientado al desarrollo de una solución de asistencia y gestión de emergencias para adultos mayores. La propuesta busca integrar una aplicación móvil, una plataforma web, un </w:t>
      </w:r>
      <w:proofErr w:type="spellStart"/>
      <w:r>
        <w:rPr>
          <w:lang w:val="es-CL"/>
        </w:rPr>
        <w:t>backend</w:t>
      </w:r>
      <w:proofErr w:type="spellEnd"/>
      <w:r>
        <w:rPr>
          <w:lang w:val="es-CL"/>
        </w:rPr>
        <w:t>, una base de datos y servicios asociados, permitiendo gestionar alertas, coordinar la respuesta de una red de apoyo y realizar seguimiento de cada caso hasta su cierre.</w:t>
      </w:r>
    </w:p>
    <w:p w14:paraId="520CA5E9" w14:textId="77777777" w:rsidR="001517F1" w:rsidRDefault="00B11DC6">
      <w:pPr>
        <w:pStyle w:val="normal1"/>
        <w:rPr>
          <w:lang w:val="es-CL"/>
        </w:rPr>
      </w:pPr>
      <w:r>
        <w:rPr>
          <w:lang w:val="es-CL"/>
        </w:rPr>
        <w:t>El proyecto contempla funcionalidades como activación de alertas mediante botón y voz, geolocalización, notificaciones, reintentos, escalamiento, monitoreo y registro de acciones. Su desarrollo se abordará de manera incremental, considerando análisis, diseño, implementación, integración, pruebas y documentación, con el objetivo de construir un prototipo funcional, seguro y fácil de utilizar.</w:t>
      </w:r>
    </w:p>
    <w:p w14:paraId="4A45C332" w14:textId="77777777" w:rsidR="001517F1" w:rsidRDefault="00B11DC6">
      <w:pPr>
        <w:pStyle w:val="Ttulo2"/>
        <w:spacing w:before="120"/>
        <w:rPr>
          <w:sz w:val="22"/>
          <w:lang w:val="es-CL"/>
        </w:rPr>
      </w:pPr>
      <w:bookmarkStart w:id="4" w:name="__RefHeading___Toc3976_3077303308"/>
      <w:bookmarkEnd w:id="4"/>
      <w:r w:rsidRPr="00A51A9D">
        <w:rPr>
          <w:lang w:val="es-CL"/>
        </w:rPr>
        <w:t>1.1 Contexto I+D+i</w:t>
      </w:r>
    </w:p>
    <w:p w14:paraId="715E300D" w14:textId="77777777" w:rsidR="001517F1" w:rsidRDefault="00B11DC6">
      <w:pPr>
        <w:pStyle w:val="normal1"/>
        <w:rPr>
          <w:lang w:val="es-CL"/>
        </w:rPr>
      </w:pPr>
      <w:r>
        <w:rPr>
          <w:lang w:val="es-CL"/>
        </w:rPr>
        <w:t>Chile se encuentra en un proceso sostenido de envejecimiento de su población. Según los antecedentes considerados en la presentación, un porcentaje importante de personas mayores vive sola o presenta algún nivel de dependencia, lo que aumenta la necesidad de contar con mecanismos de apoyo oportuno ante situaciones de riesgo o emergencia. Este escenario evidencia la importancia de desarrollar soluciones tecnológicas que permitan mejorar la seguridad, autonomía y capacidad de respuesta frente a situaciones qu</w:t>
      </w:r>
      <w:r>
        <w:rPr>
          <w:lang w:val="es-CL"/>
        </w:rPr>
        <w:t>e puedan afectar a los adultos mayores.</w:t>
      </w:r>
      <w:r w:rsidRPr="00A51A9D">
        <w:rPr>
          <w:lang w:val="es-CL"/>
        </w:rPr>
        <w:t xml:space="preserve"> En este contexto, el proyecto se enmarca en I+D+i al aplicar tecnologías existentes de forma integrada para proponer una solución de asistencia accesible y trazable.</w:t>
      </w:r>
    </w:p>
    <w:p w14:paraId="45664939" w14:textId="77777777" w:rsidR="001517F1" w:rsidRDefault="00B11DC6">
      <w:pPr>
        <w:pStyle w:val="Ttulo2"/>
        <w:spacing w:before="0" w:after="160"/>
        <w:rPr>
          <w:sz w:val="22"/>
          <w:lang w:val="es-CL"/>
        </w:rPr>
      </w:pPr>
      <w:bookmarkStart w:id="5" w:name="__RefHeading___Toc4378_3026129608"/>
      <w:bookmarkEnd w:id="5"/>
      <w:r w:rsidRPr="00A51A9D">
        <w:rPr>
          <w:lang w:val="es-CL"/>
        </w:rPr>
        <w:t>1.2 Problema</w:t>
      </w:r>
    </w:p>
    <w:p w14:paraId="0013FC22" w14:textId="77777777" w:rsidR="001517F1" w:rsidRDefault="00B11DC6">
      <w:pPr>
        <w:pStyle w:val="normal1"/>
        <w:rPr>
          <w:lang w:val="es-CL"/>
        </w:rPr>
      </w:pPr>
      <w:r>
        <w:rPr>
          <w:lang w:val="es-CL"/>
        </w:rPr>
        <w:t>Las personas adultas mayores pueden enfrentar emergencias mientras se encuentran solas o cuentan con apoyo limitado. Situaciones como caídas, malestar, desorientación o dificultades de movilidad requieren una respuesta rápida, pero en una emergencia el usuario puede no estar en condiciones de realizar una llamada, buscar un contacto o utilizar normalmente el teléfono. Además, el envío de un mensaje aislado no garantiza que alguien responda ni permite realizar un seguimiento de los tiempos de atención.</w:t>
      </w:r>
    </w:p>
    <w:p w14:paraId="19BC5176" w14:textId="77777777" w:rsidR="001517F1" w:rsidRDefault="001517F1">
      <w:pPr>
        <w:pStyle w:val="normal1"/>
        <w:rPr>
          <w:lang w:val="es-CL"/>
        </w:rPr>
      </w:pPr>
    </w:p>
    <w:p w14:paraId="688DDCAE" w14:textId="77777777" w:rsidR="001517F1" w:rsidRDefault="001517F1">
      <w:pPr>
        <w:pStyle w:val="normal1"/>
        <w:rPr>
          <w:rFonts w:eastAsia="Arial" w:cs="Arial"/>
          <w:sz w:val="24"/>
          <w:lang w:val="es-CL"/>
        </w:rPr>
      </w:pPr>
    </w:p>
    <w:p w14:paraId="7C7BCB04" w14:textId="77777777" w:rsidR="00A51A9D" w:rsidRDefault="00A51A9D">
      <w:pPr>
        <w:pStyle w:val="Ttulo2"/>
        <w:spacing w:before="0" w:after="160"/>
        <w:rPr>
          <w:lang w:val="es-CL"/>
        </w:rPr>
      </w:pPr>
      <w:bookmarkStart w:id="6" w:name="__RefHeading___Toc4380_3026129608"/>
      <w:bookmarkEnd w:id="6"/>
    </w:p>
    <w:p w14:paraId="2557EB47" w14:textId="24055ADE" w:rsidR="001517F1" w:rsidRDefault="00B11DC6">
      <w:pPr>
        <w:pStyle w:val="Ttulo2"/>
        <w:spacing w:before="0" w:after="160"/>
        <w:rPr>
          <w:sz w:val="22"/>
          <w:lang w:val="es-CL"/>
        </w:rPr>
      </w:pPr>
      <w:r w:rsidRPr="00A51A9D">
        <w:rPr>
          <w:lang w:val="es-CL"/>
        </w:rPr>
        <w:t>1.3 Solución</w:t>
      </w:r>
    </w:p>
    <w:p w14:paraId="38E9D1EB" w14:textId="77777777" w:rsidR="001517F1" w:rsidRDefault="00B11DC6">
      <w:pPr>
        <w:pStyle w:val="normal1"/>
        <w:rPr>
          <w:lang w:val="es-CL"/>
        </w:rPr>
      </w:pPr>
      <w:r>
        <w:rPr>
          <w:lang w:val="es-CL"/>
        </w:rPr>
        <w:t>La solución propuesta consiste en una aplicación móvil que permita al adulto mayor solicitar ayuda de manera sencilla mediante un botón de emergencia o una frase de voz. Una vez generada la alerta, esta será enviada a la red de apoyo junto con la ubicación disponible, permitiendo que familiares o cuidadores puedan responder de manera rápida y coordinada. De esta forma, se busca facilitar la comunicación y mejorar el proceso de atención ante una situación de emergencia.</w:t>
      </w:r>
    </w:p>
    <w:p w14:paraId="7D26F703" w14:textId="77777777" w:rsidR="001517F1" w:rsidRPr="00A51A9D" w:rsidRDefault="00B11DC6">
      <w:pPr>
        <w:pStyle w:val="Ttulo2"/>
        <w:rPr>
          <w:lang w:val="es-CL"/>
        </w:rPr>
      </w:pPr>
      <w:bookmarkStart w:id="7" w:name="__RefHeading___Toc3978_3077303308"/>
      <w:bookmarkEnd w:id="7"/>
      <w:r w:rsidRPr="00A51A9D">
        <w:rPr>
          <w:lang w:val="es-CL"/>
        </w:rPr>
        <w:t>1.4 Justificación</w:t>
      </w:r>
    </w:p>
    <w:p w14:paraId="5ADF3BB4" w14:textId="77777777" w:rsidR="001517F1" w:rsidRPr="00A51A9D" w:rsidRDefault="00B11DC6">
      <w:pPr>
        <w:pStyle w:val="normal1"/>
        <w:rPr>
          <w:lang w:val="es-CL"/>
        </w:rPr>
      </w:pPr>
      <w:r w:rsidRPr="00A51A9D">
        <w:rPr>
          <w:lang w:val="es-CL"/>
        </w:rPr>
        <w:t>El proyecto se justifica por la necesidad de mejorar la respuesta ante emergencias de adultos mayores con apoyo limitado. La propuesta centraliza alertas, coordinación, seguimiento y trazabilidad en una solución tecnológica accesible y orientada a una necesidad social real.</w:t>
      </w:r>
    </w:p>
    <w:p w14:paraId="41024DEB" w14:textId="77777777" w:rsidR="001517F1" w:rsidRPr="00A51A9D" w:rsidRDefault="00B11DC6">
      <w:pPr>
        <w:pStyle w:val="Ttulo2"/>
        <w:rPr>
          <w:lang w:val="es-CL"/>
        </w:rPr>
      </w:pPr>
      <w:bookmarkStart w:id="8" w:name="__RefHeading___Toc3980_3077303308"/>
      <w:bookmarkEnd w:id="8"/>
      <w:r w:rsidRPr="00A51A9D">
        <w:rPr>
          <w:lang w:val="es-CL"/>
        </w:rPr>
        <w:t>1.5 Objetivos</w:t>
      </w:r>
    </w:p>
    <w:p w14:paraId="10740EEF" w14:textId="77777777" w:rsidR="001517F1" w:rsidRPr="00A51A9D" w:rsidRDefault="00B11DC6">
      <w:pPr>
        <w:pStyle w:val="normal1"/>
        <w:rPr>
          <w:lang w:val="es-CL"/>
        </w:rPr>
      </w:pPr>
      <w:r w:rsidRPr="00A51A9D">
        <w:rPr>
          <w:b/>
          <w:lang w:val="es-CL"/>
        </w:rPr>
        <w:t>Objetivo general:</w:t>
      </w:r>
      <w:r w:rsidRPr="00A51A9D">
        <w:rPr>
          <w:lang w:val="es-CL"/>
        </w:rPr>
        <w:t xml:space="preserve"> Diseñar y desarrollar un prototipo funcional de asistencia para adultos mayores que permita gestionar alertas, coordinar la red de apoyo y realizar seguimiento hasta el cierre del caso.</w:t>
      </w:r>
    </w:p>
    <w:p w14:paraId="4F6DA324" w14:textId="77777777" w:rsidR="001517F1" w:rsidRPr="00A51A9D" w:rsidRDefault="00B11DC6">
      <w:pPr>
        <w:pStyle w:val="normal1"/>
        <w:rPr>
          <w:lang w:val="es-CL"/>
        </w:rPr>
      </w:pPr>
      <w:r w:rsidRPr="00A51A9D">
        <w:rPr>
          <w:b/>
          <w:lang w:val="es-CL"/>
        </w:rPr>
        <w:t>Objetivos específicos:</w:t>
      </w:r>
      <w:r w:rsidRPr="00A51A9D">
        <w:rPr>
          <w:lang w:val="es-CL"/>
        </w:rPr>
        <w:t xml:space="preserve"> Analizar requerimientos; diseñar la arquitectura e interfaces; desarrollar aplicación móvil, plataforma web, </w:t>
      </w:r>
      <w:proofErr w:type="spellStart"/>
      <w:r w:rsidRPr="00A51A9D">
        <w:rPr>
          <w:lang w:val="es-CL"/>
        </w:rPr>
        <w:t>backend</w:t>
      </w:r>
      <w:proofErr w:type="spellEnd"/>
      <w:r w:rsidRPr="00A51A9D">
        <w:rPr>
          <w:lang w:val="es-CL"/>
        </w:rPr>
        <w:t xml:space="preserve"> y base de datos; automatizar notificaciones, reintentos y escalamiento; y validar el prototipo mediante pruebas.</w:t>
      </w:r>
    </w:p>
    <w:p w14:paraId="52815F08" w14:textId="77777777" w:rsidR="001517F1" w:rsidRDefault="001517F1">
      <w:pPr>
        <w:pStyle w:val="normal1"/>
        <w:rPr>
          <w:rFonts w:eastAsia="Arial" w:cs="Arial"/>
          <w:color w:val="008000"/>
          <w:lang w:val="es-CL"/>
        </w:rPr>
      </w:pPr>
    </w:p>
    <w:p w14:paraId="2F9D3140" w14:textId="77777777" w:rsidR="001517F1" w:rsidRDefault="00B11DC6">
      <w:pPr>
        <w:pStyle w:val="Ttulo1"/>
        <w:spacing w:before="160" w:after="80"/>
        <w:rPr>
          <w:rFonts w:eastAsia="Arial" w:cs="Arial"/>
          <w:smallCaps/>
          <w:szCs w:val="28"/>
          <w:lang w:val="es-CL"/>
        </w:rPr>
      </w:pPr>
      <w:bookmarkStart w:id="9" w:name="__RefHeading___Toc3982_3077303308"/>
      <w:bookmarkEnd w:id="9"/>
      <w:r w:rsidRPr="00A51A9D">
        <w:rPr>
          <w:lang w:val="es-CL"/>
        </w:rPr>
        <w:t>2. Alcance y exclusiones</w:t>
      </w:r>
    </w:p>
    <w:p w14:paraId="3C773BFE" w14:textId="77777777" w:rsidR="001517F1" w:rsidRDefault="00B11DC6">
      <w:pPr>
        <w:pStyle w:val="normal1"/>
        <w:spacing w:before="240"/>
        <w:jc w:val="both"/>
        <w:rPr>
          <w:rFonts w:eastAsia="Arial" w:cs="Arial"/>
          <w:sz w:val="20"/>
          <w:szCs w:val="20"/>
          <w:lang w:val="es-CL"/>
        </w:rPr>
      </w:pPr>
      <w:r>
        <w:rPr>
          <w:lang w:val="es-CL"/>
        </w:rPr>
        <w:t>El alcance comprende la planificación, análisis, diseño, desarrollo, pruebas e implementación de una solución compuesta por aplicación móvil, plataforma web, API propia y base de datos centralizada. Incluye usuarios y red de apoyo, alertas por botón y voz, geolocalización, notificaciones, reintentos, escalamiento, estados, historial, reportes, documentación, manuales y pruebas.</w:t>
      </w:r>
    </w:p>
    <w:p w14:paraId="45454DA6" w14:textId="77777777" w:rsidR="001517F1" w:rsidRDefault="00B11DC6">
      <w:pPr>
        <w:pStyle w:val="normal1"/>
        <w:spacing w:before="240"/>
        <w:jc w:val="both"/>
        <w:rPr>
          <w:rFonts w:eastAsia="Arial" w:cs="Arial"/>
          <w:sz w:val="20"/>
          <w:szCs w:val="20"/>
          <w:lang w:val="es-CL"/>
        </w:rPr>
      </w:pPr>
      <w:r>
        <w:rPr>
          <w:lang w:val="es-CL"/>
        </w:rPr>
        <w:t>El proyecto se considerará completado con un prototipo funcional integrado, probado y documentado. Quedan fuera del alcance la integración directa con servicios oficiales de emergencia, las modificaciones a sistemas operativos móviles y la garantía de activación por voz en condiciones restringidas por el dispositivo o sistema operativo.</w:t>
      </w:r>
    </w:p>
    <w:p w14:paraId="0EC0B2FF" w14:textId="77777777" w:rsidR="001517F1" w:rsidRDefault="00B11DC6">
      <w:pPr>
        <w:pStyle w:val="Ttulo1"/>
        <w:spacing w:before="160" w:after="80"/>
        <w:rPr>
          <w:rFonts w:eastAsia="Arial" w:cs="Arial"/>
          <w:smallCaps/>
          <w:szCs w:val="28"/>
          <w:lang w:val="es-CL"/>
        </w:rPr>
      </w:pPr>
      <w:bookmarkStart w:id="10" w:name="__RefHeading___Toc3984_3077303308"/>
      <w:bookmarkEnd w:id="10"/>
      <w:r w:rsidRPr="00A51A9D">
        <w:rPr>
          <w:lang w:val="es-CL"/>
        </w:rPr>
        <w:lastRenderedPageBreak/>
        <w:t xml:space="preserve">3. </w:t>
      </w:r>
      <w:proofErr w:type="spellStart"/>
      <w:r w:rsidRPr="00A51A9D">
        <w:rPr>
          <w:lang w:val="es-CL"/>
        </w:rPr>
        <w:t>Stakeholders</w:t>
      </w:r>
      <w:proofErr w:type="spellEnd"/>
    </w:p>
    <w:p w14:paraId="119FA460" w14:textId="77777777" w:rsidR="001517F1" w:rsidRDefault="00B11DC6">
      <w:pPr>
        <w:pStyle w:val="normal1"/>
        <w:spacing w:before="240"/>
        <w:jc w:val="both"/>
        <w:rPr>
          <w:rFonts w:eastAsia="Arial" w:cs="Arial"/>
          <w:lang w:val="es-CL"/>
        </w:rPr>
      </w:pPr>
      <w:r>
        <w:rPr>
          <w:lang w:val="es-CL"/>
        </w:rPr>
        <w:t xml:space="preserve">Esta sección identifica a los grupos que utilizan, operan, administran o desarrollan </w:t>
      </w:r>
      <w:proofErr w:type="spellStart"/>
      <w:r>
        <w:rPr>
          <w:lang w:val="es-CL"/>
        </w:rPr>
        <w:t>QuickHelp</w:t>
      </w:r>
      <w:proofErr w:type="spellEnd"/>
      <w:r>
        <w:rPr>
          <w:lang w:val="es-CL"/>
        </w:rPr>
        <w:t>. La matriz resume su relación con el proyecto y su nivel de influencia, permitiendo orientar requerimientos, responsabilidades y decisiones de gestión.</w:t>
      </w:r>
    </w:p>
    <w:tbl>
      <w:tblPr>
        <w:tblW w:w="9660" w:type="dxa"/>
        <w:tblInd w:w="-14" w:type="dxa"/>
        <w:tblLayout w:type="fixed"/>
        <w:tblCellMar>
          <w:top w:w="100" w:type="dxa"/>
          <w:left w:w="100" w:type="dxa"/>
          <w:bottom w:w="100" w:type="dxa"/>
          <w:right w:w="100" w:type="dxa"/>
        </w:tblCellMar>
        <w:tblLook w:val="04A0" w:firstRow="1" w:lastRow="0" w:firstColumn="1" w:lastColumn="0" w:noHBand="0" w:noVBand="1"/>
      </w:tblPr>
      <w:tblGrid>
        <w:gridCol w:w="2416"/>
        <w:gridCol w:w="1769"/>
        <w:gridCol w:w="4219"/>
        <w:gridCol w:w="1256"/>
      </w:tblGrid>
      <w:tr w:rsidR="001517F1" w14:paraId="4642168D" w14:textId="77777777">
        <w:trPr>
          <w:cantSplit/>
          <w:trHeight w:val="755"/>
          <w:tblHeader/>
        </w:trPr>
        <w:tc>
          <w:tcPr>
            <w:tcW w:w="2415" w:type="dxa"/>
            <w:tcBorders>
              <w:top w:val="single" w:sz="6" w:space="0" w:color="434343"/>
              <w:left w:val="single" w:sz="6" w:space="0" w:color="434343"/>
              <w:bottom w:val="single" w:sz="6" w:space="0" w:color="434343"/>
              <w:right w:val="single" w:sz="6" w:space="0" w:color="434343"/>
            </w:tcBorders>
            <w:shd w:val="clear" w:color="auto" w:fill="CCCCCC"/>
            <w:vAlign w:val="center"/>
          </w:tcPr>
          <w:p w14:paraId="3471B225" w14:textId="77777777" w:rsidR="001517F1" w:rsidRDefault="00B11DC6">
            <w:pPr>
              <w:pStyle w:val="normal1"/>
              <w:spacing w:before="240" w:after="40" w:line="240" w:lineRule="auto"/>
              <w:jc w:val="center"/>
              <w:rPr>
                <w:rFonts w:eastAsia="Arial" w:cs="Arial"/>
                <w:b/>
                <w:bCs/>
              </w:rPr>
            </w:pPr>
            <w:r>
              <w:rPr>
                <w:rFonts w:eastAsia="Arial" w:cs="Arial"/>
                <w:b/>
                <w:bCs/>
                <w:sz w:val="19"/>
                <w:szCs w:val="22"/>
              </w:rPr>
              <w:t>Stakeholder</w:t>
            </w:r>
          </w:p>
        </w:tc>
        <w:tc>
          <w:tcPr>
            <w:tcW w:w="1769" w:type="dxa"/>
            <w:tcBorders>
              <w:top w:val="single" w:sz="6" w:space="0" w:color="000000"/>
              <w:left w:val="single" w:sz="6" w:space="0" w:color="434343"/>
              <w:bottom w:val="single" w:sz="6" w:space="0" w:color="000000"/>
              <w:right w:val="single" w:sz="6" w:space="0" w:color="000000"/>
            </w:tcBorders>
            <w:shd w:val="clear" w:color="auto" w:fill="CCCCCC"/>
            <w:vAlign w:val="center"/>
          </w:tcPr>
          <w:p w14:paraId="08CC02EC" w14:textId="77777777" w:rsidR="001517F1" w:rsidRDefault="00B11DC6">
            <w:pPr>
              <w:pStyle w:val="normal1"/>
              <w:spacing w:before="240" w:after="40" w:line="240" w:lineRule="auto"/>
              <w:jc w:val="center"/>
              <w:rPr>
                <w:rFonts w:eastAsia="Arial" w:cs="Arial"/>
              </w:rPr>
            </w:pPr>
            <w:r>
              <w:rPr>
                <w:rFonts w:eastAsia="Arial" w:cs="Arial"/>
                <w:b/>
                <w:bCs/>
                <w:sz w:val="19"/>
                <w:szCs w:val="22"/>
              </w:rPr>
              <w:t>Tipo</w:t>
            </w:r>
          </w:p>
        </w:tc>
        <w:tc>
          <w:tcPr>
            <w:tcW w:w="421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598C42B" w14:textId="77777777" w:rsidR="001517F1" w:rsidRDefault="00B11DC6">
            <w:pPr>
              <w:pStyle w:val="normal1"/>
              <w:spacing w:before="240" w:after="40" w:line="240" w:lineRule="auto"/>
              <w:jc w:val="center"/>
              <w:rPr>
                <w:rFonts w:eastAsia="Arial" w:cs="Arial"/>
              </w:rPr>
            </w:pPr>
            <w:proofErr w:type="spellStart"/>
            <w:r>
              <w:rPr>
                <w:rFonts w:eastAsia="Arial" w:cs="Arial"/>
                <w:b/>
                <w:bCs/>
                <w:sz w:val="19"/>
                <w:szCs w:val="22"/>
              </w:rPr>
              <w:t>Relación</w:t>
            </w:r>
            <w:proofErr w:type="spellEnd"/>
            <w:r>
              <w:rPr>
                <w:rFonts w:eastAsia="Arial" w:cs="Arial"/>
                <w:b/>
                <w:bCs/>
                <w:sz w:val="19"/>
                <w:szCs w:val="22"/>
              </w:rPr>
              <w:t xml:space="preserve"> con el </w:t>
            </w:r>
            <w:proofErr w:type="spellStart"/>
            <w:r>
              <w:rPr>
                <w:rFonts w:eastAsia="Arial" w:cs="Arial"/>
                <w:b/>
                <w:bCs/>
                <w:sz w:val="19"/>
                <w:szCs w:val="22"/>
              </w:rPr>
              <w:t>proyecto</w:t>
            </w:r>
            <w:proofErr w:type="spellEnd"/>
          </w:p>
        </w:tc>
        <w:tc>
          <w:tcPr>
            <w:tcW w:w="1256"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0AA7473" w14:textId="77777777" w:rsidR="001517F1" w:rsidRDefault="00B11DC6">
            <w:pPr>
              <w:pStyle w:val="normal1"/>
              <w:spacing w:before="240" w:after="40" w:line="240" w:lineRule="auto"/>
              <w:jc w:val="center"/>
              <w:rPr>
                <w:rFonts w:eastAsia="Arial" w:cs="Arial"/>
              </w:rPr>
            </w:pPr>
            <w:proofErr w:type="spellStart"/>
            <w:r>
              <w:rPr>
                <w:rFonts w:eastAsia="Arial" w:cs="Arial"/>
                <w:b/>
                <w:bCs/>
                <w:sz w:val="19"/>
                <w:szCs w:val="22"/>
              </w:rPr>
              <w:t>Influencia</w:t>
            </w:r>
            <w:proofErr w:type="spellEnd"/>
          </w:p>
        </w:tc>
      </w:tr>
      <w:tr w:rsidR="001517F1" w14:paraId="65B36DF4" w14:textId="77777777">
        <w:trPr>
          <w:cantSplit/>
          <w:trHeight w:val="1022"/>
        </w:trPr>
        <w:tc>
          <w:tcPr>
            <w:tcW w:w="2415" w:type="dxa"/>
            <w:tcBorders>
              <w:top w:val="single" w:sz="6" w:space="0" w:color="434343"/>
              <w:left w:val="single" w:sz="6" w:space="0" w:color="000000"/>
              <w:bottom w:val="single" w:sz="6" w:space="0" w:color="000000"/>
              <w:right w:val="single" w:sz="6" w:space="0" w:color="000000"/>
            </w:tcBorders>
            <w:shd w:val="clear" w:color="auto" w:fill="F7FAFC"/>
            <w:vAlign w:val="center"/>
          </w:tcPr>
          <w:p w14:paraId="7067F098" w14:textId="77777777" w:rsidR="001517F1" w:rsidRDefault="00B11DC6">
            <w:pPr>
              <w:pStyle w:val="normal1"/>
              <w:spacing w:before="240" w:after="40" w:line="240" w:lineRule="auto"/>
              <w:rPr>
                <w:rFonts w:eastAsia="Arial" w:cs="Arial"/>
                <w:sz w:val="20"/>
                <w:szCs w:val="20"/>
              </w:rPr>
            </w:pPr>
            <w:proofErr w:type="spellStart"/>
            <w:r>
              <w:rPr>
                <w:rFonts w:eastAsia="Arial" w:cs="Arial"/>
                <w:sz w:val="19"/>
                <w:szCs w:val="20"/>
              </w:rPr>
              <w:t>Adultos</w:t>
            </w:r>
            <w:proofErr w:type="spellEnd"/>
            <w:r>
              <w:rPr>
                <w:rFonts w:eastAsia="Arial" w:cs="Arial"/>
                <w:sz w:val="19"/>
                <w:szCs w:val="20"/>
              </w:rPr>
              <w:t xml:space="preserve"> </w:t>
            </w:r>
            <w:proofErr w:type="spellStart"/>
            <w:r>
              <w:rPr>
                <w:rFonts w:eastAsia="Arial" w:cs="Arial"/>
                <w:sz w:val="19"/>
                <w:szCs w:val="20"/>
              </w:rPr>
              <w:t>mayores</w:t>
            </w:r>
            <w:proofErr w:type="spellEnd"/>
          </w:p>
        </w:tc>
        <w:tc>
          <w:tcPr>
            <w:tcW w:w="1769" w:type="dxa"/>
            <w:tcBorders>
              <w:bottom w:val="single" w:sz="6" w:space="0" w:color="000000"/>
              <w:right w:val="single" w:sz="6" w:space="0" w:color="000000"/>
            </w:tcBorders>
            <w:vAlign w:val="center"/>
          </w:tcPr>
          <w:p w14:paraId="5E85DB19" w14:textId="77777777" w:rsidR="001517F1" w:rsidRDefault="00B11DC6">
            <w:pPr>
              <w:pStyle w:val="normal1"/>
              <w:spacing w:before="240" w:after="40" w:line="240" w:lineRule="auto"/>
              <w:rPr>
                <w:rFonts w:eastAsia="Arial" w:cs="Arial"/>
                <w:sz w:val="20"/>
                <w:szCs w:val="20"/>
              </w:rPr>
            </w:pPr>
            <w:proofErr w:type="spellStart"/>
            <w:r>
              <w:rPr>
                <w:rFonts w:eastAsia="Arial" w:cs="Arial"/>
                <w:sz w:val="19"/>
                <w:szCs w:val="20"/>
              </w:rPr>
              <w:t>Externo</w:t>
            </w:r>
            <w:proofErr w:type="spellEnd"/>
            <w:r>
              <w:rPr>
                <w:rFonts w:eastAsia="Arial" w:cs="Arial"/>
                <w:sz w:val="19"/>
                <w:szCs w:val="20"/>
              </w:rPr>
              <w:t xml:space="preserve"> / </w:t>
            </w:r>
            <w:proofErr w:type="spellStart"/>
            <w:r>
              <w:rPr>
                <w:rFonts w:eastAsia="Arial" w:cs="Arial"/>
                <w:sz w:val="19"/>
                <w:szCs w:val="20"/>
              </w:rPr>
              <w:t>Usuario</w:t>
            </w:r>
            <w:proofErr w:type="spellEnd"/>
            <w:r>
              <w:rPr>
                <w:rFonts w:eastAsia="Arial" w:cs="Arial"/>
                <w:sz w:val="19"/>
                <w:szCs w:val="20"/>
              </w:rPr>
              <w:t xml:space="preserve"> final</w:t>
            </w:r>
          </w:p>
        </w:tc>
        <w:tc>
          <w:tcPr>
            <w:tcW w:w="4219" w:type="dxa"/>
            <w:tcBorders>
              <w:bottom w:val="single" w:sz="6" w:space="0" w:color="000000"/>
              <w:right w:val="single" w:sz="6" w:space="0" w:color="000000"/>
            </w:tcBorders>
            <w:vAlign w:val="center"/>
          </w:tcPr>
          <w:p w14:paraId="50332CDE" w14:textId="77777777" w:rsidR="001517F1" w:rsidRDefault="00B11DC6">
            <w:pPr>
              <w:pStyle w:val="normal1"/>
              <w:spacing w:before="240" w:after="40" w:line="240" w:lineRule="auto"/>
              <w:rPr>
                <w:rFonts w:eastAsia="Arial" w:cs="Arial"/>
                <w:sz w:val="20"/>
                <w:szCs w:val="20"/>
                <w:lang w:val="es-CL"/>
              </w:rPr>
            </w:pPr>
            <w:r>
              <w:rPr>
                <w:rFonts w:eastAsia="Arial" w:cs="Arial"/>
                <w:sz w:val="19"/>
                <w:szCs w:val="20"/>
                <w:lang w:val="es-CL"/>
              </w:rPr>
              <w:t>Utilizan la aplicación para generar solicitudes de asistencia y consultar su estado.</w:t>
            </w:r>
          </w:p>
        </w:tc>
        <w:tc>
          <w:tcPr>
            <w:tcW w:w="1256" w:type="dxa"/>
            <w:tcBorders>
              <w:top w:val="single" w:sz="6" w:space="0" w:color="000000"/>
              <w:left w:val="single" w:sz="6" w:space="0" w:color="000000"/>
              <w:bottom w:val="single" w:sz="6" w:space="0" w:color="000000"/>
              <w:right w:val="single" w:sz="6" w:space="0" w:color="000000"/>
            </w:tcBorders>
            <w:shd w:val="clear" w:color="auto" w:fill="F7FAFC"/>
            <w:vAlign w:val="center"/>
          </w:tcPr>
          <w:p w14:paraId="564D11DF" w14:textId="77777777" w:rsidR="001517F1" w:rsidRDefault="00B11DC6">
            <w:pPr>
              <w:pStyle w:val="normal1"/>
              <w:spacing w:before="240" w:after="40" w:line="240" w:lineRule="auto"/>
              <w:rPr>
                <w:rFonts w:eastAsia="Arial" w:cs="Arial"/>
                <w:sz w:val="20"/>
                <w:szCs w:val="20"/>
              </w:rPr>
            </w:pPr>
            <w:r>
              <w:rPr>
                <w:rFonts w:eastAsia="Arial" w:cs="Arial"/>
                <w:sz w:val="19"/>
                <w:szCs w:val="20"/>
              </w:rPr>
              <w:t>Alta</w:t>
            </w:r>
          </w:p>
        </w:tc>
      </w:tr>
      <w:tr w:rsidR="001517F1" w14:paraId="537EDCB0" w14:textId="77777777">
        <w:trPr>
          <w:cantSplit/>
          <w:trHeight w:val="755"/>
        </w:trPr>
        <w:tc>
          <w:tcPr>
            <w:tcW w:w="2415" w:type="dxa"/>
            <w:tcBorders>
              <w:top w:val="single" w:sz="6" w:space="0" w:color="000000"/>
              <w:left w:val="single" w:sz="6" w:space="0" w:color="000000"/>
              <w:bottom w:val="single" w:sz="6" w:space="0" w:color="000000"/>
              <w:right w:val="single" w:sz="6" w:space="0" w:color="000000"/>
            </w:tcBorders>
            <w:vAlign w:val="center"/>
          </w:tcPr>
          <w:p w14:paraId="2F8E1098" w14:textId="77777777" w:rsidR="001517F1" w:rsidRDefault="00B11DC6">
            <w:pPr>
              <w:pStyle w:val="normal1"/>
              <w:spacing w:before="240" w:after="40" w:line="240" w:lineRule="auto"/>
              <w:rPr>
                <w:rFonts w:eastAsia="Arial" w:cs="Arial"/>
                <w:sz w:val="20"/>
                <w:szCs w:val="20"/>
                <w:lang w:val="es-CL"/>
              </w:rPr>
            </w:pPr>
            <w:r>
              <w:rPr>
                <w:rFonts w:eastAsia="Arial" w:cs="Arial"/>
                <w:sz w:val="19"/>
                <w:szCs w:val="20"/>
                <w:lang w:val="es-CL"/>
              </w:rPr>
              <w:t>Familiares, cuidadores y red de apoyo</w:t>
            </w:r>
          </w:p>
        </w:tc>
        <w:tc>
          <w:tcPr>
            <w:tcW w:w="1769" w:type="dxa"/>
            <w:tcBorders>
              <w:bottom w:val="single" w:sz="6" w:space="0" w:color="000000"/>
              <w:right w:val="single" w:sz="6" w:space="0" w:color="000000"/>
            </w:tcBorders>
            <w:vAlign w:val="center"/>
          </w:tcPr>
          <w:p w14:paraId="781F60B8" w14:textId="77777777" w:rsidR="001517F1" w:rsidRDefault="00B11DC6">
            <w:pPr>
              <w:pStyle w:val="normal1"/>
              <w:spacing w:before="240" w:after="40" w:line="240" w:lineRule="auto"/>
              <w:rPr>
                <w:rFonts w:eastAsia="Arial" w:cs="Arial"/>
                <w:sz w:val="20"/>
                <w:szCs w:val="20"/>
              </w:rPr>
            </w:pPr>
            <w:proofErr w:type="spellStart"/>
            <w:r>
              <w:rPr>
                <w:rFonts w:eastAsia="Arial" w:cs="Arial"/>
                <w:sz w:val="19"/>
                <w:szCs w:val="20"/>
              </w:rPr>
              <w:t>Externo</w:t>
            </w:r>
            <w:proofErr w:type="spellEnd"/>
          </w:p>
        </w:tc>
        <w:tc>
          <w:tcPr>
            <w:tcW w:w="4219" w:type="dxa"/>
            <w:tcBorders>
              <w:bottom w:val="single" w:sz="6" w:space="0" w:color="000000"/>
              <w:right w:val="single" w:sz="6" w:space="0" w:color="000000"/>
            </w:tcBorders>
            <w:vAlign w:val="center"/>
          </w:tcPr>
          <w:p w14:paraId="66CE7A50" w14:textId="77777777" w:rsidR="001517F1" w:rsidRDefault="00B11DC6">
            <w:pPr>
              <w:pStyle w:val="normal1"/>
              <w:spacing w:before="240" w:after="40" w:line="240" w:lineRule="auto"/>
              <w:rPr>
                <w:rFonts w:eastAsia="Arial" w:cs="Arial"/>
                <w:sz w:val="20"/>
                <w:szCs w:val="20"/>
                <w:lang w:val="es-CL"/>
              </w:rPr>
            </w:pPr>
            <w:r>
              <w:rPr>
                <w:rFonts w:eastAsia="Arial" w:cs="Arial"/>
                <w:sz w:val="19"/>
                <w:szCs w:val="20"/>
                <w:lang w:val="es-CL"/>
              </w:rPr>
              <w:t>Reciben alertas y pueden aceptar, rechazar o atender una solicitud.</w:t>
            </w:r>
          </w:p>
        </w:tc>
        <w:tc>
          <w:tcPr>
            <w:tcW w:w="1256" w:type="dxa"/>
            <w:tcBorders>
              <w:top w:val="single" w:sz="6" w:space="0" w:color="000000"/>
              <w:left w:val="single" w:sz="6" w:space="0" w:color="000000"/>
              <w:bottom w:val="single" w:sz="6" w:space="0" w:color="000000"/>
              <w:right w:val="single" w:sz="6" w:space="0" w:color="000000"/>
            </w:tcBorders>
            <w:vAlign w:val="center"/>
          </w:tcPr>
          <w:p w14:paraId="1A37387D" w14:textId="77777777" w:rsidR="001517F1" w:rsidRDefault="00B11DC6">
            <w:pPr>
              <w:pStyle w:val="normal1"/>
              <w:spacing w:before="240" w:after="40" w:line="240" w:lineRule="auto"/>
              <w:rPr>
                <w:rFonts w:eastAsia="Arial" w:cs="Arial"/>
                <w:sz w:val="20"/>
                <w:szCs w:val="20"/>
              </w:rPr>
            </w:pPr>
            <w:r>
              <w:rPr>
                <w:rFonts w:eastAsia="Arial" w:cs="Arial"/>
                <w:sz w:val="19"/>
                <w:szCs w:val="20"/>
              </w:rPr>
              <w:t>Alta</w:t>
            </w:r>
          </w:p>
        </w:tc>
      </w:tr>
      <w:tr w:rsidR="001517F1" w14:paraId="6150D6EE" w14:textId="77777777">
        <w:trPr>
          <w:cantSplit/>
          <w:trHeight w:val="755"/>
        </w:trPr>
        <w:tc>
          <w:tcPr>
            <w:tcW w:w="2415" w:type="dxa"/>
            <w:tcBorders>
              <w:top w:val="single" w:sz="6" w:space="0" w:color="000000"/>
              <w:left w:val="single" w:sz="6" w:space="0" w:color="000000"/>
              <w:bottom w:val="single" w:sz="6" w:space="0" w:color="000000"/>
              <w:right w:val="single" w:sz="6" w:space="0" w:color="000000"/>
            </w:tcBorders>
            <w:shd w:val="clear" w:color="auto" w:fill="F7FAFC"/>
            <w:vAlign w:val="center"/>
          </w:tcPr>
          <w:p w14:paraId="44E53E81" w14:textId="77777777" w:rsidR="001517F1" w:rsidRDefault="00B11DC6">
            <w:pPr>
              <w:pStyle w:val="normal1"/>
              <w:spacing w:before="240" w:after="40" w:line="240" w:lineRule="auto"/>
              <w:rPr>
                <w:rFonts w:eastAsia="Arial" w:cs="Arial"/>
                <w:sz w:val="20"/>
                <w:szCs w:val="20"/>
                <w:lang w:val="es-CL"/>
              </w:rPr>
            </w:pPr>
            <w:r>
              <w:rPr>
                <w:rFonts w:eastAsia="Arial" w:cs="Arial"/>
                <w:sz w:val="19"/>
                <w:szCs w:val="20"/>
                <w:lang w:val="es-CL"/>
              </w:rPr>
              <w:t>Operadores de la Central de Gestión</w:t>
            </w:r>
          </w:p>
        </w:tc>
        <w:tc>
          <w:tcPr>
            <w:tcW w:w="1769" w:type="dxa"/>
            <w:tcBorders>
              <w:bottom w:val="single" w:sz="6" w:space="0" w:color="000000"/>
              <w:right w:val="single" w:sz="6" w:space="0" w:color="000000"/>
            </w:tcBorders>
            <w:vAlign w:val="center"/>
          </w:tcPr>
          <w:p w14:paraId="299BAA4A" w14:textId="77777777" w:rsidR="001517F1" w:rsidRDefault="00B11DC6">
            <w:pPr>
              <w:pStyle w:val="normal1"/>
              <w:spacing w:before="240" w:after="40" w:line="240" w:lineRule="auto"/>
              <w:rPr>
                <w:rFonts w:eastAsia="Arial" w:cs="Arial"/>
                <w:sz w:val="20"/>
                <w:szCs w:val="20"/>
              </w:rPr>
            </w:pPr>
            <w:proofErr w:type="spellStart"/>
            <w:r>
              <w:rPr>
                <w:rFonts w:eastAsia="Arial" w:cs="Arial"/>
                <w:sz w:val="19"/>
                <w:szCs w:val="20"/>
              </w:rPr>
              <w:t>Operacional</w:t>
            </w:r>
            <w:proofErr w:type="spellEnd"/>
          </w:p>
        </w:tc>
        <w:tc>
          <w:tcPr>
            <w:tcW w:w="4219" w:type="dxa"/>
            <w:tcBorders>
              <w:bottom w:val="single" w:sz="6" w:space="0" w:color="000000"/>
              <w:right w:val="single" w:sz="6" w:space="0" w:color="000000"/>
            </w:tcBorders>
            <w:vAlign w:val="center"/>
          </w:tcPr>
          <w:p w14:paraId="53E0A10A" w14:textId="77777777" w:rsidR="001517F1" w:rsidRDefault="00B11DC6">
            <w:pPr>
              <w:pStyle w:val="normal1"/>
              <w:spacing w:before="240" w:after="40" w:line="240" w:lineRule="auto"/>
              <w:rPr>
                <w:rFonts w:eastAsia="Arial" w:cs="Arial"/>
                <w:sz w:val="20"/>
                <w:szCs w:val="20"/>
                <w:lang w:val="es-CL"/>
              </w:rPr>
            </w:pPr>
            <w:r>
              <w:rPr>
                <w:rFonts w:eastAsia="Arial" w:cs="Arial"/>
                <w:sz w:val="19"/>
                <w:szCs w:val="20"/>
                <w:lang w:val="es-CL"/>
              </w:rPr>
              <w:t>Supervisan alertas sin respuesta, realizan seguimiento y registran acciones.</w:t>
            </w:r>
          </w:p>
        </w:tc>
        <w:tc>
          <w:tcPr>
            <w:tcW w:w="1256" w:type="dxa"/>
            <w:tcBorders>
              <w:top w:val="single" w:sz="6" w:space="0" w:color="000000"/>
              <w:left w:val="single" w:sz="6" w:space="0" w:color="000000"/>
              <w:bottom w:val="single" w:sz="6" w:space="0" w:color="000000"/>
              <w:right w:val="single" w:sz="6" w:space="0" w:color="000000"/>
            </w:tcBorders>
            <w:shd w:val="clear" w:color="auto" w:fill="F7FAFC"/>
            <w:vAlign w:val="center"/>
          </w:tcPr>
          <w:p w14:paraId="6B8ED366" w14:textId="77777777" w:rsidR="001517F1" w:rsidRDefault="00B11DC6">
            <w:pPr>
              <w:pStyle w:val="normal1"/>
              <w:spacing w:before="240" w:after="40" w:line="240" w:lineRule="auto"/>
              <w:rPr>
                <w:rFonts w:eastAsia="Arial" w:cs="Arial"/>
                <w:sz w:val="20"/>
                <w:szCs w:val="20"/>
              </w:rPr>
            </w:pPr>
            <w:r>
              <w:rPr>
                <w:rFonts w:eastAsia="Arial" w:cs="Arial"/>
                <w:sz w:val="19"/>
                <w:szCs w:val="20"/>
              </w:rPr>
              <w:t>Alta</w:t>
            </w:r>
          </w:p>
        </w:tc>
      </w:tr>
      <w:tr w:rsidR="001517F1" w14:paraId="64363AF8" w14:textId="77777777">
        <w:trPr>
          <w:cantSplit/>
          <w:trHeight w:val="755"/>
        </w:trPr>
        <w:tc>
          <w:tcPr>
            <w:tcW w:w="2415" w:type="dxa"/>
            <w:tcBorders>
              <w:top w:val="single" w:sz="6" w:space="0" w:color="000000"/>
              <w:left w:val="single" w:sz="6" w:space="0" w:color="000000"/>
              <w:bottom w:val="single" w:sz="6" w:space="0" w:color="000000"/>
              <w:right w:val="single" w:sz="6" w:space="0" w:color="000000"/>
            </w:tcBorders>
            <w:vAlign w:val="center"/>
          </w:tcPr>
          <w:p w14:paraId="7552516F" w14:textId="77777777" w:rsidR="001517F1" w:rsidRDefault="00B11DC6">
            <w:pPr>
              <w:pStyle w:val="normal1"/>
              <w:spacing w:before="240" w:after="40" w:line="240" w:lineRule="auto"/>
              <w:rPr>
                <w:rFonts w:eastAsia="Arial" w:cs="Arial"/>
                <w:sz w:val="20"/>
                <w:szCs w:val="20"/>
              </w:rPr>
            </w:pPr>
            <w:proofErr w:type="spellStart"/>
            <w:r>
              <w:rPr>
                <w:rFonts w:eastAsia="Arial" w:cs="Arial"/>
                <w:sz w:val="19"/>
                <w:szCs w:val="20"/>
              </w:rPr>
              <w:t>Administrador</w:t>
            </w:r>
            <w:proofErr w:type="spellEnd"/>
            <w:r>
              <w:rPr>
                <w:rFonts w:eastAsia="Arial" w:cs="Arial"/>
                <w:sz w:val="19"/>
                <w:szCs w:val="20"/>
              </w:rPr>
              <w:t xml:space="preserve"> del </w:t>
            </w:r>
            <w:proofErr w:type="spellStart"/>
            <w:r>
              <w:rPr>
                <w:rFonts w:eastAsia="Arial" w:cs="Arial"/>
                <w:sz w:val="19"/>
                <w:szCs w:val="20"/>
              </w:rPr>
              <w:t>sistema</w:t>
            </w:r>
            <w:proofErr w:type="spellEnd"/>
          </w:p>
        </w:tc>
        <w:tc>
          <w:tcPr>
            <w:tcW w:w="1769" w:type="dxa"/>
            <w:tcBorders>
              <w:bottom w:val="single" w:sz="6" w:space="0" w:color="000000"/>
              <w:right w:val="single" w:sz="6" w:space="0" w:color="000000"/>
            </w:tcBorders>
            <w:vAlign w:val="center"/>
          </w:tcPr>
          <w:p w14:paraId="720AFB85" w14:textId="77777777" w:rsidR="001517F1" w:rsidRDefault="00B11DC6">
            <w:pPr>
              <w:pStyle w:val="normal1"/>
              <w:spacing w:before="240" w:after="40" w:line="240" w:lineRule="auto"/>
              <w:rPr>
                <w:rFonts w:eastAsia="Arial" w:cs="Arial"/>
                <w:sz w:val="20"/>
                <w:szCs w:val="20"/>
              </w:rPr>
            </w:pPr>
            <w:proofErr w:type="spellStart"/>
            <w:r>
              <w:rPr>
                <w:rFonts w:eastAsia="Arial" w:cs="Arial"/>
                <w:sz w:val="19"/>
                <w:szCs w:val="20"/>
              </w:rPr>
              <w:t>Interno</w:t>
            </w:r>
            <w:proofErr w:type="spellEnd"/>
            <w:r>
              <w:rPr>
                <w:rFonts w:eastAsia="Arial" w:cs="Arial"/>
                <w:sz w:val="19"/>
                <w:szCs w:val="20"/>
              </w:rPr>
              <w:t xml:space="preserve"> / </w:t>
            </w:r>
            <w:proofErr w:type="spellStart"/>
            <w:r>
              <w:rPr>
                <w:rFonts w:eastAsia="Arial" w:cs="Arial"/>
                <w:sz w:val="19"/>
                <w:szCs w:val="20"/>
              </w:rPr>
              <w:t>Operacional</w:t>
            </w:r>
            <w:proofErr w:type="spellEnd"/>
          </w:p>
        </w:tc>
        <w:tc>
          <w:tcPr>
            <w:tcW w:w="4219" w:type="dxa"/>
            <w:tcBorders>
              <w:bottom w:val="single" w:sz="6" w:space="0" w:color="000000"/>
              <w:right w:val="single" w:sz="6" w:space="0" w:color="000000"/>
            </w:tcBorders>
            <w:vAlign w:val="center"/>
          </w:tcPr>
          <w:p w14:paraId="2A60023F" w14:textId="77777777" w:rsidR="001517F1" w:rsidRDefault="00B11DC6">
            <w:pPr>
              <w:pStyle w:val="normal1"/>
              <w:spacing w:before="240" w:after="40" w:line="240" w:lineRule="auto"/>
              <w:rPr>
                <w:rFonts w:eastAsia="Arial" w:cs="Arial"/>
                <w:sz w:val="20"/>
                <w:szCs w:val="20"/>
                <w:lang w:val="es-CL"/>
              </w:rPr>
            </w:pPr>
            <w:r>
              <w:rPr>
                <w:rFonts w:eastAsia="Arial" w:cs="Arial"/>
                <w:sz w:val="19"/>
                <w:szCs w:val="20"/>
                <w:lang w:val="es-CL"/>
              </w:rPr>
              <w:t>Gestiona usuarios, parámetros, categorías y reglas de escalamiento.</w:t>
            </w:r>
          </w:p>
        </w:tc>
        <w:tc>
          <w:tcPr>
            <w:tcW w:w="1256" w:type="dxa"/>
            <w:tcBorders>
              <w:top w:val="single" w:sz="6" w:space="0" w:color="000000"/>
              <w:left w:val="single" w:sz="6" w:space="0" w:color="000000"/>
              <w:bottom w:val="single" w:sz="6" w:space="0" w:color="000000"/>
              <w:right w:val="single" w:sz="6" w:space="0" w:color="000000"/>
            </w:tcBorders>
            <w:vAlign w:val="center"/>
          </w:tcPr>
          <w:p w14:paraId="4042F823" w14:textId="77777777" w:rsidR="001517F1" w:rsidRDefault="00B11DC6">
            <w:pPr>
              <w:pStyle w:val="normal1"/>
              <w:spacing w:before="240" w:after="40" w:line="240" w:lineRule="auto"/>
              <w:rPr>
                <w:rFonts w:eastAsia="Arial" w:cs="Arial"/>
                <w:sz w:val="20"/>
                <w:szCs w:val="20"/>
              </w:rPr>
            </w:pPr>
            <w:r>
              <w:rPr>
                <w:rFonts w:eastAsia="Arial" w:cs="Arial"/>
                <w:sz w:val="19"/>
                <w:szCs w:val="20"/>
              </w:rPr>
              <w:t>Media</w:t>
            </w:r>
          </w:p>
        </w:tc>
      </w:tr>
      <w:tr w:rsidR="001517F1" w14:paraId="4D398476" w14:textId="77777777">
        <w:trPr>
          <w:cantSplit/>
          <w:trHeight w:val="755"/>
        </w:trPr>
        <w:tc>
          <w:tcPr>
            <w:tcW w:w="2415" w:type="dxa"/>
            <w:tcBorders>
              <w:top w:val="single" w:sz="6" w:space="0" w:color="000000"/>
              <w:left w:val="single" w:sz="6" w:space="0" w:color="000000"/>
              <w:bottom w:val="single" w:sz="6" w:space="0" w:color="000000"/>
              <w:right w:val="single" w:sz="6" w:space="0" w:color="000000"/>
            </w:tcBorders>
            <w:shd w:val="clear" w:color="auto" w:fill="F7FAFC"/>
            <w:vAlign w:val="center"/>
          </w:tcPr>
          <w:p w14:paraId="0F811749" w14:textId="77777777" w:rsidR="001517F1" w:rsidRDefault="00B11DC6">
            <w:pPr>
              <w:pStyle w:val="normal1"/>
              <w:spacing w:before="240" w:after="40" w:line="240" w:lineRule="auto"/>
              <w:rPr>
                <w:rFonts w:eastAsia="Arial" w:cs="Arial"/>
                <w:sz w:val="20"/>
                <w:szCs w:val="20"/>
              </w:rPr>
            </w:pPr>
            <w:r>
              <w:rPr>
                <w:rFonts w:eastAsia="Arial" w:cs="Arial"/>
                <w:sz w:val="19"/>
                <w:szCs w:val="20"/>
              </w:rPr>
              <w:t xml:space="preserve">Equipo del </w:t>
            </w:r>
            <w:proofErr w:type="spellStart"/>
            <w:r>
              <w:rPr>
                <w:rFonts w:eastAsia="Arial" w:cs="Arial"/>
                <w:sz w:val="19"/>
                <w:szCs w:val="20"/>
              </w:rPr>
              <w:t>proyecto</w:t>
            </w:r>
            <w:proofErr w:type="spellEnd"/>
          </w:p>
        </w:tc>
        <w:tc>
          <w:tcPr>
            <w:tcW w:w="1769" w:type="dxa"/>
            <w:tcBorders>
              <w:top w:val="single" w:sz="6" w:space="0" w:color="000000"/>
              <w:left w:val="single" w:sz="6" w:space="0" w:color="000000"/>
              <w:bottom w:val="single" w:sz="6" w:space="0" w:color="000000"/>
              <w:right w:val="single" w:sz="6" w:space="0" w:color="000000"/>
            </w:tcBorders>
            <w:shd w:val="clear" w:color="auto" w:fill="F7FAFC"/>
            <w:vAlign w:val="center"/>
          </w:tcPr>
          <w:p w14:paraId="6667012B" w14:textId="77777777" w:rsidR="001517F1" w:rsidRDefault="00B11DC6">
            <w:pPr>
              <w:pStyle w:val="normal1"/>
              <w:spacing w:before="240" w:after="40" w:line="240" w:lineRule="auto"/>
              <w:rPr>
                <w:rFonts w:eastAsia="Arial" w:cs="Arial"/>
                <w:sz w:val="20"/>
                <w:szCs w:val="20"/>
              </w:rPr>
            </w:pPr>
            <w:proofErr w:type="spellStart"/>
            <w:r>
              <w:rPr>
                <w:rFonts w:eastAsia="Arial" w:cs="Arial"/>
                <w:sz w:val="19"/>
                <w:szCs w:val="20"/>
              </w:rPr>
              <w:t>Interno</w:t>
            </w:r>
            <w:proofErr w:type="spellEnd"/>
          </w:p>
        </w:tc>
        <w:tc>
          <w:tcPr>
            <w:tcW w:w="4219" w:type="dxa"/>
            <w:tcBorders>
              <w:top w:val="single" w:sz="6" w:space="0" w:color="000000"/>
              <w:left w:val="single" w:sz="6" w:space="0" w:color="000000"/>
              <w:bottom w:val="single" w:sz="6" w:space="0" w:color="000000"/>
              <w:right w:val="single" w:sz="6" w:space="0" w:color="000000"/>
            </w:tcBorders>
            <w:shd w:val="clear" w:color="auto" w:fill="F7FAFC"/>
            <w:vAlign w:val="center"/>
          </w:tcPr>
          <w:p w14:paraId="18A4AA90" w14:textId="77777777" w:rsidR="001517F1" w:rsidRDefault="00B11DC6">
            <w:pPr>
              <w:pStyle w:val="normal1"/>
              <w:spacing w:before="240" w:after="40" w:line="240" w:lineRule="auto"/>
              <w:rPr>
                <w:rFonts w:eastAsia="Arial" w:cs="Arial"/>
                <w:sz w:val="20"/>
                <w:szCs w:val="20"/>
                <w:lang w:val="es-CL"/>
              </w:rPr>
            </w:pPr>
            <w:r>
              <w:rPr>
                <w:rFonts w:eastAsia="Arial" w:cs="Arial"/>
                <w:sz w:val="19"/>
                <w:szCs w:val="20"/>
                <w:lang w:val="es-CL"/>
              </w:rPr>
              <w:t>Analiza, diseña, desarrolla, integra, prueba y documenta la solución.</w:t>
            </w:r>
          </w:p>
        </w:tc>
        <w:tc>
          <w:tcPr>
            <w:tcW w:w="1256" w:type="dxa"/>
            <w:tcBorders>
              <w:top w:val="single" w:sz="6" w:space="0" w:color="000000"/>
              <w:left w:val="single" w:sz="6" w:space="0" w:color="000000"/>
              <w:bottom w:val="single" w:sz="6" w:space="0" w:color="000000"/>
              <w:right w:val="single" w:sz="6" w:space="0" w:color="000000"/>
            </w:tcBorders>
            <w:shd w:val="clear" w:color="auto" w:fill="F7FAFC"/>
            <w:vAlign w:val="center"/>
          </w:tcPr>
          <w:p w14:paraId="003004EC" w14:textId="77777777" w:rsidR="001517F1" w:rsidRDefault="00B11DC6">
            <w:pPr>
              <w:pStyle w:val="normal1"/>
              <w:spacing w:before="240" w:after="40" w:line="240" w:lineRule="auto"/>
              <w:rPr>
                <w:rFonts w:eastAsia="Arial" w:cs="Arial"/>
                <w:sz w:val="20"/>
                <w:szCs w:val="20"/>
              </w:rPr>
            </w:pPr>
            <w:r>
              <w:rPr>
                <w:rFonts w:eastAsia="Arial" w:cs="Arial"/>
                <w:sz w:val="19"/>
                <w:szCs w:val="20"/>
              </w:rPr>
              <w:t>Alta</w:t>
            </w:r>
          </w:p>
        </w:tc>
      </w:tr>
    </w:tbl>
    <w:p w14:paraId="329B7B96" w14:textId="77777777" w:rsidR="001517F1" w:rsidRDefault="001517F1">
      <w:pPr>
        <w:pStyle w:val="normal1"/>
        <w:spacing w:before="240" w:after="240" w:line="240" w:lineRule="auto"/>
        <w:rPr>
          <w:rFonts w:eastAsia="Arial" w:cs="Arial"/>
        </w:rPr>
      </w:pPr>
    </w:p>
    <w:p w14:paraId="11E0EDC1" w14:textId="77777777" w:rsidR="001517F1" w:rsidRDefault="001517F1">
      <w:pPr>
        <w:pStyle w:val="normal1"/>
        <w:rPr>
          <w:rFonts w:eastAsia="Arial" w:cs="Arial"/>
          <w:color w:val="008000"/>
        </w:rPr>
      </w:pPr>
    </w:p>
    <w:p w14:paraId="7D0DCACB" w14:textId="77777777" w:rsidR="001517F1" w:rsidRDefault="001517F1">
      <w:pPr>
        <w:pStyle w:val="normal1"/>
        <w:rPr>
          <w:rFonts w:eastAsia="Arial" w:cs="Arial"/>
        </w:rPr>
      </w:pPr>
    </w:p>
    <w:p w14:paraId="1529CB1B" w14:textId="77777777" w:rsidR="001517F1" w:rsidRDefault="00B11DC6">
      <w:pPr>
        <w:pStyle w:val="Ttulo1"/>
        <w:spacing w:before="160" w:after="80"/>
        <w:rPr>
          <w:rFonts w:eastAsia="Arial" w:cs="Arial"/>
          <w:smallCaps/>
          <w:szCs w:val="28"/>
        </w:rPr>
      </w:pPr>
      <w:bookmarkStart w:id="11" w:name="__RefHeading___Toc3986_3077303308"/>
      <w:bookmarkEnd w:id="11"/>
      <w:r>
        <w:t xml:space="preserve">4. </w:t>
      </w:r>
      <w:proofErr w:type="spellStart"/>
      <w:r>
        <w:t>Documento</w:t>
      </w:r>
      <w:proofErr w:type="spellEnd"/>
      <w:r>
        <w:t xml:space="preserve"> de </w:t>
      </w:r>
      <w:proofErr w:type="spellStart"/>
      <w:r>
        <w:t>Requerimientos</w:t>
      </w:r>
      <w:proofErr w:type="spellEnd"/>
      <w:r>
        <w:t xml:space="preserve"> IEEE 830</w:t>
      </w:r>
    </w:p>
    <w:p w14:paraId="7F6179EF" w14:textId="77777777" w:rsidR="001517F1" w:rsidRDefault="00B11DC6">
      <w:pPr>
        <w:pStyle w:val="normal1"/>
        <w:spacing w:before="240"/>
        <w:jc w:val="both"/>
        <w:rPr>
          <w:rFonts w:eastAsia="Arial" w:cs="Arial"/>
          <w:sz w:val="20"/>
          <w:szCs w:val="20"/>
          <w:lang w:val="es-CL"/>
        </w:rPr>
      </w:pPr>
      <w:r>
        <w:rPr>
          <w:lang w:val="es-CL"/>
        </w:rPr>
        <w:t xml:space="preserve">Esta fase establece la base funcional y de calidad de </w:t>
      </w:r>
      <w:proofErr w:type="spellStart"/>
      <w:r>
        <w:rPr>
          <w:lang w:val="es-CL"/>
        </w:rPr>
        <w:t>QuickHelp</w:t>
      </w:r>
      <w:proofErr w:type="spellEnd"/>
      <w:r>
        <w:rPr>
          <w:lang w:val="es-CL"/>
        </w:rPr>
        <w:t xml:space="preserve"> mediante requerimientos, restricciones, reglas de negocio, historias de usuario, criterios de aceptación y trazabilidad. La especificación orientará el diseño, desarrollo, integración y posterior validación del prototipo conforme a la referencia IEEE 830 utilizada por el proyecto.</w:t>
      </w:r>
    </w:p>
    <w:p w14:paraId="598FCFB1" w14:textId="77777777" w:rsidR="001517F1" w:rsidRDefault="00B11DC6">
      <w:pPr>
        <w:pStyle w:val="Ttulo2"/>
        <w:spacing w:before="120"/>
        <w:rPr>
          <w:lang w:val="es-CL"/>
        </w:rPr>
      </w:pPr>
      <w:bookmarkStart w:id="12" w:name="__RefHeading___Toc3988_3077303308"/>
      <w:bookmarkEnd w:id="12"/>
      <w:r w:rsidRPr="00A51A9D">
        <w:rPr>
          <w:lang w:val="es-CL"/>
        </w:rPr>
        <w:lastRenderedPageBreak/>
        <w:t>4.1 Requerimientos Funcionales</w:t>
      </w:r>
    </w:p>
    <w:p w14:paraId="7D1F9B87" w14:textId="77777777" w:rsidR="001517F1" w:rsidRDefault="00B11DC6">
      <w:pPr>
        <w:pStyle w:val="normal1"/>
        <w:jc w:val="both"/>
        <w:rPr>
          <w:lang w:val="es-CL"/>
        </w:rPr>
      </w:pPr>
      <w:r>
        <w:rPr>
          <w:lang w:val="es-CL"/>
        </w:rPr>
        <w:t xml:space="preserve">Se detallan las capacidades que </w:t>
      </w:r>
      <w:proofErr w:type="spellStart"/>
      <w:r>
        <w:rPr>
          <w:lang w:val="es-CL"/>
        </w:rPr>
        <w:t>QuickHelp</w:t>
      </w:r>
      <w:proofErr w:type="spellEnd"/>
      <w:r>
        <w:rPr>
          <w:lang w:val="es-CL"/>
        </w:rPr>
        <w:t xml:space="preserve"> deberá implementar para soportar autenticación, roles, usuarios, red de apoyo y el ciclo completo de alertas. Cada requerimiento mantiene un identificador, descripción y prioridad para facilitar planificación, desarrollo y pruebas.</w:t>
      </w:r>
    </w:p>
    <w:tbl>
      <w:tblPr>
        <w:tblW w:w="9354" w:type="dxa"/>
        <w:jc w:val="center"/>
        <w:tblLayout w:type="fixed"/>
        <w:tblCellMar>
          <w:top w:w="80" w:type="dxa"/>
          <w:left w:w="100" w:type="dxa"/>
          <w:bottom w:w="80" w:type="dxa"/>
          <w:right w:w="100" w:type="dxa"/>
        </w:tblCellMar>
        <w:tblLook w:val="04A0" w:firstRow="1" w:lastRow="0" w:firstColumn="1" w:lastColumn="0" w:noHBand="0" w:noVBand="1"/>
      </w:tblPr>
      <w:tblGrid>
        <w:gridCol w:w="1016"/>
        <w:gridCol w:w="2385"/>
        <w:gridCol w:w="4989"/>
        <w:gridCol w:w="964"/>
      </w:tblGrid>
      <w:tr w:rsidR="001517F1" w14:paraId="3D738343" w14:textId="77777777">
        <w:trPr>
          <w:cantSplit/>
          <w:tblHeader/>
          <w:jc w:val="center"/>
        </w:trPr>
        <w:tc>
          <w:tcPr>
            <w:tcW w:w="101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9E8F44" w14:textId="77777777" w:rsidR="001517F1" w:rsidRDefault="00B11DC6">
            <w:pPr>
              <w:pStyle w:val="normal1"/>
              <w:rPr>
                <w:rFonts w:eastAsia="Arial" w:cs="Arial"/>
                <w:szCs w:val="22"/>
              </w:rPr>
            </w:pPr>
            <w:sdt>
              <w:sdtPr>
                <w:tag w:val="goog_rdk_3"/>
                <w:id w:val="1848022168"/>
                <w:lock w:val="contentLocked"/>
                <w:text/>
              </w:sdtPr>
              <w:sdtEndPr/>
              <w:sdtContent>
                <w:r>
                  <w:rPr>
                    <w:rFonts w:eastAsia="Arial" w:cs="Arial"/>
                    <w:b/>
                    <w:bCs/>
                    <w:sz w:val="17"/>
                    <w:szCs w:val="17"/>
                  </w:rPr>
                  <w:t>ID</w:t>
                </w:r>
              </w:sdtContent>
            </w:sdt>
          </w:p>
        </w:tc>
        <w:tc>
          <w:tcPr>
            <w:tcW w:w="238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DEAFC0C" w14:textId="77777777" w:rsidR="001517F1" w:rsidRDefault="00B11DC6">
            <w:pPr>
              <w:pStyle w:val="normal1"/>
              <w:rPr>
                <w:rFonts w:eastAsia="Arial" w:cs="Arial"/>
                <w:szCs w:val="22"/>
              </w:rPr>
            </w:pPr>
            <w:r>
              <w:rPr>
                <w:rFonts w:eastAsia="Arial" w:cs="Arial"/>
                <w:b/>
                <w:bCs/>
                <w:sz w:val="17"/>
                <w:szCs w:val="17"/>
              </w:rPr>
              <w:t>Nombre</w:t>
            </w:r>
          </w:p>
        </w:tc>
        <w:tc>
          <w:tcPr>
            <w:tcW w:w="498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AD411C1" w14:textId="77777777" w:rsidR="001517F1" w:rsidRDefault="00B11DC6">
            <w:pPr>
              <w:pStyle w:val="normal1"/>
              <w:rPr>
                <w:rFonts w:eastAsia="Arial" w:cs="Arial"/>
                <w:szCs w:val="22"/>
              </w:rPr>
            </w:pPr>
            <w:proofErr w:type="spellStart"/>
            <w:r>
              <w:rPr>
                <w:rFonts w:eastAsia="Arial" w:cs="Arial"/>
                <w:b/>
                <w:bCs/>
                <w:sz w:val="17"/>
                <w:szCs w:val="17"/>
              </w:rPr>
              <w:t>Descripción</w:t>
            </w:r>
            <w:proofErr w:type="spellEnd"/>
          </w:p>
        </w:tc>
        <w:tc>
          <w:tcPr>
            <w:tcW w:w="96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4B9F833" w14:textId="77777777" w:rsidR="001517F1" w:rsidRDefault="00B11DC6">
            <w:pPr>
              <w:pStyle w:val="normal1"/>
              <w:rPr>
                <w:rFonts w:eastAsia="Arial" w:cs="Arial"/>
                <w:szCs w:val="22"/>
              </w:rPr>
            </w:pPr>
            <w:proofErr w:type="spellStart"/>
            <w:r>
              <w:rPr>
                <w:rFonts w:eastAsia="Arial" w:cs="Arial"/>
                <w:b/>
                <w:bCs/>
                <w:sz w:val="17"/>
                <w:szCs w:val="17"/>
              </w:rPr>
              <w:t>Prioridad</w:t>
            </w:r>
            <w:proofErr w:type="spellEnd"/>
          </w:p>
        </w:tc>
      </w:tr>
      <w:tr w:rsidR="001517F1" w14:paraId="17D28CE3"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137F66CD" w14:textId="77777777" w:rsidR="001517F1" w:rsidRDefault="00B11DC6">
            <w:pPr>
              <w:pStyle w:val="normal1"/>
              <w:rPr>
                <w:rFonts w:eastAsia="Arial" w:cs="Arial"/>
                <w:szCs w:val="22"/>
              </w:rPr>
            </w:pPr>
            <w:r>
              <w:rPr>
                <w:rFonts w:eastAsia="Arial" w:cs="Arial"/>
                <w:sz w:val="17"/>
                <w:szCs w:val="17"/>
              </w:rPr>
              <w:t>RF-01</w:t>
            </w:r>
          </w:p>
        </w:tc>
        <w:tc>
          <w:tcPr>
            <w:tcW w:w="2385" w:type="dxa"/>
            <w:tcBorders>
              <w:top w:val="single" w:sz="4" w:space="0" w:color="000000"/>
              <w:left w:val="single" w:sz="4" w:space="0" w:color="000000"/>
              <w:bottom w:val="single" w:sz="4" w:space="0" w:color="000000"/>
              <w:right w:val="single" w:sz="4" w:space="0" w:color="000000"/>
            </w:tcBorders>
            <w:vAlign w:val="center"/>
          </w:tcPr>
          <w:p w14:paraId="19978890" w14:textId="77777777" w:rsidR="001517F1" w:rsidRDefault="00B11DC6">
            <w:pPr>
              <w:pStyle w:val="normal1"/>
              <w:rPr>
                <w:rFonts w:eastAsia="Arial" w:cs="Arial"/>
                <w:szCs w:val="22"/>
              </w:rPr>
            </w:pPr>
            <w:proofErr w:type="spellStart"/>
            <w:r>
              <w:rPr>
                <w:rFonts w:eastAsia="Arial" w:cs="Arial"/>
                <w:sz w:val="17"/>
                <w:szCs w:val="17"/>
              </w:rPr>
              <w:t>Autenticación</w:t>
            </w:r>
            <w:proofErr w:type="spellEnd"/>
            <w:r>
              <w:rPr>
                <w:rFonts w:eastAsia="Arial" w:cs="Arial"/>
                <w:sz w:val="17"/>
                <w:szCs w:val="17"/>
              </w:rPr>
              <w:t xml:space="preserve"> de </w:t>
            </w:r>
            <w:proofErr w:type="spellStart"/>
            <w:r>
              <w:rPr>
                <w:rFonts w:eastAsia="Arial" w:cs="Arial"/>
                <w:sz w:val="17"/>
                <w:szCs w:val="17"/>
              </w:rPr>
              <w:t>usuarios</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655EB7BB" w14:textId="77777777" w:rsidR="001517F1" w:rsidRDefault="00B11DC6">
            <w:pPr>
              <w:pStyle w:val="normal1"/>
              <w:rPr>
                <w:rFonts w:eastAsia="Arial" w:cs="Arial"/>
                <w:szCs w:val="22"/>
                <w:lang w:val="es-CL"/>
              </w:rPr>
            </w:pPr>
            <w:r>
              <w:rPr>
                <w:rFonts w:eastAsia="Arial" w:cs="Arial"/>
                <w:sz w:val="17"/>
                <w:szCs w:val="17"/>
                <w:lang w:val="es-CL"/>
              </w:rPr>
              <w:t>El sistema deberá permitir que los usuarios autorizados inicien sesión utilizando credenciales válidas.</w:t>
            </w:r>
          </w:p>
        </w:tc>
        <w:tc>
          <w:tcPr>
            <w:tcW w:w="964" w:type="dxa"/>
            <w:tcBorders>
              <w:top w:val="single" w:sz="4" w:space="0" w:color="000000"/>
              <w:left w:val="single" w:sz="4" w:space="0" w:color="000000"/>
              <w:bottom w:val="single" w:sz="4" w:space="0" w:color="000000"/>
              <w:right w:val="single" w:sz="4" w:space="0" w:color="000000"/>
            </w:tcBorders>
            <w:vAlign w:val="center"/>
          </w:tcPr>
          <w:p w14:paraId="7DBB5C58" w14:textId="77777777" w:rsidR="001517F1" w:rsidRDefault="00B11DC6">
            <w:pPr>
              <w:pStyle w:val="normal1"/>
              <w:rPr>
                <w:rFonts w:eastAsia="Arial" w:cs="Arial"/>
                <w:szCs w:val="22"/>
              </w:rPr>
            </w:pPr>
            <w:r>
              <w:rPr>
                <w:rFonts w:eastAsia="Arial" w:cs="Arial"/>
                <w:sz w:val="17"/>
                <w:szCs w:val="17"/>
              </w:rPr>
              <w:t>Alta</w:t>
            </w:r>
          </w:p>
        </w:tc>
      </w:tr>
      <w:tr w:rsidR="001517F1" w14:paraId="3D126032"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0373B01E" w14:textId="77777777" w:rsidR="001517F1" w:rsidRDefault="00B11DC6">
            <w:pPr>
              <w:pStyle w:val="normal1"/>
              <w:rPr>
                <w:rFonts w:eastAsia="Arial" w:cs="Arial"/>
                <w:szCs w:val="22"/>
              </w:rPr>
            </w:pPr>
            <w:r>
              <w:rPr>
                <w:rFonts w:eastAsia="Arial" w:cs="Arial"/>
                <w:sz w:val="17"/>
                <w:szCs w:val="17"/>
              </w:rPr>
              <w:t>RF-02</w:t>
            </w:r>
          </w:p>
        </w:tc>
        <w:tc>
          <w:tcPr>
            <w:tcW w:w="2385" w:type="dxa"/>
            <w:tcBorders>
              <w:top w:val="single" w:sz="4" w:space="0" w:color="000000"/>
              <w:left w:val="single" w:sz="4" w:space="0" w:color="000000"/>
              <w:bottom w:val="single" w:sz="4" w:space="0" w:color="000000"/>
              <w:right w:val="single" w:sz="4" w:space="0" w:color="000000"/>
            </w:tcBorders>
            <w:vAlign w:val="center"/>
          </w:tcPr>
          <w:p w14:paraId="0838259A" w14:textId="77777777" w:rsidR="001517F1" w:rsidRDefault="00B11DC6">
            <w:pPr>
              <w:pStyle w:val="normal1"/>
              <w:rPr>
                <w:rFonts w:eastAsia="Arial" w:cs="Arial"/>
                <w:szCs w:val="22"/>
              </w:rPr>
            </w:pPr>
            <w:proofErr w:type="spellStart"/>
            <w:r>
              <w:rPr>
                <w:rFonts w:eastAsia="Arial" w:cs="Arial"/>
                <w:sz w:val="17"/>
                <w:szCs w:val="17"/>
              </w:rPr>
              <w:t>Gestión</w:t>
            </w:r>
            <w:proofErr w:type="spellEnd"/>
            <w:r>
              <w:rPr>
                <w:rFonts w:eastAsia="Arial" w:cs="Arial"/>
                <w:sz w:val="17"/>
                <w:szCs w:val="17"/>
              </w:rPr>
              <w:t xml:space="preserve"> de roles</w:t>
            </w:r>
          </w:p>
        </w:tc>
        <w:tc>
          <w:tcPr>
            <w:tcW w:w="4988" w:type="dxa"/>
            <w:tcBorders>
              <w:top w:val="single" w:sz="4" w:space="0" w:color="000000"/>
              <w:left w:val="single" w:sz="4" w:space="0" w:color="000000"/>
              <w:bottom w:val="single" w:sz="4" w:space="0" w:color="000000"/>
              <w:right w:val="single" w:sz="4" w:space="0" w:color="000000"/>
            </w:tcBorders>
            <w:vAlign w:val="center"/>
          </w:tcPr>
          <w:p w14:paraId="6D0728FC" w14:textId="77777777" w:rsidR="001517F1" w:rsidRDefault="00B11DC6">
            <w:pPr>
              <w:pStyle w:val="normal1"/>
              <w:rPr>
                <w:rFonts w:eastAsia="Arial" w:cs="Arial"/>
                <w:szCs w:val="22"/>
                <w:lang w:val="es-CL"/>
              </w:rPr>
            </w:pPr>
            <w:r>
              <w:rPr>
                <w:rFonts w:eastAsia="Arial" w:cs="Arial"/>
                <w:sz w:val="17"/>
                <w:szCs w:val="17"/>
                <w:lang w:val="es-CL"/>
              </w:rPr>
              <w:t>El sistema deberá controlar las funcionalidades disponibles según el rol del usuario. Roles considerados: adulto mayor, red de apoyo, operador y administrador.</w:t>
            </w:r>
          </w:p>
        </w:tc>
        <w:tc>
          <w:tcPr>
            <w:tcW w:w="964" w:type="dxa"/>
            <w:tcBorders>
              <w:top w:val="single" w:sz="4" w:space="0" w:color="000000"/>
              <w:left w:val="single" w:sz="4" w:space="0" w:color="000000"/>
              <w:bottom w:val="single" w:sz="4" w:space="0" w:color="000000"/>
              <w:right w:val="single" w:sz="4" w:space="0" w:color="000000"/>
            </w:tcBorders>
            <w:vAlign w:val="center"/>
          </w:tcPr>
          <w:p w14:paraId="46BC338C" w14:textId="77777777" w:rsidR="001517F1" w:rsidRDefault="00B11DC6">
            <w:pPr>
              <w:pStyle w:val="normal1"/>
              <w:rPr>
                <w:rFonts w:eastAsia="Arial" w:cs="Arial"/>
                <w:szCs w:val="22"/>
              </w:rPr>
            </w:pPr>
            <w:r>
              <w:rPr>
                <w:rFonts w:eastAsia="Arial" w:cs="Arial"/>
                <w:sz w:val="17"/>
                <w:szCs w:val="17"/>
              </w:rPr>
              <w:t>Alta</w:t>
            </w:r>
          </w:p>
        </w:tc>
      </w:tr>
      <w:tr w:rsidR="001517F1" w14:paraId="2153FC1C"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05012BF2" w14:textId="77777777" w:rsidR="001517F1" w:rsidRDefault="00B11DC6">
            <w:pPr>
              <w:pStyle w:val="normal1"/>
              <w:rPr>
                <w:rFonts w:eastAsia="Arial" w:cs="Arial"/>
                <w:szCs w:val="22"/>
              </w:rPr>
            </w:pPr>
            <w:r>
              <w:rPr>
                <w:rFonts w:eastAsia="Arial" w:cs="Arial"/>
                <w:sz w:val="17"/>
                <w:szCs w:val="17"/>
              </w:rPr>
              <w:t>RF-03</w:t>
            </w:r>
          </w:p>
        </w:tc>
        <w:tc>
          <w:tcPr>
            <w:tcW w:w="2385" w:type="dxa"/>
            <w:tcBorders>
              <w:top w:val="single" w:sz="4" w:space="0" w:color="000000"/>
              <w:left w:val="single" w:sz="4" w:space="0" w:color="000000"/>
              <w:bottom w:val="single" w:sz="4" w:space="0" w:color="000000"/>
              <w:right w:val="single" w:sz="4" w:space="0" w:color="000000"/>
            </w:tcBorders>
            <w:vAlign w:val="center"/>
          </w:tcPr>
          <w:p w14:paraId="18FF84DC" w14:textId="77777777" w:rsidR="001517F1" w:rsidRDefault="00B11DC6">
            <w:pPr>
              <w:pStyle w:val="normal1"/>
              <w:rPr>
                <w:rFonts w:eastAsia="Arial" w:cs="Arial"/>
                <w:szCs w:val="22"/>
              </w:rPr>
            </w:pPr>
            <w:proofErr w:type="spellStart"/>
            <w:r>
              <w:rPr>
                <w:rFonts w:eastAsia="Arial" w:cs="Arial"/>
                <w:sz w:val="17"/>
                <w:szCs w:val="17"/>
              </w:rPr>
              <w:t>Gestión</w:t>
            </w:r>
            <w:proofErr w:type="spellEnd"/>
            <w:r>
              <w:rPr>
                <w:rFonts w:eastAsia="Arial" w:cs="Arial"/>
                <w:sz w:val="17"/>
                <w:szCs w:val="17"/>
              </w:rPr>
              <w:t xml:space="preserve"> de </w:t>
            </w:r>
            <w:proofErr w:type="spellStart"/>
            <w:r>
              <w:rPr>
                <w:rFonts w:eastAsia="Arial" w:cs="Arial"/>
                <w:sz w:val="17"/>
                <w:szCs w:val="17"/>
              </w:rPr>
              <w:t>usuarios</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1D98AA44" w14:textId="77777777" w:rsidR="001517F1" w:rsidRDefault="00B11DC6">
            <w:pPr>
              <w:pStyle w:val="normal1"/>
              <w:rPr>
                <w:rFonts w:eastAsia="Arial" w:cs="Arial"/>
                <w:szCs w:val="22"/>
                <w:lang w:val="es-CL"/>
              </w:rPr>
            </w:pPr>
            <w:r>
              <w:rPr>
                <w:rFonts w:eastAsia="Arial" w:cs="Arial"/>
                <w:sz w:val="17"/>
                <w:szCs w:val="17"/>
                <w:lang w:val="es-CL"/>
              </w:rPr>
              <w:t>El sistema deberá permitir registrar, consultar, modificar y administrar la información de los usuarios.</w:t>
            </w:r>
          </w:p>
        </w:tc>
        <w:tc>
          <w:tcPr>
            <w:tcW w:w="964" w:type="dxa"/>
            <w:tcBorders>
              <w:top w:val="single" w:sz="4" w:space="0" w:color="000000"/>
              <w:left w:val="single" w:sz="4" w:space="0" w:color="000000"/>
              <w:bottom w:val="single" w:sz="4" w:space="0" w:color="000000"/>
              <w:right w:val="single" w:sz="4" w:space="0" w:color="000000"/>
            </w:tcBorders>
            <w:vAlign w:val="center"/>
          </w:tcPr>
          <w:p w14:paraId="04C8AAFA" w14:textId="77777777" w:rsidR="001517F1" w:rsidRDefault="00B11DC6">
            <w:pPr>
              <w:pStyle w:val="normal1"/>
              <w:rPr>
                <w:rFonts w:eastAsia="Arial" w:cs="Arial"/>
                <w:szCs w:val="22"/>
              </w:rPr>
            </w:pPr>
            <w:r>
              <w:rPr>
                <w:rFonts w:eastAsia="Arial" w:cs="Arial"/>
                <w:sz w:val="17"/>
                <w:szCs w:val="17"/>
              </w:rPr>
              <w:t>Alta</w:t>
            </w:r>
          </w:p>
        </w:tc>
      </w:tr>
      <w:tr w:rsidR="001517F1" w14:paraId="6D86AC9F"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2DFB75FF" w14:textId="77777777" w:rsidR="001517F1" w:rsidRDefault="00B11DC6">
            <w:pPr>
              <w:pStyle w:val="normal1"/>
              <w:rPr>
                <w:rFonts w:eastAsia="Arial" w:cs="Arial"/>
                <w:szCs w:val="22"/>
              </w:rPr>
            </w:pPr>
            <w:r>
              <w:rPr>
                <w:rFonts w:eastAsia="Arial" w:cs="Arial"/>
                <w:sz w:val="17"/>
                <w:szCs w:val="17"/>
              </w:rPr>
              <w:t>RF-04</w:t>
            </w:r>
          </w:p>
        </w:tc>
        <w:tc>
          <w:tcPr>
            <w:tcW w:w="2385" w:type="dxa"/>
            <w:tcBorders>
              <w:top w:val="single" w:sz="4" w:space="0" w:color="000000"/>
              <w:left w:val="single" w:sz="4" w:space="0" w:color="000000"/>
              <w:bottom w:val="single" w:sz="4" w:space="0" w:color="000000"/>
              <w:right w:val="single" w:sz="4" w:space="0" w:color="000000"/>
            </w:tcBorders>
            <w:vAlign w:val="center"/>
          </w:tcPr>
          <w:p w14:paraId="22EA777A" w14:textId="77777777" w:rsidR="001517F1" w:rsidRDefault="00B11DC6">
            <w:pPr>
              <w:pStyle w:val="normal1"/>
              <w:rPr>
                <w:rFonts w:eastAsia="Arial" w:cs="Arial"/>
                <w:szCs w:val="22"/>
                <w:lang w:val="es-CL"/>
              </w:rPr>
            </w:pPr>
            <w:r>
              <w:rPr>
                <w:rFonts w:eastAsia="Arial" w:cs="Arial"/>
                <w:sz w:val="17"/>
                <w:szCs w:val="17"/>
                <w:lang w:val="es-CL"/>
              </w:rPr>
              <w:t>Gestión de red de apoyo</w:t>
            </w:r>
          </w:p>
        </w:tc>
        <w:tc>
          <w:tcPr>
            <w:tcW w:w="4988" w:type="dxa"/>
            <w:tcBorders>
              <w:top w:val="single" w:sz="4" w:space="0" w:color="000000"/>
              <w:left w:val="single" w:sz="4" w:space="0" w:color="000000"/>
              <w:bottom w:val="single" w:sz="4" w:space="0" w:color="000000"/>
              <w:right w:val="single" w:sz="4" w:space="0" w:color="000000"/>
            </w:tcBorders>
            <w:vAlign w:val="center"/>
          </w:tcPr>
          <w:p w14:paraId="17F653DF" w14:textId="77777777" w:rsidR="001517F1" w:rsidRDefault="00B11DC6">
            <w:pPr>
              <w:pStyle w:val="normal1"/>
              <w:rPr>
                <w:rFonts w:eastAsia="Arial" w:cs="Arial"/>
                <w:szCs w:val="22"/>
                <w:lang w:val="es-CL"/>
              </w:rPr>
            </w:pPr>
            <w:r>
              <w:rPr>
                <w:rFonts w:eastAsia="Arial" w:cs="Arial"/>
                <w:sz w:val="17"/>
                <w:szCs w:val="17"/>
                <w:lang w:val="es-CL"/>
              </w:rPr>
              <w:t>El sistema deberá permitir asociar uno o más integrantes de una red de apoyo a un adulto mayor.</w:t>
            </w:r>
          </w:p>
        </w:tc>
        <w:tc>
          <w:tcPr>
            <w:tcW w:w="964" w:type="dxa"/>
            <w:tcBorders>
              <w:top w:val="single" w:sz="4" w:space="0" w:color="000000"/>
              <w:left w:val="single" w:sz="4" w:space="0" w:color="000000"/>
              <w:bottom w:val="single" w:sz="4" w:space="0" w:color="000000"/>
              <w:right w:val="single" w:sz="4" w:space="0" w:color="000000"/>
            </w:tcBorders>
            <w:vAlign w:val="center"/>
          </w:tcPr>
          <w:p w14:paraId="5FFC4F9A" w14:textId="77777777" w:rsidR="001517F1" w:rsidRDefault="00B11DC6">
            <w:pPr>
              <w:pStyle w:val="normal1"/>
              <w:rPr>
                <w:rFonts w:eastAsia="Arial" w:cs="Arial"/>
                <w:szCs w:val="22"/>
              </w:rPr>
            </w:pPr>
            <w:r>
              <w:rPr>
                <w:rFonts w:eastAsia="Arial" w:cs="Arial"/>
                <w:sz w:val="17"/>
                <w:szCs w:val="17"/>
              </w:rPr>
              <w:t>Alta</w:t>
            </w:r>
          </w:p>
        </w:tc>
      </w:tr>
      <w:tr w:rsidR="001517F1" w14:paraId="21CDB64E"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62993C42" w14:textId="77777777" w:rsidR="001517F1" w:rsidRDefault="00B11DC6">
            <w:pPr>
              <w:pStyle w:val="normal1"/>
              <w:rPr>
                <w:rFonts w:eastAsia="Arial" w:cs="Arial"/>
                <w:szCs w:val="22"/>
              </w:rPr>
            </w:pPr>
            <w:r>
              <w:rPr>
                <w:rFonts w:eastAsia="Arial" w:cs="Arial"/>
                <w:sz w:val="17"/>
                <w:szCs w:val="17"/>
              </w:rPr>
              <w:t>RF-05</w:t>
            </w:r>
          </w:p>
        </w:tc>
        <w:tc>
          <w:tcPr>
            <w:tcW w:w="2385" w:type="dxa"/>
            <w:tcBorders>
              <w:top w:val="single" w:sz="4" w:space="0" w:color="000000"/>
              <w:left w:val="single" w:sz="4" w:space="0" w:color="000000"/>
              <w:bottom w:val="single" w:sz="4" w:space="0" w:color="000000"/>
              <w:right w:val="single" w:sz="4" w:space="0" w:color="000000"/>
            </w:tcBorders>
            <w:vAlign w:val="center"/>
          </w:tcPr>
          <w:p w14:paraId="2BA98A6B" w14:textId="77777777" w:rsidR="001517F1" w:rsidRDefault="00B11DC6">
            <w:pPr>
              <w:pStyle w:val="normal1"/>
              <w:rPr>
                <w:rFonts w:eastAsia="Arial" w:cs="Arial"/>
                <w:szCs w:val="22"/>
                <w:lang w:val="es-CL"/>
              </w:rPr>
            </w:pPr>
            <w:r>
              <w:rPr>
                <w:rFonts w:eastAsia="Arial" w:cs="Arial"/>
                <w:sz w:val="17"/>
                <w:szCs w:val="17"/>
                <w:lang w:val="es-CL"/>
              </w:rPr>
              <w:t>Configuración de prioridad de contactos</w:t>
            </w:r>
          </w:p>
        </w:tc>
        <w:tc>
          <w:tcPr>
            <w:tcW w:w="4988" w:type="dxa"/>
            <w:tcBorders>
              <w:top w:val="single" w:sz="4" w:space="0" w:color="000000"/>
              <w:left w:val="single" w:sz="4" w:space="0" w:color="000000"/>
              <w:bottom w:val="single" w:sz="4" w:space="0" w:color="000000"/>
              <w:right w:val="single" w:sz="4" w:space="0" w:color="000000"/>
            </w:tcBorders>
            <w:vAlign w:val="center"/>
          </w:tcPr>
          <w:p w14:paraId="222FE791" w14:textId="77777777" w:rsidR="001517F1" w:rsidRDefault="00B11DC6">
            <w:pPr>
              <w:pStyle w:val="normal1"/>
              <w:rPr>
                <w:rFonts w:eastAsia="Arial" w:cs="Arial"/>
                <w:szCs w:val="22"/>
                <w:lang w:val="es-CL"/>
              </w:rPr>
            </w:pPr>
            <w:r>
              <w:rPr>
                <w:rFonts w:eastAsia="Arial" w:cs="Arial"/>
                <w:sz w:val="17"/>
                <w:szCs w:val="17"/>
                <w:lang w:val="es-CL"/>
              </w:rPr>
              <w:t>El sistema deberá permitir definir el orden o prioridad con el que los integrantes de una red de apoyo serán considerados durante la gestión de una alerta.</w:t>
            </w:r>
          </w:p>
        </w:tc>
        <w:tc>
          <w:tcPr>
            <w:tcW w:w="964" w:type="dxa"/>
            <w:tcBorders>
              <w:top w:val="single" w:sz="4" w:space="0" w:color="000000"/>
              <w:left w:val="single" w:sz="4" w:space="0" w:color="000000"/>
              <w:bottom w:val="single" w:sz="4" w:space="0" w:color="000000"/>
              <w:right w:val="single" w:sz="4" w:space="0" w:color="000000"/>
            </w:tcBorders>
            <w:vAlign w:val="center"/>
          </w:tcPr>
          <w:p w14:paraId="22D35E19" w14:textId="77777777" w:rsidR="001517F1" w:rsidRDefault="00B11DC6">
            <w:pPr>
              <w:pStyle w:val="normal1"/>
              <w:rPr>
                <w:rFonts w:eastAsia="Arial" w:cs="Arial"/>
                <w:szCs w:val="22"/>
              </w:rPr>
            </w:pPr>
            <w:r>
              <w:rPr>
                <w:rFonts w:eastAsia="Arial" w:cs="Arial"/>
                <w:sz w:val="17"/>
                <w:szCs w:val="17"/>
              </w:rPr>
              <w:t>Media</w:t>
            </w:r>
          </w:p>
        </w:tc>
      </w:tr>
      <w:tr w:rsidR="001517F1" w14:paraId="480FCB08"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6BD7A447" w14:textId="77777777" w:rsidR="001517F1" w:rsidRDefault="00B11DC6">
            <w:pPr>
              <w:pStyle w:val="normal1"/>
              <w:rPr>
                <w:rFonts w:eastAsia="Arial" w:cs="Arial"/>
                <w:szCs w:val="22"/>
              </w:rPr>
            </w:pPr>
            <w:r>
              <w:rPr>
                <w:rFonts w:eastAsia="Arial" w:cs="Arial"/>
                <w:sz w:val="17"/>
                <w:szCs w:val="17"/>
              </w:rPr>
              <w:t>RF-06</w:t>
            </w:r>
          </w:p>
        </w:tc>
        <w:tc>
          <w:tcPr>
            <w:tcW w:w="2385" w:type="dxa"/>
            <w:tcBorders>
              <w:top w:val="single" w:sz="4" w:space="0" w:color="000000"/>
              <w:left w:val="single" w:sz="4" w:space="0" w:color="000000"/>
              <w:bottom w:val="single" w:sz="4" w:space="0" w:color="000000"/>
              <w:right w:val="single" w:sz="4" w:space="0" w:color="000000"/>
            </w:tcBorders>
            <w:vAlign w:val="center"/>
          </w:tcPr>
          <w:p w14:paraId="4AC61EBE" w14:textId="77777777" w:rsidR="001517F1" w:rsidRDefault="00B11DC6">
            <w:pPr>
              <w:pStyle w:val="normal1"/>
              <w:rPr>
                <w:rFonts w:eastAsia="Arial" w:cs="Arial"/>
                <w:szCs w:val="22"/>
                <w:lang w:val="es-CL"/>
              </w:rPr>
            </w:pPr>
            <w:r>
              <w:rPr>
                <w:rFonts w:eastAsia="Arial" w:cs="Arial"/>
                <w:sz w:val="17"/>
                <w:szCs w:val="17"/>
                <w:lang w:val="es-CL"/>
              </w:rPr>
              <w:t>Generación de alerta mediante botón</w:t>
            </w:r>
          </w:p>
        </w:tc>
        <w:tc>
          <w:tcPr>
            <w:tcW w:w="4988" w:type="dxa"/>
            <w:tcBorders>
              <w:top w:val="single" w:sz="4" w:space="0" w:color="000000"/>
              <w:left w:val="single" w:sz="4" w:space="0" w:color="000000"/>
              <w:bottom w:val="single" w:sz="4" w:space="0" w:color="000000"/>
              <w:right w:val="single" w:sz="4" w:space="0" w:color="000000"/>
            </w:tcBorders>
            <w:vAlign w:val="center"/>
          </w:tcPr>
          <w:p w14:paraId="2D964F0B" w14:textId="77777777" w:rsidR="001517F1" w:rsidRDefault="00B11DC6">
            <w:pPr>
              <w:pStyle w:val="normal1"/>
              <w:rPr>
                <w:rFonts w:eastAsia="Arial" w:cs="Arial"/>
                <w:szCs w:val="22"/>
                <w:lang w:val="es-CL"/>
              </w:rPr>
            </w:pPr>
            <w:r>
              <w:rPr>
                <w:rFonts w:eastAsia="Arial" w:cs="Arial"/>
                <w:sz w:val="17"/>
                <w:szCs w:val="17"/>
                <w:lang w:val="es-CL"/>
              </w:rPr>
              <w:t>La aplicación móvil deberá permitir al adulto mayor generar una alerta mediante un botón claramente identificable.</w:t>
            </w:r>
          </w:p>
        </w:tc>
        <w:tc>
          <w:tcPr>
            <w:tcW w:w="964" w:type="dxa"/>
            <w:tcBorders>
              <w:top w:val="single" w:sz="4" w:space="0" w:color="000000"/>
              <w:left w:val="single" w:sz="4" w:space="0" w:color="000000"/>
              <w:bottom w:val="single" w:sz="4" w:space="0" w:color="000000"/>
              <w:right w:val="single" w:sz="4" w:space="0" w:color="000000"/>
            </w:tcBorders>
            <w:vAlign w:val="center"/>
          </w:tcPr>
          <w:p w14:paraId="7A6321AC" w14:textId="77777777" w:rsidR="001517F1" w:rsidRDefault="00B11DC6">
            <w:pPr>
              <w:pStyle w:val="normal1"/>
              <w:rPr>
                <w:rFonts w:eastAsia="Arial" w:cs="Arial"/>
                <w:szCs w:val="22"/>
              </w:rPr>
            </w:pPr>
            <w:r>
              <w:rPr>
                <w:rFonts w:eastAsia="Arial" w:cs="Arial"/>
                <w:sz w:val="17"/>
                <w:szCs w:val="17"/>
              </w:rPr>
              <w:t>Alta</w:t>
            </w:r>
          </w:p>
        </w:tc>
      </w:tr>
      <w:tr w:rsidR="001517F1" w14:paraId="170FD325"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20ECBC03" w14:textId="77777777" w:rsidR="001517F1" w:rsidRDefault="00B11DC6">
            <w:pPr>
              <w:pStyle w:val="normal1"/>
              <w:rPr>
                <w:rFonts w:eastAsia="Arial" w:cs="Arial"/>
                <w:szCs w:val="22"/>
              </w:rPr>
            </w:pPr>
            <w:r>
              <w:rPr>
                <w:rFonts w:eastAsia="Arial" w:cs="Arial"/>
                <w:sz w:val="17"/>
                <w:szCs w:val="17"/>
              </w:rPr>
              <w:t>RF-07</w:t>
            </w:r>
          </w:p>
        </w:tc>
        <w:tc>
          <w:tcPr>
            <w:tcW w:w="2385" w:type="dxa"/>
            <w:tcBorders>
              <w:top w:val="single" w:sz="4" w:space="0" w:color="000000"/>
              <w:left w:val="single" w:sz="4" w:space="0" w:color="000000"/>
              <w:bottom w:val="single" w:sz="4" w:space="0" w:color="000000"/>
              <w:right w:val="single" w:sz="4" w:space="0" w:color="000000"/>
            </w:tcBorders>
            <w:vAlign w:val="center"/>
          </w:tcPr>
          <w:p w14:paraId="34F58B38" w14:textId="77777777" w:rsidR="001517F1" w:rsidRDefault="00B11DC6">
            <w:pPr>
              <w:pStyle w:val="normal1"/>
              <w:rPr>
                <w:rFonts w:eastAsia="Arial" w:cs="Arial"/>
                <w:szCs w:val="22"/>
                <w:lang w:val="es-CL"/>
              </w:rPr>
            </w:pPr>
            <w:r>
              <w:rPr>
                <w:rFonts w:eastAsia="Arial" w:cs="Arial"/>
                <w:sz w:val="17"/>
                <w:szCs w:val="17"/>
                <w:lang w:val="es-CL"/>
              </w:rPr>
              <w:t>Activación de alerta mediante voz</w:t>
            </w:r>
          </w:p>
        </w:tc>
        <w:tc>
          <w:tcPr>
            <w:tcW w:w="4988" w:type="dxa"/>
            <w:tcBorders>
              <w:top w:val="single" w:sz="4" w:space="0" w:color="000000"/>
              <w:left w:val="single" w:sz="4" w:space="0" w:color="000000"/>
              <w:bottom w:val="single" w:sz="4" w:space="0" w:color="000000"/>
              <w:right w:val="single" w:sz="4" w:space="0" w:color="000000"/>
            </w:tcBorders>
            <w:vAlign w:val="center"/>
          </w:tcPr>
          <w:p w14:paraId="4AEAABCD" w14:textId="77777777" w:rsidR="001517F1" w:rsidRDefault="00B11DC6">
            <w:pPr>
              <w:pStyle w:val="normal1"/>
              <w:rPr>
                <w:rFonts w:eastAsia="Arial" w:cs="Arial"/>
                <w:szCs w:val="22"/>
                <w:lang w:val="es-CL"/>
              </w:rPr>
            </w:pPr>
            <w:r>
              <w:rPr>
                <w:rFonts w:eastAsia="Arial" w:cs="Arial"/>
                <w:sz w:val="17"/>
                <w:szCs w:val="17"/>
                <w:lang w:val="es-CL"/>
              </w:rPr>
              <w:t>La aplicación deberá incorporar un mecanismo de activación mediante una palabra o frase previamente configurada. La capacidad de funcionamiento con pantalla bloqueada, segundo plano o aplicación cerrada deberá ser evaluada durante el desarrollo según las restricciones técnicas del sistema operativo.</w:t>
            </w:r>
          </w:p>
        </w:tc>
        <w:tc>
          <w:tcPr>
            <w:tcW w:w="964" w:type="dxa"/>
            <w:tcBorders>
              <w:top w:val="single" w:sz="4" w:space="0" w:color="000000"/>
              <w:left w:val="single" w:sz="4" w:space="0" w:color="000000"/>
              <w:bottom w:val="single" w:sz="4" w:space="0" w:color="000000"/>
              <w:right w:val="single" w:sz="4" w:space="0" w:color="000000"/>
            </w:tcBorders>
            <w:vAlign w:val="center"/>
          </w:tcPr>
          <w:p w14:paraId="27CDA3C0" w14:textId="77777777" w:rsidR="001517F1" w:rsidRDefault="00B11DC6">
            <w:pPr>
              <w:pStyle w:val="normal1"/>
              <w:rPr>
                <w:rFonts w:eastAsia="Arial" w:cs="Arial"/>
                <w:szCs w:val="22"/>
              </w:rPr>
            </w:pPr>
            <w:r>
              <w:rPr>
                <w:rFonts w:eastAsia="Arial" w:cs="Arial"/>
                <w:sz w:val="17"/>
                <w:szCs w:val="17"/>
              </w:rPr>
              <w:t>Alta</w:t>
            </w:r>
          </w:p>
        </w:tc>
      </w:tr>
      <w:tr w:rsidR="001517F1" w14:paraId="07DE7D1B"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5523F67A" w14:textId="77777777" w:rsidR="001517F1" w:rsidRDefault="00B11DC6">
            <w:pPr>
              <w:pStyle w:val="normal1"/>
              <w:rPr>
                <w:rFonts w:eastAsia="Arial" w:cs="Arial"/>
                <w:szCs w:val="22"/>
              </w:rPr>
            </w:pPr>
            <w:r>
              <w:rPr>
                <w:rFonts w:eastAsia="Arial" w:cs="Arial"/>
                <w:sz w:val="17"/>
                <w:szCs w:val="17"/>
              </w:rPr>
              <w:t>RF-08</w:t>
            </w:r>
          </w:p>
        </w:tc>
        <w:tc>
          <w:tcPr>
            <w:tcW w:w="2385" w:type="dxa"/>
            <w:tcBorders>
              <w:top w:val="single" w:sz="4" w:space="0" w:color="000000"/>
              <w:left w:val="single" w:sz="4" w:space="0" w:color="000000"/>
              <w:bottom w:val="single" w:sz="4" w:space="0" w:color="000000"/>
              <w:right w:val="single" w:sz="4" w:space="0" w:color="000000"/>
            </w:tcBorders>
            <w:vAlign w:val="center"/>
          </w:tcPr>
          <w:p w14:paraId="5FB37D76" w14:textId="77777777" w:rsidR="001517F1" w:rsidRDefault="00B11DC6">
            <w:pPr>
              <w:pStyle w:val="normal1"/>
              <w:rPr>
                <w:rFonts w:eastAsia="Arial" w:cs="Arial"/>
                <w:szCs w:val="22"/>
                <w:lang w:val="es-CL"/>
              </w:rPr>
            </w:pPr>
            <w:r>
              <w:rPr>
                <w:rFonts w:eastAsia="Arial" w:cs="Arial"/>
                <w:sz w:val="17"/>
                <w:szCs w:val="17"/>
                <w:lang w:val="es-CL"/>
              </w:rPr>
              <w:t>Confirmación o cancelación de activación</w:t>
            </w:r>
          </w:p>
        </w:tc>
        <w:tc>
          <w:tcPr>
            <w:tcW w:w="4988" w:type="dxa"/>
            <w:tcBorders>
              <w:top w:val="single" w:sz="4" w:space="0" w:color="000000"/>
              <w:left w:val="single" w:sz="4" w:space="0" w:color="000000"/>
              <w:bottom w:val="single" w:sz="4" w:space="0" w:color="000000"/>
              <w:right w:val="single" w:sz="4" w:space="0" w:color="000000"/>
            </w:tcBorders>
            <w:vAlign w:val="center"/>
          </w:tcPr>
          <w:p w14:paraId="03E0FB3A" w14:textId="77777777" w:rsidR="001517F1" w:rsidRDefault="00B11DC6">
            <w:pPr>
              <w:pStyle w:val="normal1"/>
              <w:rPr>
                <w:rFonts w:eastAsia="Arial" w:cs="Arial"/>
                <w:szCs w:val="22"/>
                <w:lang w:val="es-CL"/>
              </w:rPr>
            </w:pPr>
            <w:r>
              <w:rPr>
                <w:rFonts w:eastAsia="Arial" w:cs="Arial"/>
                <w:sz w:val="17"/>
                <w:szCs w:val="17"/>
                <w:lang w:val="es-CL"/>
              </w:rPr>
              <w:t>El sistema deberá permitir cancelar una alerta generada accidentalmente durante el período de confirmación definido.</w:t>
            </w:r>
          </w:p>
        </w:tc>
        <w:tc>
          <w:tcPr>
            <w:tcW w:w="964" w:type="dxa"/>
            <w:tcBorders>
              <w:top w:val="single" w:sz="4" w:space="0" w:color="000000"/>
              <w:left w:val="single" w:sz="4" w:space="0" w:color="000000"/>
              <w:bottom w:val="single" w:sz="4" w:space="0" w:color="000000"/>
              <w:right w:val="single" w:sz="4" w:space="0" w:color="000000"/>
            </w:tcBorders>
            <w:vAlign w:val="center"/>
          </w:tcPr>
          <w:p w14:paraId="69128E00" w14:textId="77777777" w:rsidR="001517F1" w:rsidRDefault="00B11DC6">
            <w:pPr>
              <w:pStyle w:val="normal1"/>
              <w:rPr>
                <w:rFonts w:eastAsia="Arial" w:cs="Arial"/>
                <w:szCs w:val="22"/>
              </w:rPr>
            </w:pPr>
            <w:r>
              <w:rPr>
                <w:rFonts w:eastAsia="Arial" w:cs="Arial"/>
                <w:sz w:val="17"/>
                <w:szCs w:val="17"/>
              </w:rPr>
              <w:t>Alta</w:t>
            </w:r>
          </w:p>
        </w:tc>
      </w:tr>
      <w:tr w:rsidR="001517F1" w14:paraId="06CE7946"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7D7225E2" w14:textId="77777777" w:rsidR="001517F1" w:rsidRDefault="00B11DC6">
            <w:pPr>
              <w:pStyle w:val="normal1"/>
              <w:rPr>
                <w:rFonts w:eastAsia="Arial" w:cs="Arial"/>
                <w:szCs w:val="22"/>
              </w:rPr>
            </w:pPr>
            <w:r>
              <w:rPr>
                <w:rFonts w:eastAsia="Arial" w:cs="Arial"/>
                <w:sz w:val="17"/>
                <w:szCs w:val="17"/>
              </w:rPr>
              <w:t>RF-09</w:t>
            </w:r>
          </w:p>
        </w:tc>
        <w:tc>
          <w:tcPr>
            <w:tcW w:w="2385" w:type="dxa"/>
            <w:tcBorders>
              <w:top w:val="single" w:sz="4" w:space="0" w:color="000000"/>
              <w:left w:val="single" w:sz="4" w:space="0" w:color="000000"/>
              <w:bottom w:val="single" w:sz="4" w:space="0" w:color="000000"/>
              <w:right w:val="single" w:sz="4" w:space="0" w:color="000000"/>
            </w:tcBorders>
            <w:vAlign w:val="center"/>
          </w:tcPr>
          <w:p w14:paraId="1F244E55" w14:textId="77777777" w:rsidR="001517F1" w:rsidRDefault="00B11DC6">
            <w:pPr>
              <w:pStyle w:val="normal1"/>
              <w:rPr>
                <w:rFonts w:eastAsia="Arial" w:cs="Arial"/>
                <w:szCs w:val="22"/>
              </w:rPr>
            </w:pPr>
            <w:proofErr w:type="spellStart"/>
            <w:r>
              <w:rPr>
                <w:rFonts w:eastAsia="Arial" w:cs="Arial"/>
                <w:sz w:val="17"/>
                <w:szCs w:val="17"/>
              </w:rPr>
              <w:t>Creación</w:t>
            </w:r>
            <w:proofErr w:type="spellEnd"/>
            <w:r>
              <w:rPr>
                <w:rFonts w:eastAsia="Arial" w:cs="Arial"/>
                <w:sz w:val="17"/>
                <w:szCs w:val="17"/>
              </w:rPr>
              <w:t xml:space="preserve"> de </w:t>
            </w:r>
            <w:proofErr w:type="spellStart"/>
            <w:r>
              <w:rPr>
                <w:rFonts w:eastAsia="Arial" w:cs="Arial"/>
                <w:sz w:val="17"/>
                <w:szCs w:val="17"/>
              </w:rPr>
              <w:t>alerta</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4EDDD6D7" w14:textId="77777777" w:rsidR="001517F1" w:rsidRDefault="00B11DC6">
            <w:pPr>
              <w:pStyle w:val="normal1"/>
              <w:rPr>
                <w:rFonts w:eastAsia="Arial" w:cs="Arial"/>
                <w:szCs w:val="22"/>
                <w:lang w:val="es-CL"/>
              </w:rPr>
            </w:pPr>
            <w:r>
              <w:rPr>
                <w:rFonts w:eastAsia="Arial" w:cs="Arial"/>
                <w:sz w:val="17"/>
                <w:szCs w:val="17"/>
                <w:lang w:val="es-CL"/>
              </w:rPr>
              <w:t xml:space="preserve">Cuando una emergencia sea confirmada, el </w:t>
            </w:r>
            <w:proofErr w:type="spellStart"/>
            <w:r>
              <w:rPr>
                <w:rFonts w:eastAsia="Arial" w:cs="Arial"/>
                <w:sz w:val="17"/>
                <w:szCs w:val="17"/>
                <w:lang w:val="es-CL"/>
              </w:rPr>
              <w:t>backend</w:t>
            </w:r>
            <w:proofErr w:type="spellEnd"/>
            <w:r>
              <w:rPr>
                <w:rFonts w:eastAsia="Arial" w:cs="Arial"/>
                <w:sz w:val="17"/>
                <w:szCs w:val="17"/>
                <w:lang w:val="es-CL"/>
              </w:rPr>
              <w:t xml:space="preserve"> deberá crear un registro de alerta asociado al usuario.</w:t>
            </w:r>
          </w:p>
        </w:tc>
        <w:tc>
          <w:tcPr>
            <w:tcW w:w="964" w:type="dxa"/>
            <w:tcBorders>
              <w:top w:val="single" w:sz="4" w:space="0" w:color="000000"/>
              <w:left w:val="single" w:sz="4" w:space="0" w:color="000000"/>
              <w:bottom w:val="single" w:sz="4" w:space="0" w:color="000000"/>
              <w:right w:val="single" w:sz="4" w:space="0" w:color="000000"/>
            </w:tcBorders>
            <w:vAlign w:val="center"/>
          </w:tcPr>
          <w:p w14:paraId="2F87C648" w14:textId="77777777" w:rsidR="001517F1" w:rsidRDefault="00B11DC6">
            <w:pPr>
              <w:pStyle w:val="normal1"/>
              <w:rPr>
                <w:rFonts w:eastAsia="Arial" w:cs="Arial"/>
                <w:szCs w:val="22"/>
              </w:rPr>
            </w:pPr>
            <w:r>
              <w:rPr>
                <w:rFonts w:eastAsia="Arial" w:cs="Arial"/>
                <w:sz w:val="17"/>
                <w:szCs w:val="17"/>
              </w:rPr>
              <w:t>Alta</w:t>
            </w:r>
          </w:p>
        </w:tc>
      </w:tr>
      <w:tr w:rsidR="001517F1" w14:paraId="0455E2B3"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3A0F1FFD" w14:textId="77777777" w:rsidR="001517F1" w:rsidRDefault="00B11DC6">
            <w:pPr>
              <w:pStyle w:val="normal1"/>
              <w:rPr>
                <w:rFonts w:eastAsia="Arial" w:cs="Arial"/>
                <w:szCs w:val="22"/>
              </w:rPr>
            </w:pPr>
            <w:r>
              <w:rPr>
                <w:rFonts w:eastAsia="Arial" w:cs="Arial"/>
                <w:sz w:val="17"/>
                <w:szCs w:val="17"/>
              </w:rPr>
              <w:t>RF-10</w:t>
            </w:r>
          </w:p>
        </w:tc>
        <w:tc>
          <w:tcPr>
            <w:tcW w:w="2385" w:type="dxa"/>
            <w:tcBorders>
              <w:top w:val="single" w:sz="4" w:space="0" w:color="000000"/>
              <w:left w:val="single" w:sz="4" w:space="0" w:color="000000"/>
              <w:bottom w:val="single" w:sz="4" w:space="0" w:color="000000"/>
              <w:right w:val="single" w:sz="4" w:space="0" w:color="000000"/>
            </w:tcBorders>
            <w:vAlign w:val="center"/>
          </w:tcPr>
          <w:p w14:paraId="714AF12B" w14:textId="77777777" w:rsidR="001517F1" w:rsidRDefault="00B11DC6">
            <w:pPr>
              <w:pStyle w:val="normal1"/>
              <w:rPr>
                <w:rFonts w:eastAsia="Arial" w:cs="Arial"/>
                <w:szCs w:val="22"/>
              </w:rPr>
            </w:pPr>
            <w:r>
              <w:rPr>
                <w:rFonts w:eastAsia="Arial" w:cs="Arial"/>
                <w:sz w:val="17"/>
                <w:szCs w:val="17"/>
              </w:rPr>
              <w:t xml:space="preserve">Registro de </w:t>
            </w:r>
            <w:proofErr w:type="spellStart"/>
            <w:r>
              <w:rPr>
                <w:rFonts w:eastAsia="Arial" w:cs="Arial"/>
                <w:sz w:val="17"/>
                <w:szCs w:val="17"/>
              </w:rPr>
              <w:t>ubicación</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6312EAAA" w14:textId="77777777" w:rsidR="001517F1" w:rsidRDefault="00B11DC6">
            <w:pPr>
              <w:pStyle w:val="normal1"/>
              <w:rPr>
                <w:rFonts w:eastAsia="Arial" w:cs="Arial"/>
                <w:szCs w:val="22"/>
                <w:lang w:val="es-CL"/>
              </w:rPr>
            </w:pPr>
            <w:r>
              <w:rPr>
                <w:rFonts w:eastAsia="Arial" w:cs="Arial"/>
                <w:sz w:val="17"/>
                <w:szCs w:val="17"/>
                <w:lang w:val="es-CL"/>
              </w:rPr>
              <w:t>El sistema deberá intentar asociar a la alerta la ubicación disponible del dispositivo al momento de su generación.</w:t>
            </w:r>
          </w:p>
        </w:tc>
        <w:tc>
          <w:tcPr>
            <w:tcW w:w="964" w:type="dxa"/>
            <w:tcBorders>
              <w:top w:val="single" w:sz="4" w:space="0" w:color="000000"/>
              <w:left w:val="single" w:sz="4" w:space="0" w:color="000000"/>
              <w:bottom w:val="single" w:sz="4" w:space="0" w:color="000000"/>
              <w:right w:val="single" w:sz="4" w:space="0" w:color="000000"/>
            </w:tcBorders>
            <w:vAlign w:val="center"/>
          </w:tcPr>
          <w:p w14:paraId="67C17943" w14:textId="77777777" w:rsidR="001517F1" w:rsidRDefault="00B11DC6">
            <w:pPr>
              <w:pStyle w:val="normal1"/>
              <w:rPr>
                <w:rFonts w:eastAsia="Arial" w:cs="Arial"/>
                <w:szCs w:val="22"/>
              </w:rPr>
            </w:pPr>
            <w:r>
              <w:rPr>
                <w:rFonts w:eastAsia="Arial" w:cs="Arial"/>
                <w:sz w:val="17"/>
                <w:szCs w:val="17"/>
              </w:rPr>
              <w:t>Alta</w:t>
            </w:r>
          </w:p>
        </w:tc>
      </w:tr>
      <w:tr w:rsidR="001517F1" w14:paraId="2252FDB6"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6DE69AF5" w14:textId="77777777" w:rsidR="001517F1" w:rsidRDefault="00B11DC6">
            <w:pPr>
              <w:pStyle w:val="normal1"/>
              <w:rPr>
                <w:rFonts w:eastAsia="Arial" w:cs="Arial"/>
                <w:szCs w:val="22"/>
              </w:rPr>
            </w:pPr>
            <w:r>
              <w:rPr>
                <w:rFonts w:eastAsia="Arial" w:cs="Arial"/>
                <w:sz w:val="17"/>
                <w:szCs w:val="17"/>
              </w:rPr>
              <w:lastRenderedPageBreak/>
              <w:t>RF-11</w:t>
            </w:r>
          </w:p>
        </w:tc>
        <w:tc>
          <w:tcPr>
            <w:tcW w:w="2385" w:type="dxa"/>
            <w:tcBorders>
              <w:top w:val="single" w:sz="4" w:space="0" w:color="000000"/>
              <w:left w:val="single" w:sz="4" w:space="0" w:color="000000"/>
              <w:bottom w:val="single" w:sz="4" w:space="0" w:color="000000"/>
              <w:right w:val="single" w:sz="4" w:space="0" w:color="000000"/>
            </w:tcBorders>
            <w:vAlign w:val="center"/>
          </w:tcPr>
          <w:p w14:paraId="42D3901B" w14:textId="77777777" w:rsidR="001517F1" w:rsidRDefault="00B11DC6">
            <w:pPr>
              <w:pStyle w:val="normal1"/>
              <w:rPr>
                <w:rFonts w:eastAsia="Arial" w:cs="Arial"/>
                <w:szCs w:val="22"/>
                <w:lang w:val="es-CL"/>
              </w:rPr>
            </w:pPr>
            <w:r>
              <w:rPr>
                <w:rFonts w:eastAsia="Arial" w:cs="Arial"/>
                <w:sz w:val="17"/>
                <w:szCs w:val="17"/>
                <w:lang w:val="es-CL"/>
              </w:rPr>
              <w:t>Notificación a red de apoyo</w:t>
            </w:r>
          </w:p>
        </w:tc>
        <w:tc>
          <w:tcPr>
            <w:tcW w:w="4988" w:type="dxa"/>
            <w:tcBorders>
              <w:top w:val="single" w:sz="4" w:space="0" w:color="000000"/>
              <w:left w:val="single" w:sz="4" w:space="0" w:color="000000"/>
              <w:bottom w:val="single" w:sz="4" w:space="0" w:color="000000"/>
              <w:right w:val="single" w:sz="4" w:space="0" w:color="000000"/>
            </w:tcBorders>
            <w:vAlign w:val="center"/>
          </w:tcPr>
          <w:p w14:paraId="494C3340" w14:textId="77777777" w:rsidR="001517F1" w:rsidRDefault="00B11DC6">
            <w:pPr>
              <w:pStyle w:val="normal1"/>
              <w:rPr>
                <w:rFonts w:eastAsia="Arial" w:cs="Arial"/>
                <w:szCs w:val="22"/>
                <w:lang w:val="es-CL"/>
              </w:rPr>
            </w:pPr>
            <w:r>
              <w:rPr>
                <w:rFonts w:eastAsia="Arial" w:cs="Arial"/>
                <w:sz w:val="17"/>
                <w:szCs w:val="17"/>
                <w:lang w:val="es-CL"/>
              </w:rPr>
              <w:t>El sistema deberá notificar a los integrantes correspondientes de la red de apoyo cuando se genere una alerta.</w:t>
            </w:r>
          </w:p>
        </w:tc>
        <w:tc>
          <w:tcPr>
            <w:tcW w:w="964" w:type="dxa"/>
            <w:tcBorders>
              <w:top w:val="single" w:sz="4" w:space="0" w:color="000000"/>
              <w:left w:val="single" w:sz="4" w:space="0" w:color="000000"/>
              <w:bottom w:val="single" w:sz="4" w:space="0" w:color="000000"/>
              <w:right w:val="single" w:sz="4" w:space="0" w:color="000000"/>
            </w:tcBorders>
            <w:vAlign w:val="center"/>
          </w:tcPr>
          <w:p w14:paraId="0B56F71E" w14:textId="77777777" w:rsidR="001517F1" w:rsidRDefault="00B11DC6">
            <w:pPr>
              <w:pStyle w:val="normal1"/>
              <w:rPr>
                <w:rFonts w:eastAsia="Arial" w:cs="Arial"/>
                <w:szCs w:val="22"/>
              </w:rPr>
            </w:pPr>
            <w:r>
              <w:rPr>
                <w:rFonts w:eastAsia="Arial" w:cs="Arial"/>
                <w:sz w:val="17"/>
                <w:szCs w:val="17"/>
              </w:rPr>
              <w:t>Alta</w:t>
            </w:r>
          </w:p>
        </w:tc>
      </w:tr>
      <w:tr w:rsidR="001517F1" w14:paraId="68C9307B"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64DBF15A" w14:textId="77777777" w:rsidR="001517F1" w:rsidRDefault="00B11DC6">
            <w:pPr>
              <w:pStyle w:val="normal1"/>
              <w:rPr>
                <w:rFonts w:eastAsia="Arial" w:cs="Arial"/>
                <w:szCs w:val="22"/>
              </w:rPr>
            </w:pPr>
            <w:r>
              <w:rPr>
                <w:rFonts w:eastAsia="Arial" w:cs="Arial"/>
                <w:sz w:val="17"/>
                <w:szCs w:val="17"/>
              </w:rPr>
              <w:t>RF-12</w:t>
            </w:r>
          </w:p>
        </w:tc>
        <w:tc>
          <w:tcPr>
            <w:tcW w:w="2385" w:type="dxa"/>
            <w:tcBorders>
              <w:top w:val="single" w:sz="4" w:space="0" w:color="000000"/>
              <w:left w:val="single" w:sz="4" w:space="0" w:color="000000"/>
              <w:bottom w:val="single" w:sz="4" w:space="0" w:color="000000"/>
              <w:right w:val="single" w:sz="4" w:space="0" w:color="000000"/>
            </w:tcBorders>
            <w:vAlign w:val="center"/>
          </w:tcPr>
          <w:p w14:paraId="64C6F969" w14:textId="77777777" w:rsidR="001517F1" w:rsidRDefault="00B11DC6">
            <w:pPr>
              <w:pStyle w:val="normal1"/>
              <w:rPr>
                <w:rFonts w:eastAsia="Arial" w:cs="Arial"/>
                <w:szCs w:val="22"/>
              </w:rPr>
            </w:pPr>
            <w:r>
              <w:rPr>
                <w:rFonts w:eastAsia="Arial" w:cs="Arial"/>
                <w:sz w:val="17"/>
                <w:szCs w:val="17"/>
              </w:rPr>
              <w:t xml:space="preserve">Respuesta a </w:t>
            </w:r>
            <w:proofErr w:type="spellStart"/>
            <w:r>
              <w:rPr>
                <w:rFonts w:eastAsia="Arial" w:cs="Arial"/>
                <w:sz w:val="17"/>
                <w:szCs w:val="17"/>
              </w:rPr>
              <w:t>una</w:t>
            </w:r>
            <w:proofErr w:type="spellEnd"/>
            <w:r>
              <w:rPr>
                <w:rFonts w:eastAsia="Arial" w:cs="Arial"/>
                <w:sz w:val="17"/>
                <w:szCs w:val="17"/>
              </w:rPr>
              <w:t xml:space="preserve"> </w:t>
            </w:r>
            <w:proofErr w:type="spellStart"/>
            <w:r>
              <w:rPr>
                <w:rFonts w:eastAsia="Arial" w:cs="Arial"/>
                <w:sz w:val="17"/>
                <w:szCs w:val="17"/>
              </w:rPr>
              <w:t>alerta</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405B2AAE" w14:textId="77777777" w:rsidR="001517F1" w:rsidRDefault="00B11DC6">
            <w:pPr>
              <w:pStyle w:val="normal1"/>
              <w:rPr>
                <w:rFonts w:eastAsia="Arial" w:cs="Arial"/>
                <w:szCs w:val="22"/>
                <w:lang w:val="es-CL"/>
              </w:rPr>
            </w:pPr>
            <w:r>
              <w:rPr>
                <w:rFonts w:eastAsia="Arial" w:cs="Arial"/>
                <w:sz w:val="17"/>
                <w:szCs w:val="17"/>
                <w:lang w:val="es-CL"/>
              </w:rPr>
              <w:t>Un integrante de la red de apoyo deberá poder aceptar la alerta, rechazarla, indicar atención y confirmar resolución.</w:t>
            </w:r>
          </w:p>
        </w:tc>
        <w:tc>
          <w:tcPr>
            <w:tcW w:w="964" w:type="dxa"/>
            <w:tcBorders>
              <w:top w:val="single" w:sz="4" w:space="0" w:color="000000"/>
              <w:left w:val="single" w:sz="4" w:space="0" w:color="000000"/>
              <w:bottom w:val="single" w:sz="4" w:space="0" w:color="000000"/>
              <w:right w:val="single" w:sz="4" w:space="0" w:color="000000"/>
            </w:tcBorders>
            <w:vAlign w:val="center"/>
          </w:tcPr>
          <w:p w14:paraId="04812085" w14:textId="77777777" w:rsidR="001517F1" w:rsidRDefault="00B11DC6">
            <w:pPr>
              <w:pStyle w:val="normal1"/>
              <w:rPr>
                <w:rFonts w:eastAsia="Arial" w:cs="Arial"/>
                <w:szCs w:val="22"/>
              </w:rPr>
            </w:pPr>
            <w:r>
              <w:rPr>
                <w:rFonts w:eastAsia="Arial" w:cs="Arial"/>
                <w:sz w:val="17"/>
                <w:szCs w:val="17"/>
              </w:rPr>
              <w:t>Alta</w:t>
            </w:r>
          </w:p>
        </w:tc>
      </w:tr>
      <w:tr w:rsidR="001517F1" w14:paraId="1AB2928E"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0955D84C" w14:textId="77777777" w:rsidR="001517F1" w:rsidRDefault="00B11DC6">
            <w:pPr>
              <w:pStyle w:val="normal1"/>
              <w:rPr>
                <w:rFonts w:eastAsia="Arial" w:cs="Arial"/>
                <w:szCs w:val="22"/>
              </w:rPr>
            </w:pPr>
            <w:r>
              <w:rPr>
                <w:rFonts w:eastAsia="Arial" w:cs="Arial"/>
                <w:sz w:val="17"/>
                <w:szCs w:val="17"/>
              </w:rPr>
              <w:t>RF-13</w:t>
            </w:r>
          </w:p>
        </w:tc>
        <w:tc>
          <w:tcPr>
            <w:tcW w:w="2385" w:type="dxa"/>
            <w:tcBorders>
              <w:top w:val="single" w:sz="4" w:space="0" w:color="000000"/>
              <w:left w:val="single" w:sz="4" w:space="0" w:color="000000"/>
              <w:bottom w:val="single" w:sz="4" w:space="0" w:color="000000"/>
              <w:right w:val="single" w:sz="4" w:space="0" w:color="000000"/>
            </w:tcBorders>
            <w:vAlign w:val="center"/>
          </w:tcPr>
          <w:p w14:paraId="3D578785" w14:textId="77777777" w:rsidR="001517F1" w:rsidRDefault="00B11DC6">
            <w:pPr>
              <w:pStyle w:val="normal1"/>
              <w:rPr>
                <w:rFonts w:eastAsia="Arial" w:cs="Arial"/>
                <w:szCs w:val="22"/>
              </w:rPr>
            </w:pPr>
            <w:proofErr w:type="spellStart"/>
            <w:r>
              <w:rPr>
                <w:rFonts w:eastAsia="Arial" w:cs="Arial"/>
                <w:sz w:val="17"/>
                <w:szCs w:val="17"/>
              </w:rPr>
              <w:t>Gestión</w:t>
            </w:r>
            <w:proofErr w:type="spellEnd"/>
            <w:r>
              <w:rPr>
                <w:rFonts w:eastAsia="Arial" w:cs="Arial"/>
                <w:sz w:val="17"/>
                <w:szCs w:val="17"/>
              </w:rPr>
              <w:t xml:space="preserve"> de </w:t>
            </w:r>
            <w:proofErr w:type="spellStart"/>
            <w:r>
              <w:rPr>
                <w:rFonts w:eastAsia="Arial" w:cs="Arial"/>
                <w:sz w:val="17"/>
                <w:szCs w:val="17"/>
              </w:rPr>
              <w:t>estados</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61F6BDB9" w14:textId="77777777" w:rsidR="001517F1" w:rsidRDefault="00B11DC6">
            <w:pPr>
              <w:pStyle w:val="normal1"/>
              <w:rPr>
                <w:rFonts w:eastAsia="Arial" w:cs="Arial"/>
                <w:szCs w:val="22"/>
                <w:lang w:val="es-CL"/>
              </w:rPr>
            </w:pPr>
            <w:sdt>
              <w:sdtPr>
                <w:tag w:val="goog_rdk_2"/>
                <w:id w:val="-1901405024"/>
              </w:sdtPr>
              <w:sdtEndPr/>
              <w:sdtContent>
                <w:r>
                  <w:rPr>
                    <w:rFonts w:ascii="Arial Unicode MS" w:eastAsia="Arial Unicode MS" w:hAnsi="Arial Unicode MS" w:cs="Arial Unicode MS"/>
                    <w:sz w:val="17"/>
                    <w:szCs w:val="17"/>
                    <w:lang w:val="es-CL"/>
                  </w:rPr>
                  <w:t>El sistema deberá mantener estados que permitan representar la evolución de una alerta. Como referencia inicial: Pendiente → Notificada → Aceptada → En atención → Escalada → Resuelta → Cerrada. No todas las alertas deberán necesariamente recorrer todos los estados.</w:t>
                </w:r>
              </w:sdtContent>
            </w:sdt>
          </w:p>
        </w:tc>
        <w:tc>
          <w:tcPr>
            <w:tcW w:w="964" w:type="dxa"/>
            <w:tcBorders>
              <w:top w:val="single" w:sz="4" w:space="0" w:color="000000"/>
              <w:left w:val="single" w:sz="4" w:space="0" w:color="000000"/>
              <w:bottom w:val="single" w:sz="4" w:space="0" w:color="000000"/>
              <w:right w:val="single" w:sz="4" w:space="0" w:color="000000"/>
            </w:tcBorders>
            <w:vAlign w:val="center"/>
          </w:tcPr>
          <w:p w14:paraId="51D95C31" w14:textId="77777777" w:rsidR="001517F1" w:rsidRDefault="00B11DC6">
            <w:pPr>
              <w:pStyle w:val="normal1"/>
              <w:rPr>
                <w:rFonts w:eastAsia="Arial" w:cs="Arial"/>
                <w:szCs w:val="22"/>
              </w:rPr>
            </w:pPr>
            <w:r>
              <w:rPr>
                <w:rFonts w:eastAsia="Arial" w:cs="Arial"/>
                <w:sz w:val="17"/>
                <w:szCs w:val="17"/>
              </w:rPr>
              <w:t>Alta</w:t>
            </w:r>
          </w:p>
        </w:tc>
      </w:tr>
      <w:tr w:rsidR="001517F1" w14:paraId="2ED5A7AE"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4FAD0164" w14:textId="77777777" w:rsidR="001517F1" w:rsidRDefault="00B11DC6">
            <w:pPr>
              <w:pStyle w:val="normal1"/>
              <w:rPr>
                <w:rFonts w:eastAsia="Arial" w:cs="Arial"/>
                <w:szCs w:val="22"/>
              </w:rPr>
            </w:pPr>
            <w:r>
              <w:rPr>
                <w:rFonts w:eastAsia="Arial" w:cs="Arial"/>
                <w:sz w:val="17"/>
                <w:szCs w:val="17"/>
              </w:rPr>
              <w:t>RF-14</w:t>
            </w:r>
          </w:p>
        </w:tc>
        <w:tc>
          <w:tcPr>
            <w:tcW w:w="2385" w:type="dxa"/>
            <w:tcBorders>
              <w:top w:val="single" w:sz="4" w:space="0" w:color="000000"/>
              <w:left w:val="single" w:sz="4" w:space="0" w:color="000000"/>
              <w:bottom w:val="single" w:sz="4" w:space="0" w:color="000000"/>
              <w:right w:val="single" w:sz="4" w:space="0" w:color="000000"/>
            </w:tcBorders>
            <w:vAlign w:val="center"/>
          </w:tcPr>
          <w:p w14:paraId="3B1B2ED2" w14:textId="77777777" w:rsidR="001517F1" w:rsidRDefault="00B11DC6">
            <w:pPr>
              <w:pStyle w:val="normal1"/>
              <w:rPr>
                <w:rFonts w:eastAsia="Arial" w:cs="Arial"/>
                <w:szCs w:val="22"/>
              </w:rPr>
            </w:pPr>
            <w:proofErr w:type="spellStart"/>
            <w:r>
              <w:rPr>
                <w:rFonts w:eastAsia="Arial" w:cs="Arial"/>
                <w:sz w:val="17"/>
                <w:szCs w:val="17"/>
              </w:rPr>
              <w:t>Reintentos</w:t>
            </w:r>
            <w:proofErr w:type="spellEnd"/>
            <w:r>
              <w:rPr>
                <w:rFonts w:eastAsia="Arial" w:cs="Arial"/>
                <w:sz w:val="17"/>
                <w:szCs w:val="17"/>
              </w:rPr>
              <w:t xml:space="preserve"> </w:t>
            </w:r>
            <w:proofErr w:type="spellStart"/>
            <w:r>
              <w:rPr>
                <w:rFonts w:eastAsia="Arial" w:cs="Arial"/>
                <w:sz w:val="17"/>
                <w:szCs w:val="17"/>
              </w:rPr>
              <w:t>automáticos</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1CE011CC" w14:textId="77777777" w:rsidR="001517F1" w:rsidRDefault="00B11DC6">
            <w:pPr>
              <w:pStyle w:val="normal1"/>
              <w:rPr>
                <w:rFonts w:eastAsia="Arial" w:cs="Arial"/>
                <w:szCs w:val="22"/>
                <w:lang w:val="es-CL"/>
              </w:rPr>
            </w:pPr>
            <w:r>
              <w:rPr>
                <w:rFonts w:eastAsia="Arial" w:cs="Arial"/>
                <w:sz w:val="17"/>
                <w:szCs w:val="17"/>
                <w:lang w:val="es-CL"/>
              </w:rPr>
              <w:t>Cuando una alerta no reciba respuesta dentro del tiempo configurado, el sistema deberá ejecutar nuevos intentos de notificación.</w:t>
            </w:r>
          </w:p>
        </w:tc>
        <w:tc>
          <w:tcPr>
            <w:tcW w:w="964" w:type="dxa"/>
            <w:tcBorders>
              <w:top w:val="single" w:sz="4" w:space="0" w:color="000000"/>
              <w:left w:val="single" w:sz="4" w:space="0" w:color="000000"/>
              <w:bottom w:val="single" w:sz="4" w:space="0" w:color="000000"/>
              <w:right w:val="single" w:sz="4" w:space="0" w:color="000000"/>
            </w:tcBorders>
            <w:vAlign w:val="center"/>
          </w:tcPr>
          <w:p w14:paraId="5B177AFA" w14:textId="77777777" w:rsidR="001517F1" w:rsidRDefault="00B11DC6">
            <w:pPr>
              <w:pStyle w:val="normal1"/>
              <w:rPr>
                <w:rFonts w:eastAsia="Arial" w:cs="Arial"/>
                <w:szCs w:val="22"/>
              </w:rPr>
            </w:pPr>
            <w:r>
              <w:rPr>
                <w:rFonts w:eastAsia="Arial" w:cs="Arial"/>
                <w:sz w:val="17"/>
                <w:szCs w:val="17"/>
              </w:rPr>
              <w:t>Alta</w:t>
            </w:r>
          </w:p>
        </w:tc>
      </w:tr>
      <w:tr w:rsidR="001517F1" w14:paraId="07392A33"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558E9667" w14:textId="77777777" w:rsidR="001517F1" w:rsidRDefault="00B11DC6">
            <w:pPr>
              <w:pStyle w:val="normal1"/>
              <w:rPr>
                <w:rFonts w:eastAsia="Arial" w:cs="Arial"/>
                <w:szCs w:val="22"/>
              </w:rPr>
            </w:pPr>
            <w:r>
              <w:rPr>
                <w:rFonts w:eastAsia="Arial" w:cs="Arial"/>
                <w:sz w:val="17"/>
                <w:szCs w:val="17"/>
              </w:rPr>
              <w:t>RF-15</w:t>
            </w:r>
          </w:p>
        </w:tc>
        <w:tc>
          <w:tcPr>
            <w:tcW w:w="2385" w:type="dxa"/>
            <w:tcBorders>
              <w:top w:val="single" w:sz="4" w:space="0" w:color="000000"/>
              <w:left w:val="single" w:sz="4" w:space="0" w:color="000000"/>
              <w:bottom w:val="single" w:sz="4" w:space="0" w:color="000000"/>
              <w:right w:val="single" w:sz="4" w:space="0" w:color="000000"/>
            </w:tcBorders>
            <w:vAlign w:val="center"/>
          </w:tcPr>
          <w:p w14:paraId="5A2CBF3D" w14:textId="77777777" w:rsidR="001517F1" w:rsidRDefault="00B11DC6">
            <w:pPr>
              <w:pStyle w:val="normal1"/>
              <w:rPr>
                <w:rFonts w:eastAsia="Arial" w:cs="Arial"/>
                <w:szCs w:val="22"/>
              </w:rPr>
            </w:pPr>
            <w:proofErr w:type="spellStart"/>
            <w:r>
              <w:rPr>
                <w:rFonts w:eastAsia="Arial" w:cs="Arial"/>
                <w:sz w:val="17"/>
                <w:szCs w:val="17"/>
              </w:rPr>
              <w:t>Escalamiento</w:t>
            </w:r>
            <w:proofErr w:type="spellEnd"/>
            <w:r>
              <w:rPr>
                <w:rFonts w:eastAsia="Arial" w:cs="Arial"/>
                <w:sz w:val="17"/>
                <w:szCs w:val="17"/>
              </w:rPr>
              <w:t xml:space="preserve"> de </w:t>
            </w:r>
            <w:proofErr w:type="spellStart"/>
            <w:r>
              <w:rPr>
                <w:rFonts w:eastAsia="Arial" w:cs="Arial"/>
                <w:sz w:val="17"/>
                <w:szCs w:val="17"/>
              </w:rPr>
              <w:t>alertas</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01B16E7E" w14:textId="77777777" w:rsidR="001517F1" w:rsidRDefault="00B11DC6">
            <w:pPr>
              <w:pStyle w:val="normal1"/>
              <w:rPr>
                <w:rFonts w:eastAsia="Arial" w:cs="Arial"/>
                <w:szCs w:val="22"/>
                <w:lang w:val="es-CL"/>
              </w:rPr>
            </w:pPr>
            <w:r>
              <w:rPr>
                <w:rFonts w:eastAsia="Arial" w:cs="Arial"/>
                <w:sz w:val="17"/>
                <w:szCs w:val="17"/>
                <w:lang w:val="es-CL"/>
              </w:rPr>
              <w:t>Cuando los reintentos establecidos no generen respuesta, el sistema deberá escalar la alerta hacia la Central de Gestión.</w:t>
            </w:r>
          </w:p>
        </w:tc>
        <w:tc>
          <w:tcPr>
            <w:tcW w:w="964" w:type="dxa"/>
            <w:tcBorders>
              <w:top w:val="single" w:sz="4" w:space="0" w:color="000000"/>
              <w:left w:val="single" w:sz="4" w:space="0" w:color="000000"/>
              <w:bottom w:val="single" w:sz="4" w:space="0" w:color="000000"/>
              <w:right w:val="single" w:sz="4" w:space="0" w:color="000000"/>
            </w:tcBorders>
            <w:vAlign w:val="center"/>
          </w:tcPr>
          <w:p w14:paraId="0EE87766" w14:textId="77777777" w:rsidR="001517F1" w:rsidRDefault="00B11DC6">
            <w:pPr>
              <w:pStyle w:val="normal1"/>
              <w:rPr>
                <w:rFonts w:eastAsia="Arial" w:cs="Arial"/>
                <w:szCs w:val="22"/>
              </w:rPr>
            </w:pPr>
            <w:r>
              <w:rPr>
                <w:rFonts w:eastAsia="Arial" w:cs="Arial"/>
                <w:sz w:val="17"/>
                <w:szCs w:val="17"/>
              </w:rPr>
              <w:t>Alta</w:t>
            </w:r>
          </w:p>
        </w:tc>
      </w:tr>
      <w:tr w:rsidR="001517F1" w14:paraId="7453FED8"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37149C1A" w14:textId="77777777" w:rsidR="001517F1" w:rsidRDefault="00B11DC6">
            <w:pPr>
              <w:pStyle w:val="normal1"/>
              <w:rPr>
                <w:rFonts w:eastAsia="Arial" w:cs="Arial"/>
                <w:szCs w:val="22"/>
              </w:rPr>
            </w:pPr>
            <w:r>
              <w:rPr>
                <w:rFonts w:eastAsia="Arial" w:cs="Arial"/>
                <w:sz w:val="17"/>
                <w:szCs w:val="17"/>
              </w:rPr>
              <w:t>RF-16</w:t>
            </w:r>
          </w:p>
        </w:tc>
        <w:tc>
          <w:tcPr>
            <w:tcW w:w="2385" w:type="dxa"/>
            <w:tcBorders>
              <w:top w:val="single" w:sz="4" w:space="0" w:color="000000"/>
              <w:left w:val="single" w:sz="4" w:space="0" w:color="000000"/>
              <w:bottom w:val="single" w:sz="4" w:space="0" w:color="000000"/>
              <w:right w:val="single" w:sz="4" w:space="0" w:color="000000"/>
            </w:tcBorders>
            <w:vAlign w:val="center"/>
          </w:tcPr>
          <w:p w14:paraId="2CB5666A" w14:textId="77777777" w:rsidR="001517F1" w:rsidRDefault="00B11DC6">
            <w:pPr>
              <w:pStyle w:val="normal1"/>
              <w:rPr>
                <w:rFonts w:eastAsia="Arial" w:cs="Arial"/>
                <w:szCs w:val="22"/>
                <w:lang w:val="es-CL"/>
              </w:rPr>
            </w:pPr>
            <w:r>
              <w:rPr>
                <w:rFonts w:eastAsia="Arial" w:cs="Arial"/>
                <w:sz w:val="17"/>
                <w:szCs w:val="17"/>
                <w:lang w:val="es-CL"/>
              </w:rPr>
              <w:t>Panel de Central de Gestión</w:t>
            </w:r>
          </w:p>
        </w:tc>
        <w:tc>
          <w:tcPr>
            <w:tcW w:w="4988" w:type="dxa"/>
            <w:tcBorders>
              <w:top w:val="single" w:sz="4" w:space="0" w:color="000000"/>
              <w:left w:val="single" w:sz="4" w:space="0" w:color="000000"/>
              <w:bottom w:val="single" w:sz="4" w:space="0" w:color="000000"/>
              <w:right w:val="single" w:sz="4" w:space="0" w:color="000000"/>
            </w:tcBorders>
            <w:vAlign w:val="center"/>
          </w:tcPr>
          <w:p w14:paraId="4626C999" w14:textId="77777777" w:rsidR="001517F1" w:rsidRDefault="00B11DC6">
            <w:pPr>
              <w:pStyle w:val="normal1"/>
              <w:rPr>
                <w:rFonts w:eastAsia="Arial" w:cs="Arial"/>
                <w:szCs w:val="22"/>
                <w:lang w:val="es-CL"/>
              </w:rPr>
            </w:pPr>
            <w:r>
              <w:rPr>
                <w:rFonts w:eastAsia="Arial" w:cs="Arial"/>
                <w:sz w:val="17"/>
                <w:szCs w:val="17"/>
                <w:lang w:val="es-CL"/>
              </w:rPr>
              <w:t>La plataforma web deberá permitir al operador visualizar las alertas que requieran gestión. Deberá mostrar como mínimo: usuario asociado, estado, hora de creación, tiempo transcurrido, ubicación disponible, información de red de apoyo e historial de acciones.</w:t>
            </w:r>
          </w:p>
        </w:tc>
        <w:tc>
          <w:tcPr>
            <w:tcW w:w="964" w:type="dxa"/>
            <w:tcBorders>
              <w:top w:val="single" w:sz="4" w:space="0" w:color="000000"/>
              <w:left w:val="single" w:sz="4" w:space="0" w:color="000000"/>
              <w:bottom w:val="single" w:sz="4" w:space="0" w:color="000000"/>
              <w:right w:val="single" w:sz="4" w:space="0" w:color="000000"/>
            </w:tcBorders>
            <w:vAlign w:val="center"/>
          </w:tcPr>
          <w:p w14:paraId="5910CB4C" w14:textId="77777777" w:rsidR="001517F1" w:rsidRDefault="00B11DC6">
            <w:pPr>
              <w:pStyle w:val="normal1"/>
              <w:rPr>
                <w:rFonts w:eastAsia="Arial" w:cs="Arial"/>
                <w:szCs w:val="22"/>
              </w:rPr>
            </w:pPr>
            <w:r>
              <w:rPr>
                <w:rFonts w:eastAsia="Arial" w:cs="Arial"/>
                <w:sz w:val="17"/>
                <w:szCs w:val="17"/>
              </w:rPr>
              <w:t>Alta</w:t>
            </w:r>
          </w:p>
        </w:tc>
      </w:tr>
      <w:tr w:rsidR="001517F1" w14:paraId="190C1CE2"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5564954F" w14:textId="77777777" w:rsidR="001517F1" w:rsidRDefault="00B11DC6">
            <w:pPr>
              <w:pStyle w:val="normal1"/>
              <w:rPr>
                <w:rFonts w:eastAsia="Arial" w:cs="Arial"/>
                <w:szCs w:val="22"/>
              </w:rPr>
            </w:pPr>
            <w:r>
              <w:rPr>
                <w:rFonts w:eastAsia="Arial" w:cs="Arial"/>
                <w:sz w:val="17"/>
                <w:szCs w:val="17"/>
              </w:rPr>
              <w:t>RF-17</w:t>
            </w:r>
          </w:p>
        </w:tc>
        <w:tc>
          <w:tcPr>
            <w:tcW w:w="2385" w:type="dxa"/>
            <w:tcBorders>
              <w:top w:val="single" w:sz="4" w:space="0" w:color="000000"/>
              <w:left w:val="single" w:sz="4" w:space="0" w:color="000000"/>
              <w:bottom w:val="single" w:sz="4" w:space="0" w:color="000000"/>
              <w:right w:val="single" w:sz="4" w:space="0" w:color="000000"/>
            </w:tcBorders>
            <w:vAlign w:val="center"/>
          </w:tcPr>
          <w:p w14:paraId="0EC0E6D2" w14:textId="77777777" w:rsidR="001517F1" w:rsidRDefault="00B11DC6">
            <w:pPr>
              <w:pStyle w:val="normal1"/>
              <w:rPr>
                <w:rFonts w:eastAsia="Arial" w:cs="Arial"/>
                <w:szCs w:val="22"/>
                <w:lang w:val="es-CL"/>
              </w:rPr>
            </w:pPr>
            <w:r>
              <w:rPr>
                <w:rFonts w:eastAsia="Arial" w:cs="Arial"/>
                <w:sz w:val="17"/>
                <w:szCs w:val="17"/>
                <w:lang w:val="es-CL"/>
              </w:rPr>
              <w:t>Gestión de alertas por operador</w:t>
            </w:r>
          </w:p>
        </w:tc>
        <w:tc>
          <w:tcPr>
            <w:tcW w:w="4988" w:type="dxa"/>
            <w:tcBorders>
              <w:top w:val="single" w:sz="4" w:space="0" w:color="000000"/>
              <w:left w:val="single" w:sz="4" w:space="0" w:color="000000"/>
              <w:bottom w:val="single" w:sz="4" w:space="0" w:color="000000"/>
              <w:right w:val="single" w:sz="4" w:space="0" w:color="000000"/>
            </w:tcBorders>
            <w:vAlign w:val="center"/>
          </w:tcPr>
          <w:p w14:paraId="1963C814" w14:textId="77777777" w:rsidR="001517F1" w:rsidRDefault="00B11DC6">
            <w:pPr>
              <w:pStyle w:val="normal1"/>
              <w:rPr>
                <w:rFonts w:eastAsia="Arial" w:cs="Arial"/>
                <w:szCs w:val="22"/>
                <w:lang w:val="es-CL"/>
              </w:rPr>
            </w:pPr>
            <w:r>
              <w:rPr>
                <w:rFonts w:eastAsia="Arial" w:cs="Arial"/>
                <w:sz w:val="17"/>
                <w:szCs w:val="17"/>
                <w:lang w:val="es-CL"/>
              </w:rPr>
              <w:t>El operador deberá poder consultar alertas, actualizar estado, registrar observaciones, realizar seguimiento y cerrar la alerta.</w:t>
            </w:r>
          </w:p>
        </w:tc>
        <w:tc>
          <w:tcPr>
            <w:tcW w:w="964" w:type="dxa"/>
            <w:tcBorders>
              <w:top w:val="single" w:sz="4" w:space="0" w:color="000000"/>
              <w:left w:val="single" w:sz="4" w:space="0" w:color="000000"/>
              <w:bottom w:val="single" w:sz="4" w:space="0" w:color="000000"/>
              <w:right w:val="single" w:sz="4" w:space="0" w:color="000000"/>
            </w:tcBorders>
            <w:vAlign w:val="center"/>
          </w:tcPr>
          <w:p w14:paraId="23FF6D2D" w14:textId="77777777" w:rsidR="001517F1" w:rsidRDefault="00B11DC6">
            <w:pPr>
              <w:pStyle w:val="normal1"/>
              <w:rPr>
                <w:rFonts w:eastAsia="Arial" w:cs="Arial"/>
                <w:szCs w:val="22"/>
              </w:rPr>
            </w:pPr>
            <w:r>
              <w:rPr>
                <w:rFonts w:eastAsia="Arial" w:cs="Arial"/>
                <w:sz w:val="17"/>
                <w:szCs w:val="17"/>
              </w:rPr>
              <w:t>Alta</w:t>
            </w:r>
          </w:p>
        </w:tc>
      </w:tr>
      <w:tr w:rsidR="001517F1" w14:paraId="7DDBB702"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00BCD329" w14:textId="77777777" w:rsidR="001517F1" w:rsidRDefault="00B11DC6">
            <w:pPr>
              <w:pStyle w:val="normal1"/>
              <w:rPr>
                <w:rFonts w:eastAsia="Arial" w:cs="Arial"/>
                <w:szCs w:val="22"/>
              </w:rPr>
            </w:pPr>
            <w:r>
              <w:rPr>
                <w:rFonts w:eastAsia="Arial" w:cs="Arial"/>
                <w:sz w:val="17"/>
                <w:szCs w:val="17"/>
              </w:rPr>
              <w:t>RF-18</w:t>
            </w:r>
          </w:p>
        </w:tc>
        <w:tc>
          <w:tcPr>
            <w:tcW w:w="2385" w:type="dxa"/>
            <w:tcBorders>
              <w:top w:val="single" w:sz="4" w:space="0" w:color="000000"/>
              <w:left w:val="single" w:sz="4" w:space="0" w:color="000000"/>
              <w:bottom w:val="single" w:sz="4" w:space="0" w:color="000000"/>
              <w:right w:val="single" w:sz="4" w:space="0" w:color="000000"/>
            </w:tcBorders>
            <w:vAlign w:val="center"/>
          </w:tcPr>
          <w:p w14:paraId="66FD8331" w14:textId="77777777" w:rsidR="001517F1" w:rsidRDefault="00B11DC6">
            <w:pPr>
              <w:pStyle w:val="normal1"/>
              <w:rPr>
                <w:rFonts w:eastAsia="Arial" w:cs="Arial"/>
                <w:szCs w:val="22"/>
              </w:rPr>
            </w:pPr>
            <w:proofErr w:type="spellStart"/>
            <w:r>
              <w:rPr>
                <w:rFonts w:eastAsia="Arial" w:cs="Arial"/>
                <w:sz w:val="17"/>
                <w:szCs w:val="17"/>
              </w:rPr>
              <w:t>Historial</w:t>
            </w:r>
            <w:proofErr w:type="spellEnd"/>
            <w:r>
              <w:rPr>
                <w:rFonts w:eastAsia="Arial" w:cs="Arial"/>
                <w:sz w:val="17"/>
                <w:szCs w:val="17"/>
              </w:rPr>
              <w:t xml:space="preserve"> de </w:t>
            </w:r>
            <w:proofErr w:type="spellStart"/>
            <w:r>
              <w:rPr>
                <w:rFonts w:eastAsia="Arial" w:cs="Arial"/>
                <w:sz w:val="17"/>
                <w:szCs w:val="17"/>
              </w:rPr>
              <w:t>alertas</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269ECA97" w14:textId="77777777" w:rsidR="001517F1" w:rsidRDefault="00B11DC6">
            <w:pPr>
              <w:pStyle w:val="normal1"/>
              <w:rPr>
                <w:rFonts w:eastAsia="Arial" w:cs="Arial"/>
                <w:szCs w:val="22"/>
                <w:lang w:val="es-CL"/>
              </w:rPr>
            </w:pPr>
            <w:r>
              <w:rPr>
                <w:rFonts w:eastAsia="Arial" w:cs="Arial"/>
                <w:sz w:val="17"/>
                <w:szCs w:val="17"/>
                <w:lang w:val="es-CL"/>
              </w:rPr>
              <w:t>El sistema deberá mantener un registro histórico de las alertas generadas.</w:t>
            </w:r>
          </w:p>
        </w:tc>
        <w:tc>
          <w:tcPr>
            <w:tcW w:w="964" w:type="dxa"/>
            <w:tcBorders>
              <w:top w:val="single" w:sz="4" w:space="0" w:color="000000"/>
              <w:left w:val="single" w:sz="4" w:space="0" w:color="000000"/>
              <w:bottom w:val="single" w:sz="4" w:space="0" w:color="000000"/>
              <w:right w:val="single" w:sz="4" w:space="0" w:color="000000"/>
            </w:tcBorders>
            <w:vAlign w:val="center"/>
          </w:tcPr>
          <w:p w14:paraId="34CED55A" w14:textId="77777777" w:rsidR="001517F1" w:rsidRDefault="00B11DC6">
            <w:pPr>
              <w:pStyle w:val="normal1"/>
              <w:rPr>
                <w:rFonts w:eastAsia="Arial" w:cs="Arial"/>
                <w:szCs w:val="22"/>
              </w:rPr>
            </w:pPr>
            <w:r>
              <w:rPr>
                <w:rFonts w:eastAsia="Arial" w:cs="Arial"/>
                <w:sz w:val="17"/>
                <w:szCs w:val="17"/>
              </w:rPr>
              <w:t>Media</w:t>
            </w:r>
          </w:p>
        </w:tc>
      </w:tr>
      <w:tr w:rsidR="001517F1" w14:paraId="3B754075"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7108B558" w14:textId="77777777" w:rsidR="001517F1" w:rsidRDefault="00B11DC6">
            <w:pPr>
              <w:pStyle w:val="normal1"/>
              <w:rPr>
                <w:rFonts w:eastAsia="Arial" w:cs="Arial"/>
                <w:szCs w:val="22"/>
              </w:rPr>
            </w:pPr>
            <w:r>
              <w:rPr>
                <w:rFonts w:eastAsia="Arial" w:cs="Arial"/>
                <w:sz w:val="17"/>
                <w:szCs w:val="17"/>
              </w:rPr>
              <w:t>RF-19</w:t>
            </w:r>
          </w:p>
        </w:tc>
        <w:tc>
          <w:tcPr>
            <w:tcW w:w="2385" w:type="dxa"/>
            <w:tcBorders>
              <w:top w:val="single" w:sz="4" w:space="0" w:color="000000"/>
              <w:left w:val="single" w:sz="4" w:space="0" w:color="000000"/>
              <w:bottom w:val="single" w:sz="4" w:space="0" w:color="000000"/>
              <w:right w:val="single" w:sz="4" w:space="0" w:color="000000"/>
            </w:tcBorders>
            <w:vAlign w:val="center"/>
          </w:tcPr>
          <w:p w14:paraId="7621E747" w14:textId="77777777" w:rsidR="001517F1" w:rsidRDefault="00B11DC6">
            <w:pPr>
              <w:pStyle w:val="normal1"/>
              <w:rPr>
                <w:rFonts w:eastAsia="Arial" w:cs="Arial"/>
                <w:szCs w:val="22"/>
              </w:rPr>
            </w:pPr>
            <w:proofErr w:type="spellStart"/>
            <w:r>
              <w:rPr>
                <w:rFonts w:eastAsia="Arial" w:cs="Arial"/>
                <w:sz w:val="17"/>
                <w:szCs w:val="17"/>
              </w:rPr>
              <w:t>Auditoría</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0DB287CE" w14:textId="77777777" w:rsidR="001517F1" w:rsidRDefault="00B11DC6">
            <w:pPr>
              <w:pStyle w:val="normal1"/>
              <w:rPr>
                <w:rFonts w:eastAsia="Arial" w:cs="Arial"/>
                <w:szCs w:val="22"/>
                <w:lang w:val="es-CL"/>
              </w:rPr>
            </w:pPr>
            <w:r>
              <w:rPr>
                <w:rFonts w:eastAsia="Arial" w:cs="Arial"/>
                <w:sz w:val="17"/>
                <w:szCs w:val="17"/>
                <w:lang w:val="es-CL"/>
              </w:rPr>
              <w:t>El sistema deberá registrar las principales acciones realizadas sobre usuarios, alertas y configuraciones relevantes.</w:t>
            </w:r>
          </w:p>
        </w:tc>
        <w:tc>
          <w:tcPr>
            <w:tcW w:w="964" w:type="dxa"/>
            <w:tcBorders>
              <w:top w:val="single" w:sz="4" w:space="0" w:color="000000"/>
              <w:left w:val="single" w:sz="4" w:space="0" w:color="000000"/>
              <w:bottom w:val="single" w:sz="4" w:space="0" w:color="000000"/>
              <w:right w:val="single" w:sz="4" w:space="0" w:color="000000"/>
            </w:tcBorders>
            <w:vAlign w:val="center"/>
          </w:tcPr>
          <w:p w14:paraId="1510AACD" w14:textId="77777777" w:rsidR="001517F1" w:rsidRDefault="00B11DC6">
            <w:pPr>
              <w:pStyle w:val="normal1"/>
              <w:rPr>
                <w:rFonts w:eastAsia="Arial" w:cs="Arial"/>
                <w:szCs w:val="22"/>
              </w:rPr>
            </w:pPr>
            <w:r>
              <w:rPr>
                <w:rFonts w:eastAsia="Arial" w:cs="Arial"/>
                <w:sz w:val="17"/>
                <w:szCs w:val="17"/>
              </w:rPr>
              <w:t>Alta</w:t>
            </w:r>
          </w:p>
        </w:tc>
      </w:tr>
      <w:tr w:rsidR="001517F1" w14:paraId="3F6D60CE"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1C369502" w14:textId="77777777" w:rsidR="001517F1" w:rsidRDefault="00B11DC6">
            <w:pPr>
              <w:pStyle w:val="normal1"/>
              <w:rPr>
                <w:rFonts w:eastAsia="Arial" w:cs="Arial"/>
                <w:szCs w:val="22"/>
              </w:rPr>
            </w:pPr>
            <w:r>
              <w:rPr>
                <w:rFonts w:eastAsia="Arial" w:cs="Arial"/>
                <w:sz w:val="17"/>
                <w:szCs w:val="17"/>
              </w:rPr>
              <w:t>RF-20</w:t>
            </w:r>
          </w:p>
        </w:tc>
        <w:tc>
          <w:tcPr>
            <w:tcW w:w="2385" w:type="dxa"/>
            <w:tcBorders>
              <w:top w:val="single" w:sz="4" w:space="0" w:color="000000"/>
              <w:left w:val="single" w:sz="4" w:space="0" w:color="000000"/>
              <w:bottom w:val="single" w:sz="4" w:space="0" w:color="000000"/>
              <w:right w:val="single" w:sz="4" w:space="0" w:color="000000"/>
            </w:tcBorders>
            <w:vAlign w:val="center"/>
          </w:tcPr>
          <w:p w14:paraId="74FF32A8" w14:textId="77777777" w:rsidR="001517F1" w:rsidRDefault="00B11DC6">
            <w:pPr>
              <w:pStyle w:val="normal1"/>
              <w:rPr>
                <w:rFonts w:eastAsia="Arial" w:cs="Arial"/>
                <w:szCs w:val="22"/>
              </w:rPr>
            </w:pPr>
            <w:proofErr w:type="spellStart"/>
            <w:r>
              <w:rPr>
                <w:rFonts w:eastAsia="Arial" w:cs="Arial"/>
                <w:sz w:val="17"/>
                <w:szCs w:val="17"/>
              </w:rPr>
              <w:t>Reportes</w:t>
            </w:r>
            <w:proofErr w:type="spellEnd"/>
            <w:r>
              <w:rPr>
                <w:rFonts w:eastAsia="Arial" w:cs="Arial"/>
                <w:sz w:val="17"/>
                <w:szCs w:val="17"/>
              </w:rPr>
              <w:t xml:space="preserve"> e </w:t>
            </w:r>
            <w:proofErr w:type="spellStart"/>
            <w:r>
              <w:rPr>
                <w:rFonts w:eastAsia="Arial" w:cs="Arial"/>
                <w:sz w:val="17"/>
                <w:szCs w:val="17"/>
              </w:rPr>
              <w:t>indicadores</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7D475B6D" w14:textId="77777777" w:rsidR="001517F1" w:rsidRDefault="00B11DC6">
            <w:pPr>
              <w:pStyle w:val="normal1"/>
              <w:rPr>
                <w:rFonts w:eastAsia="Arial" w:cs="Arial"/>
                <w:szCs w:val="22"/>
                <w:lang w:val="es-CL"/>
              </w:rPr>
            </w:pPr>
            <w:r>
              <w:rPr>
                <w:rFonts w:eastAsia="Arial" w:cs="Arial"/>
                <w:sz w:val="17"/>
                <w:szCs w:val="17"/>
                <w:lang w:val="es-CL"/>
              </w:rPr>
              <w:t>El sistema deberá generar información relacionada con cantidad total de alertas, alertas atendidas, alertas escaladas, alertas cerradas, tiempo promedio de respuesta, tiempo promedio de resolución y distribución de alertas por estado.</w:t>
            </w:r>
          </w:p>
        </w:tc>
        <w:tc>
          <w:tcPr>
            <w:tcW w:w="964" w:type="dxa"/>
            <w:tcBorders>
              <w:top w:val="single" w:sz="4" w:space="0" w:color="000000"/>
              <w:left w:val="single" w:sz="4" w:space="0" w:color="000000"/>
              <w:bottom w:val="single" w:sz="4" w:space="0" w:color="000000"/>
              <w:right w:val="single" w:sz="4" w:space="0" w:color="000000"/>
            </w:tcBorders>
            <w:vAlign w:val="center"/>
          </w:tcPr>
          <w:p w14:paraId="358B634D" w14:textId="77777777" w:rsidR="001517F1" w:rsidRDefault="00B11DC6">
            <w:pPr>
              <w:pStyle w:val="normal1"/>
              <w:rPr>
                <w:rFonts w:eastAsia="Arial" w:cs="Arial"/>
                <w:szCs w:val="22"/>
              </w:rPr>
            </w:pPr>
            <w:r>
              <w:rPr>
                <w:rFonts w:eastAsia="Arial" w:cs="Arial"/>
                <w:sz w:val="17"/>
                <w:szCs w:val="17"/>
              </w:rPr>
              <w:t>Media</w:t>
            </w:r>
          </w:p>
        </w:tc>
      </w:tr>
      <w:tr w:rsidR="001517F1" w14:paraId="0D9EB016"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6227A4E3" w14:textId="77777777" w:rsidR="001517F1" w:rsidRDefault="00B11DC6">
            <w:pPr>
              <w:pStyle w:val="normal1"/>
              <w:rPr>
                <w:rFonts w:eastAsia="Arial" w:cs="Arial"/>
                <w:szCs w:val="22"/>
              </w:rPr>
            </w:pPr>
            <w:r>
              <w:rPr>
                <w:rFonts w:eastAsia="Arial" w:cs="Arial"/>
                <w:sz w:val="17"/>
                <w:szCs w:val="17"/>
              </w:rPr>
              <w:t>RF-21</w:t>
            </w:r>
          </w:p>
        </w:tc>
        <w:tc>
          <w:tcPr>
            <w:tcW w:w="2385" w:type="dxa"/>
            <w:tcBorders>
              <w:top w:val="single" w:sz="4" w:space="0" w:color="000000"/>
              <w:left w:val="single" w:sz="4" w:space="0" w:color="000000"/>
              <w:bottom w:val="single" w:sz="4" w:space="0" w:color="000000"/>
              <w:right w:val="single" w:sz="4" w:space="0" w:color="000000"/>
            </w:tcBorders>
            <w:vAlign w:val="center"/>
          </w:tcPr>
          <w:p w14:paraId="25ED8171" w14:textId="77777777" w:rsidR="001517F1" w:rsidRDefault="00B11DC6">
            <w:pPr>
              <w:pStyle w:val="normal1"/>
              <w:rPr>
                <w:rFonts w:eastAsia="Arial" w:cs="Arial"/>
                <w:szCs w:val="22"/>
              </w:rPr>
            </w:pPr>
            <w:r>
              <w:rPr>
                <w:rFonts w:eastAsia="Arial" w:cs="Arial"/>
                <w:sz w:val="17"/>
                <w:szCs w:val="17"/>
              </w:rPr>
              <w:t xml:space="preserve">Administración de </w:t>
            </w:r>
            <w:proofErr w:type="spellStart"/>
            <w:r>
              <w:rPr>
                <w:rFonts w:eastAsia="Arial" w:cs="Arial"/>
                <w:sz w:val="17"/>
                <w:szCs w:val="17"/>
              </w:rPr>
              <w:t>parámetros</w:t>
            </w:r>
            <w:proofErr w:type="spellEnd"/>
          </w:p>
        </w:tc>
        <w:tc>
          <w:tcPr>
            <w:tcW w:w="4988" w:type="dxa"/>
            <w:tcBorders>
              <w:top w:val="single" w:sz="4" w:space="0" w:color="000000"/>
              <w:left w:val="single" w:sz="4" w:space="0" w:color="000000"/>
              <w:bottom w:val="single" w:sz="4" w:space="0" w:color="000000"/>
              <w:right w:val="single" w:sz="4" w:space="0" w:color="000000"/>
            </w:tcBorders>
            <w:vAlign w:val="center"/>
          </w:tcPr>
          <w:p w14:paraId="238B91E3" w14:textId="77777777" w:rsidR="001517F1" w:rsidRDefault="00B11DC6">
            <w:pPr>
              <w:pStyle w:val="normal1"/>
              <w:rPr>
                <w:rFonts w:eastAsia="Arial" w:cs="Arial"/>
                <w:szCs w:val="22"/>
                <w:lang w:val="es-CL"/>
              </w:rPr>
            </w:pPr>
            <w:r>
              <w:rPr>
                <w:rFonts w:eastAsia="Arial" w:cs="Arial"/>
                <w:sz w:val="17"/>
                <w:szCs w:val="17"/>
                <w:lang w:val="es-CL"/>
              </w:rPr>
              <w:t>El administrador deberá poder gestionar parámetros generales relacionados con el funcionamiento del sistema, como tiempos utilizados para reintentos o escalamiento.</w:t>
            </w:r>
          </w:p>
        </w:tc>
        <w:tc>
          <w:tcPr>
            <w:tcW w:w="964" w:type="dxa"/>
            <w:tcBorders>
              <w:top w:val="single" w:sz="4" w:space="0" w:color="000000"/>
              <w:left w:val="single" w:sz="4" w:space="0" w:color="000000"/>
              <w:bottom w:val="single" w:sz="4" w:space="0" w:color="000000"/>
              <w:right w:val="single" w:sz="4" w:space="0" w:color="000000"/>
            </w:tcBorders>
            <w:vAlign w:val="center"/>
          </w:tcPr>
          <w:p w14:paraId="3C687008" w14:textId="77777777" w:rsidR="001517F1" w:rsidRDefault="00B11DC6">
            <w:pPr>
              <w:pStyle w:val="normal1"/>
              <w:rPr>
                <w:rFonts w:eastAsia="Arial" w:cs="Arial"/>
                <w:szCs w:val="22"/>
              </w:rPr>
            </w:pPr>
            <w:r>
              <w:rPr>
                <w:rFonts w:eastAsia="Arial" w:cs="Arial"/>
                <w:sz w:val="17"/>
                <w:szCs w:val="17"/>
              </w:rPr>
              <w:t>Media</w:t>
            </w:r>
          </w:p>
        </w:tc>
      </w:tr>
      <w:tr w:rsidR="001517F1" w14:paraId="093FAA97" w14:textId="77777777">
        <w:trPr>
          <w:cantSplit/>
          <w:jc w:val="center"/>
        </w:trPr>
        <w:tc>
          <w:tcPr>
            <w:tcW w:w="1016" w:type="dxa"/>
            <w:tcBorders>
              <w:top w:val="single" w:sz="4" w:space="0" w:color="000000"/>
              <w:left w:val="single" w:sz="4" w:space="0" w:color="000000"/>
              <w:bottom w:val="single" w:sz="4" w:space="0" w:color="000000"/>
              <w:right w:val="single" w:sz="4" w:space="0" w:color="000000"/>
            </w:tcBorders>
            <w:vAlign w:val="center"/>
          </w:tcPr>
          <w:p w14:paraId="1BD5F2EB" w14:textId="77777777" w:rsidR="001517F1" w:rsidRDefault="00B11DC6">
            <w:pPr>
              <w:pStyle w:val="normal1"/>
              <w:rPr>
                <w:rFonts w:eastAsia="Arial" w:cs="Arial"/>
                <w:szCs w:val="22"/>
              </w:rPr>
            </w:pPr>
            <w:r>
              <w:rPr>
                <w:rFonts w:eastAsia="Arial" w:cs="Arial"/>
                <w:sz w:val="17"/>
                <w:szCs w:val="17"/>
              </w:rPr>
              <w:lastRenderedPageBreak/>
              <w:t>RF-22</w:t>
            </w:r>
          </w:p>
        </w:tc>
        <w:tc>
          <w:tcPr>
            <w:tcW w:w="2385" w:type="dxa"/>
            <w:tcBorders>
              <w:top w:val="single" w:sz="4" w:space="0" w:color="000000"/>
              <w:left w:val="single" w:sz="4" w:space="0" w:color="000000"/>
              <w:bottom w:val="single" w:sz="4" w:space="0" w:color="000000"/>
              <w:right w:val="single" w:sz="4" w:space="0" w:color="000000"/>
            </w:tcBorders>
            <w:vAlign w:val="center"/>
          </w:tcPr>
          <w:p w14:paraId="79D4DA50" w14:textId="77777777" w:rsidR="001517F1" w:rsidRDefault="00B11DC6">
            <w:pPr>
              <w:pStyle w:val="normal1"/>
              <w:rPr>
                <w:rFonts w:eastAsia="Arial" w:cs="Arial"/>
                <w:szCs w:val="22"/>
                <w:lang w:val="es-CL"/>
              </w:rPr>
            </w:pPr>
            <w:r>
              <w:rPr>
                <w:rFonts w:eastAsia="Arial" w:cs="Arial"/>
                <w:sz w:val="17"/>
                <w:szCs w:val="17"/>
                <w:lang w:val="es-CL"/>
              </w:rPr>
              <w:t>Consulta de historial por usuario</w:t>
            </w:r>
          </w:p>
        </w:tc>
        <w:tc>
          <w:tcPr>
            <w:tcW w:w="4988" w:type="dxa"/>
            <w:tcBorders>
              <w:top w:val="single" w:sz="4" w:space="0" w:color="000000"/>
              <w:left w:val="single" w:sz="4" w:space="0" w:color="000000"/>
              <w:bottom w:val="single" w:sz="4" w:space="0" w:color="000000"/>
              <w:right w:val="single" w:sz="4" w:space="0" w:color="000000"/>
            </w:tcBorders>
            <w:vAlign w:val="center"/>
          </w:tcPr>
          <w:p w14:paraId="75C8310F" w14:textId="77777777" w:rsidR="001517F1" w:rsidRDefault="00B11DC6">
            <w:pPr>
              <w:pStyle w:val="normal1"/>
              <w:rPr>
                <w:rFonts w:eastAsia="Arial" w:cs="Arial"/>
                <w:szCs w:val="22"/>
                <w:lang w:val="es-CL"/>
              </w:rPr>
            </w:pPr>
            <w:r>
              <w:rPr>
                <w:rFonts w:eastAsia="Arial" w:cs="Arial"/>
                <w:sz w:val="17"/>
                <w:szCs w:val="17"/>
                <w:lang w:val="es-CL"/>
              </w:rPr>
              <w:t>Los usuarios autorizados deberán poder consultar el historial correspondiente de acuerdo con su rol y permisos.</w:t>
            </w:r>
          </w:p>
        </w:tc>
        <w:tc>
          <w:tcPr>
            <w:tcW w:w="964" w:type="dxa"/>
            <w:tcBorders>
              <w:top w:val="single" w:sz="4" w:space="0" w:color="000000"/>
              <w:left w:val="single" w:sz="4" w:space="0" w:color="000000"/>
              <w:bottom w:val="single" w:sz="4" w:space="0" w:color="000000"/>
              <w:right w:val="single" w:sz="4" w:space="0" w:color="000000"/>
            </w:tcBorders>
            <w:vAlign w:val="center"/>
          </w:tcPr>
          <w:p w14:paraId="1C0F1259" w14:textId="77777777" w:rsidR="001517F1" w:rsidRDefault="00B11DC6">
            <w:pPr>
              <w:pStyle w:val="normal1"/>
              <w:rPr>
                <w:rFonts w:eastAsia="Arial" w:cs="Arial"/>
                <w:szCs w:val="22"/>
              </w:rPr>
            </w:pPr>
            <w:r>
              <w:rPr>
                <w:rFonts w:eastAsia="Arial" w:cs="Arial"/>
                <w:sz w:val="17"/>
                <w:szCs w:val="17"/>
              </w:rPr>
              <w:t>Media</w:t>
            </w:r>
          </w:p>
        </w:tc>
      </w:tr>
    </w:tbl>
    <w:p w14:paraId="6A80168E" w14:textId="77777777" w:rsidR="001517F1" w:rsidRDefault="001517F1">
      <w:pPr>
        <w:pStyle w:val="normal1"/>
        <w:rPr>
          <w:rFonts w:eastAsia="Arial" w:cs="Arial"/>
        </w:rPr>
      </w:pPr>
    </w:p>
    <w:p w14:paraId="4EEE2C2A" w14:textId="77777777" w:rsidR="001517F1" w:rsidRDefault="00B11DC6">
      <w:pPr>
        <w:pStyle w:val="Ttulo2"/>
        <w:spacing w:before="120" w:line="360" w:lineRule="auto"/>
      </w:pPr>
      <w:bookmarkStart w:id="13" w:name="__RefHeading___Toc3990_3077303308"/>
      <w:bookmarkEnd w:id="13"/>
      <w:r>
        <w:t xml:space="preserve">4.2 </w:t>
      </w:r>
      <w:proofErr w:type="spellStart"/>
      <w:r>
        <w:t>Requerimientos</w:t>
      </w:r>
      <w:proofErr w:type="spellEnd"/>
      <w:r>
        <w:t xml:space="preserve"> No </w:t>
      </w:r>
      <w:proofErr w:type="spellStart"/>
      <w:r>
        <w:t>Funcionales</w:t>
      </w:r>
      <w:proofErr w:type="spellEnd"/>
    </w:p>
    <w:p w14:paraId="22211449" w14:textId="77777777" w:rsidR="001517F1" w:rsidRDefault="00B11DC6">
      <w:pPr>
        <w:pStyle w:val="normal1"/>
        <w:jc w:val="both"/>
        <w:rPr>
          <w:lang w:val="es-CL"/>
        </w:rPr>
      </w:pPr>
      <w:r>
        <w:rPr>
          <w:lang w:val="es-CL"/>
        </w:rPr>
        <w:t>Se establecen los atributos de calidad y restricciones que condicionan la solución, incluyendo seguridad, privacidad, disponibilidad, rendimiento, usabilidad, accesibilidad, mantenibilidad, trazabilidad, compatibilidad, escalabilidad, integridad y respaldo.</w:t>
      </w:r>
    </w:p>
    <w:tbl>
      <w:tblPr>
        <w:tblW w:w="9355" w:type="dxa"/>
        <w:jc w:val="center"/>
        <w:tblLayout w:type="fixed"/>
        <w:tblCellMar>
          <w:top w:w="80" w:type="dxa"/>
          <w:left w:w="100" w:type="dxa"/>
          <w:bottom w:w="80" w:type="dxa"/>
          <w:right w:w="100" w:type="dxa"/>
        </w:tblCellMar>
        <w:tblLook w:val="04A0" w:firstRow="1" w:lastRow="0" w:firstColumn="1" w:lastColumn="0" w:noHBand="0" w:noVBand="1"/>
      </w:tblPr>
      <w:tblGrid>
        <w:gridCol w:w="1131"/>
        <w:gridCol w:w="2271"/>
        <w:gridCol w:w="5953"/>
      </w:tblGrid>
      <w:tr w:rsidR="001517F1" w14:paraId="6BE18702" w14:textId="77777777">
        <w:trPr>
          <w:cantSplit/>
          <w:tblHeader/>
          <w:jc w:val="center"/>
        </w:trPr>
        <w:tc>
          <w:tcPr>
            <w:tcW w:w="113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A1403DE" w14:textId="77777777" w:rsidR="001517F1" w:rsidRDefault="00B11DC6">
            <w:pPr>
              <w:pStyle w:val="normal1"/>
              <w:rPr>
                <w:rFonts w:eastAsia="Arial" w:cs="Arial"/>
                <w:szCs w:val="22"/>
              </w:rPr>
            </w:pPr>
            <w:sdt>
              <w:sdtPr>
                <w:tag w:val="goog_rdk_4"/>
                <w:id w:val="1123889204"/>
                <w:lock w:val="contentLocked"/>
                <w:text/>
              </w:sdtPr>
              <w:sdtEndPr/>
              <w:sdtContent>
                <w:r>
                  <w:rPr>
                    <w:rFonts w:eastAsia="Arial" w:cs="Arial"/>
                    <w:b/>
                    <w:bCs/>
                    <w:sz w:val="18"/>
                    <w:szCs w:val="18"/>
                  </w:rPr>
                  <w:t>ID</w:t>
                </w:r>
              </w:sdtContent>
            </w:sdt>
          </w:p>
        </w:tc>
        <w:tc>
          <w:tcPr>
            <w:tcW w:w="227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E54334" w14:textId="77777777" w:rsidR="001517F1" w:rsidRDefault="00B11DC6">
            <w:pPr>
              <w:pStyle w:val="normal1"/>
              <w:rPr>
                <w:rFonts w:eastAsia="Arial" w:cs="Arial"/>
                <w:szCs w:val="22"/>
              </w:rPr>
            </w:pPr>
            <w:proofErr w:type="spellStart"/>
            <w:r>
              <w:rPr>
                <w:rFonts w:eastAsia="Arial" w:cs="Arial"/>
                <w:b/>
                <w:bCs/>
                <w:sz w:val="18"/>
                <w:szCs w:val="18"/>
              </w:rPr>
              <w:t>Atributo</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24FD66B" w14:textId="77777777" w:rsidR="001517F1" w:rsidRDefault="00B11DC6">
            <w:pPr>
              <w:pStyle w:val="normal1"/>
              <w:rPr>
                <w:rFonts w:eastAsia="Arial" w:cs="Arial"/>
                <w:szCs w:val="22"/>
              </w:rPr>
            </w:pPr>
            <w:proofErr w:type="spellStart"/>
            <w:r>
              <w:rPr>
                <w:rFonts w:eastAsia="Arial" w:cs="Arial"/>
                <w:b/>
                <w:bCs/>
                <w:sz w:val="18"/>
                <w:szCs w:val="18"/>
              </w:rPr>
              <w:t>Requerimiento</w:t>
            </w:r>
            <w:proofErr w:type="spellEnd"/>
          </w:p>
        </w:tc>
      </w:tr>
      <w:tr w:rsidR="001517F1" w:rsidRPr="00A51A9D" w14:paraId="09B7979D"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46054426" w14:textId="77777777" w:rsidR="001517F1" w:rsidRDefault="00B11DC6">
            <w:pPr>
              <w:pStyle w:val="normal1"/>
              <w:rPr>
                <w:rFonts w:eastAsia="Arial" w:cs="Arial"/>
                <w:szCs w:val="22"/>
              </w:rPr>
            </w:pPr>
            <w:r>
              <w:rPr>
                <w:rFonts w:eastAsia="Arial" w:cs="Arial"/>
                <w:sz w:val="18"/>
                <w:szCs w:val="18"/>
              </w:rPr>
              <w:t>RNF-01</w:t>
            </w:r>
          </w:p>
        </w:tc>
        <w:tc>
          <w:tcPr>
            <w:tcW w:w="2271" w:type="dxa"/>
            <w:tcBorders>
              <w:top w:val="single" w:sz="4" w:space="0" w:color="000000"/>
              <w:left w:val="single" w:sz="4" w:space="0" w:color="000000"/>
              <w:bottom w:val="single" w:sz="4" w:space="0" w:color="000000"/>
              <w:right w:val="single" w:sz="4" w:space="0" w:color="000000"/>
            </w:tcBorders>
            <w:vAlign w:val="center"/>
          </w:tcPr>
          <w:p w14:paraId="53143959" w14:textId="77777777" w:rsidR="001517F1" w:rsidRDefault="00B11DC6">
            <w:pPr>
              <w:pStyle w:val="normal1"/>
              <w:rPr>
                <w:rFonts w:eastAsia="Arial" w:cs="Arial"/>
                <w:szCs w:val="22"/>
              </w:rPr>
            </w:pPr>
            <w:proofErr w:type="spellStart"/>
            <w:r>
              <w:rPr>
                <w:rFonts w:eastAsia="Arial" w:cs="Arial"/>
                <w:sz w:val="18"/>
                <w:szCs w:val="18"/>
              </w:rPr>
              <w:t>Seguridad</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49E8F97A" w14:textId="77777777" w:rsidR="001517F1" w:rsidRDefault="00B11DC6">
            <w:pPr>
              <w:pStyle w:val="normal1"/>
              <w:rPr>
                <w:rFonts w:eastAsia="Arial" w:cs="Arial"/>
                <w:szCs w:val="22"/>
                <w:lang w:val="es-CL"/>
              </w:rPr>
            </w:pPr>
            <w:r>
              <w:rPr>
                <w:rFonts w:eastAsia="Arial" w:cs="Arial"/>
                <w:sz w:val="18"/>
                <w:szCs w:val="18"/>
                <w:lang w:val="es-CL"/>
              </w:rPr>
              <w:t>El sistema deberá implementar mecanismos de autenticación y autorización que permitan restringir el acceso según los roles definidos.</w:t>
            </w:r>
          </w:p>
        </w:tc>
      </w:tr>
      <w:tr w:rsidR="001517F1" w:rsidRPr="00A51A9D" w14:paraId="666D4262"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634010CA" w14:textId="77777777" w:rsidR="001517F1" w:rsidRDefault="00B11DC6">
            <w:pPr>
              <w:pStyle w:val="normal1"/>
              <w:rPr>
                <w:rFonts w:eastAsia="Arial" w:cs="Arial"/>
                <w:szCs w:val="22"/>
              </w:rPr>
            </w:pPr>
            <w:r>
              <w:rPr>
                <w:rFonts w:eastAsia="Arial" w:cs="Arial"/>
                <w:sz w:val="18"/>
                <w:szCs w:val="18"/>
              </w:rPr>
              <w:t>RNF-02</w:t>
            </w:r>
          </w:p>
        </w:tc>
        <w:tc>
          <w:tcPr>
            <w:tcW w:w="2271" w:type="dxa"/>
            <w:tcBorders>
              <w:top w:val="single" w:sz="4" w:space="0" w:color="000000"/>
              <w:left w:val="single" w:sz="4" w:space="0" w:color="000000"/>
              <w:bottom w:val="single" w:sz="4" w:space="0" w:color="000000"/>
              <w:right w:val="single" w:sz="4" w:space="0" w:color="000000"/>
            </w:tcBorders>
            <w:vAlign w:val="center"/>
          </w:tcPr>
          <w:p w14:paraId="2BD0FC69" w14:textId="77777777" w:rsidR="001517F1" w:rsidRDefault="00B11DC6">
            <w:pPr>
              <w:pStyle w:val="normal1"/>
              <w:rPr>
                <w:rFonts w:eastAsia="Arial" w:cs="Arial"/>
                <w:szCs w:val="22"/>
              </w:rPr>
            </w:pPr>
            <w:proofErr w:type="spellStart"/>
            <w:r>
              <w:rPr>
                <w:rFonts w:eastAsia="Arial" w:cs="Arial"/>
                <w:sz w:val="18"/>
                <w:szCs w:val="18"/>
              </w:rPr>
              <w:t>Protección</w:t>
            </w:r>
            <w:proofErr w:type="spellEnd"/>
            <w:r>
              <w:rPr>
                <w:rFonts w:eastAsia="Arial" w:cs="Arial"/>
                <w:sz w:val="18"/>
                <w:szCs w:val="18"/>
              </w:rPr>
              <w:t xml:space="preserve"> de </w:t>
            </w:r>
            <w:proofErr w:type="spellStart"/>
            <w:r>
              <w:rPr>
                <w:rFonts w:eastAsia="Arial" w:cs="Arial"/>
                <w:sz w:val="18"/>
                <w:szCs w:val="18"/>
              </w:rPr>
              <w:t>credenciales</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0B70189F" w14:textId="77777777" w:rsidR="001517F1" w:rsidRDefault="00B11DC6">
            <w:pPr>
              <w:pStyle w:val="normal1"/>
              <w:rPr>
                <w:rFonts w:eastAsia="Arial" w:cs="Arial"/>
                <w:szCs w:val="22"/>
                <w:lang w:val="es-CL"/>
              </w:rPr>
            </w:pPr>
            <w:r>
              <w:rPr>
                <w:rFonts w:eastAsia="Arial" w:cs="Arial"/>
                <w:sz w:val="18"/>
                <w:szCs w:val="18"/>
                <w:lang w:val="es-CL"/>
              </w:rPr>
              <w:t>Las credenciales de los usuarios no deberán almacenarse en texto plano.</w:t>
            </w:r>
          </w:p>
        </w:tc>
      </w:tr>
      <w:tr w:rsidR="001517F1" w:rsidRPr="00A51A9D" w14:paraId="0879D000"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08989367" w14:textId="77777777" w:rsidR="001517F1" w:rsidRDefault="00B11DC6">
            <w:pPr>
              <w:pStyle w:val="normal1"/>
              <w:rPr>
                <w:rFonts w:eastAsia="Arial" w:cs="Arial"/>
                <w:szCs w:val="22"/>
              </w:rPr>
            </w:pPr>
            <w:r>
              <w:rPr>
                <w:rFonts w:eastAsia="Arial" w:cs="Arial"/>
                <w:sz w:val="18"/>
                <w:szCs w:val="18"/>
              </w:rPr>
              <w:t>RNF-03</w:t>
            </w:r>
          </w:p>
        </w:tc>
        <w:tc>
          <w:tcPr>
            <w:tcW w:w="2271" w:type="dxa"/>
            <w:tcBorders>
              <w:top w:val="single" w:sz="4" w:space="0" w:color="000000"/>
              <w:left w:val="single" w:sz="4" w:space="0" w:color="000000"/>
              <w:bottom w:val="single" w:sz="4" w:space="0" w:color="000000"/>
              <w:right w:val="single" w:sz="4" w:space="0" w:color="000000"/>
            </w:tcBorders>
            <w:vAlign w:val="center"/>
          </w:tcPr>
          <w:p w14:paraId="605B9C2D" w14:textId="77777777" w:rsidR="001517F1" w:rsidRDefault="00B11DC6">
            <w:pPr>
              <w:pStyle w:val="normal1"/>
              <w:rPr>
                <w:rFonts w:eastAsia="Arial" w:cs="Arial"/>
                <w:szCs w:val="22"/>
              </w:rPr>
            </w:pPr>
            <w:proofErr w:type="spellStart"/>
            <w:r>
              <w:rPr>
                <w:rFonts w:eastAsia="Arial" w:cs="Arial"/>
                <w:sz w:val="18"/>
                <w:szCs w:val="18"/>
              </w:rPr>
              <w:t>Autorización</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3583484F" w14:textId="77777777" w:rsidR="001517F1" w:rsidRDefault="00B11DC6">
            <w:pPr>
              <w:pStyle w:val="normal1"/>
              <w:spacing w:after="0" w:line="240" w:lineRule="auto"/>
              <w:rPr>
                <w:rFonts w:eastAsia="Arial" w:cs="Arial"/>
                <w:szCs w:val="22"/>
                <w:lang w:val="es-CL"/>
              </w:rPr>
            </w:pPr>
            <w:r>
              <w:rPr>
                <w:rFonts w:eastAsia="Arial" w:cs="Arial"/>
                <w:sz w:val="18"/>
                <w:szCs w:val="18"/>
                <w:lang w:val="es-CL"/>
              </w:rPr>
              <w:t xml:space="preserve">Cada operación protegida de la API deberá verificar que el usuario </w:t>
            </w:r>
            <w:r>
              <w:rPr>
                <w:rFonts w:eastAsia="Arial" w:cs="Arial"/>
                <w:szCs w:val="22"/>
                <w:lang w:val="es-CL"/>
              </w:rPr>
              <w:t>tenga</w:t>
            </w:r>
            <w:r>
              <w:rPr>
                <w:rFonts w:eastAsia="Arial" w:cs="Arial"/>
                <w:sz w:val="18"/>
                <w:szCs w:val="18"/>
                <w:lang w:val="es-CL"/>
              </w:rPr>
              <w:t xml:space="preserve"> los permisos necesarios.</w:t>
            </w:r>
          </w:p>
        </w:tc>
      </w:tr>
      <w:tr w:rsidR="001517F1" w:rsidRPr="00A51A9D" w14:paraId="648DB54B"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442D468C" w14:textId="77777777" w:rsidR="001517F1" w:rsidRDefault="00B11DC6">
            <w:pPr>
              <w:pStyle w:val="normal1"/>
              <w:rPr>
                <w:rFonts w:eastAsia="Arial" w:cs="Arial"/>
                <w:szCs w:val="22"/>
              </w:rPr>
            </w:pPr>
            <w:r>
              <w:rPr>
                <w:rFonts w:eastAsia="Arial" w:cs="Arial"/>
                <w:sz w:val="18"/>
                <w:szCs w:val="18"/>
              </w:rPr>
              <w:t>RNF-04</w:t>
            </w:r>
          </w:p>
        </w:tc>
        <w:tc>
          <w:tcPr>
            <w:tcW w:w="2271" w:type="dxa"/>
            <w:tcBorders>
              <w:top w:val="single" w:sz="4" w:space="0" w:color="000000"/>
              <w:left w:val="single" w:sz="4" w:space="0" w:color="000000"/>
              <w:bottom w:val="single" w:sz="4" w:space="0" w:color="000000"/>
              <w:right w:val="single" w:sz="4" w:space="0" w:color="000000"/>
            </w:tcBorders>
            <w:vAlign w:val="center"/>
          </w:tcPr>
          <w:p w14:paraId="17F84BB1" w14:textId="77777777" w:rsidR="001517F1" w:rsidRDefault="00B11DC6">
            <w:pPr>
              <w:pStyle w:val="normal1"/>
              <w:rPr>
                <w:rFonts w:eastAsia="Arial" w:cs="Arial"/>
                <w:szCs w:val="22"/>
              </w:rPr>
            </w:pPr>
            <w:proofErr w:type="spellStart"/>
            <w:r>
              <w:rPr>
                <w:rFonts w:eastAsia="Arial" w:cs="Arial"/>
                <w:sz w:val="18"/>
                <w:szCs w:val="18"/>
              </w:rPr>
              <w:t>Privacidad</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2B7C8F2F" w14:textId="77777777" w:rsidR="001517F1" w:rsidRDefault="00B11DC6">
            <w:pPr>
              <w:pStyle w:val="normal1"/>
              <w:rPr>
                <w:rFonts w:eastAsia="Arial" w:cs="Arial"/>
                <w:szCs w:val="22"/>
                <w:lang w:val="es-CL"/>
              </w:rPr>
            </w:pPr>
            <w:r>
              <w:rPr>
                <w:rFonts w:eastAsia="Arial" w:cs="Arial"/>
                <w:sz w:val="18"/>
                <w:szCs w:val="18"/>
                <w:lang w:val="es-CL"/>
              </w:rPr>
              <w:t>El sistema deberá limitar el acceso a información personal y de ubicación únicamente a usuarios autorizados.</w:t>
            </w:r>
          </w:p>
        </w:tc>
      </w:tr>
      <w:tr w:rsidR="001517F1" w:rsidRPr="00A51A9D" w14:paraId="35FC0E43"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2B70F96E" w14:textId="77777777" w:rsidR="001517F1" w:rsidRDefault="00B11DC6">
            <w:pPr>
              <w:pStyle w:val="normal1"/>
              <w:rPr>
                <w:rFonts w:eastAsia="Arial" w:cs="Arial"/>
                <w:szCs w:val="22"/>
              </w:rPr>
            </w:pPr>
            <w:r>
              <w:rPr>
                <w:rFonts w:eastAsia="Arial" w:cs="Arial"/>
                <w:sz w:val="18"/>
                <w:szCs w:val="18"/>
              </w:rPr>
              <w:t>RNF-05</w:t>
            </w:r>
          </w:p>
        </w:tc>
        <w:tc>
          <w:tcPr>
            <w:tcW w:w="2271" w:type="dxa"/>
            <w:tcBorders>
              <w:top w:val="single" w:sz="4" w:space="0" w:color="000000"/>
              <w:left w:val="single" w:sz="4" w:space="0" w:color="000000"/>
              <w:bottom w:val="single" w:sz="4" w:space="0" w:color="000000"/>
              <w:right w:val="single" w:sz="4" w:space="0" w:color="000000"/>
            </w:tcBorders>
            <w:vAlign w:val="center"/>
          </w:tcPr>
          <w:p w14:paraId="281DBC1E" w14:textId="77777777" w:rsidR="001517F1" w:rsidRDefault="00B11DC6">
            <w:pPr>
              <w:pStyle w:val="normal1"/>
              <w:rPr>
                <w:rFonts w:eastAsia="Arial" w:cs="Arial"/>
                <w:szCs w:val="22"/>
              </w:rPr>
            </w:pPr>
            <w:proofErr w:type="spellStart"/>
            <w:r>
              <w:rPr>
                <w:rFonts w:eastAsia="Arial" w:cs="Arial"/>
                <w:sz w:val="18"/>
                <w:szCs w:val="18"/>
              </w:rPr>
              <w:t>Disponibilidad</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17C6857F" w14:textId="77777777" w:rsidR="001517F1" w:rsidRDefault="00B11DC6">
            <w:pPr>
              <w:pStyle w:val="normal1"/>
              <w:rPr>
                <w:rFonts w:eastAsia="Arial" w:cs="Arial"/>
                <w:szCs w:val="22"/>
                <w:lang w:val="es-CL"/>
              </w:rPr>
            </w:pPr>
            <w:r>
              <w:rPr>
                <w:rFonts w:eastAsia="Arial" w:cs="Arial"/>
                <w:sz w:val="18"/>
                <w:szCs w:val="18"/>
                <w:lang w:val="es-CL"/>
              </w:rPr>
              <w:t xml:space="preserve">El </w:t>
            </w:r>
            <w:proofErr w:type="spellStart"/>
            <w:r>
              <w:rPr>
                <w:rFonts w:eastAsia="Arial" w:cs="Arial"/>
                <w:sz w:val="18"/>
                <w:szCs w:val="18"/>
                <w:lang w:val="es-CL"/>
              </w:rPr>
              <w:t>backend</w:t>
            </w:r>
            <w:proofErr w:type="spellEnd"/>
            <w:r>
              <w:rPr>
                <w:rFonts w:eastAsia="Arial" w:cs="Arial"/>
                <w:sz w:val="18"/>
                <w:szCs w:val="18"/>
                <w:lang w:val="es-CL"/>
              </w:rPr>
              <w:t xml:space="preserve"> deberá encontrarse disponible durante los períodos en que se realicen las demostraciones y pruebas operativas definidas para el proyecto.</w:t>
            </w:r>
          </w:p>
        </w:tc>
      </w:tr>
      <w:tr w:rsidR="001517F1" w:rsidRPr="00A51A9D" w14:paraId="482047FE"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21BBF1DD" w14:textId="77777777" w:rsidR="001517F1" w:rsidRDefault="00B11DC6">
            <w:pPr>
              <w:pStyle w:val="normal1"/>
              <w:rPr>
                <w:rFonts w:eastAsia="Arial" w:cs="Arial"/>
                <w:szCs w:val="22"/>
              </w:rPr>
            </w:pPr>
            <w:r>
              <w:rPr>
                <w:rFonts w:eastAsia="Arial" w:cs="Arial"/>
                <w:sz w:val="18"/>
                <w:szCs w:val="18"/>
              </w:rPr>
              <w:t>RNF-06</w:t>
            </w:r>
          </w:p>
        </w:tc>
        <w:tc>
          <w:tcPr>
            <w:tcW w:w="2271" w:type="dxa"/>
            <w:tcBorders>
              <w:top w:val="single" w:sz="4" w:space="0" w:color="000000"/>
              <w:left w:val="single" w:sz="4" w:space="0" w:color="000000"/>
              <w:bottom w:val="single" w:sz="4" w:space="0" w:color="000000"/>
              <w:right w:val="single" w:sz="4" w:space="0" w:color="000000"/>
            </w:tcBorders>
            <w:vAlign w:val="center"/>
          </w:tcPr>
          <w:p w14:paraId="423A76BD" w14:textId="77777777" w:rsidR="001517F1" w:rsidRDefault="00B11DC6">
            <w:pPr>
              <w:pStyle w:val="normal1"/>
              <w:rPr>
                <w:rFonts w:eastAsia="Arial" w:cs="Arial"/>
                <w:szCs w:val="22"/>
              </w:rPr>
            </w:pPr>
            <w:proofErr w:type="spellStart"/>
            <w:r>
              <w:rPr>
                <w:rFonts w:eastAsia="Arial" w:cs="Arial"/>
                <w:sz w:val="18"/>
                <w:szCs w:val="18"/>
              </w:rPr>
              <w:t>Rendimiento</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57EA0720" w14:textId="77777777" w:rsidR="001517F1" w:rsidRDefault="00B11DC6">
            <w:pPr>
              <w:pStyle w:val="normal1"/>
              <w:rPr>
                <w:rFonts w:eastAsia="Arial" w:cs="Arial"/>
                <w:szCs w:val="22"/>
                <w:lang w:val="es-CL"/>
              </w:rPr>
            </w:pPr>
            <w:r>
              <w:rPr>
                <w:rFonts w:eastAsia="Arial" w:cs="Arial"/>
                <w:sz w:val="18"/>
                <w:szCs w:val="18"/>
                <w:lang w:val="es-CL"/>
              </w:rPr>
              <w:t>Las operaciones habituales de la aplicación deberán proporcionar tiempos de respuesta adecuados para permitir una interacción fluida. Los valores específicos deberán establecerse y medirse durante la etapa de pruebas.</w:t>
            </w:r>
          </w:p>
        </w:tc>
      </w:tr>
      <w:tr w:rsidR="001517F1" w:rsidRPr="00A51A9D" w14:paraId="09C3EADE"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1976AE4C" w14:textId="77777777" w:rsidR="001517F1" w:rsidRDefault="00B11DC6">
            <w:pPr>
              <w:pStyle w:val="normal1"/>
              <w:rPr>
                <w:rFonts w:eastAsia="Arial" w:cs="Arial"/>
                <w:szCs w:val="22"/>
              </w:rPr>
            </w:pPr>
            <w:r>
              <w:rPr>
                <w:rFonts w:eastAsia="Arial" w:cs="Arial"/>
                <w:sz w:val="18"/>
                <w:szCs w:val="18"/>
              </w:rPr>
              <w:t>RNF-07</w:t>
            </w:r>
          </w:p>
        </w:tc>
        <w:tc>
          <w:tcPr>
            <w:tcW w:w="2271" w:type="dxa"/>
            <w:tcBorders>
              <w:top w:val="single" w:sz="4" w:space="0" w:color="000000"/>
              <w:left w:val="single" w:sz="4" w:space="0" w:color="000000"/>
              <w:bottom w:val="single" w:sz="4" w:space="0" w:color="000000"/>
              <w:right w:val="single" w:sz="4" w:space="0" w:color="000000"/>
            </w:tcBorders>
            <w:vAlign w:val="center"/>
          </w:tcPr>
          <w:p w14:paraId="790956F9" w14:textId="77777777" w:rsidR="001517F1" w:rsidRDefault="00B11DC6">
            <w:pPr>
              <w:pStyle w:val="normal1"/>
              <w:rPr>
                <w:rFonts w:eastAsia="Arial" w:cs="Arial"/>
                <w:szCs w:val="22"/>
              </w:rPr>
            </w:pPr>
            <w:proofErr w:type="spellStart"/>
            <w:r>
              <w:rPr>
                <w:rFonts w:eastAsia="Arial" w:cs="Arial"/>
                <w:sz w:val="18"/>
                <w:szCs w:val="18"/>
              </w:rPr>
              <w:t>Usabilidad</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765A8597" w14:textId="77777777" w:rsidR="001517F1" w:rsidRDefault="00B11DC6">
            <w:pPr>
              <w:pStyle w:val="normal1"/>
              <w:rPr>
                <w:rFonts w:eastAsia="Arial" w:cs="Arial"/>
                <w:szCs w:val="22"/>
                <w:lang w:val="es-CL"/>
              </w:rPr>
            </w:pPr>
            <w:r>
              <w:rPr>
                <w:rFonts w:eastAsia="Arial" w:cs="Arial"/>
                <w:sz w:val="18"/>
                <w:szCs w:val="18"/>
                <w:lang w:val="es-CL"/>
              </w:rPr>
              <w:t>Las interfaces destinadas al adulto mayor deberán priorizar simplicidad, legibilidad y facilidad de interacción.</w:t>
            </w:r>
          </w:p>
        </w:tc>
      </w:tr>
      <w:tr w:rsidR="001517F1" w:rsidRPr="00A51A9D" w14:paraId="280C82BA"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3C16079D" w14:textId="77777777" w:rsidR="001517F1" w:rsidRDefault="00B11DC6">
            <w:pPr>
              <w:pStyle w:val="normal1"/>
              <w:rPr>
                <w:rFonts w:eastAsia="Arial" w:cs="Arial"/>
                <w:szCs w:val="22"/>
              </w:rPr>
            </w:pPr>
            <w:r>
              <w:rPr>
                <w:rFonts w:eastAsia="Arial" w:cs="Arial"/>
                <w:sz w:val="18"/>
                <w:szCs w:val="18"/>
              </w:rPr>
              <w:t>RNF-08</w:t>
            </w:r>
          </w:p>
        </w:tc>
        <w:tc>
          <w:tcPr>
            <w:tcW w:w="2271" w:type="dxa"/>
            <w:tcBorders>
              <w:top w:val="single" w:sz="4" w:space="0" w:color="000000"/>
              <w:left w:val="single" w:sz="4" w:space="0" w:color="000000"/>
              <w:bottom w:val="single" w:sz="4" w:space="0" w:color="000000"/>
              <w:right w:val="single" w:sz="4" w:space="0" w:color="000000"/>
            </w:tcBorders>
            <w:vAlign w:val="center"/>
          </w:tcPr>
          <w:p w14:paraId="342ED805" w14:textId="77777777" w:rsidR="001517F1" w:rsidRDefault="00B11DC6">
            <w:pPr>
              <w:pStyle w:val="normal1"/>
              <w:rPr>
                <w:rFonts w:eastAsia="Arial" w:cs="Arial"/>
                <w:szCs w:val="22"/>
              </w:rPr>
            </w:pPr>
            <w:r>
              <w:rPr>
                <w:rFonts w:eastAsia="Arial" w:cs="Arial"/>
                <w:sz w:val="18"/>
                <w:szCs w:val="18"/>
              </w:rPr>
              <w:t>Accesibilidad</w:t>
            </w:r>
          </w:p>
        </w:tc>
        <w:tc>
          <w:tcPr>
            <w:tcW w:w="5953" w:type="dxa"/>
            <w:tcBorders>
              <w:top w:val="single" w:sz="4" w:space="0" w:color="000000"/>
              <w:left w:val="single" w:sz="4" w:space="0" w:color="000000"/>
              <w:bottom w:val="single" w:sz="4" w:space="0" w:color="000000"/>
              <w:right w:val="single" w:sz="4" w:space="0" w:color="000000"/>
            </w:tcBorders>
            <w:vAlign w:val="center"/>
          </w:tcPr>
          <w:p w14:paraId="04220452" w14:textId="77777777" w:rsidR="001517F1" w:rsidRDefault="00B11DC6">
            <w:pPr>
              <w:pStyle w:val="normal1"/>
              <w:rPr>
                <w:rFonts w:eastAsia="Arial" w:cs="Arial"/>
                <w:szCs w:val="22"/>
                <w:lang w:val="es-CL"/>
              </w:rPr>
            </w:pPr>
            <w:r>
              <w:rPr>
                <w:rFonts w:eastAsia="Arial" w:cs="Arial"/>
                <w:sz w:val="18"/>
                <w:szCs w:val="18"/>
                <w:lang w:val="es-CL"/>
              </w:rPr>
              <w:t>El diseño deberá considerar criterios de accesibilidad aplicables al usuario objetivo, tomando como referencia las recomendaciones de WCAG 2.2 cuando correspondan.</w:t>
            </w:r>
          </w:p>
        </w:tc>
      </w:tr>
      <w:tr w:rsidR="001517F1" w:rsidRPr="00A51A9D" w14:paraId="06F33F32"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02FFD13F" w14:textId="77777777" w:rsidR="001517F1" w:rsidRDefault="00B11DC6">
            <w:pPr>
              <w:pStyle w:val="normal1"/>
              <w:rPr>
                <w:rFonts w:eastAsia="Arial" w:cs="Arial"/>
                <w:szCs w:val="22"/>
              </w:rPr>
            </w:pPr>
            <w:r>
              <w:rPr>
                <w:rFonts w:eastAsia="Arial" w:cs="Arial"/>
                <w:sz w:val="18"/>
                <w:szCs w:val="18"/>
              </w:rPr>
              <w:lastRenderedPageBreak/>
              <w:t>RNF-09</w:t>
            </w:r>
          </w:p>
        </w:tc>
        <w:tc>
          <w:tcPr>
            <w:tcW w:w="2271" w:type="dxa"/>
            <w:tcBorders>
              <w:top w:val="single" w:sz="4" w:space="0" w:color="000000"/>
              <w:left w:val="single" w:sz="4" w:space="0" w:color="000000"/>
              <w:bottom w:val="single" w:sz="4" w:space="0" w:color="000000"/>
              <w:right w:val="single" w:sz="4" w:space="0" w:color="000000"/>
            </w:tcBorders>
            <w:vAlign w:val="center"/>
          </w:tcPr>
          <w:p w14:paraId="2B0B0FCA" w14:textId="77777777" w:rsidR="001517F1" w:rsidRDefault="00B11DC6">
            <w:pPr>
              <w:pStyle w:val="normal1"/>
              <w:rPr>
                <w:rFonts w:eastAsia="Arial" w:cs="Arial"/>
                <w:szCs w:val="22"/>
              </w:rPr>
            </w:pPr>
            <w:proofErr w:type="spellStart"/>
            <w:r>
              <w:rPr>
                <w:rFonts w:eastAsia="Arial" w:cs="Arial"/>
                <w:sz w:val="18"/>
                <w:szCs w:val="18"/>
              </w:rPr>
              <w:t>Mantenibilidad</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6269912C" w14:textId="77777777" w:rsidR="001517F1" w:rsidRDefault="00B11DC6">
            <w:pPr>
              <w:pStyle w:val="normal1"/>
              <w:rPr>
                <w:rFonts w:eastAsia="Arial" w:cs="Arial"/>
                <w:szCs w:val="22"/>
                <w:lang w:val="es-CL"/>
              </w:rPr>
            </w:pPr>
            <w:r>
              <w:rPr>
                <w:rFonts w:eastAsia="Arial" w:cs="Arial"/>
                <w:sz w:val="18"/>
                <w:szCs w:val="18"/>
                <w:lang w:val="es-CL"/>
              </w:rPr>
              <w:t>La solución deberá organizarse mediante componentes y módulos que permitan modificar funcionalidades sin afectar innecesariamente otros componentes.</w:t>
            </w:r>
          </w:p>
        </w:tc>
      </w:tr>
      <w:tr w:rsidR="001517F1" w:rsidRPr="00A51A9D" w14:paraId="5982CD5D"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3CCC1E75" w14:textId="77777777" w:rsidR="001517F1" w:rsidRDefault="00B11DC6">
            <w:pPr>
              <w:pStyle w:val="normal1"/>
              <w:rPr>
                <w:rFonts w:eastAsia="Arial" w:cs="Arial"/>
                <w:szCs w:val="22"/>
              </w:rPr>
            </w:pPr>
            <w:r>
              <w:rPr>
                <w:rFonts w:eastAsia="Arial" w:cs="Arial"/>
                <w:sz w:val="18"/>
                <w:szCs w:val="18"/>
              </w:rPr>
              <w:t>RNF-10</w:t>
            </w:r>
          </w:p>
        </w:tc>
        <w:tc>
          <w:tcPr>
            <w:tcW w:w="2271" w:type="dxa"/>
            <w:tcBorders>
              <w:top w:val="single" w:sz="4" w:space="0" w:color="000000"/>
              <w:left w:val="single" w:sz="4" w:space="0" w:color="000000"/>
              <w:bottom w:val="single" w:sz="4" w:space="0" w:color="000000"/>
              <w:right w:val="single" w:sz="4" w:space="0" w:color="000000"/>
            </w:tcBorders>
            <w:vAlign w:val="center"/>
          </w:tcPr>
          <w:p w14:paraId="7DB9384E" w14:textId="77777777" w:rsidR="001517F1" w:rsidRDefault="00B11DC6">
            <w:pPr>
              <w:pStyle w:val="normal1"/>
              <w:rPr>
                <w:rFonts w:eastAsia="Arial" w:cs="Arial"/>
                <w:szCs w:val="22"/>
              </w:rPr>
            </w:pPr>
            <w:proofErr w:type="spellStart"/>
            <w:r>
              <w:rPr>
                <w:rFonts w:eastAsia="Arial" w:cs="Arial"/>
                <w:sz w:val="18"/>
                <w:szCs w:val="18"/>
              </w:rPr>
              <w:t>Trazabilidad</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45B20551" w14:textId="77777777" w:rsidR="001517F1" w:rsidRDefault="00B11DC6">
            <w:pPr>
              <w:pStyle w:val="normal1"/>
              <w:rPr>
                <w:rFonts w:eastAsia="Arial" w:cs="Arial"/>
                <w:szCs w:val="22"/>
                <w:lang w:val="es-CL"/>
              </w:rPr>
            </w:pPr>
            <w:r>
              <w:rPr>
                <w:rFonts w:eastAsia="Arial" w:cs="Arial"/>
                <w:sz w:val="18"/>
                <w:szCs w:val="18"/>
                <w:lang w:val="es-CL"/>
              </w:rPr>
              <w:t>Las acciones relevantes relacionadas con las alertas deberán quedar registradas para permitir su posterior revisión.</w:t>
            </w:r>
          </w:p>
        </w:tc>
      </w:tr>
      <w:tr w:rsidR="001517F1" w:rsidRPr="00A51A9D" w14:paraId="5011F7C9"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0A0D59EE" w14:textId="77777777" w:rsidR="001517F1" w:rsidRDefault="00B11DC6">
            <w:pPr>
              <w:pStyle w:val="normal1"/>
              <w:rPr>
                <w:rFonts w:eastAsia="Arial" w:cs="Arial"/>
                <w:szCs w:val="22"/>
              </w:rPr>
            </w:pPr>
            <w:r>
              <w:rPr>
                <w:rFonts w:eastAsia="Arial" w:cs="Arial"/>
                <w:sz w:val="18"/>
                <w:szCs w:val="18"/>
              </w:rPr>
              <w:t>RNF-11</w:t>
            </w:r>
          </w:p>
        </w:tc>
        <w:tc>
          <w:tcPr>
            <w:tcW w:w="2271" w:type="dxa"/>
            <w:tcBorders>
              <w:top w:val="single" w:sz="4" w:space="0" w:color="000000"/>
              <w:left w:val="single" w:sz="4" w:space="0" w:color="000000"/>
              <w:bottom w:val="single" w:sz="4" w:space="0" w:color="000000"/>
              <w:right w:val="single" w:sz="4" w:space="0" w:color="000000"/>
            </w:tcBorders>
            <w:vAlign w:val="center"/>
          </w:tcPr>
          <w:p w14:paraId="3D3FBD94" w14:textId="77777777" w:rsidR="001517F1" w:rsidRDefault="00B11DC6">
            <w:pPr>
              <w:pStyle w:val="normal1"/>
              <w:rPr>
                <w:rFonts w:eastAsia="Arial" w:cs="Arial"/>
                <w:szCs w:val="22"/>
              </w:rPr>
            </w:pPr>
            <w:proofErr w:type="spellStart"/>
            <w:r>
              <w:rPr>
                <w:rFonts w:eastAsia="Arial" w:cs="Arial"/>
                <w:sz w:val="18"/>
                <w:szCs w:val="18"/>
              </w:rPr>
              <w:t>Compatibilidad</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5158A07F" w14:textId="77777777" w:rsidR="001517F1" w:rsidRDefault="00B11DC6">
            <w:pPr>
              <w:pStyle w:val="normal1"/>
              <w:rPr>
                <w:rFonts w:eastAsia="Arial" w:cs="Arial"/>
                <w:szCs w:val="22"/>
                <w:lang w:val="es-CL"/>
              </w:rPr>
            </w:pPr>
            <w:r>
              <w:rPr>
                <w:rFonts w:eastAsia="Arial" w:cs="Arial"/>
                <w:sz w:val="18"/>
                <w:szCs w:val="18"/>
                <w:lang w:val="es-CL"/>
              </w:rPr>
              <w:t>La aplicación móvil deberá ejecutarse sobre la plataforma móvil definida para el prototipo y la plataforma web deberá funcionar en navegadores modernos utilizados durante las pruebas.</w:t>
            </w:r>
          </w:p>
        </w:tc>
      </w:tr>
      <w:tr w:rsidR="001517F1" w:rsidRPr="00A51A9D" w14:paraId="64A1179D"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5C5BB714" w14:textId="77777777" w:rsidR="001517F1" w:rsidRDefault="00B11DC6">
            <w:pPr>
              <w:pStyle w:val="normal1"/>
              <w:rPr>
                <w:rFonts w:eastAsia="Arial" w:cs="Arial"/>
                <w:szCs w:val="22"/>
              </w:rPr>
            </w:pPr>
            <w:r>
              <w:rPr>
                <w:rFonts w:eastAsia="Arial" w:cs="Arial"/>
                <w:sz w:val="18"/>
                <w:szCs w:val="18"/>
              </w:rPr>
              <w:t>RNF-12</w:t>
            </w:r>
          </w:p>
        </w:tc>
        <w:tc>
          <w:tcPr>
            <w:tcW w:w="2271" w:type="dxa"/>
            <w:tcBorders>
              <w:top w:val="single" w:sz="4" w:space="0" w:color="000000"/>
              <w:left w:val="single" w:sz="4" w:space="0" w:color="000000"/>
              <w:bottom w:val="single" w:sz="4" w:space="0" w:color="000000"/>
              <w:right w:val="single" w:sz="4" w:space="0" w:color="000000"/>
            </w:tcBorders>
            <w:vAlign w:val="center"/>
          </w:tcPr>
          <w:p w14:paraId="458B6B08" w14:textId="77777777" w:rsidR="001517F1" w:rsidRDefault="00B11DC6">
            <w:pPr>
              <w:pStyle w:val="normal1"/>
              <w:rPr>
                <w:rFonts w:eastAsia="Arial" w:cs="Arial"/>
                <w:szCs w:val="22"/>
              </w:rPr>
            </w:pPr>
            <w:proofErr w:type="spellStart"/>
            <w:r>
              <w:rPr>
                <w:rFonts w:eastAsia="Arial" w:cs="Arial"/>
                <w:sz w:val="18"/>
                <w:szCs w:val="18"/>
              </w:rPr>
              <w:t>Escalabilidad</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1095F9E9" w14:textId="77777777" w:rsidR="001517F1" w:rsidRDefault="00B11DC6">
            <w:pPr>
              <w:pStyle w:val="normal1"/>
              <w:rPr>
                <w:rFonts w:eastAsia="Arial" w:cs="Arial"/>
                <w:szCs w:val="22"/>
                <w:lang w:val="es-CL"/>
              </w:rPr>
            </w:pPr>
            <w:r>
              <w:rPr>
                <w:rFonts w:eastAsia="Arial" w:cs="Arial"/>
                <w:sz w:val="18"/>
                <w:szCs w:val="18"/>
                <w:lang w:val="es-CL"/>
              </w:rPr>
              <w:t>La arquitectura deberá permitir aumentar posteriormente la cantidad de usuarios, alertas y registros sin requerir un rediseño completo de la solución.</w:t>
            </w:r>
          </w:p>
        </w:tc>
      </w:tr>
      <w:tr w:rsidR="001517F1" w:rsidRPr="00A51A9D" w14:paraId="7F98DE25"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1313D62D" w14:textId="77777777" w:rsidR="001517F1" w:rsidRDefault="00B11DC6">
            <w:pPr>
              <w:pStyle w:val="normal1"/>
              <w:rPr>
                <w:rFonts w:eastAsia="Arial" w:cs="Arial"/>
                <w:szCs w:val="22"/>
              </w:rPr>
            </w:pPr>
            <w:r>
              <w:rPr>
                <w:rFonts w:eastAsia="Arial" w:cs="Arial"/>
                <w:sz w:val="18"/>
                <w:szCs w:val="18"/>
              </w:rPr>
              <w:t>RNF-13</w:t>
            </w:r>
          </w:p>
        </w:tc>
        <w:tc>
          <w:tcPr>
            <w:tcW w:w="2271" w:type="dxa"/>
            <w:tcBorders>
              <w:top w:val="single" w:sz="4" w:space="0" w:color="000000"/>
              <w:left w:val="single" w:sz="4" w:space="0" w:color="000000"/>
              <w:bottom w:val="single" w:sz="4" w:space="0" w:color="000000"/>
              <w:right w:val="single" w:sz="4" w:space="0" w:color="000000"/>
            </w:tcBorders>
            <w:vAlign w:val="center"/>
          </w:tcPr>
          <w:p w14:paraId="7B0C44A6" w14:textId="77777777" w:rsidR="001517F1" w:rsidRDefault="00B11DC6">
            <w:pPr>
              <w:pStyle w:val="normal1"/>
              <w:rPr>
                <w:rFonts w:eastAsia="Arial" w:cs="Arial"/>
                <w:szCs w:val="22"/>
              </w:rPr>
            </w:pPr>
            <w:proofErr w:type="spellStart"/>
            <w:r>
              <w:rPr>
                <w:rFonts w:eastAsia="Arial" w:cs="Arial"/>
                <w:sz w:val="18"/>
                <w:szCs w:val="18"/>
              </w:rPr>
              <w:t>Integridad</w:t>
            </w:r>
            <w:proofErr w:type="spellEnd"/>
            <w:r>
              <w:rPr>
                <w:rFonts w:eastAsia="Arial" w:cs="Arial"/>
                <w:sz w:val="18"/>
                <w:szCs w:val="18"/>
              </w:rPr>
              <w:t xml:space="preserve"> de </w:t>
            </w:r>
            <w:proofErr w:type="spellStart"/>
            <w:r>
              <w:rPr>
                <w:rFonts w:eastAsia="Arial" w:cs="Arial"/>
                <w:sz w:val="18"/>
                <w:szCs w:val="18"/>
              </w:rPr>
              <w:t>datos</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20B29F60" w14:textId="77777777" w:rsidR="001517F1" w:rsidRDefault="00B11DC6">
            <w:pPr>
              <w:pStyle w:val="normal1"/>
              <w:rPr>
                <w:rFonts w:eastAsia="Arial" w:cs="Arial"/>
                <w:szCs w:val="22"/>
                <w:lang w:val="es-CL"/>
              </w:rPr>
            </w:pPr>
            <w:r>
              <w:rPr>
                <w:rFonts w:eastAsia="Arial" w:cs="Arial"/>
                <w:sz w:val="18"/>
                <w:szCs w:val="18"/>
                <w:lang w:val="es-CL"/>
              </w:rPr>
              <w:t>El sistema deberá validar la información antes de almacenarla y preservar las relaciones definidas en el modelo de datos.</w:t>
            </w:r>
          </w:p>
        </w:tc>
      </w:tr>
      <w:tr w:rsidR="001517F1" w:rsidRPr="00A51A9D" w14:paraId="1893A293" w14:textId="77777777">
        <w:trPr>
          <w:cantSplit/>
          <w:jc w:val="center"/>
        </w:trPr>
        <w:tc>
          <w:tcPr>
            <w:tcW w:w="1131" w:type="dxa"/>
            <w:tcBorders>
              <w:top w:val="single" w:sz="4" w:space="0" w:color="000000"/>
              <w:left w:val="single" w:sz="4" w:space="0" w:color="000000"/>
              <w:bottom w:val="single" w:sz="4" w:space="0" w:color="000000"/>
              <w:right w:val="single" w:sz="4" w:space="0" w:color="000000"/>
            </w:tcBorders>
            <w:vAlign w:val="center"/>
          </w:tcPr>
          <w:p w14:paraId="268F1B18" w14:textId="77777777" w:rsidR="001517F1" w:rsidRDefault="00B11DC6">
            <w:pPr>
              <w:pStyle w:val="normal1"/>
              <w:rPr>
                <w:rFonts w:eastAsia="Arial" w:cs="Arial"/>
                <w:szCs w:val="22"/>
              </w:rPr>
            </w:pPr>
            <w:r>
              <w:rPr>
                <w:rFonts w:eastAsia="Arial" w:cs="Arial"/>
                <w:sz w:val="18"/>
                <w:szCs w:val="18"/>
              </w:rPr>
              <w:t>RNF-14</w:t>
            </w:r>
          </w:p>
        </w:tc>
        <w:tc>
          <w:tcPr>
            <w:tcW w:w="2271" w:type="dxa"/>
            <w:tcBorders>
              <w:top w:val="single" w:sz="4" w:space="0" w:color="000000"/>
              <w:left w:val="single" w:sz="4" w:space="0" w:color="000000"/>
              <w:bottom w:val="single" w:sz="4" w:space="0" w:color="000000"/>
              <w:right w:val="single" w:sz="4" w:space="0" w:color="000000"/>
            </w:tcBorders>
            <w:vAlign w:val="center"/>
          </w:tcPr>
          <w:p w14:paraId="5B0F1FB0" w14:textId="77777777" w:rsidR="001517F1" w:rsidRDefault="00B11DC6">
            <w:pPr>
              <w:pStyle w:val="normal1"/>
              <w:rPr>
                <w:rFonts w:eastAsia="Arial" w:cs="Arial"/>
                <w:szCs w:val="22"/>
              </w:rPr>
            </w:pPr>
            <w:proofErr w:type="spellStart"/>
            <w:r>
              <w:rPr>
                <w:rFonts w:eastAsia="Arial" w:cs="Arial"/>
                <w:sz w:val="18"/>
                <w:szCs w:val="18"/>
              </w:rPr>
              <w:t>Respaldo</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14:paraId="6E3F9713" w14:textId="77777777" w:rsidR="001517F1" w:rsidRDefault="00B11DC6">
            <w:pPr>
              <w:pStyle w:val="normal1"/>
              <w:rPr>
                <w:rFonts w:eastAsia="Arial" w:cs="Arial"/>
                <w:szCs w:val="22"/>
                <w:lang w:val="es-CL"/>
              </w:rPr>
            </w:pPr>
            <w:r>
              <w:rPr>
                <w:rFonts w:eastAsia="Arial" w:cs="Arial"/>
                <w:sz w:val="18"/>
                <w:szCs w:val="18"/>
                <w:lang w:val="es-CL"/>
              </w:rPr>
              <w:t>La base de datos deberá disponer de un mecanismo definido para respaldo y recuperación de la información utilizada durante el proyecto.</w:t>
            </w:r>
          </w:p>
        </w:tc>
      </w:tr>
    </w:tbl>
    <w:p w14:paraId="72D09FD1" w14:textId="77777777" w:rsidR="001517F1" w:rsidRDefault="001517F1">
      <w:pPr>
        <w:pStyle w:val="normal1"/>
        <w:rPr>
          <w:rFonts w:eastAsia="Arial" w:cs="Arial"/>
          <w:lang w:val="es-CL"/>
        </w:rPr>
      </w:pPr>
    </w:p>
    <w:p w14:paraId="488FFA87" w14:textId="77777777" w:rsidR="001517F1" w:rsidRDefault="001517F1">
      <w:pPr>
        <w:pStyle w:val="normal1"/>
        <w:rPr>
          <w:rFonts w:eastAsia="Arial" w:cs="Arial"/>
          <w:lang w:val="es-CL"/>
        </w:rPr>
      </w:pPr>
    </w:p>
    <w:p w14:paraId="568AF292" w14:textId="77777777" w:rsidR="001517F1" w:rsidRDefault="00B11DC6">
      <w:pPr>
        <w:pStyle w:val="Ttulo2"/>
        <w:spacing w:before="120" w:line="360" w:lineRule="auto"/>
        <w:rPr>
          <w:lang w:val="es-CL"/>
        </w:rPr>
      </w:pPr>
      <w:bookmarkStart w:id="14" w:name="__RefHeading___Toc3992_3077303308"/>
      <w:bookmarkEnd w:id="14"/>
      <w:r w:rsidRPr="00A51A9D">
        <w:rPr>
          <w:lang w:val="es-CL"/>
        </w:rPr>
        <w:t>4.3 Reglas de Negocio</w:t>
      </w:r>
    </w:p>
    <w:p w14:paraId="2B88A99A" w14:textId="77777777" w:rsidR="001517F1" w:rsidRDefault="00B11DC6">
      <w:pPr>
        <w:pStyle w:val="normal1"/>
        <w:jc w:val="both"/>
        <w:rPr>
          <w:lang w:val="es-CL"/>
        </w:rPr>
      </w:pPr>
      <w:r>
        <w:rPr>
          <w:lang w:val="es-CL"/>
        </w:rPr>
        <w:t xml:space="preserve">Las reglas de negocio definen condiciones obligatorias para preservar coherencia y control sobre alertas, usuarios, red de apoyo, estados, ubicación, reintentos, escalamiento y auditoría. Estas reglas deberán respetarse en la lógica del </w:t>
      </w:r>
      <w:proofErr w:type="spellStart"/>
      <w:r>
        <w:rPr>
          <w:lang w:val="es-CL"/>
        </w:rPr>
        <w:t>backend</w:t>
      </w:r>
      <w:proofErr w:type="spellEnd"/>
      <w:r>
        <w:rPr>
          <w:lang w:val="es-CL"/>
        </w:rPr>
        <w:t xml:space="preserve"> y en las validaciones del sistema.</w:t>
      </w:r>
    </w:p>
    <w:tbl>
      <w:tblPr>
        <w:tblW w:w="9354" w:type="dxa"/>
        <w:jc w:val="center"/>
        <w:tblLayout w:type="fixed"/>
        <w:tblCellMar>
          <w:top w:w="80" w:type="dxa"/>
          <w:left w:w="100" w:type="dxa"/>
          <w:bottom w:w="80" w:type="dxa"/>
          <w:right w:w="100" w:type="dxa"/>
        </w:tblCellMar>
        <w:tblLook w:val="04A0" w:firstRow="1" w:lastRow="0" w:firstColumn="1" w:lastColumn="0" w:noHBand="0" w:noVBand="1"/>
      </w:tblPr>
      <w:tblGrid>
        <w:gridCol w:w="1245"/>
        <w:gridCol w:w="8109"/>
      </w:tblGrid>
      <w:tr w:rsidR="001517F1" w14:paraId="31E2F8C5" w14:textId="77777777">
        <w:trPr>
          <w:cantSplit/>
          <w:tblHeader/>
          <w:jc w:val="center"/>
        </w:trPr>
        <w:tc>
          <w:tcPr>
            <w:tcW w:w="124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4DF3543" w14:textId="77777777" w:rsidR="001517F1" w:rsidRDefault="00B11DC6">
            <w:pPr>
              <w:pStyle w:val="normal1"/>
              <w:rPr>
                <w:rFonts w:eastAsia="Arial" w:cs="Arial"/>
                <w:szCs w:val="22"/>
              </w:rPr>
            </w:pPr>
            <w:sdt>
              <w:sdtPr>
                <w:tag w:val="goog_rdk_5"/>
                <w:id w:val="-1574750129"/>
                <w:lock w:val="contentLocked"/>
                <w:text/>
              </w:sdtPr>
              <w:sdtEndPr/>
              <w:sdtContent>
                <w:r>
                  <w:rPr>
                    <w:rFonts w:eastAsia="Arial" w:cs="Arial"/>
                    <w:b/>
                    <w:bCs/>
                    <w:sz w:val="19"/>
                    <w:szCs w:val="19"/>
                  </w:rPr>
                  <w:t>ID</w:t>
                </w:r>
              </w:sdtContent>
            </w:sdt>
          </w:p>
        </w:tc>
        <w:tc>
          <w:tcPr>
            <w:tcW w:w="81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20B2DA5" w14:textId="77777777" w:rsidR="001517F1" w:rsidRDefault="00B11DC6">
            <w:pPr>
              <w:pStyle w:val="normal1"/>
              <w:rPr>
                <w:rFonts w:eastAsia="Arial" w:cs="Arial"/>
                <w:szCs w:val="22"/>
              </w:rPr>
            </w:pPr>
            <w:r>
              <w:rPr>
                <w:rFonts w:eastAsia="Arial" w:cs="Arial"/>
                <w:b/>
                <w:bCs/>
                <w:sz w:val="19"/>
                <w:szCs w:val="19"/>
              </w:rPr>
              <w:t xml:space="preserve">Regla de </w:t>
            </w:r>
            <w:proofErr w:type="spellStart"/>
            <w:r>
              <w:rPr>
                <w:rFonts w:eastAsia="Arial" w:cs="Arial"/>
                <w:b/>
                <w:bCs/>
                <w:sz w:val="19"/>
                <w:szCs w:val="19"/>
              </w:rPr>
              <w:t>negocio</w:t>
            </w:r>
            <w:proofErr w:type="spellEnd"/>
          </w:p>
        </w:tc>
      </w:tr>
      <w:tr w:rsidR="001517F1" w:rsidRPr="00A51A9D" w14:paraId="1F68A5FE"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6B6E71B5" w14:textId="77777777" w:rsidR="001517F1" w:rsidRDefault="00B11DC6">
            <w:pPr>
              <w:pStyle w:val="normal1"/>
              <w:rPr>
                <w:rFonts w:eastAsia="Arial" w:cs="Arial"/>
                <w:sz w:val="18"/>
                <w:szCs w:val="18"/>
              </w:rPr>
            </w:pPr>
            <w:r>
              <w:rPr>
                <w:rFonts w:eastAsia="Arial" w:cs="Arial"/>
                <w:sz w:val="18"/>
                <w:szCs w:val="18"/>
              </w:rPr>
              <w:t>RN-01</w:t>
            </w:r>
          </w:p>
        </w:tc>
        <w:tc>
          <w:tcPr>
            <w:tcW w:w="8108" w:type="dxa"/>
            <w:tcBorders>
              <w:top w:val="single" w:sz="4" w:space="0" w:color="000000"/>
              <w:left w:val="single" w:sz="4" w:space="0" w:color="000000"/>
              <w:bottom w:val="single" w:sz="4" w:space="0" w:color="000000"/>
              <w:right w:val="single" w:sz="4" w:space="0" w:color="000000"/>
            </w:tcBorders>
            <w:vAlign w:val="center"/>
          </w:tcPr>
          <w:p w14:paraId="070D2C49" w14:textId="77777777" w:rsidR="001517F1" w:rsidRDefault="00B11DC6">
            <w:pPr>
              <w:pStyle w:val="normal1"/>
              <w:rPr>
                <w:rFonts w:eastAsia="Arial" w:cs="Arial"/>
                <w:sz w:val="18"/>
                <w:szCs w:val="18"/>
                <w:lang w:val="es-CL"/>
              </w:rPr>
            </w:pPr>
            <w:r>
              <w:rPr>
                <w:rFonts w:eastAsia="Arial" w:cs="Arial"/>
                <w:sz w:val="18"/>
                <w:szCs w:val="18"/>
                <w:lang w:val="es-CL"/>
              </w:rPr>
              <w:t>Cada alerta deberá estar asociada a un adulto mayor registrado.</w:t>
            </w:r>
          </w:p>
        </w:tc>
      </w:tr>
      <w:tr w:rsidR="001517F1" w:rsidRPr="00A51A9D" w14:paraId="0B3DA3CE"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0CB4C0F7" w14:textId="77777777" w:rsidR="001517F1" w:rsidRDefault="00B11DC6">
            <w:pPr>
              <w:pStyle w:val="normal1"/>
              <w:rPr>
                <w:rFonts w:eastAsia="Arial" w:cs="Arial"/>
                <w:sz w:val="18"/>
                <w:szCs w:val="18"/>
              </w:rPr>
            </w:pPr>
            <w:r>
              <w:rPr>
                <w:rFonts w:eastAsia="Arial" w:cs="Arial"/>
                <w:sz w:val="18"/>
                <w:szCs w:val="18"/>
              </w:rPr>
              <w:t>RN-02</w:t>
            </w:r>
          </w:p>
        </w:tc>
        <w:tc>
          <w:tcPr>
            <w:tcW w:w="8108" w:type="dxa"/>
            <w:tcBorders>
              <w:top w:val="single" w:sz="4" w:space="0" w:color="000000"/>
              <w:left w:val="single" w:sz="4" w:space="0" w:color="000000"/>
              <w:bottom w:val="single" w:sz="4" w:space="0" w:color="000000"/>
              <w:right w:val="single" w:sz="4" w:space="0" w:color="000000"/>
            </w:tcBorders>
            <w:vAlign w:val="center"/>
          </w:tcPr>
          <w:p w14:paraId="0D5B8658" w14:textId="77777777" w:rsidR="001517F1" w:rsidRDefault="00B11DC6">
            <w:pPr>
              <w:pStyle w:val="normal1"/>
              <w:rPr>
                <w:rFonts w:eastAsia="Arial" w:cs="Arial"/>
                <w:sz w:val="18"/>
                <w:szCs w:val="18"/>
                <w:lang w:val="es-CL"/>
              </w:rPr>
            </w:pPr>
            <w:r>
              <w:rPr>
                <w:rFonts w:eastAsia="Arial" w:cs="Arial"/>
                <w:sz w:val="18"/>
                <w:szCs w:val="18"/>
                <w:lang w:val="es-CL"/>
              </w:rPr>
              <w:t>Solo los usuarios autenticados y autorizados podrán consultar información protegida.</w:t>
            </w:r>
          </w:p>
        </w:tc>
      </w:tr>
      <w:tr w:rsidR="001517F1" w:rsidRPr="00A51A9D" w14:paraId="0900E482"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56C1D466" w14:textId="77777777" w:rsidR="001517F1" w:rsidRDefault="00B11DC6">
            <w:pPr>
              <w:pStyle w:val="normal1"/>
              <w:rPr>
                <w:rFonts w:eastAsia="Arial" w:cs="Arial"/>
                <w:sz w:val="18"/>
                <w:szCs w:val="18"/>
              </w:rPr>
            </w:pPr>
            <w:r>
              <w:rPr>
                <w:rFonts w:eastAsia="Arial" w:cs="Arial"/>
                <w:sz w:val="18"/>
                <w:szCs w:val="18"/>
              </w:rPr>
              <w:t>RN-03</w:t>
            </w:r>
          </w:p>
        </w:tc>
        <w:tc>
          <w:tcPr>
            <w:tcW w:w="8108" w:type="dxa"/>
            <w:tcBorders>
              <w:top w:val="single" w:sz="4" w:space="0" w:color="000000"/>
              <w:left w:val="single" w:sz="4" w:space="0" w:color="000000"/>
              <w:bottom w:val="single" w:sz="4" w:space="0" w:color="000000"/>
              <w:right w:val="single" w:sz="4" w:space="0" w:color="000000"/>
            </w:tcBorders>
            <w:vAlign w:val="center"/>
          </w:tcPr>
          <w:p w14:paraId="64FE4098" w14:textId="77777777" w:rsidR="001517F1" w:rsidRDefault="00B11DC6">
            <w:pPr>
              <w:pStyle w:val="normal1"/>
              <w:rPr>
                <w:rFonts w:eastAsia="Arial" w:cs="Arial"/>
                <w:sz w:val="18"/>
                <w:szCs w:val="18"/>
                <w:lang w:val="es-CL"/>
              </w:rPr>
            </w:pPr>
            <w:r>
              <w:rPr>
                <w:rFonts w:eastAsia="Arial" w:cs="Arial"/>
                <w:sz w:val="18"/>
                <w:szCs w:val="18"/>
                <w:lang w:val="es-CL"/>
              </w:rPr>
              <w:t>Una alerta deberá registrar su fecha y hora de creación.</w:t>
            </w:r>
          </w:p>
        </w:tc>
      </w:tr>
      <w:tr w:rsidR="001517F1" w:rsidRPr="00A51A9D" w14:paraId="7E18C238"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024B082D" w14:textId="77777777" w:rsidR="001517F1" w:rsidRDefault="00B11DC6">
            <w:pPr>
              <w:pStyle w:val="normal1"/>
              <w:rPr>
                <w:rFonts w:eastAsia="Arial" w:cs="Arial"/>
                <w:sz w:val="18"/>
                <w:szCs w:val="18"/>
              </w:rPr>
            </w:pPr>
            <w:r>
              <w:rPr>
                <w:rFonts w:eastAsia="Arial" w:cs="Arial"/>
                <w:sz w:val="18"/>
                <w:szCs w:val="18"/>
              </w:rPr>
              <w:t>RN-04</w:t>
            </w:r>
          </w:p>
        </w:tc>
        <w:tc>
          <w:tcPr>
            <w:tcW w:w="8108" w:type="dxa"/>
            <w:tcBorders>
              <w:top w:val="single" w:sz="4" w:space="0" w:color="000000"/>
              <w:left w:val="single" w:sz="4" w:space="0" w:color="000000"/>
              <w:bottom w:val="single" w:sz="4" w:space="0" w:color="000000"/>
              <w:right w:val="single" w:sz="4" w:space="0" w:color="000000"/>
            </w:tcBorders>
            <w:vAlign w:val="center"/>
          </w:tcPr>
          <w:p w14:paraId="13855BA0" w14:textId="77777777" w:rsidR="001517F1" w:rsidRDefault="00B11DC6">
            <w:pPr>
              <w:pStyle w:val="normal1"/>
              <w:rPr>
                <w:rFonts w:eastAsia="Arial" w:cs="Arial"/>
                <w:sz w:val="18"/>
                <w:szCs w:val="18"/>
                <w:lang w:val="es-CL"/>
              </w:rPr>
            </w:pPr>
            <w:r>
              <w:rPr>
                <w:rFonts w:eastAsia="Arial" w:cs="Arial"/>
                <w:sz w:val="18"/>
                <w:szCs w:val="18"/>
                <w:lang w:val="es-CL"/>
              </w:rPr>
              <w:t>Una alerta deberá mantener un estado vigente.</w:t>
            </w:r>
          </w:p>
        </w:tc>
      </w:tr>
      <w:tr w:rsidR="001517F1" w:rsidRPr="00A51A9D" w14:paraId="00BBB641"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16DFDEEC" w14:textId="77777777" w:rsidR="001517F1" w:rsidRDefault="00B11DC6">
            <w:pPr>
              <w:pStyle w:val="normal1"/>
              <w:rPr>
                <w:rFonts w:eastAsia="Arial" w:cs="Arial"/>
                <w:sz w:val="18"/>
                <w:szCs w:val="18"/>
              </w:rPr>
            </w:pPr>
            <w:r>
              <w:rPr>
                <w:rFonts w:eastAsia="Arial" w:cs="Arial"/>
                <w:sz w:val="18"/>
                <w:szCs w:val="18"/>
              </w:rPr>
              <w:lastRenderedPageBreak/>
              <w:t>RN-05</w:t>
            </w:r>
          </w:p>
        </w:tc>
        <w:tc>
          <w:tcPr>
            <w:tcW w:w="8108" w:type="dxa"/>
            <w:tcBorders>
              <w:top w:val="single" w:sz="4" w:space="0" w:color="000000"/>
              <w:left w:val="single" w:sz="4" w:space="0" w:color="000000"/>
              <w:bottom w:val="single" w:sz="4" w:space="0" w:color="000000"/>
              <w:right w:val="single" w:sz="4" w:space="0" w:color="000000"/>
            </w:tcBorders>
            <w:vAlign w:val="center"/>
          </w:tcPr>
          <w:p w14:paraId="2577D1E3" w14:textId="77777777" w:rsidR="001517F1" w:rsidRDefault="00B11DC6">
            <w:pPr>
              <w:pStyle w:val="normal1"/>
              <w:rPr>
                <w:rFonts w:eastAsia="Arial" w:cs="Arial"/>
                <w:sz w:val="18"/>
                <w:szCs w:val="18"/>
                <w:lang w:val="es-CL"/>
              </w:rPr>
            </w:pPr>
            <w:r>
              <w:rPr>
                <w:rFonts w:eastAsia="Arial" w:cs="Arial"/>
                <w:sz w:val="18"/>
                <w:szCs w:val="18"/>
                <w:lang w:val="es-CL"/>
              </w:rPr>
              <w:t>La red de apoyo deberá estar asociada previamente al adulto mayor.</w:t>
            </w:r>
          </w:p>
        </w:tc>
      </w:tr>
      <w:tr w:rsidR="001517F1" w:rsidRPr="00A51A9D" w14:paraId="2B33269D"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3C4B8559" w14:textId="77777777" w:rsidR="001517F1" w:rsidRDefault="00B11DC6">
            <w:pPr>
              <w:pStyle w:val="normal1"/>
              <w:rPr>
                <w:rFonts w:eastAsia="Arial" w:cs="Arial"/>
                <w:sz w:val="18"/>
                <w:szCs w:val="18"/>
              </w:rPr>
            </w:pPr>
            <w:r>
              <w:rPr>
                <w:rFonts w:eastAsia="Arial" w:cs="Arial"/>
                <w:sz w:val="18"/>
                <w:szCs w:val="18"/>
              </w:rPr>
              <w:t>RN-06</w:t>
            </w:r>
          </w:p>
        </w:tc>
        <w:tc>
          <w:tcPr>
            <w:tcW w:w="8108" w:type="dxa"/>
            <w:tcBorders>
              <w:top w:val="single" w:sz="4" w:space="0" w:color="000000"/>
              <w:left w:val="single" w:sz="4" w:space="0" w:color="000000"/>
              <w:bottom w:val="single" w:sz="4" w:space="0" w:color="000000"/>
              <w:right w:val="single" w:sz="4" w:space="0" w:color="000000"/>
            </w:tcBorders>
            <w:vAlign w:val="center"/>
          </w:tcPr>
          <w:p w14:paraId="384787D7" w14:textId="77777777" w:rsidR="001517F1" w:rsidRDefault="00B11DC6">
            <w:pPr>
              <w:pStyle w:val="normal1"/>
              <w:rPr>
                <w:rFonts w:eastAsia="Arial" w:cs="Arial"/>
                <w:sz w:val="18"/>
                <w:szCs w:val="18"/>
                <w:lang w:val="es-CL"/>
              </w:rPr>
            </w:pPr>
            <w:r>
              <w:rPr>
                <w:rFonts w:eastAsia="Arial" w:cs="Arial"/>
                <w:sz w:val="18"/>
                <w:szCs w:val="18"/>
                <w:lang w:val="es-CL"/>
              </w:rPr>
              <w:t>Cuando una alerta sea atendida por un integrante autorizado, deberá registrarse la acción correspondiente.</w:t>
            </w:r>
          </w:p>
        </w:tc>
      </w:tr>
      <w:tr w:rsidR="001517F1" w:rsidRPr="00A51A9D" w14:paraId="79B4467B"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645D10E7" w14:textId="77777777" w:rsidR="001517F1" w:rsidRDefault="00B11DC6">
            <w:pPr>
              <w:pStyle w:val="normal1"/>
              <w:rPr>
                <w:rFonts w:eastAsia="Arial" w:cs="Arial"/>
                <w:sz w:val="18"/>
                <w:szCs w:val="18"/>
              </w:rPr>
            </w:pPr>
            <w:r>
              <w:rPr>
                <w:rFonts w:eastAsia="Arial" w:cs="Arial"/>
                <w:sz w:val="18"/>
                <w:szCs w:val="18"/>
              </w:rPr>
              <w:t>RN-07</w:t>
            </w:r>
          </w:p>
        </w:tc>
        <w:tc>
          <w:tcPr>
            <w:tcW w:w="8108" w:type="dxa"/>
            <w:tcBorders>
              <w:top w:val="single" w:sz="4" w:space="0" w:color="000000"/>
              <w:left w:val="single" w:sz="4" w:space="0" w:color="000000"/>
              <w:bottom w:val="single" w:sz="4" w:space="0" w:color="000000"/>
              <w:right w:val="single" w:sz="4" w:space="0" w:color="000000"/>
            </w:tcBorders>
            <w:vAlign w:val="center"/>
          </w:tcPr>
          <w:p w14:paraId="615E4CC7" w14:textId="77777777" w:rsidR="001517F1" w:rsidRDefault="00B11DC6">
            <w:pPr>
              <w:pStyle w:val="normal1"/>
              <w:rPr>
                <w:rFonts w:eastAsia="Arial" w:cs="Arial"/>
                <w:sz w:val="18"/>
                <w:szCs w:val="18"/>
                <w:lang w:val="es-CL"/>
              </w:rPr>
            </w:pPr>
            <w:r>
              <w:rPr>
                <w:rFonts w:eastAsia="Arial" w:cs="Arial"/>
                <w:sz w:val="18"/>
                <w:szCs w:val="18"/>
                <w:lang w:val="es-CL"/>
              </w:rPr>
              <w:t>Cuando no exista respuesta dentro del período definido, el sistema ejecutará el proceso de reintento.</w:t>
            </w:r>
          </w:p>
        </w:tc>
      </w:tr>
      <w:tr w:rsidR="001517F1" w:rsidRPr="00A51A9D" w14:paraId="52844FCD"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1400D4DF" w14:textId="77777777" w:rsidR="001517F1" w:rsidRDefault="00B11DC6">
            <w:pPr>
              <w:pStyle w:val="normal1"/>
              <w:rPr>
                <w:rFonts w:eastAsia="Arial" w:cs="Arial"/>
                <w:sz w:val="18"/>
                <w:szCs w:val="18"/>
              </w:rPr>
            </w:pPr>
            <w:r>
              <w:rPr>
                <w:rFonts w:eastAsia="Arial" w:cs="Arial"/>
                <w:sz w:val="18"/>
                <w:szCs w:val="18"/>
              </w:rPr>
              <w:t>RN-08</w:t>
            </w:r>
          </w:p>
        </w:tc>
        <w:tc>
          <w:tcPr>
            <w:tcW w:w="8108" w:type="dxa"/>
            <w:tcBorders>
              <w:top w:val="single" w:sz="4" w:space="0" w:color="000000"/>
              <w:left w:val="single" w:sz="4" w:space="0" w:color="000000"/>
              <w:bottom w:val="single" w:sz="4" w:space="0" w:color="000000"/>
              <w:right w:val="single" w:sz="4" w:space="0" w:color="000000"/>
            </w:tcBorders>
            <w:vAlign w:val="center"/>
          </w:tcPr>
          <w:p w14:paraId="7EF32FF9" w14:textId="77777777" w:rsidR="001517F1" w:rsidRDefault="00B11DC6">
            <w:pPr>
              <w:pStyle w:val="normal1"/>
              <w:rPr>
                <w:rFonts w:eastAsia="Arial" w:cs="Arial"/>
                <w:sz w:val="18"/>
                <w:szCs w:val="18"/>
                <w:lang w:val="es-CL"/>
              </w:rPr>
            </w:pPr>
            <w:r>
              <w:rPr>
                <w:rFonts w:eastAsia="Arial" w:cs="Arial"/>
                <w:sz w:val="18"/>
                <w:szCs w:val="18"/>
                <w:lang w:val="es-CL"/>
              </w:rPr>
              <w:t>Cuando se alcance el límite establecido de reintentos o tiempos de espera, la alerta podrá ser escalada hacia la Central de Gestión.</w:t>
            </w:r>
          </w:p>
        </w:tc>
      </w:tr>
      <w:tr w:rsidR="001517F1" w:rsidRPr="00A51A9D" w14:paraId="637803F3"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38F65E7D" w14:textId="77777777" w:rsidR="001517F1" w:rsidRDefault="00B11DC6">
            <w:pPr>
              <w:pStyle w:val="normal1"/>
              <w:rPr>
                <w:rFonts w:eastAsia="Arial" w:cs="Arial"/>
                <w:sz w:val="18"/>
                <w:szCs w:val="18"/>
              </w:rPr>
            </w:pPr>
            <w:r>
              <w:rPr>
                <w:rFonts w:eastAsia="Arial" w:cs="Arial"/>
                <w:sz w:val="18"/>
                <w:szCs w:val="18"/>
              </w:rPr>
              <w:t>RN-09</w:t>
            </w:r>
          </w:p>
        </w:tc>
        <w:tc>
          <w:tcPr>
            <w:tcW w:w="8108" w:type="dxa"/>
            <w:tcBorders>
              <w:top w:val="single" w:sz="4" w:space="0" w:color="000000"/>
              <w:left w:val="single" w:sz="4" w:space="0" w:color="000000"/>
              <w:bottom w:val="single" w:sz="4" w:space="0" w:color="000000"/>
              <w:right w:val="single" w:sz="4" w:space="0" w:color="000000"/>
            </w:tcBorders>
            <w:vAlign w:val="center"/>
          </w:tcPr>
          <w:p w14:paraId="5E93B448" w14:textId="77777777" w:rsidR="001517F1" w:rsidRDefault="00B11DC6">
            <w:pPr>
              <w:pStyle w:val="normal1"/>
              <w:rPr>
                <w:rFonts w:eastAsia="Arial" w:cs="Arial"/>
                <w:sz w:val="18"/>
                <w:szCs w:val="18"/>
                <w:lang w:val="es-CL"/>
              </w:rPr>
            </w:pPr>
            <w:r>
              <w:rPr>
                <w:rFonts w:eastAsia="Arial" w:cs="Arial"/>
                <w:sz w:val="18"/>
                <w:szCs w:val="18"/>
                <w:lang w:val="es-CL"/>
              </w:rPr>
              <w:t>Cada cambio relevante de estado deberá conservarse en el historial.</w:t>
            </w:r>
          </w:p>
        </w:tc>
      </w:tr>
      <w:tr w:rsidR="001517F1" w:rsidRPr="00A51A9D" w14:paraId="66D8B0A1"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0E3C5A4C" w14:textId="77777777" w:rsidR="001517F1" w:rsidRDefault="00B11DC6">
            <w:pPr>
              <w:pStyle w:val="normal1"/>
              <w:rPr>
                <w:rFonts w:eastAsia="Arial" w:cs="Arial"/>
                <w:sz w:val="18"/>
                <w:szCs w:val="18"/>
              </w:rPr>
            </w:pPr>
            <w:r>
              <w:rPr>
                <w:rFonts w:eastAsia="Arial" w:cs="Arial"/>
                <w:sz w:val="18"/>
                <w:szCs w:val="18"/>
              </w:rPr>
              <w:t>RN-10</w:t>
            </w:r>
          </w:p>
        </w:tc>
        <w:tc>
          <w:tcPr>
            <w:tcW w:w="8108" w:type="dxa"/>
            <w:tcBorders>
              <w:top w:val="single" w:sz="4" w:space="0" w:color="000000"/>
              <w:left w:val="single" w:sz="4" w:space="0" w:color="000000"/>
              <w:bottom w:val="single" w:sz="4" w:space="0" w:color="000000"/>
              <w:right w:val="single" w:sz="4" w:space="0" w:color="000000"/>
            </w:tcBorders>
            <w:vAlign w:val="center"/>
          </w:tcPr>
          <w:p w14:paraId="3C60C0FE" w14:textId="77777777" w:rsidR="001517F1" w:rsidRDefault="00B11DC6">
            <w:pPr>
              <w:pStyle w:val="normal1"/>
              <w:rPr>
                <w:rFonts w:eastAsia="Arial" w:cs="Arial"/>
                <w:sz w:val="18"/>
                <w:szCs w:val="18"/>
                <w:lang w:val="es-CL"/>
              </w:rPr>
            </w:pPr>
            <w:r>
              <w:rPr>
                <w:rFonts w:eastAsia="Arial" w:cs="Arial"/>
                <w:sz w:val="18"/>
                <w:szCs w:val="18"/>
                <w:lang w:val="es-CL"/>
              </w:rPr>
              <w:t>Solo usuarios con permisos adecuados podrán cerrar una alerta.</w:t>
            </w:r>
          </w:p>
        </w:tc>
      </w:tr>
      <w:tr w:rsidR="001517F1" w:rsidRPr="00A51A9D" w14:paraId="4E2577CF"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21FD00F5" w14:textId="77777777" w:rsidR="001517F1" w:rsidRDefault="00B11DC6">
            <w:pPr>
              <w:pStyle w:val="normal1"/>
              <w:rPr>
                <w:rFonts w:eastAsia="Arial" w:cs="Arial"/>
                <w:sz w:val="18"/>
                <w:szCs w:val="18"/>
              </w:rPr>
            </w:pPr>
            <w:r>
              <w:rPr>
                <w:rFonts w:eastAsia="Arial" w:cs="Arial"/>
                <w:sz w:val="18"/>
                <w:szCs w:val="18"/>
              </w:rPr>
              <w:t>RN-11</w:t>
            </w:r>
          </w:p>
        </w:tc>
        <w:tc>
          <w:tcPr>
            <w:tcW w:w="8108" w:type="dxa"/>
            <w:tcBorders>
              <w:top w:val="single" w:sz="4" w:space="0" w:color="000000"/>
              <w:left w:val="single" w:sz="4" w:space="0" w:color="000000"/>
              <w:bottom w:val="single" w:sz="4" w:space="0" w:color="000000"/>
              <w:right w:val="single" w:sz="4" w:space="0" w:color="000000"/>
            </w:tcBorders>
            <w:vAlign w:val="center"/>
          </w:tcPr>
          <w:p w14:paraId="021A8323" w14:textId="77777777" w:rsidR="001517F1" w:rsidRDefault="00B11DC6">
            <w:pPr>
              <w:pStyle w:val="normal1"/>
              <w:rPr>
                <w:rFonts w:eastAsia="Arial" w:cs="Arial"/>
                <w:sz w:val="18"/>
                <w:szCs w:val="18"/>
                <w:lang w:val="es-CL"/>
              </w:rPr>
            </w:pPr>
            <w:r>
              <w:rPr>
                <w:rFonts w:eastAsia="Arial" w:cs="Arial"/>
                <w:sz w:val="18"/>
                <w:szCs w:val="18"/>
                <w:lang w:val="es-CL"/>
              </w:rPr>
              <w:t>La ubicación deberá almacenarse únicamente cuando se encuentre disponible y el dispositivo disponga de los permisos necesarios.</w:t>
            </w:r>
          </w:p>
        </w:tc>
      </w:tr>
      <w:tr w:rsidR="001517F1" w:rsidRPr="00A51A9D" w14:paraId="15C3FAD1" w14:textId="77777777">
        <w:trPr>
          <w:cantSplit/>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0E720C7B" w14:textId="77777777" w:rsidR="001517F1" w:rsidRDefault="00B11DC6">
            <w:pPr>
              <w:pStyle w:val="normal1"/>
              <w:rPr>
                <w:rFonts w:eastAsia="Arial" w:cs="Arial"/>
                <w:sz w:val="18"/>
                <w:szCs w:val="18"/>
              </w:rPr>
            </w:pPr>
            <w:r>
              <w:rPr>
                <w:rFonts w:eastAsia="Arial" w:cs="Arial"/>
                <w:sz w:val="18"/>
                <w:szCs w:val="18"/>
              </w:rPr>
              <w:t>RN-12</w:t>
            </w:r>
          </w:p>
        </w:tc>
        <w:tc>
          <w:tcPr>
            <w:tcW w:w="8108" w:type="dxa"/>
            <w:tcBorders>
              <w:top w:val="single" w:sz="4" w:space="0" w:color="000000"/>
              <w:left w:val="single" w:sz="4" w:space="0" w:color="000000"/>
              <w:bottom w:val="single" w:sz="4" w:space="0" w:color="000000"/>
              <w:right w:val="single" w:sz="4" w:space="0" w:color="000000"/>
            </w:tcBorders>
            <w:vAlign w:val="center"/>
          </w:tcPr>
          <w:p w14:paraId="485591B7" w14:textId="77777777" w:rsidR="001517F1" w:rsidRDefault="00B11DC6">
            <w:pPr>
              <w:pStyle w:val="normal1"/>
              <w:rPr>
                <w:rFonts w:eastAsia="Arial" w:cs="Arial"/>
                <w:sz w:val="18"/>
                <w:szCs w:val="18"/>
                <w:lang w:val="es-CL"/>
              </w:rPr>
            </w:pPr>
            <w:r>
              <w:rPr>
                <w:rFonts w:eastAsia="Arial" w:cs="Arial"/>
                <w:sz w:val="18"/>
                <w:szCs w:val="18"/>
                <w:lang w:val="es-CL"/>
              </w:rPr>
              <w:t>Las modificaciones a parámetros críticos deberán quedar registradas en auditoría.</w:t>
            </w:r>
          </w:p>
        </w:tc>
      </w:tr>
    </w:tbl>
    <w:p w14:paraId="1A79D588" w14:textId="77777777" w:rsidR="001517F1" w:rsidRDefault="001517F1">
      <w:pPr>
        <w:pStyle w:val="normal1"/>
        <w:rPr>
          <w:lang w:val="es-CL"/>
        </w:rPr>
      </w:pPr>
    </w:p>
    <w:p w14:paraId="4F017F53" w14:textId="77777777" w:rsidR="001517F1" w:rsidRDefault="001517F1">
      <w:pPr>
        <w:pStyle w:val="normal1"/>
        <w:rPr>
          <w:lang w:val="es-CL"/>
        </w:rPr>
      </w:pPr>
    </w:p>
    <w:p w14:paraId="077E607B" w14:textId="77777777" w:rsidR="001517F1" w:rsidRDefault="00B11DC6">
      <w:pPr>
        <w:pStyle w:val="Ttulo2"/>
        <w:spacing w:before="120" w:line="360" w:lineRule="auto"/>
        <w:rPr>
          <w:lang w:val="es-CL"/>
        </w:rPr>
      </w:pPr>
      <w:bookmarkStart w:id="15" w:name="__RefHeading___Toc3994_3077303308"/>
      <w:bookmarkEnd w:id="15"/>
      <w:r w:rsidRPr="00A51A9D">
        <w:rPr>
          <w:lang w:val="es-CL"/>
        </w:rPr>
        <w:t>4.4 Historias de Usuario</w:t>
      </w:r>
    </w:p>
    <w:p w14:paraId="1648138C" w14:textId="77777777" w:rsidR="001517F1" w:rsidRDefault="00B11DC6">
      <w:pPr>
        <w:pStyle w:val="normal1"/>
        <w:jc w:val="both"/>
        <w:rPr>
          <w:lang w:val="es-CL"/>
        </w:rPr>
      </w:pPr>
      <w:r>
        <w:rPr>
          <w:lang w:val="es-CL"/>
        </w:rPr>
        <w:t>Las historias de usuario expresan las necesidades funcionales desde la perspectiva de los actores del sistema. Cada historia conserva actor, objetivo, propósito, criterios de aceptación y prioridad, vinculando la necesidad del usuario con su posterior validación.</w:t>
      </w:r>
    </w:p>
    <w:p w14:paraId="66229290" w14:textId="77777777" w:rsidR="001517F1" w:rsidRDefault="001517F1">
      <w:pPr>
        <w:pStyle w:val="normal1"/>
        <w:rPr>
          <w:lang w:val="es-CL"/>
        </w:rPr>
      </w:pPr>
    </w:p>
    <w:tbl>
      <w:tblPr>
        <w:tblW w:w="8820" w:type="dxa"/>
        <w:tblLayout w:type="fixed"/>
        <w:tblCellMar>
          <w:top w:w="100" w:type="dxa"/>
          <w:left w:w="100" w:type="dxa"/>
          <w:bottom w:w="100" w:type="dxa"/>
          <w:right w:w="100" w:type="dxa"/>
        </w:tblCellMar>
        <w:tblLook w:val="04A0" w:firstRow="1" w:lastRow="0" w:firstColumn="1" w:lastColumn="0" w:noHBand="0" w:noVBand="1"/>
      </w:tblPr>
      <w:tblGrid>
        <w:gridCol w:w="1031"/>
        <w:gridCol w:w="1353"/>
        <w:gridCol w:w="2564"/>
        <w:gridCol w:w="2414"/>
        <w:gridCol w:w="1458"/>
      </w:tblGrid>
      <w:tr w:rsidR="001517F1" w14:paraId="123D77AC" w14:textId="77777777">
        <w:trPr>
          <w:cantSplit/>
          <w:trHeight w:val="405"/>
          <w:tblHeader/>
        </w:trPr>
        <w:tc>
          <w:tcPr>
            <w:tcW w:w="1031"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575D7AB3" w14:textId="77777777" w:rsidR="001517F1" w:rsidRDefault="00B11DC6">
            <w:pPr>
              <w:pStyle w:val="normal1"/>
              <w:spacing w:after="40" w:line="240" w:lineRule="auto"/>
              <w:jc w:val="center"/>
              <w:rPr>
                <w:rFonts w:eastAsia="Arial" w:cs="Arial"/>
                <w:b/>
                <w:bCs/>
                <w:color w:val="FFFFFF"/>
                <w:sz w:val="19"/>
                <w:szCs w:val="19"/>
              </w:rPr>
            </w:pPr>
            <w:r>
              <w:rPr>
                <w:rFonts w:eastAsia="Arial" w:cs="Arial"/>
                <w:b/>
                <w:bCs/>
                <w:color w:val="FFFFFF"/>
                <w:sz w:val="19"/>
                <w:szCs w:val="19"/>
              </w:rPr>
              <w:t>ID</w:t>
            </w:r>
          </w:p>
        </w:tc>
        <w:tc>
          <w:tcPr>
            <w:tcW w:w="1353"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3838FD72" w14:textId="77777777" w:rsidR="001517F1" w:rsidRDefault="00B11DC6">
            <w:pPr>
              <w:pStyle w:val="normal1"/>
              <w:spacing w:after="40" w:line="240" w:lineRule="auto"/>
              <w:jc w:val="center"/>
              <w:rPr>
                <w:rFonts w:eastAsia="Arial" w:cs="Arial"/>
                <w:b/>
                <w:bCs/>
                <w:color w:val="FFFFFF"/>
                <w:sz w:val="19"/>
                <w:szCs w:val="19"/>
              </w:rPr>
            </w:pPr>
            <w:r>
              <w:rPr>
                <w:rFonts w:eastAsia="Arial" w:cs="Arial"/>
                <w:b/>
                <w:bCs/>
                <w:color w:val="FFFFFF"/>
                <w:sz w:val="19"/>
                <w:szCs w:val="19"/>
              </w:rPr>
              <w:t>Actor / Rol</w:t>
            </w:r>
          </w:p>
        </w:tc>
        <w:tc>
          <w:tcPr>
            <w:tcW w:w="2564"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7D5FBEC6" w14:textId="77777777" w:rsidR="001517F1" w:rsidRDefault="00B11DC6">
            <w:pPr>
              <w:pStyle w:val="normal1"/>
              <w:spacing w:after="40" w:line="240" w:lineRule="auto"/>
              <w:jc w:val="center"/>
              <w:rPr>
                <w:rFonts w:eastAsia="Arial" w:cs="Arial"/>
                <w:b/>
                <w:bCs/>
                <w:color w:val="FFFFFF"/>
                <w:sz w:val="19"/>
                <w:szCs w:val="19"/>
              </w:rPr>
            </w:pPr>
            <w:r>
              <w:rPr>
                <w:rFonts w:eastAsia="Arial" w:cs="Arial"/>
                <w:b/>
                <w:bCs/>
                <w:color w:val="FFFFFF"/>
                <w:sz w:val="19"/>
                <w:szCs w:val="19"/>
              </w:rPr>
              <w:t xml:space="preserve">Historia de </w:t>
            </w:r>
            <w:proofErr w:type="spellStart"/>
            <w:r>
              <w:rPr>
                <w:rFonts w:eastAsia="Arial" w:cs="Arial"/>
                <w:b/>
                <w:bCs/>
                <w:color w:val="FFFFFF"/>
                <w:sz w:val="19"/>
                <w:szCs w:val="19"/>
              </w:rPr>
              <w:t>Usuario</w:t>
            </w:r>
            <w:proofErr w:type="spellEnd"/>
          </w:p>
        </w:tc>
        <w:tc>
          <w:tcPr>
            <w:tcW w:w="2414"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5D26B341" w14:textId="77777777" w:rsidR="001517F1" w:rsidRDefault="00B11DC6">
            <w:pPr>
              <w:pStyle w:val="normal1"/>
              <w:spacing w:after="40" w:line="240" w:lineRule="auto"/>
              <w:jc w:val="center"/>
              <w:rPr>
                <w:rFonts w:eastAsia="Arial" w:cs="Arial"/>
                <w:b/>
                <w:bCs/>
                <w:color w:val="FFFFFF"/>
                <w:sz w:val="19"/>
                <w:szCs w:val="19"/>
              </w:rPr>
            </w:pPr>
            <w:proofErr w:type="spellStart"/>
            <w:r>
              <w:rPr>
                <w:rFonts w:eastAsia="Arial" w:cs="Arial"/>
                <w:b/>
                <w:bCs/>
                <w:color w:val="FFFFFF"/>
                <w:sz w:val="19"/>
                <w:szCs w:val="19"/>
              </w:rPr>
              <w:t>Criterios</w:t>
            </w:r>
            <w:proofErr w:type="spellEnd"/>
            <w:r>
              <w:rPr>
                <w:rFonts w:eastAsia="Arial" w:cs="Arial"/>
                <w:b/>
                <w:bCs/>
                <w:color w:val="FFFFFF"/>
                <w:sz w:val="19"/>
                <w:szCs w:val="19"/>
              </w:rPr>
              <w:t xml:space="preserve"> de </w:t>
            </w:r>
            <w:proofErr w:type="spellStart"/>
            <w:r>
              <w:rPr>
                <w:rFonts w:eastAsia="Arial" w:cs="Arial"/>
                <w:b/>
                <w:bCs/>
                <w:color w:val="FFFFFF"/>
                <w:sz w:val="19"/>
                <w:szCs w:val="19"/>
              </w:rPr>
              <w:t>aceptación</w:t>
            </w:r>
            <w:proofErr w:type="spellEnd"/>
          </w:p>
        </w:tc>
        <w:tc>
          <w:tcPr>
            <w:tcW w:w="1458"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30B7B23C" w14:textId="77777777" w:rsidR="001517F1" w:rsidRDefault="00B11DC6">
            <w:pPr>
              <w:pStyle w:val="normal1"/>
              <w:spacing w:after="40" w:line="240" w:lineRule="auto"/>
              <w:jc w:val="center"/>
              <w:rPr>
                <w:rFonts w:eastAsia="Arial" w:cs="Arial"/>
                <w:b/>
                <w:bCs/>
                <w:color w:val="FFFFFF"/>
                <w:sz w:val="19"/>
                <w:szCs w:val="19"/>
              </w:rPr>
            </w:pPr>
            <w:proofErr w:type="spellStart"/>
            <w:r>
              <w:rPr>
                <w:rFonts w:eastAsia="Arial" w:cs="Arial"/>
                <w:b/>
                <w:bCs/>
                <w:color w:val="FFFFFF"/>
                <w:sz w:val="19"/>
                <w:szCs w:val="19"/>
              </w:rPr>
              <w:t>Prioridad</w:t>
            </w:r>
            <w:proofErr w:type="spellEnd"/>
          </w:p>
        </w:tc>
      </w:tr>
      <w:tr w:rsidR="001517F1" w14:paraId="728270D2" w14:textId="77777777">
        <w:trPr>
          <w:cantSplit/>
          <w:trHeight w:val="1545"/>
        </w:trPr>
        <w:tc>
          <w:tcPr>
            <w:tcW w:w="1031"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5B24CD16"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HU-01</w:t>
            </w:r>
          </w:p>
        </w:tc>
        <w:tc>
          <w:tcPr>
            <w:tcW w:w="1353"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2DDCA966" w14:textId="77777777" w:rsidR="001517F1" w:rsidRDefault="00B11DC6">
            <w:pPr>
              <w:pStyle w:val="normal1"/>
              <w:spacing w:after="40" w:line="240" w:lineRule="auto"/>
              <w:rPr>
                <w:rFonts w:eastAsia="Arial" w:cs="Arial"/>
                <w:sz w:val="18"/>
                <w:szCs w:val="18"/>
              </w:rPr>
            </w:pPr>
            <w:proofErr w:type="spellStart"/>
            <w:r>
              <w:rPr>
                <w:rFonts w:eastAsia="Arial" w:cs="Arial"/>
                <w:sz w:val="19"/>
                <w:szCs w:val="18"/>
              </w:rPr>
              <w:t>Adulto</w:t>
            </w:r>
            <w:proofErr w:type="spellEnd"/>
            <w:r>
              <w:rPr>
                <w:rFonts w:eastAsia="Arial" w:cs="Arial"/>
                <w:sz w:val="19"/>
                <w:szCs w:val="18"/>
              </w:rPr>
              <w:t xml:space="preserve"> mayor</w:t>
            </w:r>
          </w:p>
        </w:tc>
        <w:tc>
          <w:tcPr>
            <w:tcW w:w="256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055B70D2"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adulto mayor, quiero generar una alerta mediante un botón de emergencia, para solicitar asistencia rápidamente.</w:t>
            </w:r>
          </w:p>
        </w:tc>
        <w:tc>
          <w:tcPr>
            <w:tcW w:w="241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2003D5B3"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botón debe ser claramente visible.</w:t>
            </w:r>
          </w:p>
          <w:p w14:paraId="4E29EA5A"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La acción debe iniciar el proceso de alerta.</w:t>
            </w:r>
          </w:p>
          <w:p w14:paraId="39104C9F"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La alerta deberá quedar registrada cuando sea confirmada.</w:t>
            </w:r>
          </w:p>
        </w:tc>
        <w:tc>
          <w:tcPr>
            <w:tcW w:w="1458"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41584601"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6AEA1E34" w14:textId="77777777">
        <w:trPr>
          <w:cantSplit/>
          <w:trHeight w:val="2265"/>
        </w:trPr>
        <w:tc>
          <w:tcPr>
            <w:tcW w:w="1031"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112F2E0A"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lastRenderedPageBreak/>
              <w:t>HU-02</w:t>
            </w:r>
          </w:p>
        </w:tc>
        <w:tc>
          <w:tcPr>
            <w:tcW w:w="1353"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5A05F1F3" w14:textId="77777777" w:rsidR="001517F1" w:rsidRDefault="00B11DC6">
            <w:pPr>
              <w:pStyle w:val="normal1"/>
              <w:spacing w:after="40" w:line="240" w:lineRule="auto"/>
              <w:rPr>
                <w:rFonts w:eastAsia="Arial" w:cs="Arial"/>
                <w:sz w:val="18"/>
                <w:szCs w:val="18"/>
              </w:rPr>
            </w:pPr>
            <w:proofErr w:type="spellStart"/>
            <w:r>
              <w:rPr>
                <w:rFonts w:eastAsia="Arial" w:cs="Arial"/>
                <w:sz w:val="19"/>
                <w:szCs w:val="18"/>
              </w:rPr>
              <w:t>Adulto</w:t>
            </w:r>
            <w:proofErr w:type="spellEnd"/>
            <w:r>
              <w:rPr>
                <w:rFonts w:eastAsia="Arial" w:cs="Arial"/>
                <w:sz w:val="19"/>
                <w:szCs w:val="18"/>
              </w:rPr>
              <w:t xml:space="preserve"> mayor</w:t>
            </w:r>
          </w:p>
        </w:tc>
        <w:tc>
          <w:tcPr>
            <w:tcW w:w="256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311FD996"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adulto mayor, quiero activar una emergencia mediante una palabra o frase configurada, para solicitar ayuda cuando no pueda interactuar manualmente con el dispositivo.</w:t>
            </w:r>
          </w:p>
        </w:tc>
        <w:tc>
          <w:tcPr>
            <w:tcW w:w="241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2DEB0EF5"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sistema deberá reconocer la frase configurada durante las pruebas definidas.</w:t>
            </w:r>
          </w:p>
          <w:p w14:paraId="2DA9A113"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La detección deberá iniciar el proceso de activación.</w:t>
            </w:r>
          </w:p>
          <w:p w14:paraId="5F952819"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Deberá existir un mecanismo para reducir activaciones accidentales.</w:t>
            </w:r>
          </w:p>
        </w:tc>
        <w:tc>
          <w:tcPr>
            <w:tcW w:w="1458"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78302AE2"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11E0FF05" w14:textId="77777777">
        <w:trPr>
          <w:cantSplit/>
          <w:trHeight w:val="1515"/>
        </w:trPr>
        <w:tc>
          <w:tcPr>
            <w:tcW w:w="1031"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3295A5B4"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HU-03</w:t>
            </w:r>
          </w:p>
        </w:tc>
        <w:tc>
          <w:tcPr>
            <w:tcW w:w="1353"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3202CB20" w14:textId="77777777" w:rsidR="001517F1" w:rsidRDefault="00B11DC6">
            <w:pPr>
              <w:pStyle w:val="normal1"/>
              <w:spacing w:after="40" w:line="240" w:lineRule="auto"/>
              <w:rPr>
                <w:rFonts w:eastAsia="Arial" w:cs="Arial"/>
                <w:sz w:val="18"/>
                <w:szCs w:val="18"/>
              </w:rPr>
            </w:pPr>
            <w:proofErr w:type="spellStart"/>
            <w:r>
              <w:rPr>
                <w:rFonts w:eastAsia="Arial" w:cs="Arial"/>
                <w:sz w:val="19"/>
                <w:szCs w:val="18"/>
              </w:rPr>
              <w:t>Adulto</w:t>
            </w:r>
            <w:proofErr w:type="spellEnd"/>
            <w:r>
              <w:rPr>
                <w:rFonts w:eastAsia="Arial" w:cs="Arial"/>
                <w:sz w:val="19"/>
                <w:szCs w:val="18"/>
              </w:rPr>
              <w:t xml:space="preserve"> mayor</w:t>
            </w:r>
          </w:p>
        </w:tc>
        <w:tc>
          <w:tcPr>
            <w:tcW w:w="256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30375135"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adulto mayor, quiero cancelar una activación accidental antes de que se envíe definitivamente, para evitar falsas alertas.</w:t>
            </w:r>
          </w:p>
        </w:tc>
        <w:tc>
          <w:tcPr>
            <w:tcW w:w="241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55333C23"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sistema deberá permitir cancelar la activación durante el período definido.</w:t>
            </w:r>
          </w:p>
          <w:p w14:paraId="2996FB69"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La cancelación deberá impedir que la alerta continúe su flujo normal.</w:t>
            </w:r>
          </w:p>
        </w:tc>
        <w:tc>
          <w:tcPr>
            <w:tcW w:w="1458"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2037A5D1"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27F8DB04" w14:textId="77777777">
        <w:trPr>
          <w:cantSplit/>
          <w:trHeight w:val="1515"/>
        </w:trPr>
        <w:tc>
          <w:tcPr>
            <w:tcW w:w="1031"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7FA43037"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HU-04</w:t>
            </w:r>
          </w:p>
        </w:tc>
        <w:tc>
          <w:tcPr>
            <w:tcW w:w="1353"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58DAA02C"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Integrante de la red de apoyo</w:t>
            </w:r>
          </w:p>
        </w:tc>
        <w:tc>
          <w:tcPr>
            <w:tcW w:w="256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563F8AEE"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integrante de la red de apoyo, quiero recibir una notificación cuando el adulto mayor solicite ayuda, para responder oportunamente.</w:t>
            </w:r>
          </w:p>
        </w:tc>
        <w:tc>
          <w:tcPr>
            <w:tcW w:w="241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5EC1A938"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xml:space="preserve">• </w:t>
            </w:r>
            <w:r>
              <w:rPr>
                <w:rFonts w:eastAsia="Arial" w:cs="Arial"/>
                <w:sz w:val="19"/>
                <w:szCs w:val="18"/>
                <w:lang w:val="es-CL"/>
              </w:rPr>
              <w:t>La notificación deberá asociarse a una alerta válida.</w:t>
            </w:r>
          </w:p>
          <w:p w14:paraId="4685C49A"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usuario autorizado deberá poder acceder al detalle disponible de la alerta.</w:t>
            </w:r>
          </w:p>
        </w:tc>
        <w:tc>
          <w:tcPr>
            <w:tcW w:w="1458"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14D41A12"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4C7626A8" w14:textId="77777777">
        <w:trPr>
          <w:cantSplit/>
          <w:trHeight w:val="1635"/>
        </w:trPr>
        <w:tc>
          <w:tcPr>
            <w:tcW w:w="1031"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10F6DDF5"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HU-05</w:t>
            </w:r>
          </w:p>
        </w:tc>
        <w:tc>
          <w:tcPr>
            <w:tcW w:w="1353"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69ADA7A4"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Integrante autorizado de la red de apoyo</w:t>
            </w:r>
          </w:p>
        </w:tc>
        <w:tc>
          <w:tcPr>
            <w:tcW w:w="256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46051BCA"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integrante autorizado de la red de apoyo, quiero consultar la ubicación disponible asociada a una emergencia, para conocer dónde se encuentra la persona.</w:t>
            </w:r>
          </w:p>
        </w:tc>
        <w:tc>
          <w:tcPr>
            <w:tcW w:w="241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4D07ECB9"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La ubicación deberá mostrarse solo cuando esté disponible.</w:t>
            </w:r>
          </w:p>
          <w:p w14:paraId="441154F7"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acceso deberá respetar los permisos del usuario.</w:t>
            </w:r>
          </w:p>
        </w:tc>
        <w:tc>
          <w:tcPr>
            <w:tcW w:w="1458"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67F566D0"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2A1DB5B4" w14:textId="77777777">
        <w:trPr>
          <w:cantSplit/>
          <w:trHeight w:val="1275"/>
        </w:trPr>
        <w:tc>
          <w:tcPr>
            <w:tcW w:w="1031"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6BB5E6DA"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HU-06</w:t>
            </w:r>
          </w:p>
        </w:tc>
        <w:tc>
          <w:tcPr>
            <w:tcW w:w="1353"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3C6621A5"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Integrante de la red de apoyo</w:t>
            </w:r>
          </w:p>
        </w:tc>
        <w:tc>
          <w:tcPr>
            <w:tcW w:w="256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352598E0"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integrante de la red de apoyo, quiero aceptar una solicitud de asistencia, para informar al sistema que atenderá la emergencia.</w:t>
            </w:r>
          </w:p>
        </w:tc>
        <w:tc>
          <w:tcPr>
            <w:tcW w:w="241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7E668C5B"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La aceptación deberá quedar registrada.</w:t>
            </w:r>
          </w:p>
          <w:p w14:paraId="3F238E19"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estado de la alerta deberá actualizarse según el flujo definido.</w:t>
            </w:r>
          </w:p>
        </w:tc>
        <w:tc>
          <w:tcPr>
            <w:tcW w:w="1458"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520F257B"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3F814C52" w14:textId="77777777">
        <w:trPr>
          <w:cantSplit/>
          <w:trHeight w:val="1455"/>
        </w:trPr>
        <w:tc>
          <w:tcPr>
            <w:tcW w:w="1031"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50D081F2"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HU-07</w:t>
            </w:r>
          </w:p>
        </w:tc>
        <w:tc>
          <w:tcPr>
            <w:tcW w:w="1353"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6A160CA9"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Integrante de la red de apoyo</w:t>
            </w:r>
          </w:p>
        </w:tc>
        <w:tc>
          <w:tcPr>
            <w:tcW w:w="256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6AF090E0"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 xml:space="preserve">Como integrante de la red de apoyo, quiero informar que no puedo atender una alerta, para permitir que </w:t>
            </w:r>
            <w:proofErr w:type="spellStart"/>
            <w:r>
              <w:rPr>
                <w:rFonts w:eastAsia="Arial" w:cs="Arial"/>
                <w:sz w:val="19"/>
                <w:szCs w:val="18"/>
                <w:lang w:val="es-CL"/>
              </w:rPr>
              <w:t>QuickHelp</w:t>
            </w:r>
            <w:proofErr w:type="spellEnd"/>
            <w:r>
              <w:rPr>
                <w:rFonts w:eastAsia="Arial" w:cs="Arial"/>
                <w:sz w:val="19"/>
                <w:szCs w:val="18"/>
                <w:lang w:val="es-CL"/>
              </w:rPr>
              <w:t xml:space="preserve"> continúe el proceso de búsqueda de asistencia.</w:t>
            </w:r>
          </w:p>
        </w:tc>
        <w:tc>
          <w:tcPr>
            <w:tcW w:w="241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29F2C747"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xml:space="preserve">• </w:t>
            </w:r>
            <w:r>
              <w:rPr>
                <w:rFonts w:eastAsia="Arial" w:cs="Arial"/>
                <w:sz w:val="19"/>
                <w:szCs w:val="18"/>
                <w:lang w:val="es-CL"/>
              </w:rPr>
              <w:t>El rechazo deberá quedar registrado.</w:t>
            </w:r>
          </w:p>
          <w:p w14:paraId="61D3C9D4"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sistema deberá continuar el flujo de reintento o escalamiento cuando corresponda.</w:t>
            </w:r>
          </w:p>
        </w:tc>
        <w:tc>
          <w:tcPr>
            <w:tcW w:w="1458"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14F2BE75"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0820AD47" w14:textId="77777777">
        <w:trPr>
          <w:cantSplit/>
          <w:trHeight w:val="1275"/>
        </w:trPr>
        <w:tc>
          <w:tcPr>
            <w:tcW w:w="1031"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5E59BA02"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lastRenderedPageBreak/>
              <w:t>HU-08</w:t>
            </w:r>
          </w:p>
        </w:tc>
        <w:tc>
          <w:tcPr>
            <w:tcW w:w="1353"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3341BEDC" w14:textId="77777777" w:rsidR="001517F1" w:rsidRDefault="00B11DC6">
            <w:pPr>
              <w:pStyle w:val="normal1"/>
              <w:spacing w:after="40" w:line="240" w:lineRule="auto"/>
              <w:rPr>
                <w:rFonts w:eastAsia="Arial" w:cs="Arial"/>
                <w:sz w:val="18"/>
                <w:szCs w:val="18"/>
              </w:rPr>
            </w:pPr>
            <w:r>
              <w:rPr>
                <w:rFonts w:eastAsia="Arial" w:cs="Arial"/>
                <w:sz w:val="19"/>
                <w:szCs w:val="18"/>
              </w:rPr>
              <w:t>Sistema</w:t>
            </w:r>
          </w:p>
        </w:tc>
        <w:tc>
          <w:tcPr>
            <w:tcW w:w="256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7C43D97B"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sistema, quiero volver a notificar cuando una alerta no tenga respuesta, para aumentar la posibilidad de obtener asistencia.</w:t>
            </w:r>
          </w:p>
        </w:tc>
        <w:tc>
          <w:tcPr>
            <w:tcW w:w="241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51FB4289"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Los reintentos deberán ejecutarse según los tiempos configurados.</w:t>
            </w:r>
          </w:p>
          <w:p w14:paraId="2F346F8A"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Cada intento deberá quedar registrado.</w:t>
            </w:r>
          </w:p>
        </w:tc>
        <w:tc>
          <w:tcPr>
            <w:tcW w:w="1458"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09A7DEF2"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742A264E" w14:textId="77777777">
        <w:trPr>
          <w:cantSplit/>
          <w:trHeight w:val="1695"/>
        </w:trPr>
        <w:tc>
          <w:tcPr>
            <w:tcW w:w="1031"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68A43B95"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HU-09</w:t>
            </w:r>
          </w:p>
        </w:tc>
        <w:tc>
          <w:tcPr>
            <w:tcW w:w="1353"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7F8EA535" w14:textId="77777777" w:rsidR="001517F1" w:rsidRDefault="00B11DC6">
            <w:pPr>
              <w:pStyle w:val="normal1"/>
              <w:spacing w:after="40" w:line="240" w:lineRule="auto"/>
              <w:rPr>
                <w:rFonts w:eastAsia="Arial" w:cs="Arial"/>
                <w:sz w:val="18"/>
                <w:szCs w:val="18"/>
              </w:rPr>
            </w:pPr>
            <w:r>
              <w:rPr>
                <w:rFonts w:eastAsia="Arial" w:cs="Arial"/>
                <w:sz w:val="19"/>
                <w:szCs w:val="18"/>
              </w:rPr>
              <w:t>Sistema</w:t>
            </w:r>
          </w:p>
        </w:tc>
        <w:tc>
          <w:tcPr>
            <w:tcW w:w="256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1E64D98B"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sistema, quiero escalar una alerta sin respuesta hacia la Central de Gestión, para permitir que un operador realice seguimiento.</w:t>
            </w:r>
          </w:p>
        </w:tc>
        <w:tc>
          <w:tcPr>
            <w:tcW w:w="241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1DFA6391"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escalamiento deberá ejecutarse cuando se cumplan las condiciones definidas.</w:t>
            </w:r>
          </w:p>
          <w:p w14:paraId="29CA82C0"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La alerta escalada deberá quedar disponible para la Central de Gestión.</w:t>
            </w:r>
          </w:p>
        </w:tc>
        <w:tc>
          <w:tcPr>
            <w:tcW w:w="1458"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5906C7C1"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4378A36A" w14:textId="77777777">
        <w:trPr>
          <w:cantSplit/>
          <w:trHeight w:val="1335"/>
        </w:trPr>
        <w:tc>
          <w:tcPr>
            <w:tcW w:w="1031"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100C6D75"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HU-10</w:t>
            </w:r>
          </w:p>
        </w:tc>
        <w:tc>
          <w:tcPr>
            <w:tcW w:w="1353"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47CFE35E" w14:textId="77777777" w:rsidR="001517F1" w:rsidRDefault="00B11DC6">
            <w:pPr>
              <w:pStyle w:val="normal1"/>
              <w:spacing w:after="40" w:line="240" w:lineRule="auto"/>
              <w:rPr>
                <w:rFonts w:eastAsia="Arial" w:cs="Arial"/>
                <w:sz w:val="18"/>
                <w:szCs w:val="18"/>
              </w:rPr>
            </w:pPr>
            <w:proofErr w:type="spellStart"/>
            <w:r>
              <w:rPr>
                <w:rFonts w:eastAsia="Arial" w:cs="Arial"/>
                <w:sz w:val="19"/>
                <w:szCs w:val="18"/>
              </w:rPr>
              <w:t>Operador</w:t>
            </w:r>
            <w:proofErr w:type="spellEnd"/>
          </w:p>
        </w:tc>
        <w:tc>
          <w:tcPr>
            <w:tcW w:w="256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0D525A07"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operador, quiero visualizar las alertas escaladas, para identificar aquellas que requieren intervención.</w:t>
            </w:r>
          </w:p>
        </w:tc>
        <w:tc>
          <w:tcPr>
            <w:tcW w:w="241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2B547FF5"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panel deberá mostrar las alertas escaladas autorizadas.</w:t>
            </w:r>
          </w:p>
          <w:p w14:paraId="63BDA36F"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xml:space="preserve">• </w:t>
            </w:r>
            <w:r>
              <w:rPr>
                <w:rFonts w:eastAsia="Arial" w:cs="Arial"/>
                <w:sz w:val="19"/>
                <w:szCs w:val="18"/>
                <w:lang w:val="es-CL"/>
              </w:rPr>
              <w:t>El operador deberá poder acceder al detalle de cada alerta.</w:t>
            </w:r>
          </w:p>
        </w:tc>
        <w:tc>
          <w:tcPr>
            <w:tcW w:w="1458"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7D33B376"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01F0F97E" w14:textId="77777777">
        <w:trPr>
          <w:cantSplit/>
          <w:trHeight w:val="1335"/>
        </w:trPr>
        <w:tc>
          <w:tcPr>
            <w:tcW w:w="1031"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0621E291"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HU-11</w:t>
            </w:r>
          </w:p>
        </w:tc>
        <w:tc>
          <w:tcPr>
            <w:tcW w:w="1353"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5CFD8BF9" w14:textId="77777777" w:rsidR="001517F1" w:rsidRDefault="00B11DC6">
            <w:pPr>
              <w:pStyle w:val="normal1"/>
              <w:spacing w:after="40" w:line="240" w:lineRule="auto"/>
              <w:rPr>
                <w:rFonts w:eastAsia="Arial" w:cs="Arial"/>
                <w:sz w:val="18"/>
                <w:szCs w:val="18"/>
              </w:rPr>
            </w:pPr>
            <w:proofErr w:type="spellStart"/>
            <w:r>
              <w:rPr>
                <w:rFonts w:eastAsia="Arial" w:cs="Arial"/>
                <w:sz w:val="19"/>
                <w:szCs w:val="18"/>
              </w:rPr>
              <w:t>Operador</w:t>
            </w:r>
            <w:proofErr w:type="spellEnd"/>
          </w:p>
        </w:tc>
        <w:tc>
          <w:tcPr>
            <w:tcW w:w="256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05EFAB40"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operador, quiero consultar, actualizar y registrar información de una alerta, para realizar seguimiento hasta su resolución.</w:t>
            </w:r>
          </w:p>
        </w:tc>
        <w:tc>
          <w:tcPr>
            <w:tcW w:w="241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568956EB"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Las modificaciones deberán respetar los permisos del operador.</w:t>
            </w:r>
          </w:p>
          <w:p w14:paraId="6DD856B3"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Las acciones relevantes deberán quedar registradas.</w:t>
            </w:r>
          </w:p>
        </w:tc>
        <w:tc>
          <w:tcPr>
            <w:tcW w:w="1458"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1F830F5C"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207771A9" w14:textId="77777777">
        <w:trPr>
          <w:cantSplit/>
          <w:trHeight w:val="1275"/>
        </w:trPr>
        <w:tc>
          <w:tcPr>
            <w:tcW w:w="1031"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14A00BAD"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HU-12</w:t>
            </w:r>
          </w:p>
        </w:tc>
        <w:tc>
          <w:tcPr>
            <w:tcW w:w="1353"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5AECA877" w14:textId="77777777" w:rsidR="001517F1" w:rsidRDefault="00B11DC6">
            <w:pPr>
              <w:pStyle w:val="normal1"/>
              <w:spacing w:after="40" w:line="240" w:lineRule="auto"/>
              <w:rPr>
                <w:rFonts w:eastAsia="Arial" w:cs="Arial"/>
                <w:sz w:val="18"/>
                <w:szCs w:val="18"/>
              </w:rPr>
            </w:pPr>
            <w:proofErr w:type="spellStart"/>
            <w:r>
              <w:rPr>
                <w:rFonts w:eastAsia="Arial" w:cs="Arial"/>
                <w:sz w:val="19"/>
                <w:szCs w:val="18"/>
              </w:rPr>
              <w:t>Operador</w:t>
            </w:r>
            <w:proofErr w:type="spellEnd"/>
            <w:r>
              <w:rPr>
                <w:rFonts w:eastAsia="Arial" w:cs="Arial"/>
                <w:sz w:val="19"/>
                <w:szCs w:val="18"/>
              </w:rPr>
              <w:t xml:space="preserve"> </w:t>
            </w:r>
            <w:proofErr w:type="spellStart"/>
            <w:r>
              <w:rPr>
                <w:rFonts w:eastAsia="Arial" w:cs="Arial"/>
                <w:sz w:val="19"/>
                <w:szCs w:val="18"/>
              </w:rPr>
              <w:t>autorizado</w:t>
            </w:r>
            <w:proofErr w:type="spellEnd"/>
          </w:p>
        </w:tc>
        <w:tc>
          <w:tcPr>
            <w:tcW w:w="256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4407CC0D"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operador autorizado, quiero cerrar una alerta resuelta, para finalizar formalmente su ciclo de atención.</w:t>
            </w:r>
          </w:p>
        </w:tc>
        <w:tc>
          <w:tcPr>
            <w:tcW w:w="241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7A2BDAFF"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xml:space="preserve">• </w:t>
            </w:r>
            <w:r>
              <w:rPr>
                <w:rFonts w:eastAsia="Arial" w:cs="Arial"/>
                <w:sz w:val="19"/>
                <w:szCs w:val="18"/>
                <w:lang w:val="es-CL"/>
              </w:rPr>
              <w:t>Solo una alerta en condición de cierre podrá ser cerrada.</w:t>
            </w:r>
          </w:p>
          <w:p w14:paraId="7F7D6564"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cierre deberá quedar registrado en el historial.</w:t>
            </w:r>
          </w:p>
        </w:tc>
        <w:tc>
          <w:tcPr>
            <w:tcW w:w="1458"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08A797CE"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58050E02" w14:textId="77777777">
        <w:trPr>
          <w:cantSplit/>
          <w:trHeight w:val="1455"/>
        </w:trPr>
        <w:tc>
          <w:tcPr>
            <w:tcW w:w="1031"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2150203C"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HU-13</w:t>
            </w:r>
          </w:p>
        </w:tc>
        <w:tc>
          <w:tcPr>
            <w:tcW w:w="1353"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19F16E59" w14:textId="77777777" w:rsidR="001517F1" w:rsidRDefault="00B11DC6">
            <w:pPr>
              <w:pStyle w:val="normal1"/>
              <w:spacing w:after="40" w:line="240" w:lineRule="auto"/>
              <w:rPr>
                <w:rFonts w:eastAsia="Arial" w:cs="Arial"/>
                <w:sz w:val="18"/>
                <w:szCs w:val="18"/>
              </w:rPr>
            </w:pPr>
            <w:proofErr w:type="spellStart"/>
            <w:r>
              <w:rPr>
                <w:rFonts w:eastAsia="Arial" w:cs="Arial"/>
                <w:sz w:val="19"/>
                <w:szCs w:val="18"/>
              </w:rPr>
              <w:t>Usuario</w:t>
            </w:r>
            <w:proofErr w:type="spellEnd"/>
            <w:r>
              <w:rPr>
                <w:rFonts w:eastAsia="Arial" w:cs="Arial"/>
                <w:sz w:val="19"/>
                <w:szCs w:val="18"/>
              </w:rPr>
              <w:t xml:space="preserve"> </w:t>
            </w:r>
            <w:proofErr w:type="spellStart"/>
            <w:r>
              <w:rPr>
                <w:rFonts w:eastAsia="Arial" w:cs="Arial"/>
                <w:sz w:val="19"/>
                <w:szCs w:val="18"/>
              </w:rPr>
              <w:t>autorizado</w:t>
            </w:r>
            <w:proofErr w:type="spellEnd"/>
          </w:p>
        </w:tc>
        <w:tc>
          <w:tcPr>
            <w:tcW w:w="256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5E2309EC"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usuario autorizado, quiero administrar los contactos asociados al adulto mayor, para mantener actualizada su red de asistencia.</w:t>
            </w:r>
          </w:p>
        </w:tc>
        <w:tc>
          <w:tcPr>
            <w:tcW w:w="241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0140886B"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usuario deberá poder consultar y modificar la red de apoyo según sus permisos.</w:t>
            </w:r>
          </w:p>
          <w:p w14:paraId="23BE10A5"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Los cambios deberán persistir en el sistema.</w:t>
            </w:r>
          </w:p>
        </w:tc>
        <w:tc>
          <w:tcPr>
            <w:tcW w:w="1458"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4D913E04"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Alta</w:t>
            </w:r>
          </w:p>
        </w:tc>
      </w:tr>
      <w:tr w:rsidR="001517F1" w14:paraId="58AAAAB8" w14:textId="77777777">
        <w:trPr>
          <w:cantSplit/>
          <w:trHeight w:val="1455"/>
        </w:trPr>
        <w:tc>
          <w:tcPr>
            <w:tcW w:w="1031"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54F7501F"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HU-14</w:t>
            </w:r>
          </w:p>
        </w:tc>
        <w:tc>
          <w:tcPr>
            <w:tcW w:w="1353"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2EC99698" w14:textId="77777777" w:rsidR="001517F1" w:rsidRDefault="00B11DC6">
            <w:pPr>
              <w:pStyle w:val="normal1"/>
              <w:spacing w:after="40" w:line="240" w:lineRule="auto"/>
              <w:rPr>
                <w:rFonts w:eastAsia="Arial" w:cs="Arial"/>
                <w:sz w:val="18"/>
                <w:szCs w:val="18"/>
              </w:rPr>
            </w:pPr>
            <w:proofErr w:type="spellStart"/>
            <w:r>
              <w:rPr>
                <w:rFonts w:eastAsia="Arial" w:cs="Arial"/>
                <w:sz w:val="19"/>
                <w:szCs w:val="18"/>
              </w:rPr>
              <w:t>Administrador</w:t>
            </w:r>
            <w:proofErr w:type="spellEnd"/>
            <w:r>
              <w:rPr>
                <w:rFonts w:eastAsia="Arial" w:cs="Arial"/>
                <w:sz w:val="19"/>
                <w:szCs w:val="18"/>
              </w:rPr>
              <w:t xml:space="preserve"> u </w:t>
            </w:r>
            <w:proofErr w:type="spellStart"/>
            <w:r>
              <w:rPr>
                <w:rFonts w:eastAsia="Arial" w:cs="Arial"/>
                <w:sz w:val="19"/>
                <w:szCs w:val="18"/>
              </w:rPr>
              <w:t>operador</w:t>
            </w:r>
            <w:proofErr w:type="spellEnd"/>
            <w:r>
              <w:rPr>
                <w:rFonts w:eastAsia="Arial" w:cs="Arial"/>
                <w:sz w:val="19"/>
                <w:szCs w:val="18"/>
              </w:rPr>
              <w:t xml:space="preserve"> </w:t>
            </w:r>
            <w:proofErr w:type="spellStart"/>
            <w:r>
              <w:rPr>
                <w:rFonts w:eastAsia="Arial" w:cs="Arial"/>
                <w:sz w:val="19"/>
                <w:szCs w:val="18"/>
              </w:rPr>
              <w:t>autorizado</w:t>
            </w:r>
            <w:proofErr w:type="spellEnd"/>
          </w:p>
        </w:tc>
        <w:tc>
          <w:tcPr>
            <w:tcW w:w="256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06A31D30"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administrador u operador autorizado, quiero visualizar indicadores del sistema, para analizar tiempos de respuesta, alertas atendidas y escaladas.</w:t>
            </w:r>
          </w:p>
        </w:tc>
        <w:tc>
          <w:tcPr>
            <w:tcW w:w="2414"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3AA3775B"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Los reportes deberán usar información registrada en el sistema.</w:t>
            </w:r>
          </w:p>
          <w:p w14:paraId="2C26AB63"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El acceso deberá depender del rol del usuario.</w:t>
            </w:r>
          </w:p>
        </w:tc>
        <w:tc>
          <w:tcPr>
            <w:tcW w:w="1458" w:type="dxa"/>
            <w:tcBorders>
              <w:top w:val="single" w:sz="8" w:space="0" w:color="000000"/>
              <w:left w:val="single" w:sz="8" w:space="0" w:color="000000"/>
              <w:bottom w:val="single" w:sz="8" w:space="0" w:color="000000"/>
              <w:right w:val="single" w:sz="8" w:space="0" w:color="000000"/>
            </w:tcBorders>
            <w:shd w:val="clear" w:color="auto" w:fill="F4F7FA"/>
            <w:tcMar>
              <w:top w:w="80" w:type="dxa"/>
              <w:bottom w:w="80" w:type="dxa"/>
            </w:tcMar>
            <w:vAlign w:val="center"/>
          </w:tcPr>
          <w:p w14:paraId="6289B9D2"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Media</w:t>
            </w:r>
          </w:p>
        </w:tc>
      </w:tr>
      <w:tr w:rsidR="001517F1" w14:paraId="62885C87" w14:textId="77777777">
        <w:trPr>
          <w:cantSplit/>
          <w:trHeight w:val="1515"/>
        </w:trPr>
        <w:tc>
          <w:tcPr>
            <w:tcW w:w="1031"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2664313B"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lastRenderedPageBreak/>
              <w:t>HU-15</w:t>
            </w:r>
          </w:p>
        </w:tc>
        <w:tc>
          <w:tcPr>
            <w:tcW w:w="1353"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6CC17CD9" w14:textId="77777777" w:rsidR="001517F1" w:rsidRDefault="00B11DC6">
            <w:pPr>
              <w:pStyle w:val="normal1"/>
              <w:spacing w:after="40" w:line="240" w:lineRule="auto"/>
              <w:rPr>
                <w:rFonts w:eastAsia="Arial" w:cs="Arial"/>
                <w:sz w:val="18"/>
                <w:szCs w:val="18"/>
              </w:rPr>
            </w:pPr>
            <w:proofErr w:type="spellStart"/>
            <w:r>
              <w:rPr>
                <w:rFonts w:eastAsia="Arial" w:cs="Arial"/>
                <w:sz w:val="19"/>
                <w:szCs w:val="18"/>
              </w:rPr>
              <w:t>Administrador</w:t>
            </w:r>
            <w:proofErr w:type="spellEnd"/>
          </w:p>
        </w:tc>
        <w:tc>
          <w:tcPr>
            <w:tcW w:w="256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55DF778F" w14:textId="77777777" w:rsidR="001517F1" w:rsidRDefault="00B11DC6">
            <w:pPr>
              <w:pStyle w:val="normal1"/>
              <w:spacing w:after="40" w:line="240" w:lineRule="auto"/>
              <w:rPr>
                <w:rFonts w:eastAsia="Arial" w:cs="Arial"/>
                <w:sz w:val="18"/>
                <w:szCs w:val="18"/>
                <w:lang w:val="es-CL"/>
              </w:rPr>
            </w:pPr>
            <w:r>
              <w:rPr>
                <w:rFonts w:eastAsia="Arial" w:cs="Arial"/>
                <w:sz w:val="19"/>
                <w:szCs w:val="18"/>
                <w:lang w:val="es-CL"/>
              </w:rPr>
              <w:t>Como administrador, quiero consultar el registro de acciones relevantes del sistema, para mantener trazabilidad sobre las operaciones realizadas.</w:t>
            </w:r>
          </w:p>
        </w:tc>
        <w:tc>
          <w:tcPr>
            <w:tcW w:w="2414"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78FA83FC"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xml:space="preserve">• </w:t>
            </w:r>
            <w:r>
              <w:rPr>
                <w:rFonts w:eastAsia="Arial" w:cs="Arial"/>
                <w:sz w:val="19"/>
                <w:szCs w:val="18"/>
                <w:lang w:val="es-CL"/>
              </w:rPr>
              <w:t>El registro deberá contener las acciones definidas como auditables.</w:t>
            </w:r>
          </w:p>
          <w:p w14:paraId="3DA64EFC" w14:textId="77777777" w:rsidR="001517F1" w:rsidRDefault="00B11DC6">
            <w:pPr>
              <w:pStyle w:val="normal1"/>
              <w:spacing w:after="40" w:line="240" w:lineRule="auto"/>
              <w:ind w:left="260" w:hanging="120"/>
              <w:rPr>
                <w:rFonts w:eastAsia="Arial" w:cs="Arial"/>
                <w:sz w:val="18"/>
                <w:szCs w:val="18"/>
                <w:lang w:val="es-CL"/>
              </w:rPr>
            </w:pPr>
            <w:r>
              <w:rPr>
                <w:rFonts w:eastAsia="Arial" w:cs="Arial"/>
                <w:sz w:val="19"/>
                <w:szCs w:val="18"/>
                <w:lang w:val="es-CL"/>
              </w:rPr>
              <w:t>• Solo usuarios autorizados podrán consultar la auditoría.</w:t>
            </w:r>
          </w:p>
        </w:tc>
        <w:tc>
          <w:tcPr>
            <w:tcW w:w="1458" w:type="dxa"/>
            <w:tcBorders>
              <w:top w:val="single" w:sz="8" w:space="0" w:color="000000"/>
              <w:left w:val="single" w:sz="8" w:space="0" w:color="000000"/>
              <w:bottom w:val="single" w:sz="8" w:space="0" w:color="000000"/>
              <w:right w:val="single" w:sz="8" w:space="0" w:color="000000"/>
            </w:tcBorders>
            <w:tcMar>
              <w:top w:w="80" w:type="dxa"/>
              <w:bottom w:w="80" w:type="dxa"/>
            </w:tcMar>
            <w:vAlign w:val="center"/>
          </w:tcPr>
          <w:p w14:paraId="3030FDE1" w14:textId="77777777" w:rsidR="001517F1" w:rsidRDefault="00B11DC6">
            <w:pPr>
              <w:pStyle w:val="normal1"/>
              <w:spacing w:after="40" w:line="240" w:lineRule="auto"/>
              <w:jc w:val="center"/>
              <w:rPr>
                <w:rFonts w:eastAsia="Arial" w:cs="Arial"/>
                <w:b/>
                <w:bCs/>
                <w:sz w:val="18"/>
                <w:szCs w:val="18"/>
              </w:rPr>
            </w:pPr>
            <w:r>
              <w:rPr>
                <w:rFonts w:eastAsia="Arial" w:cs="Arial"/>
                <w:b/>
                <w:bCs/>
                <w:sz w:val="19"/>
                <w:szCs w:val="18"/>
              </w:rPr>
              <w:t>Media</w:t>
            </w:r>
          </w:p>
        </w:tc>
      </w:tr>
    </w:tbl>
    <w:p w14:paraId="2452A54D" w14:textId="77777777" w:rsidR="001517F1" w:rsidRDefault="001517F1">
      <w:pPr>
        <w:pStyle w:val="normal1"/>
      </w:pPr>
    </w:p>
    <w:p w14:paraId="119C30ED" w14:textId="77777777" w:rsidR="001517F1" w:rsidRDefault="001517F1">
      <w:pPr>
        <w:pStyle w:val="normal1"/>
      </w:pPr>
    </w:p>
    <w:p w14:paraId="300D9F2F" w14:textId="77777777" w:rsidR="001517F1" w:rsidRDefault="001517F1">
      <w:pPr>
        <w:pStyle w:val="normal1"/>
        <w:rPr>
          <w:b/>
          <w:bCs/>
          <w:color w:val="1F4E79"/>
          <w:sz w:val="30"/>
          <w:szCs w:val="30"/>
        </w:rPr>
      </w:pPr>
    </w:p>
    <w:p w14:paraId="15A09290" w14:textId="77777777" w:rsidR="001517F1" w:rsidRDefault="00B11DC6">
      <w:pPr>
        <w:pStyle w:val="Ttulo2"/>
        <w:spacing w:before="120"/>
      </w:pPr>
      <w:bookmarkStart w:id="16" w:name="__RefHeading___Toc3996_3077303308"/>
      <w:bookmarkEnd w:id="16"/>
      <w:r>
        <w:t xml:space="preserve">4.5 </w:t>
      </w:r>
      <w:proofErr w:type="spellStart"/>
      <w:r>
        <w:t>Priorización</w:t>
      </w:r>
      <w:proofErr w:type="spellEnd"/>
      <w:r>
        <w:t xml:space="preserve"> </w:t>
      </w:r>
      <w:proofErr w:type="spellStart"/>
      <w:r>
        <w:t>MoSCoW</w:t>
      </w:r>
      <w:proofErr w:type="spellEnd"/>
    </w:p>
    <w:p w14:paraId="4C235289" w14:textId="77777777" w:rsidR="001517F1" w:rsidRDefault="00B11DC6">
      <w:pPr>
        <w:pStyle w:val="normal1"/>
        <w:jc w:val="both"/>
        <w:rPr>
          <w:lang w:val="es-CL"/>
        </w:rPr>
      </w:pPr>
      <w:r>
        <w:rPr>
          <w:lang w:val="es-CL"/>
        </w:rPr>
        <w:t>La priorización MoSCoW ordena el alcance funcional según su relevancia para la versión inicial. Esta clasificación permite proteger el flujo crítico del prototipo y diferenciar funciones obligatorias, recomendadas, opcionales y excluidas temporalmente.</w:t>
      </w:r>
    </w:p>
    <w:p w14:paraId="022242C4" w14:textId="77777777" w:rsidR="001517F1" w:rsidRDefault="001517F1">
      <w:pPr>
        <w:pStyle w:val="normal1"/>
        <w:rPr>
          <w:lang w:val="es-CL"/>
        </w:rPr>
      </w:pPr>
    </w:p>
    <w:p w14:paraId="77680961" w14:textId="77777777" w:rsidR="001517F1" w:rsidRDefault="00B11DC6">
      <w:pPr>
        <w:pStyle w:val="normal1"/>
        <w:jc w:val="both"/>
        <w:rPr>
          <w:rFonts w:eastAsia="Arial" w:cs="Arial"/>
          <w:szCs w:val="22"/>
          <w:lang w:val="es-CL"/>
        </w:rPr>
      </w:pPr>
      <w:r>
        <w:rPr>
          <w:rFonts w:eastAsia="Arial" w:cs="Arial"/>
          <w:szCs w:val="18"/>
          <w:lang w:val="es-CL"/>
        </w:rPr>
        <w:t xml:space="preserve">Para </w:t>
      </w:r>
      <w:proofErr w:type="spellStart"/>
      <w:r>
        <w:rPr>
          <w:rFonts w:eastAsia="Arial" w:cs="Arial"/>
          <w:szCs w:val="18"/>
          <w:lang w:val="es-CL"/>
        </w:rPr>
        <w:t>QuickHelp</w:t>
      </w:r>
      <w:proofErr w:type="spellEnd"/>
      <w:r>
        <w:rPr>
          <w:rFonts w:eastAsia="Arial" w:cs="Arial"/>
          <w:szCs w:val="18"/>
          <w:lang w:val="es-CL"/>
        </w:rPr>
        <w:t xml:space="preserve"> se propone inicialmente la siguiente priorización de requerimientos:</w:t>
      </w:r>
    </w:p>
    <w:tbl>
      <w:tblPr>
        <w:tblW w:w="9354" w:type="dxa"/>
        <w:jc w:val="center"/>
        <w:tblLayout w:type="fixed"/>
        <w:tblCellMar>
          <w:top w:w="80" w:type="dxa"/>
          <w:left w:w="100" w:type="dxa"/>
          <w:bottom w:w="80" w:type="dxa"/>
          <w:right w:w="100" w:type="dxa"/>
        </w:tblCellMar>
        <w:tblLook w:val="04A0" w:firstRow="1" w:lastRow="0" w:firstColumn="1" w:lastColumn="0" w:noHBand="0" w:noVBand="1"/>
      </w:tblPr>
      <w:tblGrid>
        <w:gridCol w:w="2379"/>
        <w:gridCol w:w="6975"/>
      </w:tblGrid>
      <w:tr w:rsidR="001517F1" w14:paraId="02DEFA53" w14:textId="77777777">
        <w:trPr>
          <w:cantSplit/>
          <w:tblHeade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D3CC693" w14:textId="77777777" w:rsidR="001517F1" w:rsidRDefault="00B11DC6">
            <w:pPr>
              <w:pStyle w:val="normal1"/>
              <w:rPr>
                <w:rFonts w:eastAsia="Arial" w:cs="Arial"/>
                <w:szCs w:val="22"/>
              </w:rPr>
            </w:pPr>
            <w:sdt>
              <w:sdtPr>
                <w:tag w:val="goog_rdk_6"/>
                <w:id w:val="-98067827"/>
                <w:lock w:val="contentLocked"/>
                <w:text/>
              </w:sdtPr>
              <w:sdtEndPr/>
              <w:sdtContent>
                <w:r>
                  <w:rPr>
                    <w:rFonts w:eastAsia="Arial" w:cs="Arial"/>
                    <w:b/>
                    <w:bCs/>
                    <w:sz w:val="19"/>
                    <w:szCs w:val="19"/>
                  </w:rPr>
                  <w:t>Categoría</w:t>
                </w:r>
              </w:sdtContent>
            </w:sdt>
          </w:p>
        </w:tc>
        <w:tc>
          <w:tcPr>
            <w:tcW w:w="697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F9ADB61" w14:textId="77777777" w:rsidR="001517F1" w:rsidRDefault="00B11DC6">
            <w:pPr>
              <w:pStyle w:val="normal1"/>
              <w:rPr>
                <w:rFonts w:eastAsia="Arial" w:cs="Arial"/>
                <w:szCs w:val="22"/>
              </w:rPr>
            </w:pPr>
            <w:proofErr w:type="spellStart"/>
            <w:r>
              <w:rPr>
                <w:rFonts w:eastAsia="Arial" w:cs="Arial"/>
                <w:b/>
                <w:bCs/>
                <w:sz w:val="19"/>
                <w:szCs w:val="19"/>
              </w:rPr>
              <w:t>Requerimientos</w:t>
            </w:r>
            <w:proofErr w:type="spellEnd"/>
          </w:p>
        </w:tc>
      </w:tr>
      <w:tr w:rsidR="001517F1" w:rsidRPr="00A51A9D" w14:paraId="72EE234C" w14:textId="77777777">
        <w:trPr>
          <w:cantSplit/>
          <w:jc w:val="center"/>
        </w:trPr>
        <w:tc>
          <w:tcPr>
            <w:tcW w:w="2379" w:type="dxa"/>
            <w:tcBorders>
              <w:top w:val="single" w:sz="4" w:space="0" w:color="000000"/>
              <w:left w:val="single" w:sz="4" w:space="0" w:color="000000"/>
              <w:bottom w:val="single" w:sz="4" w:space="0" w:color="000000"/>
              <w:right w:val="single" w:sz="4" w:space="0" w:color="000000"/>
            </w:tcBorders>
            <w:vAlign w:val="center"/>
          </w:tcPr>
          <w:p w14:paraId="3F35ECB6" w14:textId="77777777" w:rsidR="001517F1" w:rsidRDefault="00B11DC6">
            <w:pPr>
              <w:pStyle w:val="normal1"/>
              <w:rPr>
                <w:rFonts w:eastAsia="Arial" w:cs="Arial"/>
                <w:sz w:val="18"/>
                <w:szCs w:val="18"/>
              </w:rPr>
            </w:pPr>
            <w:r>
              <w:rPr>
                <w:rFonts w:eastAsia="Arial" w:cs="Arial"/>
                <w:sz w:val="18"/>
                <w:szCs w:val="18"/>
              </w:rPr>
              <w:t>Must Have</w:t>
            </w:r>
          </w:p>
        </w:tc>
        <w:tc>
          <w:tcPr>
            <w:tcW w:w="6974" w:type="dxa"/>
            <w:tcBorders>
              <w:top w:val="single" w:sz="4" w:space="0" w:color="000000"/>
              <w:left w:val="single" w:sz="4" w:space="0" w:color="000000"/>
              <w:bottom w:val="single" w:sz="4" w:space="0" w:color="000000"/>
              <w:right w:val="single" w:sz="4" w:space="0" w:color="000000"/>
            </w:tcBorders>
            <w:vAlign w:val="center"/>
          </w:tcPr>
          <w:p w14:paraId="12C6E28E" w14:textId="77777777" w:rsidR="001517F1" w:rsidRDefault="00B11DC6">
            <w:pPr>
              <w:pStyle w:val="normal1"/>
              <w:rPr>
                <w:rFonts w:eastAsia="Arial" w:cs="Arial"/>
                <w:sz w:val="18"/>
                <w:szCs w:val="18"/>
                <w:lang w:val="es-CL"/>
              </w:rPr>
            </w:pPr>
            <w:r>
              <w:rPr>
                <w:rFonts w:eastAsia="Arial" w:cs="Arial"/>
                <w:sz w:val="18"/>
                <w:szCs w:val="18"/>
                <w:lang w:val="es-CL"/>
              </w:rPr>
              <w:t>Autenticación, usuarios, roles, red de apoyo, creación de alerta, botón de emergencia, voz, ubicación, notificaciones, estados, reintentos, escalamiento y panel de gestión.</w:t>
            </w:r>
          </w:p>
        </w:tc>
      </w:tr>
      <w:tr w:rsidR="001517F1" w:rsidRPr="00A51A9D" w14:paraId="241BAB71" w14:textId="77777777">
        <w:trPr>
          <w:cantSplit/>
          <w:jc w:val="center"/>
        </w:trPr>
        <w:tc>
          <w:tcPr>
            <w:tcW w:w="2379" w:type="dxa"/>
            <w:tcBorders>
              <w:top w:val="single" w:sz="4" w:space="0" w:color="000000"/>
              <w:left w:val="single" w:sz="4" w:space="0" w:color="000000"/>
              <w:bottom w:val="single" w:sz="4" w:space="0" w:color="000000"/>
              <w:right w:val="single" w:sz="4" w:space="0" w:color="000000"/>
            </w:tcBorders>
            <w:vAlign w:val="center"/>
          </w:tcPr>
          <w:p w14:paraId="34CCFFEA" w14:textId="77777777" w:rsidR="001517F1" w:rsidRDefault="00B11DC6">
            <w:pPr>
              <w:pStyle w:val="normal1"/>
              <w:rPr>
                <w:rFonts w:eastAsia="Arial" w:cs="Arial"/>
                <w:sz w:val="18"/>
                <w:szCs w:val="18"/>
              </w:rPr>
            </w:pPr>
            <w:r>
              <w:rPr>
                <w:rFonts w:eastAsia="Arial" w:cs="Arial"/>
                <w:sz w:val="18"/>
                <w:szCs w:val="18"/>
              </w:rPr>
              <w:t>Should Have</w:t>
            </w:r>
          </w:p>
        </w:tc>
        <w:tc>
          <w:tcPr>
            <w:tcW w:w="6974" w:type="dxa"/>
            <w:tcBorders>
              <w:top w:val="single" w:sz="4" w:space="0" w:color="000000"/>
              <w:left w:val="single" w:sz="4" w:space="0" w:color="000000"/>
              <w:bottom w:val="single" w:sz="4" w:space="0" w:color="000000"/>
              <w:right w:val="single" w:sz="4" w:space="0" w:color="000000"/>
            </w:tcBorders>
            <w:vAlign w:val="center"/>
          </w:tcPr>
          <w:p w14:paraId="37827DAA" w14:textId="77777777" w:rsidR="001517F1" w:rsidRDefault="00B11DC6">
            <w:pPr>
              <w:pStyle w:val="normal1"/>
              <w:rPr>
                <w:rFonts w:eastAsia="Arial" w:cs="Arial"/>
                <w:sz w:val="18"/>
                <w:szCs w:val="18"/>
                <w:lang w:val="es-CL"/>
              </w:rPr>
            </w:pPr>
            <w:r>
              <w:rPr>
                <w:rFonts w:eastAsia="Arial" w:cs="Arial"/>
                <w:sz w:val="18"/>
                <w:szCs w:val="18"/>
                <w:lang w:val="es-CL"/>
              </w:rPr>
              <w:t>Historial, auditoría, administración de parámetros y reportes.</w:t>
            </w:r>
          </w:p>
        </w:tc>
      </w:tr>
      <w:tr w:rsidR="001517F1" w:rsidRPr="00A51A9D" w14:paraId="60E6B427" w14:textId="77777777">
        <w:trPr>
          <w:cantSplit/>
          <w:jc w:val="center"/>
        </w:trPr>
        <w:tc>
          <w:tcPr>
            <w:tcW w:w="2379" w:type="dxa"/>
            <w:tcBorders>
              <w:top w:val="single" w:sz="4" w:space="0" w:color="000000"/>
              <w:left w:val="single" w:sz="4" w:space="0" w:color="000000"/>
              <w:bottom w:val="single" w:sz="4" w:space="0" w:color="000000"/>
              <w:right w:val="single" w:sz="4" w:space="0" w:color="000000"/>
            </w:tcBorders>
            <w:vAlign w:val="center"/>
          </w:tcPr>
          <w:p w14:paraId="548CC8DE" w14:textId="77777777" w:rsidR="001517F1" w:rsidRDefault="00B11DC6">
            <w:pPr>
              <w:pStyle w:val="normal1"/>
              <w:rPr>
                <w:rFonts w:eastAsia="Arial" w:cs="Arial"/>
                <w:sz w:val="18"/>
                <w:szCs w:val="18"/>
              </w:rPr>
            </w:pPr>
            <w:r>
              <w:rPr>
                <w:rFonts w:eastAsia="Arial" w:cs="Arial"/>
                <w:sz w:val="18"/>
                <w:szCs w:val="18"/>
              </w:rPr>
              <w:t>Could Have</w:t>
            </w:r>
          </w:p>
        </w:tc>
        <w:tc>
          <w:tcPr>
            <w:tcW w:w="6974" w:type="dxa"/>
            <w:tcBorders>
              <w:top w:val="single" w:sz="4" w:space="0" w:color="000000"/>
              <w:left w:val="single" w:sz="4" w:space="0" w:color="000000"/>
              <w:bottom w:val="single" w:sz="4" w:space="0" w:color="000000"/>
              <w:right w:val="single" w:sz="4" w:space="0" w:color="000000"/>
            </w:tcBorders>
            <w:vAlign w:val="center"/>
          </w:tcPr>
          <w:p w14:paraId="3802DD0B" w14:textId="77777777" w:rsidR="001517F1" w:rsidRDefault="00B11DC6">
            <w:pPr>
              <w:pStyle w:val="normal1"/>
              <w:rPr>
                <w:rFonts w:eastAsia="Arial" w:cs="Arial"/>
                <w:sz w:val="18"/>
                <w:szCs w:val="18"/>
                <w:lang w:val="es-CL"/>
              </w:rPr>
            </w:pPr>
            <w:r>
              <w:rPr>
                <w:rFonts w:eastAsia="Arial" w:cs="Arial"/>
                <w:sz w:val="18"/>
                <w:szCs w:val="18"/>
                <w:lang w:val="es-CL"/>
              </w:rPr>
              <w:t>Mejoras adicionales de visualización y análisis que no afecten el flujo principal.</w:t>
            </w:r>
          </w:p>
        </w:tc>
      </w:tr>
      <w:tr w:rsidR="001517F1" w:rsidRPr="00A51A9D" w14:paraId="09B1DFD2" w14:textId="77777777">
        <w:trPr>
          <w:cantSplit/>
          <w:jc w:val="center"/>
        </w:trPr>
        <w:tc>
          <w:tcPr>
            <w:tcW w:w="2379" w:type="dxa"/>
            <w:tcBorders>
              <w:top w:val="single" w:sz="4" w:space="0" w:color="000000"/>
              <w:left w:val="single" w:sz="4" w:space="0" w:color="000000"/>
              <w:bottom w:val="single" w:sz="4" w:space="0" w:color="000000"/>
              <w:right w:val="single" w:sz="4" w:space="0" w:color="000000"/>
            </w:tcBorders>
            <w:vAlign w:val="center"/>
          </w:tcPr>
          <w:p w14:paraId="0D9A2F1D" w14:textId="77777777" w:rsidR="001517F1" w:rsidRDefault="00B11DC6">
            <w:pPr>
              <w:pStyle w:val="normal1"/>
              <w:rPr>
                <w:rFonts w:eastAsia="Arial" w:cs="Arial"/>
                <w:sz w:val="18"/>
                <w:szCs w:val="18"/>
              </w:rPr>
            </w:pPr>
            <w:r>
              <w:rPr>
                <w:rFonts w:eastAsia="Arial" w:cs="Arial"/>
                <w:sz w:val="18"/>
                <w:szCs w:val="18"/>
              </w:rPr>
              <w:t xml:space="preserve">Won't Have – </w:t>
            </w:r>
            <w:proofErr w:type="spellStart"/>
            <w:r>
              <w:rPr>
                <w:rFonts w:eastAsia="Arial" w:cs="Arial"/>
                <w:sz w:val="18"/>
                <w:szCs w:val="18"/>
              </w:rPr>
              <w:t>versión</w:t>
            </w:r>
            <w:proofErr w:type="spellEnd"/>
            <w:r>
              <w:rPr>
                <w:rFonts w:eastAsia="Arial" w:cs="Arial"/>
                <w:sz w:val="18"/>
                <w:szCs w:val="18"/>
              </w:rPr>
              <w:t xml:space="preserve"> </w:t>
            </w:r>
            <w:proofErr w:type="spellStart"/>
            <w:r>
              <w:rPr>
                <w:rFonts w:eastAsia="Arial" w:cs="Arial"/>
                <w:sz w:val="18"/>
                <w:szCs w:val="18"/>
              </w:rPr>
              <w:t>inicial</w:t>
            </w:r>
            <w:proofErr w:type="spellEnd"/>
          </w:p>
        </w:tc>
        <w:tc>
          <w:tcPr>
            <w:tcW w:w="6974" w:type="dxa"/>
            <w:tcBorders>
              <w:top w:val="single" w:sz="4" w:space="0" w:color="000000"/>
              <w:left w:val="single" w:sz="4" w:space="0" w:color="000000"/>
              <w:bottom w:val="single" w:sz="4" w:space="0" w:color="000000"/>
              <w:right w:val="single" w:sz="4" w:space="0" w:color="000000"/>
            </w:tcBorders>
            <w:vAlign w:val="center"/>
          </w:tcPr>
          <w:p w14:paraId="6F0E1112" w14:textId="77777777" w:rsidR="001517F1" w:rsidRDefault="00B11DC6">
            <w:pPr>
              <w:pStyle w:val="normal1"/>
              <w:rPr>
                <w:rFonts w:eastAsia="Arial" w:cs="Arial"/>
                <w:sz w:val="18"/>
                <w:szCs w:val="18"/>
                <w:lang w:val="es-CL"/>
              </w:rPr>
            </w:pPr>
            <w:r>
              <w:rPr>
                <w:rFonts w:eastAsia="Arial" w:cs="Arial"/>
                <w:sz w:val="18"/>
                <w:szCs w:val="18"/>
                <w:lang w:val="es-CL"/>
              </w:rPr>
              <w:t>Integración automática con servicios oficiales de emergencia.</w:t>
            </w:r>
          </w:p>
        </w:tc>
      </w:tr>
    </w:tbl>
    <w:p w14:paraId="07E42D92" w14:textId="77777777" w:rsidR="001517F1" w:rsidRDefault="00B11DC6">
      <w:pPr>
        <w:pStyle w:val="Ttulo2"/>
        <w:spacing w:before="120" w:line="360" w:lineRule="auto"/>
        <w:rPr>
          <w:rFonts w:eastAsia="Arial" w:cs="Arial"/>
          <w:lang w:val="es-CL"/>
        </w:rPr>
      </w:pPr>
      <w:bookmarkStart w:id="17" w:name="__RefHeading___Toc3998_3077303308"/>
      <w:bookmarkEnd w:id="17"/>
      <w:r w:rsidRPr="00A51A9D">
        <w:rPr>
          <w:lang w:val="es-CL"/>
        </w:rPr>
        <w:t>4.6 Criterios Generales de Aceptación</w:t>
      </w:r>
    </w:p>
    <w:p w14:paraId="57B4E8F1" w14:textId="77777777" w:rsidR="001517F1" w:rsidRDefault="00B11DC6">
      <w:pPr>
        <w:pStyle w:val="normal1"/>
        <w:jc w:val="both"/>
        <w:rPr>
          <w:lang w:val="es-CL"/>
        </w:rPr>
      </w:pPr>
      <w:r>
        <w:rPr>
          <w:lang w:val="es-CL"/>
        </w:rPr>
        <w:t xml:space="preserve">Los siguientes criterios establecen las condiciones mínimas para considerar funcionalmente aceptable el prototipo de </w:t>
      </w:r>
      <w:proofErr w:type="spellStart"/>
      <w:r>
        <w:rPr>
          <w:lang w:val="es-CL"/>
        </w:rPr>
        <w:t>QuickHelp</w:t>
      </w:r>
      <w:proofErr w:type="spellEnd"/>
      <w:r>
        <w:rPr>
          <w:lang w:val="es-CL"/>
        </w:rPr>
        <w:t>. Su cumplimiento se verificará mediante pruebas sobre acceso, red de apoyo, alertas, voz, ubicación, notificaciones, reintentos, escalamiento, trazabilidad y reportes.</w:t>
      </w:r>
    </w:p>
    <w:p w14:paraId="52595A83" w14:textId="77777777" w:rsidR="001517F1" w:rsidRDefault="00B11DC6">
      <w:pPr>
        <w:pStyle w:val="normal1"/>
        <w:numPr>
          <w:ilvl w:val="0"/>
          <w:numId w:val="1"/>
        </w:numPr>
        <w:spacing w:before="240" w:after="0"/>
        <w:jc w:val="both"/>
        <w:rPr>
          <w:rFonts w:eastAsia="Arial" w:cs="Arial"/>
          <w:sz w:val="20"/>
          <w:szCs w:val="20"/>
          <w:lang w:val="es-CL"/>
        </w:rPr>
      </w:pPr>
      <w:r>
        <w:rPr>
          <w:rFonts w:eastAsia="Arial" w:cs="Arial"/>
          <w:szCs w:val="18"/>
          <w:lang w:val="es-CL"/>
        </w:rPr>
        <w:lastRenderedPageBreak/>
        <w:t>El sistema podrá considerarse funcionalmente aceptado cuando:</w:t>
      </w:r>
    </w:p>
    <w:p w14:paraId="48F2422F" w14:textId="77777777" w:rsidR="001517F1" w:rsidRDefault="00B11DC6">
      <w:pPr>
        <w:pStyle w:val="normal1"/>
        <w:numPr>
          <w:ilvl w:val="0"/>
          <w:numId w:val="1"/>
        </w:numPr>
        <w:spacing w:after="0"/>
        <w:jc w:val="both"/>
        <w:rPr>
          <w:rFonts w:eastAsia="Arial" w:cs="Arial"/>
          <w:sz w:val="20"/>
          <w:szCs w:val="20"/>
          <w:lang w:val="es-CL"/>
        </w:rPr>
      </w:pPr>
      <w:r>
        <w:rPr>
          <w:rFonts w:eastAsia="Arial" w:cs="Arial"/>
          <w:szCs w:val="18"/>
          <w:lang w:val="es-CL"/>
        </w:rPr>
        <w:t>Los usuarios pueden autenticarse correctamente según su rol.</w:t>
      </w:r>
    </w:p>
    <w:p w14:paraId="10E1E2D0" w14:textId="77777777" w:rsidR="001517F1" w:rsidRDefault="00B11DC6">
      <w:pPr>
        <w:pStyle w:val="normal1"/>
        <w:numPr>
          <w:ilvl w:val="0"/>
          <w:numId w:val="1"/>
        </w:numPr>
        <w:spacing w:after="0"/>
        <w:jc w:val="both"/>
        <w:rPr>
          <w:rFonts w:eastAsia="Arial" w:cs="Arial"/>
          <w:sz w:val="20"/>
          <w:szCs w:val="20"/>
          <w:lang w:val="es-CL"/>
        </w:rPr>
      </w:pPr>
      <w:r>
        <w:rPr>
          <w:rFonts w:eastAsia="Arial" w:cs="Arial"/>
          <w:szCs w:val="18"/>
          <w:lang w:val="es-CL"/>
        </w:rPr>
        <w:t>Se puede registrar y gestionar la red de apoyo.</w:t>
      </w:r>
    </w:p>
    <w:p w14:paraId="44C701F4" w14:textId="77777777" w:rsidR="001517F1" w:rsidRDefault="00B11DC6">
      <w:pPr>
        <w:pStyle w:val="normal1"/>
        <w:numPr>
          <w:ilvl w:val="0"/>
          <w:numId w:val="1"/>
        </w:numPr>
        <w:spacing w:after="0"/>
        <w:jc w:val="both"/>
        <w:rPr>
          <w:rFonts w:eastAsia="Arial" w:cs="Arial"/>
          <w:sz w:val="20"/>
          <w:szCs w:val="20"/>
          <w:lang w:val="es-CL"/>
        </w:rPr>
      </w:pPr>
      <w:r>
        <w:rPr>
          <w:rFonts w:eastAsia="Arial" w:cs="Arial"/>
          <w:szCs w:val="18"/>
          <w:lang w:val="es-CL"/>
        </w:rPr>
        <w:t>Se puede generar una alerta mediante botón.</w:t>
      </w:r>
    </w:p>
    <w:p w14:paraId="21A2D6EB" w14:textId="77777777" w:rsidR="001517F1" w:rsidRDefault="00B11DC6">
      <w:pPr>
        <w:pStyle w:val="normal1"/>
        <w:numPr>
          <w:ilvl w:val="0"/>
          <w:numId w:val="1"/>
        </w:numPr>
        <w:spacing w:after="0"/>
        <w:jc w:val="both"/>
        <w:rPr>
          <w:rFonts w:eastAsia="Arial" w:cs="Arial"/>
          <w:sz w:val="20"/>
          <w:szCs w:val="20"/>
          <w:lang w:val="es-CL"/>
        </w:rPr>
      </w:pPr>
      <w:r>
        <w:rPr>
          <w:rFonts w:eastAsia="Arial" w:cs="Arial"/>
          <w:szCs w:val="18"/>
          <w:lang w:val="es-CL"/>
        </w:rPr>
        <w:t>El mecanismo de voz puede ser probado bajo las condiciones técnicas definidas.</w:t>
      </w:r>
    </w:p>
    <w:p w14:paraId="7F1BB0B6" w14:textId="77777777" w:rsidR="001517F1" w:rsidRDefault="00B11DC6">
      <w:pPr>
        <w:pStyle w:val="normal1"/>
        <w:numPr>
          <w:ilvl w:val="0"/>
          <w:numId w:val="1"/>
        </w:numPr>
        <w:spacing w:after="0"/>
        <w:jc w:val="both"/>
        <w:rPr>
          <w:rFonts w:eastAsia="Arial" w:cs="Arial"/>
          <w:sz w:val="20"/>
          <w:szCs w:val="20"/>
          <w:lang w:val="es-CL"/>
        </w:rPr>
      </w:pPr>
      <w:r>
        <w:rPr>
          <w:rFonts w:eastAsia="Arial" w:cs="Arial"/>
          <w:szCs w:val="18"/>
          <w:lang w:val="es-CL"/>
        </w:rPr>
        <w:t>La alerta puede registrar la ubicación cuando esté disponible.</w:t>
      </w:r>
    </w:p>
    <w:p w14:paraId="645730EC" w14:textId="77777777" w:rsidR="001517F1" w:rsidRDefault="00B11DC6">
      <w:pPr>
        <w:pStyle w:val="normal1"/>
        <w:numPr>
          <w:ilvl w:val="0"/>
          <w:numId w:val="1"/>
        </w:numPr>
        <w:spacing w:after="0"/>
        <w:jc w:val="both"/>
        <w:rPr>
          <w:rFonts w:eastAsia="Arial" w:cs="Arial"/>
          <w:sz w:val="20"/>
          <w:szCs w:val="20"/>
          <w:lang w:val="es-CL"/>
        </w:rPr>
      </w:pPr>
      <w:r>
        <w:rPr>
          <w:rFonts w:eastAsia="Arial" w:cs="Arial"/>
          <w:szCs w:val="18"/>
          <w:lang w:val="es-CL"/>
        </w:rPr>
        <w:t>Las notificaciones sean ejecutadas correctamente.</w:t>
      </w:r>
    </w:p>
    <w:p w14:paraId="7FFCC2D8" w14:textId="77777777" w:rsidR="001517F1" w:rsidRDefault="00B11DC6">
      <w:pPr>
        <w:pStyle w:val="normal1"/>
        <w:numPr>
          <w:ilvl w:val="0"/>
          <w:numId w:val="1"/>
        </w:numPr>
        <w:spacing w:after="0"/>
        <w:jc w:val="both"/>
        <w:rPr>
          <w:rFonts w:eastAsia="Arial" w:cs="Arial"/>
          <w:sz w:val="20"/>
          <w:szCs w:val="20"/>
          <w:lang w:val="es-CL"/>
        </w:rPr>
      </w:pPr>
      <w:r>
        <w:rPr>
          <w:rFonts w:eastAsia="Arial" w:cs="Arial"/>
          <w:szCs w:val="18"/>
          <w:lang w:val="es-CL"/>
        </w:rPr>
        <w:t>El sistema realiza los reintentos configurados.</w:t>
      </w:r>
    </w:p>
    <w:p w14:paraId="1ECBD500" w14:textId="77777777" w:rsidR="001517F1" w:rsidRDefault="00B11DC6">
      <w:pPr>
        <w:pStyle w:val="normal1"/>
        <w:numPr>
          <w:ilvl w:val="0"/>
          <w:numId w:val="1"/>
        </w:numPr>
        <w:spacing w:after="0"/>
        <w:jc w:val="both"/>
        <w:rPr>
          <w:rFonts w:eastAsia="Arial" w:cs="Arial"/>
          <w:sz w:val="20"/>
          <w:szCs w:val="20"/>
          <w:lang w:val="es-CL"/>
        </w:rPr>
      </w:pPr>
      <w:r>
        <w:rPr>
          <w:rFonts w:eastAsia="Arial" w:cs="Arial"/>
          <w:szCs w:val="18"/>
          <w:lang w:val="es-CL"/>
        </w:rPr>
        <w:t>Las alertas sin respuesta pueden ser escaladas.</w:t>
      </w:r>
    </w:p>
    <w:p w14:paraId="0CB736A6" w14:textId="77777777" w:rsidR="001517F1" w:rsidRDefault="00B11DC6">
      <w:pPr>
        <w:pStyle w:val="normal1"/>
        <w:numPr>
          <w:ilvl w:val="0"/>
          <w:numId w:val="1"/>
        </w:numPr>
        <w:spacing w:after="0"/>
        <w:jc w:val="both"/>
        <w:rPr>
          <w:rFonts w:eastAsia="Arial" w:cs="Arial"/>
          <w:sz w:val="20"/>
          <w:szCs w:val="20"/>
          <w:lang w:val="es-CL"/>
        </w:rPr>
      </w:pPr>
      <w:r>
        <w:rPr>
          <w:rFonts w:eastAsia="Arial" w:cs="Arial"/>
          <w:szCs w:val="18"/>
          <w:lang w:val="es-CL"/>
        </w:rPr>
        <w:t>El operador puede visualizar y gestionar alertas escaladas.</w:t>
      </w:r>
    </w:p>
    <w:p w14:paraId="6BB82304" w14:textId="77777777" w:rsidR="001517F1" w:rsidRDefault="00B11DC6">
      <w:pPr>
        <w:pStyle w:val="normal1"/>
        <w:numPr>
          <w:ilvl w:val="0"/>
          <w:numId w:val="1"/>
        </w:numPr>
        <w:spacing w:after="0"/>
        <w:jc w:val="both"/>
        <w:rPr>
          <w:rFonts w:eastAsia="Arial" w:cs="Arial"/>
          <w:sz w:val="20"/>
          <w:szCs w:val="20"/>
          <w:lang w:val="es-CL"/>
        </w:rPr>
      </w:pPr>
      <w:r>
        <w:rPr>
          <w:rFonts w:eastAsia="Arial" w:cs="Arial"/>
          <w:szCs w:val="18"/>
          <w:lang w:val="es-CL"/>
        </w:rPr>
        <w:t>El historial y los principales eventos quedan registrados.</w:t>
      </w:r>
    </w:p>
    <w:p w14:paraId="122450CF" w14:textId="77777777" w:rsidR="001517F1" w:rsidRDefault="00B11DC6">
      <w:pPr>
        <w:pStyle w:val="normal1"/>
        <w:numPr>
          <w:ilvl w:val="0"/>
          <w:numId w:val="1"/>
        </w:numPr>
        <w:spacing w:after="0"/>
        <w:jc w:val="both"/>
        <w:rPr>
          <w:rFonts w:eastAsia="Arial" w:cs="Arial"/>
          <w:sz w:val="20"/>
          <w:szCs w:val="20"/>
          <w:lang w:val="es-CL"/>
        </w:rPr>
      </w:pPr>
      <w:r>
        <w:rPr>
          <w:rFonts w:eastAsia="Arial" w:cs="Arial"/>
          <w:szCs w:val="18"/>
          <w:lang w:val="es-CL"/>
        </w:rPr>
        <w:t>Los reportes definidos puedan visualizar información del sistema.</w:t>
      </w:r>
    </w:p>
    <w:p w14:paraId="163CCE86" w14:textId="77777777" w:rsidR="001517F1" w:rsidRDefault="00B11DC6">
      <w:pPr>
        <w:pStyle w:val="normal1"/>
        <w:numPr>
          <w:ilvl w:val="0"/>
          <w:numId w:val="1"/>
        </w:numPr>
        <w:jc w:val="both"/>
        <w:rPr>
          <w:rFonts w:eastAsia="Arial" w:cs="Arial"/>
          <w:sz w:val="20"/>
          <w:szCs w:val="20"/>
          <w:lang w:val="es-CL"/>
        </w:rPr>
      </w:pPr>
      <w:r>
        <w:rPr>
          <w:rFonts w:eastAsia="Arial" w:cs="Arial"/>
          <w:szCs w:val="18"/>
          <w:lang w:val="es-CL"/>
        </w:rPr>
        <w:t>Las pruebas funcionales principales fueron completadas satisfactoriamente.</w:t>
      </w:r>
    </w:p>
    <w:p w14:paraId="35CB9C6F" w14:textId="77777777" w:rsidR="001517F1" w:rsidRDefault="00B11DC6">
      <w:pPr>
        <w:pStyle w:val="Ttulo2"/>
        <w:spacing w:before="120" w:line="360" w:lineRule="auto"/>
        <w:rPr>
          <w:lang w:val="es-CL"/>
        </w:rPr>
      </w:pPr>
      <w:bookmarkStart w:id="18" w:name="__RefHeading___Toc4000_3077303308"/>
      <w:bookmarkEnd w:id="18"/>
      <w:r w:rsidRPr="00A51A9D">
        <w:rPr>
          <w:lang w:val="es-CL"/>
        </w:rPr>
        <w:t>4.7 Trazabilidad Inicial</w:t>
      </w:r>
    </w:p>
    <w:p w14:paraId="5F3D192D" w14:textId="77777777" w:rsidR="001517F1" w:rsidRDefault="00B11DC6">
      <w:pPr>
        <w:pStyle w:val="normal1"/>
        <w:jc w:val="both"/>
        <w:rPr>
          <w:lang w:val="es-CL"/>
        </w:rPr>
      </w:pPr>
      <w:r>
        <w:rPr>
          <w:lang w:val="es-CL"/>
        </w:rPr>
        <w:t>La trazabilidad relaciona requerimientos funcionales, historias de usuario y componentes responsables. Esta matriz facilita verificar que cada necesidad prioritaria tenga una correspondencia técnica identificable dentro de la solución.</w:t>
      </w:r>
    </w:p>
    <w:tbl>
      <w:tblPr>
        <w:tblW w:w="9354" w:type="dxa"/>
        <w:jc w:val="center"/>
        <w:tblLayout w:type="fixed"/>
        <w:tblCellMar>
          <w:top w:w="80" w:type="dxa"/>
          <w:left w:w="100" w:type="dxa"/>
          <w:bottom w:w="80" w:type="dxa"/>
          <w:right w:w="100" w:type="dxa"/>
        </w:tblCellMar>
        <w:tblLook w:val="04A0" w:firstRow="1" w:lastRow="0" w:firstColumn="1" w:lastColumn="0" w:noHBand="0" w:noVBand="1"/>
      </w:tblPr>
      <w:tblGrid>
        <w:gridCol w:w="3515"/>
        <w:gridCol w:w="2944"/>
        <w:gridCol w:w="2895"/>
      </w:tblGrid>
      <w:tr w:rsidR="001517F1" w14:paraId="5902BD30" w14:textId="77777777">
        <w:trPr>
          <w:cantSplit/>
          <w:tblHeader/>
          <w:jc w:val="center"/>
        </w:trPr>
        <w:tc>
          <w:tcPr>
            <w:tcW w:w="351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5FBBECB" w14:textId="77777777" w:rsidR="001517F1" w:rsidRDefault="00B11DC6">
            <w:pPr>
              <w:pStyle w:val="normal1"/>
              <w:rPr>
                <w:rFonts w:eastAsia="Arial" w:cs="Arial"/>
                <w:szCs w:val="22"/>
              </w:rPr>
            </w:pPr>
            <w:sdt>
              <w:sdtPr>
                <w:tag w:val="goog_rdk_7"/>
                <w:id w:val="1982483895"/>
                <w:lock w:val="contentLocked"/>
                <w:text/>
              </w:sdtPr>
              <w:sdtEndPr/>
              <w:sdtContent>
                <w:r>
                  <w:rPr>
                    <w:rFonts w:eastAsia="Arial" w:cs="Arial"/>
                    <w:b/>
                    <w:bCs/>
                    <w:sz w:val="18"/>
                    <w:szCs w:val="18"/>
                  </w:rPr>
                  <w:t>Requerimiento</w:t>
                </w:r>
              </w:sdtContent>
            </w:sdt>
          </w:p>
        </w:tc>
        <w:tc>
          <w:tcPr>
            <w:tcW w:w="294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5D35DB7" w14:textId="77777777" w:rsidR="001517F1" w:rsidRDefault="00B11DC6">
            <w:pPr>
              <w:pStyle w:val="normal1"/>
              <w:rPr>
                <w:rFonts w:eastAsia="Arial" w:cs="Arial"/>
                <w:szCs w:val="22"/>
              </w:rPr>
            </w:pPr>
            <w:r>
              <w:rPr>
                <w:rFonts w:eastAsia="Arial" w:cs="Arial"/>
                <w:b/>
                <w:bCs/>
                <w:sz w:val="18"/>
                <w:szCs w:val="18"/>
              </w:rPr>
              <w:t xml:space="preserve">Historia de </w:t>
            </w:r>
            <w:proofErr w:type="spellStart"/>
            <w:r>
              <w:rPr>
                <w:rFonts w:eastAsia="Arial" w:cs="Arial"/>
                <w:b/>
                <w:bCs/>
                <w:sz w:val="18"/>
                <w:szCs w:val="18"/>
              </w:rPr>
              <w:t>Usuario</w:t>
            </w:r>
            <w:proofErr w:type="spellEnd"/>
          </w:p>
        </w:tc>
        <w:tc>
          <w:tcPr>
            <w:tcW w:w="289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8BF2BDD" w14:textId="77777777" w:rsidR="001517F1" w:rsidRDefault="00B11DC6">
            <w:pPr>
              <w:pStyle w:val="normal1"/>
              <w:rPr>
                <w:rFonts w:eastAsia="Arial" w:cs="Arial"/>
                <w:szCs w:val="22"/>
              </w:rPr>
            </w:pPr>
            <w:proofErr w:type="spellStart"/>
            <w:r>
              <w:rPr>
                <w:rFonts w:eastAsia="Arial" w:cs="Arial"/>
                <w:b/>
                <w:bCs/>
                <w:sz w:val="18"/>
                <w:szCs w:val="18"/>
              </w:rPr>
              <w:t>Componente</w:t>
            </w:r>
            <w:proofErr w:type="spellEnd"/>
            <w:r>
              <w:rPr>
                <w:rFonts w:eastAsia="Arial" w:cs="Arial"/>
                <w:b/>
                <w:bCs/>
                <w:sz w:val="18"/>
                <w:szCs w:val="18"/>
              </w:rPr>
              <w:t xml:space="preserve"> principal</w:t>
            </w:r>
          </w:p>
        </w:tc>
      </w:tr>
      <w:tr w:rsidR="001517F1" w14:paraId="74B73F79"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5920B6AC" w14:textId="77777777" w:rsidR="001517F1" w:rsidRDefault="00B11DC6">
            <w:pPr>
              <w:pStyle w:val="normal1"/>
              <w:rPr>
                <w:rFonts w:eastAsia="Arial" w:cs="Arial"/>
                <w:szCs w:val="22"/>
                <w:lang w:val="es-CL"/>
              </w:rPr>
            </w:pPr>
            <w:r>
              <w:rPr>
                <w:rFonts w:eastAsia="Arial" w:cs="Arial"/>
                <w:sz w:val="18"/>
                <w:szCs w:val="18"/>
                <w:lang w:val="es-CL"/>
              </w:rPr>
              <w:t>RF-06 Generar alerta por botón</w:t>
            </w:r>
          </w:p>
        </w:tc>
        <w:tc>
          <w:tcPr>
            <w:tcW w:w="2944" w:type="dxa"/>
            <w:tcBorders>
              <w:top w:val="single" w:sz="4" w:space="0" w:color="000000"/>
              <w:left w:val="single" w:sz="4" w:space="0" w:color="000000"/>
              <w:bottom w:val="single" w:sz="4" w:space="0" w:color="000000"/>
              <w:right w:val="single" w:sz="4" w:space="0" w:color="000000"/>
            </w:tcBorders>
            <w:vAlign w:val="center"/>
          </w:tcPr>
          <w:p w14:paraId="570CD553" w14:textId="77777777" w:rsidR="001517F1" w:rsidRDefault="00B11DC6">
            <w:pPr>
              <w:pStyle w:val="normal1"/>
              <w:rPr>
                <w:rFonts w:eastAsia="Arial" w:cs="Arial"/>
                <w:szCs w:val="22"/>
              </w:rPr>
            </w:pPr>
            <w:r>
              <w:rPr>
                <w:rFonts w:eastAsia="Arial" w:cs="Arial"/>
                <w:sz w:val="18"/>
                <w:szCs w:val="18"/>
              </w:rPr>
              <w:t>HU-01</w:t>
            </w:r>
          </w:p>
        </w:tc>
        <w:tc>
          <w:tcPr>
            <w:tcW w:w="2895" w:type="dxa"/>
            <w:tcBorders>
              <w:top w:val="single" w:sz="4" w:space="0" w:color="000000"/>
              <w:left w:val="single" w:sz="4" w:space="0" w:color="000000"/>
              <w:bottom w:val="single" w:sz="4" w:space="0" w:color="000000"/>
              <w:right w:val="single" w:sz="4" w:space="0" w:color="000000"/>
            </w:tcBorders>
            <w:vAlign w:val="center"/>
          </w:tcPr>
          <w:p w14:paraId="2260C020" w14:textId="77777777" w:rsidR="001517F1" w:rsidRDefault="00B11DC6">
            <w:pPr>
              <w:pStyle w:val="normal1"/>
              <w:rPr>
                <w:rFonts w:eastAsia="Arial" w:cs="Arial"/>
                <w:szCs w:val="22"/>
              </w:rPr>
            </w:pPr>
            <w:proofErr w:type="spellStart"/>
            <w:r>
              <w:rPr>
                <w:rFonts w:eastAsia="Arial" w:cs="Arial"/>
                <w:sz w:val="18"/>
                <w:szCs w:val="18"/>
              </w:rPr>
              <w:t>Aplicación</w:t>
            </w:r>
            <w:proofErr w:type="spellEnd"/>
            <w:r>
              <w:rPr>
                <w:rFonts w:eastAsia="Arial" w:cs="Arial"/>
                <w:sz w:val="18"/>
                <w:szCs w:val="18"/>
              </w:rPr>
              <w:t xml:space="preserve"> </w:t>
            </w:r>
            <w:proofErr w:type="spellStart"/>
            <w:r>
              <w:rPr>
                <w:rFonts w:eastAsia="Arial" w:cs="Arial"/>
                <w:sz w:val="18"/>
                <w:szCs w:val="18"/>
              </w:rPr>
              <w:t>móvil</w:t>
            </w:r>
            <w:proofErr w:type="spellEnd"/>
          </w:p>
        </w:tc>
      </w:tr>
      <w:tr w:rsidR="001517F1" w14:paraId="13FCE7AA"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350AF979" w14:textId="77777777" w:rsidR="001517F1" w:rsidRDefault="00B11DC6">
            <w:pPr>
              <w:pStyle w:val="normal1"/>
              <w:rPr>
                <w:rFonts w:eastAsia="Arial" w:cs="Arial"/>
                <w:szCs w:val="22"/>
              </w:rPr>
            </w:pPr>
            <w:r>
              <w:rPr>
                <w:rFonts w:eastAsia="Arial" w:cs="Arial"/>
                <w:sz w:val="18"/>
                <w:szCs w:val="18"/>
              </w:rPr>
              <w:t xml:space="preserve">RF-07 </w:t>
            </w:r>
            <w:proofErr w:type="spellStart"/>
            <w:r>
              <w:rPr>
                <w:rFonts w:eastAsia="Arial" w:cs="Arial"/>
                <w:sz w:val="18"/>
                <w:szCs w:val="18"/>
              </w:rPr>
              <w:t>Activación</w:t>
            </w:r>
            <w:proofErr w:type="spellEnd"/>
            <w:r>
              <w:rPr>
                <w:rFonts w:eastAsia="Arial" w:cs="Arial"/>
                <w:sz w:val="18"/>
                <w:szCs w:val="18"/>
              </w:rPr>
              <w:t xml:space="preserve"> por </w:t>
            </w:r>
            <w:proofErr w:type="spellStart"/>
            <w:r>
              <w:rPr>
                <w:rFonts w:eastAsia="Arial" w:cs="Arial"/>
                <w:sz w:val="18"/>
                <w:szCs w:val="18"/>
              </w:rPr>
              <w:t>voz</w:t>
            </w:r>
            <w:proofErr w:type="spellEnd"/>
          </w:p>
        </w:tc>
        <w:tc>
          <w:tcPr>
            <w:tcW w:w="2944" w:type="dxa"/>
            <w:tcBorders>
              <w:top w:val="single" w:sz="4" w:space="0" w:color="000000"/>
              <w:left w:val="single" w:sz="4" w:space="0" w:color="000000"/>
              <w:bottom w:val="single" w:sz="4" w:space="0" w:color="000000"/>
              <w:right w:val="single" w:sz="4" w:space="0" w:color="000000"/>
            </w:tcBorders>
            <w:vAlign w:val="center"/>
          </w:tcPr>
          <w:p w14:paraId="01115BD2" w14:textId="77777777" w:rsidR="001517F1" w:rsidRDefault="00B11DC6">
            <w:pPr>
              <w:pStyle w:val="normal1"/>
              <w:rPr>
                <w:rFonts w:eastAsia="Arial" w:cs="Arial"/>
                <w:szCs w:val="22"/>
              </w:rPr>
            </w:pPr>
            <w:r>
              <w:rPr>
                <w:rFonts w:eastAsia="Arial" w:cs="Arial"/>
                <w:sz w:val="18"/>
                <w:szCs w:val="18"/>
              </w:rPr>
              <w:t>HU-02</w:t>
            </w:r>
          </w:p>
        </w:tc>
        <w:tc>
          <w:tcPr>
            <w:tcW w:w="2895" w:type="dxa"/>
            <w:tcBorders>
              <w:top w:val="single" w:sz="4" w:space="0" w:color="000000"/>
              <w:left w:val="single" w:sz="4" w:space="0" w:color="000000"/>
              <w:bottom w:val="single" w:sz="4" w:space="0" w:color="000000"/>
              <w:right w:val="single" w:sz="4" w:space="0" w:color="000000"/>
            </w:tcBorders>
            <w:vAlign w:val="center"/>
          </w:tcPr>
          <w:p w14:paraId="11FC37FF" w14:textId="77777777" w:rsidR="001517F1" w:rsidRDefault="00B11DC6">
            <w:pPr>
              <w:pStyle w:val="normal1"/>
              <w:rPr>
                <w:rFonts w:eastAsia="Arial" w:cs="Arial"/>
                <w:szCs w:val="22"/>
              </w:rPr>
            </w:pPr>
            <w:proofErr w:type="spellStart"/>
            <w:r>
              <w:rPr>
                <w:rFonts w:eastAsia="Arial" w:cs="Arial"/>
                <w:sz w:val="18"/>
                <w:szCs w:val="18"/>
              </w:rPr>
              <w:t>Aplicación</w:t>
            </w:r>
            <w:proofErr w:type="spellEnd"/>
            <w:r>
              <w:rPr>
                <w:rFonts w:eastAsia="Arial" w:cs="Arial"/>
                <w:sz w:val="18"/>
                <w:szCs w:val="18"/>
              </w:rPr>
              <w:t xml:space="preserve"> </w:t>
            </w:r>
            <w:proofErr w:type="spellStart"/>
            <w:r>
              <w:rPr>
                <w:rFonts w:eastAsia="Arial" w:cs="Arial"/>
                <w:sz w:val="18"/>
                <w:szCs w:val="18"/>
              </w:rPr>
              <w:t>móvil</w:t>
            </w:r>
            <w:proofErr w:type="spellEnd"/>
          </w:p>
        </w:tc>
      </w:tr>
      <w:tr w:rsidR="001517F1" w14:paraId="37BA27FB"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6850224F" w14:textId="77777777" w:rsidR="001517F1" w:rsidRDefault="00B11DC6">
            <w:pPr>
              <w:pStyle w:val="normal1"/>
              <w:rPr>
                <w:rFonts w:eastAsia="Arial" w:cs="Arial"/>
                <w:szCs w:val="22"/>
              </w:rPr>
            </w:pPr>
            <w:r>
              <w:rPr>
                <w:rFonts w:eastAsia="Arial" w:cs="Arial"/>
                <w:sz w:val="18"/>
                <w:szCs w:val="18"/>
              </w:rPr>
              <w:t xml:space="preserve">RF-08 </w:t>
            </w:r>
            <w:proofErr w:type="spellStart"/>
            <w:r>
              <w:rPr>
                <w:rFonts w:eastAsia="Arial" w:cs="Arial"/>
                <w:sz w:val="18"/>
                <w:szCs w:val="18"/>
              </w:rPr>
              <w:t>Cancelación</w:t>
            </w:r>
            <w:proofErr w:type="spellEnd"/>
          </w:p>
        </w:tc>
        <w:tc>
          <w:tcPr>
            <w:tcW w:w="2944" w:type="dxa"/>
            <w:tcBorders>
              <w:top w:val="single" w:sz="4" w:space="0" w:color="000000"/>
              <w:left w:val="single" w:sz="4" w:space="0" w:color="000000"/>
              <w:bottom w:val="single" w:sz="4" w:space="0" w:color="000000"/>
              <w:right w:val="single" w:sz="4" w:space="0" w:color="000000"/>
            </w:tcBorders>
            <w:vAlign w:val="center"/>
          </w:tcPr>
          <w:p w14:paraId="65412613" w14:textId="77777777" w:rsidR="001517F1" w:rsidRDefault="00B11DC6">
            <w:pPr>
              <w:pStyle w:val="normal1"/>
              <w:rPr>
                <w:rFonts w:eastAsia="Arial" w:cs="Arial"/>
                <w:szCs w:val="22"/>
              </w:rPr>
            </w:pPr>
            <w:r>
              <w:rPr>
                <w:rFonts w:eastAsia="Arial" w:cs="Arial"/>
                <w:sz w:val="18"/>
                <w:szCs w:val="18"/>
              </w:rPr>
              <w:t>HU-03</w:t>
            </w:r>
          </w:p>
        </w:tc>
        <w:tc>
          <w:tcPr>
            <w:tcW w:w="2895" w:type="dxa"/>
            <w:tcBorders>
              <w:top w:val="single" w:sz="4" w:space="0" w:color="000000"/>
              <w:left w:val="single" w:sz="4" w:space="0" w:color="000000"/>
              <w:bottom w:val="single" w:sz="4" w:space="0" w:color="000000"/>
              <w:right w:val="single" w:sz="4" w:space="0" w:color="000000"/>
            </w:tcBorders>
            <w:vAlign w:val="center"/>
          </w:tcPr>
          <w:p w14:paraId="0F5E8251" w14:textId="77777777" w:rsidR="001517F1" w:rsidRDefault="00B11DC6">
            <w:pPr>
              <w:pStyle w:val="normal1"/>
              <w:rPr>
                <w:rFonts w:eastAsia="Arial" w:cs="Arial"/>
                <w:szCs w:val="22"/>
              </w:rPr>
            </w:pPr>
            <w:proofErr w:type="spellStart"/>
            <w:r>
              <w:rPr>
                <w:rFonts w:eastAsia="Arial" w:cs="Arial"/>
                <w:sz w:val="18"/>
                <w:szCs w:val="18"/>
              </w:rPr>
              <w:t>Aplicación</w:t>
            </w:r>
            <w:proofErr w:type="spellEnd"/>
            <w:r>
              <w:rPr>
                <w:rFonts w:eastAsia="Arial" w:cs="Arial"/>
                <w:sz w:val="18"/>
                <w:szCs w:val="18"/>
              </w:rPr>
              <w:t xml:space="preserve"> </w:t>
            </w:r>
            <w:proofErr w:type="spellStart"/>
            <w:r>
              <w:rPr>
                <w:rFonts w:eastAsia="Arial" w:cs="Arial"/>
                <w:sz w:val="18"/>
                <w:szCs w:val="18"/>
              </w:rPr>
              <w:t>móvil</w:t>
            </w:r>
            <w:proofErr w:type="spellEnd"/>
          </w:p>
        </w:tc>
      </w:tr>
      <w:tr w:rsidR="001517F1" w14:paraId="2DEF09CF"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7B9C97C1" w14:textId="77777777" w:rsidR="001517F1" w:rsidRDefault="00B11DC6">
            <w:pPr>
              <w:pStyle w:val="normal1"/>
              <w:rPr>
                <w:rFonts w:eastAsia="Arial" w:cs="Arial"/>
                <w:szCs w:val="22"/>
              </w:rPr>
            </w:pPr>
            <w:r>
              <w:rPr>
                <w:rFonts w:eastAsia="Arial" w:cs="Arial"/>
                <w:sz w:val="18"/>
                <w:szCs w:val="18"/>
              </w:rPr>
              <w:t xml:space="preserve">RF-10 </w:t>
            </w:r>
            <w:proofErr w:type="spellStart"/>
            <w:r>
              <w:rPr>
                <w:rFonts w:eastAsia="Arial" w:cs="Arial"/>
                <w:sz w:val="18"/>
                <w:szCs w:val="18"/>
              </w:rPr>
              <w:t>Ubicación</w:t>
            </w:r>
            <w:proofErr w:type="spellEnd"/>
          </w:p>
        </w:tc>
        <w:tc>
          <w:tcPr>
            <w:tcW w:w="2944" w:type="dxa"/>
            <w:tcBorders>
              <w:top w:val="single" w:sz="4" w:space="0" w:color="000000"/>
              <w:left w:val="single" w:sz="4" w:space="0" w:color="000000"/>
              <w:bottom w:val="single" w:sz="4" w:space="0" w:color="000000"/>
              <w:right w:val="single" w:sz="4" w:space="0" w:color="000000"/>
            </w:tcBorders>
            <w:vAlign w:val="center"/>
          </w:tcPr>
          <w:p w14:paraId="4176C392" w14:textId="77777777" w:rsidR="001517F1" w:rsidRDefault="00B11DC6">
            <w:pPr>
              <w:pStyle w:val="normal1"/>
              <w:rPr>
                <w:rFonts w:eastAsia="Arial" w:cs="Arial"/>
                <w:szCs w:val="22"/>
              </w:rPr>
            </w:pPr>
            <w:r>
              <w:rPr>
                <w:rFonts w:eastAsia="Arial" w:cs="Arial"/>
                <w:sz w:val="18"/>
                <w:szCs w:val="18"/>
              </w:rPr>
              <w:t>HU-05</w:t>
            </w:r>
          </w:p>
        </w:tc>
        <w:tc>
          <w:tcPr>
            <w:tcW w:w="2895" w:type="dxa"/>
            <w:tcBorders>
              <w:top w:val="single" w:sz="4" w:space="0" w:color="000000"/>
              <w:left w:val="single" w:sz="4" w:space="0" w:color="000000"/>
              <w:bottom w:val="single" w:sz="4" w:space="0" w:color="000000"/>
              <w:right w:val="single" w:sz="4" w:space="0" w:color="000000"/>
            </w:tcBorders>
            <w:vAlign w:val="center"/>
          </w:tcPr>
          <w:p w14:paraId="043986A5" w14:textId="77777777" w:rsidR="001517F1" w:rsidRDefault="00B11DC6">
            <w:pPr>
              <w:pStyle w:val="normal1"/>
              <w:rPr>
                <w:rFonts w:eastAsia="Arial" w:cs="Arial"/>
                <w:szCs w:val="22"/>
              </w:rPr>
            </w:pPr>
            <w:r>
              <w:rPr>
                <w:rFonts w:eastAsia="Arial" w:cs="Arial"/>
                <w:sz w:val="18"/>
                <w:szCs w:val="18"/>
              </w:rPr>
              <w:t>App / Backend</w:t>
            </w:r>
          </w:p>
        </w:tc>
      </w:tr>
      <w:tr w:rsidR="001517F1" w14:paraId="69CC0A56"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465827EF" w14:textId="77777777" w:rsidR="001517F1" w:rsidRDefault="00B11DC6">
            <w:pPr>
              <w:pStyle w:val="normal1"/>
              <w:rPr>
                <w:rFonts w:eastAsia="Arial" w:cs="Arial"/>
                <w:szCs w:val="22"/>
              </w:rPr>
            </w:pPr>
            <w:r>
              <w:rPr>
                <w:rFonts w:eastAsia="Arial" w:cs="Arial"/>
                <w:sz w:val="18"/>
                <w:szCs w:val="18"/>
              </w:rPr>
              <w:t xml:space="preserve">RF-11 </w:t>
            </w:r>
            <w:proofErr w:type="spellStart"/>
            <w:r>
              <w:rPr>
                <w:rFonts w:eastAsia="Arial" w:cs="Arial"/>
                <w:sz w:val="18"/>
                <w:szCs w:val="18"/>
              </w:rPr>
              <w:t>Notificaciones</w:t>
            </w:r>
            <w:proofErr w:type="spellEnd"/>
          </w:p>
        </w:tc>
        <w:tc>
          <w:tcPr>
            <w:tcW w:w="2944" w:type="dxa"/>
            <w:tcBorders>
              <w:top w:val="single" w:sz="4" w:space="0" w:color="000000"/>
              <w:left w:val="single" w:sz="4" w:space="0" w:color="000000"/>
              <w:bottom w:val="single" w:sz="4" w:space="0" w:color="000000"/>
              <w:right w:val="single" w:sz="4" w:space="0" w:color="000000"/>
            </w:tcBorders>
            <w:vAlign w:val="center"/>
          </w:tcPr>
          <w:p w14:paraId="3F00DE95" w14:textId="77777777" w:rsidR="001517F1" w:rsidRDefault="00B11DC6">
            <w:pPr>
              <w:pStyle w:val="normal1"/>
              <w:rPr>
                <w:rFonts w:eastAsia="Arial" w:cs="Arial"/>
                <w:szCs w:val="22"/>
              </w:rPr>
            </w:pPr>
            <w:r>
              <w:rPr>
                <w:rFonts w:eastAsia="Arial" w:cs="Arial"/>
                <w:sz w:val="18"/>
                <w:szCs w:val="18"/>
              </w:rPr>
              <w:t>HU-04</w:t>
            </w:r>
          </w:p>
        </w:tc>
        <w:tc>
          <w:tcPr>
            <w:tcW w:w="2895" w:type="dxa"/>
            <w:tcBorders>
              <w:top w:val="single" w:sz="4" w:space="0" w:color="000000"/>
              <w:left w:val="single" w:sz="4" w:space="0" w:color="000000"/>
              <w:bottom w:val="single" w:sz="4" w:space="0" w:color="000000"/>
              <w:right w:val="single" w:sz="4" w:space="0" w:color="000000"/>
            </w:tcBorders>
            <w:vAlign w:val="center"/>
          </w:tcPr>
          <w:p w14:paraId="1F67BD0B" w14:textId="77777777" w:rsidR="001517F1" w:rsidRDefault="00B11DC6">
            <w:pPr>
              <w:pStyle w:val="normal1"/>
              <w:rPr>
                <w:rFonts w:eastAsia="Arial" w:cs="Arial"/>
                <w:szCs w:val="22"/>
              </w:rPr>
            </w:pPr>
            <w:r>
              <w:rPr>
                <w:rFonts w:eastAsia="Arial" w:cs="Arial"/>
                <w:sz w:val="18"/>
                <w:szCs w:val="18"/>
              </w:rPr>
              <w:t>Backend</w:t>
            </w:r>
          </w:p>
        </w:tc>
      </w:tr>
      <w:tr w:rsidR="001517F1" w14:paraId="3079584E"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53B5800C" w14:textId="77777777" w:rsidR="001517F1" w:rsidRDefault="00B11DC6">
            <w:pPr>
              <w:pStyle w:val="normal1"/>
              <w:rPr>
                <w:rFonts w:eastAsia="Arial" w:cs="Arial"/>
                <w:szCs w:val="22"/>
              </w:rPr>
            </w:pPr>
            <w:r>
              <w:rPr>
                <w:rFonts w:eastAsia="Arial" w:cs="Arial"/>
                <w:sz w:val="18"/>
                <w:szCs w:val="18"/>
              </w:rPr>
              <w:t>RF-12 Respuesta</w:t>
            </w:r>
          </w:p>
        </w:tc>
        <w:tc>
          <w:tcPr>
            <w:tcW w:w="2944" w:type="dxa"/>
            <w:tcBorders>
              <w:top w:val="single" w:sz="4" w:space="0" w:color="000000"/>
              <w:left w:val="single" w:sz="4" w:space="0" w:color="000000"/>
              <w:bottom w:val="single" w:sz="4" w:space="0" w:color="000000"/>
              <w:right w:val="single" w:sz="4" w:space="0" w:color="000000"/>
            </w:tcBorders>
            <w:vAlign w:val="center"/>
          </w:tcPr>
          <w:p w14:paraId="74FE4165" w14:textId="77777777" w:rsidR="001517F1" w:rsidRDefault="00B11DC6">
            <w:pPr>
              <w:pStyle w:val="normal1"/>
              <w:rPr>
                <w:rFonts w:eastAsia="Arial" w:cs="Arial"/>
                <w:szCs w:val="22"/>
              </w:rPr>
            </w:pPr>
            <w:r>
              <w:rPr>
                <w:rFonts w:eastAsia="Arial" w:cs="Arial"/>
                <w:sz w:val="18"/>
                <w:szCs w:val="18"/>
              </w:rPr>
              <w:t>HU-06 / HU-07</w:t>
            </w:r>
          </w:p>
        </w:tc>
        <w:tc>
          <w:tcPr>
            <w:tcW w:w="2895" w:type="dxa"/>
            <w:tcBorders>
              <w:top w:val="single" w:sz="4" w:space="0" w:color="000000"/>
              <w:left w:val="single" w:sz="4" w:space="0" w:color="000000"/>
              <w:bottom w:val="single" w:sz="4" w:space="0" w:color="000000"/>
              <w:right w:val="single" w:sz="4" w:space="0" w:color="000000"/>
            </w:tcBorders>
            <w:vAlign w:val="center"/>
          </w:tcPr>
          <w:p w14:paraId="591FB541" w14:textId="77777777" w:rsidR="001517F1" w:rsidRDefault="00B11DC6">
            <w:pPr>
              <w:pStyle w:val="normal1"/>
              <w:rPr>
                <w:rFonts w:eastAsia="Arial" w:cs="Arial"/>
                <w:szCs w:val="22"/>
              </w:rPr>
            </w:pPr>
            <w:r>
              <w:rPr>
                <w:rFonts w:eastAsia="Arial" w:cs="Arial"/>
                <w:sz w:val="18"/>
                <w:szCs w:val="18"/>
              </w:rPr>
              <w:t>App / Backend</w:t>
            </w:r>
          </w:p>
        </w:tc>
      </w:tr>
      <w:tr w:rsidR="001517F1" w14:paraId="213A82AA"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3A3D6C12" w14:textId="77777777" w:rsidR="001517F1" w:rsidRDefault="00B11DC6">
            <w:pPr>
              <w:pStyle w:val="normal1"/>
              <w:rPr>
                <w:rFonts w:eastAsia="Arial" w:cs="Arial"/>
                <w:szCs w:val="22"/>
              </w:rPr>
            </w:pPr>
            <w:r>
              <w:rPr>
                <w:rFonts w:eastAsia="Arial" w:cs="Arial"/>
                <w:sz w:val="18"/>
                <w:szCs w:val="18"/>
              </w:rPr>
              <w:t xml:space="preserve">RF-14 </w:t>
            </w:r>
            <w:proofErr w:type="spellStart"/>
            <w:r>
              <w:rPr>
                <w:rFonts w:eastAsia="Arial" w:cs="Arial"/>
                <w:sz w:val="18"/>
                <w:szCs w:val="18"/>
              </w:rPr>
              <w:t>Reintentos</w:t>
            </w:r>
            <w:proofErr w:type="spellEnd"/>
          </w:p>
        </w:tc>
        <w:tc>
          <w:tcPr>
            <w:tcW w:w="2944" w:type="dxa"/>
            <w:tcBorders>
              <w:top w:val="single" w:sz="4" w:space="0" w:color="000000"/>
              <w:left w:val="single" w:sz="4" w:space="0" w:color="000000"/>
              <w:bottom w:val="single" w:sz="4" w:space="0" w:color="000000"/>
              <w:right w:val="single" w:sz="4" w:space="0" w:color="000000"/>
            </w:tcBorders>
            <w:vAlign w:val="center"/>
          </w:tcPr>
          <w:p w14:paraId="6167D02B" w14:textId="77777777" w:rsidR="001517F1" w:rsidRDefault="00B11DC6">
            <w:pPr>
              <w:pStyle w:val="normal1"/>
              <w:rPr>
                <w:rFonts w:eastAsia="Arial" w:cs="Arial"/>
                <w:szCs w:val="22"/>
              </w:rPr>
            </w:pPr>
            <w:r>
              <w:rPr>
                <w:rFonts w:eastAsia="Arial" w:cs="Arial"/>
                <w:sz w:val="18"/>
                <w:szCs w:val="18"/>
              </w:rPr>
              <w:t>HU-08</w:t>
            </w:r>
          </w:p>
        </w:tc>
        <w:tc>
          <w:tcPr>
            <w:tcW w:w="2895" w:type="dxa"/>
            <w:tcBorders>
              <w:top w:val="single" w:sz="4" w:space="0" w:color="000000"/>
              <w:left w:val="single" w:sz="4" w:space="0" w:color="000000"/>
              <w:bottom w:val="single" w:sz="4" w:space="0" w:color="000000"/>
              <w:right w:val="single" w:sz="4" w:space="0" w:color="000000"/>
            </w:tcBorders>
            <w:vAlign w:val="center"/>
          </w:tcPr>
          <w:p w14:paraId="66A9F575" w14:textId="77777777" w:rsidR="001517F1" w:rsidRDefault="00B11DC6">
            <w:pPr>
              <w:pStyle w:val="normal1"/>
              <w:rPr>
                <w:rFonts w:eastAsia="Arial" w:cs="Arial"/>
                <w:szCs w:val="22"/>
              </w:rPr>
            </w:pPr>
            <w:r>
              <w:rPr>
                <w:rFonts w:eastAsia="Arial" w:cs="Arial"/>
                <w:sz w:val="18"/>
                <w:szCs w:val="18"/>
              </w:rPr>
              <w:t>Backend</w:t>
            </w:r>
          </w:p>
        </w:tc>
      </w:tr>
      <w:tr w:rsidR="001517F1" w14:paraId="689779EE"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5CB38295" w14:textId="77777777" w:rsidR="001517F1" w:rsidRDefault="00B11DC6">
            <w:pPr>
              <w:pStyle w:val="normal1"/>
              <w:rPr>
                <w:rFonts w:eastAsia="Arial" w:cs="Arial"/>
                <w:szCs w:val="22"/>
              </w:rPr>
            </w:pPr>
            <w:r>
              <w:rPr>
                <w:rFonts w:eastAsia="Arial" w:cs="Arial"/>
                <w:sz w:val="18"/>
                <w:szCs w:val="18"/>
              </w:rPr>
              <w:t xml:space="preserve">RF-15 </w:t>
            </w:r>
            <w:proofErr w:type="spellStart"/>
            <w:r>
              <w:rPr>
                <w:rFonts w:eastAsia="Arial" w:cs="Arial"/>
                <w:sz w:val="18"/>
                <w:szCs w:val="18"/>
              </w:rPr>
              <w:t>Escalamiento</w:t>
            </w:r>
            <w:proofErr w:type="spellEnd"/>
          </w:p>
        </w:tc>
        <w:tc>
          <w:tcPr>
            <w:tcW w:w="2944" w:type="dxa"/>
            <w:tcBorders>
              <w:top w:val="single" w:sz="4" w:space="0" w:color="000000"/>
              <w:left w:val="single" w:sz="4" w:space="0" w:color="000000"/>
              <w:bottom w:val="single" w:sz="4" w:space="0" w:color="000000"/>
              <w:right w:val="single" w:sz="4" w:space="0" w:color="000000"/>
            </w:tcBorders>
            <w:vAlign w:val="center"/>
          </w:tcPr>
          <w:p w14:paraId="6DA56B43" w14:textId="77777777" w:rsidR="001517F1" w:rsidRDefault="00B11DC6">
            <w:pPr>
              <w:pStyle w:val="normal1"/>
              <w:rPr>
                <w:rFonts w:eastAsia="Arial" w:cs="Arial"/>
                <w:szCs w:val="22"/>
              </w:rPr>
            </w:pPr>
            <w:r>
              <w:rPr>
                <w:rFonts w:eastAsia="Arial" w:cs="Arial"/>
                <w:sz w:val="18"/>
                <w:szCs w:val="18"/>
              </w:rPr>
              <w:t>HU-09</w:t>
            </w:r>
          </w:p>
        </w:tc>
        <w:tc>
          <w:tcPr>
            <w:tcW w:w="2895" w:type="dxa"/>
            <w:tcBorders>
              <w:top w:val="single" w:sz="4" w:space="0" w:color="000000"/>
              <w:left w:val="single" w:sz="4" w:space="0" w:color="000000"/>
              <w:bottom w:val="single" w:sz="4" w:space="0" w:color="000000"/>
              <w:right w:val="single" w:sz="4" w:space="0" w:color="000000"/>
            </w:tcBorders>
            <w:vAlign w:val="center"/>
          </w:tcPr>
          <w:p w14:paraId="7E10E112" w14:textId="77777777" w:rsidR="001517F1" w:rsidRDefault="00B11DC6">
            <w:pPr>
              <w:pStyle w:val="normal1"/>
              <w:rPr>
                <w:rFonts w:eastAsia="Arial" w:cs="Arial"/>
                <w:szCs w:val="22"/>
              </w:rPr>
            </w:pPr>
            <w:r>
              <w:rPr>
                <w:rFonts w:eastAsia="Arial" w:cs="Arial"/>
                <w:sz w:val="18"/>
                <w:szCs w:val="18"/>
              </w:rPr>
              <w:t>Backend</w:t>
            </w:r>
          </w:p>
        </w:tc>
      </w:tr>
      <w:tr w:rsidR="001517F1" w14:paraId="216AB547"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162D8C2F" w14:textId="77777777" w:rsidR="001517F1" w:rsidRDefault="00B11DC6">
            <w:pPr>
              <w:pStyle w:val="normal1"/>
              <w:rPr>
                <w:rFonts w:eastAsia="Arial" w:cs="Arial"/>
                <w:szCs w:val="22"/>
              </w:rPr>
            </w:pPr>
            <w:r>
              <w:rPr>
                <w:rFonts w:eastAsia="Arial" w:cs="Arial"/>
                <w:sz w:val="18"/>
                <w:szCs w:val="18"/>
              </w:rPr>
              <w:t xml:space="preserve">RF-16 Panel de </w:t>
            </w:r>
            <w:proofErr w:type="spellStart"/>
            <w:r>
              <w:rPr>
                <w:rFonts w:eastAsia="Arial" w:cs="Arial"/>
                <w:sz w:val="18"/>
                <w:szCs w:val="18"/>
              </w:rPr>
              <w:t>gestión</w:t>
            </w:r>
            <w:proofErr w:type="spellEnd"/>
          </w:p>
        </w:tc>
        <w:tc>
          <w:tcPr>
            <w:tcW w:w="2944" w:type="dxa"/>
            <w:tcBorders>
              <w:top w:val="single" w:sz="4" w:space="0" w:color="000000"/>
              <w:left w:val="single" w:sz="4" w:space="0" w:color="000000"/>
              <w:bottom w:val="single" w:sz="4" w:space="0" w:color="000000"/>
              <w:right w:val="single" w:sz="4" w:space="0" w:color="000000"/>
            </w:tcBorders>
            <w:vAlign w:val="center"/>
          </w:tcPr>
          <w:p w14:paraId="6C67B00D" w14:textId="77777777" w:rsidR="001517F1" w:rsidRDefault="00B11DC6">
            <w:pPr>
              <w:pStyle w:val="normal1"/>
              <w:rPr>
                <w:rFonts w:eastAsia="Arial" w:cs="Arial"/>
                <w:szCs w:val="22"/>
              </w:rPr>
            </w:pPr>
            <w:r>
              <w:rPr>
                <w:rFonts w:eastAsia="Arial" w:cs="Arial"/>
                <w:sz w:val="18"/>
                <w:szCs w:val="18"/>
              </w:rPr>
              <w:t>HU-10</w:t>
            </w:r>
          </w:p>
        </w:tc>
        <w:tc>
          <w:tcPr>
            <w:tcW w:w="2895" w:type="dxa"/>
            <w:tcBorders>
              <w:top w:val="single" w:sz="4" w:space="0" w:color="000000"/>
              <w:left w:val="single" w:sz="4" w:space="0" w:color="000000"/>
              <w:bottom w:val="single" w:sz="4" w:space="0" w:color="000000"/>
              <w:right w:val="single" w:sz="4" w:space="0" w:color="000000"/>
            </w:tcBorders>
            <w:vAlign w:val="center"/>
          </w:tcPr>
          <w:p w14:paraId="60D9DFC7" w14:textId="77777777" w:rsidR="001517F1" w:rsidRDefault="00B11DC6">
            <w:pPr>
              <w:pStyle w:val="normal1"/>
              <w:rPr>
                <w:rFonts w:eastAsia="Arial" w:cs="Arial"/>
                <w:szCs w:val="22"/>
              </w:rPr>
            </w:pPr>
            <w:r>
              <w:rPr>
                <w:rFonts w:eastAsia="Arial" w:cs="Arial"/>
                <w:sz w:val="18"/>
                <w:szCs w:val="18"/>
              </w:rPr>
              <w:t>Plataforma web</w:t>
            </w:r>
          </w:p>
        </w:tc>
      </w:tr>
      <w:tr w:rsidR="001517F1" w14:paraId="19A8F3DE"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15B9326C" w14:textId="77777777" w:rsidR="001517F1" w:rsidRDefault="00B11DC6">
            <w:pPr>
              <w:pStyle w:val="normal1"/>
              <w:rPr>
                <w:rFonts w:eastAsia="Arial" w:cs="Arial"/>
                <w:szCs w:val="22"/>
              </w:rPr>
            </w:pPr>
            <w:r>
              <w:rPr>
                <w:rFonts w:eastAsia="Arial" w:cs="Arial"/>
                <w:sz w:val="18"/>
                <w:szCs w:val="18"/>
              </w:rPr>
              <w:lastRenderedPageBreak/>
              <w:t xml:space="preserve">RF-17 </w:t>
            </w:r>
            <w:proofErr w:type="spellStart"/>
            <w:r>
              <w:rPr>
                <w:rFonts w:eastAsia="Arial" w:cs="Arial"/>
                <w:sz w:val="18"/>
                <w:szCs w:val="18"/>
              </w:rPr>
              <w:t>Gestión</w:t>
            </w:r>
            <w:proofErr w:type="spellEnd"/>
            <w:r>
              <w:rPr>
                <w:rFonts w:eastAsia="Arial" w:cs="Arial"/>
                <w:sz w:val="18"/>
                <w:szCs w:val="18"/>
              </w:rPr>
              <w:t xml:space="preserve"> por </w:t>
            </w:r>
            <w:proofErr w:type="spellStart"/>
            <w:r>
              <w:rPr>
                <w:rFonts w:eastAsia="Arial" w:cs="Arial"/>
                <w:sz w:val="18"/>
                <w:szCs w:val="18"/>
              </w:rPr>
              <w:t>operador</w:t>
            </w:r>
            <w:proofErr w:type="spellEnd"/>
          </w:p>
        </w:tc>
        <w:tc>
          <w:tcPr>
            <w:tcW w:w="2944" w:type="dxa"/>
            <w:tcBorders>
              <w:top w:val="single" w:sz="4" w:space="0" w:color="000000"/>
              <w:left w:val="single" w:sz="4" w:space="0" w:color="000000"/>
              <w:bottom w:val="single" w:sz="4" w:space="0" w:color="000000"/>
              <w:right w:val="single" w:sz="4" w:space="0" w:color="000000"/>
            </w:tcBorders>
            <w:vAlign w:val="center"/>
          </w:tcPr>
          <w:p w14:paraId="7CD0139A" w14:textId="77777777" w:rsidR="001517F1" w:rsidRDefault="00B11DC6">
            <w:pPr>
              <w:pStyle w:val="normal1"/>
              <w:rPr>
                <w:rFonts w:eastAsia="Arial" w:cs="Arial"/>
                <w:szCs w:val="22"/>
              </w:rPr>
            </w:pPr>
            <w:r>
              <w:rPr>
                <w:rFonts w:eastAsia="Arial" w:cs="Arial"/>
                <w:sz w:val="18"/>
                <w:szCs w:val="18"/>
              </w:rPr>
              <w:t>HU-11 / HU-12</w:t>
            </w:r>
          </w:p>
        </w:tc>
        <w:tc>
          <w:tcPr>
            <w:tcW w:w="2895" w:type="dxa"/>
            <w:tcBorders>
              <w:top w:val="single" w:sz="4" w:space="0" w:color="000000"/>
              <w:left w:val="single" w:sz="4" w:space="0" w:color="000000"/>
              <w:bottom w:val="single" w:sz="4" w:space="0" w:color="000000"/>
              <w:right w:val="single" w:sz="4" w:space="0" w:color="000000"/>
            </w:tcBorders>
            <w:vAlign w:val="center"/>
          </w:tcPr>
          <w:p w14:paraId="558CE7E4" w14:textId="77777777" w:rsidR="001517F1" w:rsidRDefault="00B11DC6">
            <w:pPr>
              <w:pStyle w:val="normal1"/>
              <w:rPr>
                <w:rFonts w:eastAsia="Arial" w:cs="Arial"/>
                <w:szCs w:val="22"/>
              </w:rPr>
            </w:pPr>
            <w:r>
              <w:rPr>
                <w:rFonts w:eastAsia="Arial" w:cs="Arial"/>
                <w:sz w:val="18"/>
                <w:szCs w:val="18"/>
              </w:rPr>
              <w:t>Plataforma web</w:t>
            </w:r>
          </w:p>
        </w:tc>
      </w:tr>
      <w:tr w:rsidR="001517F1" w14:paraId="51BCEE81"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01A03D8E" w14:textId="77777777" w:rsidR="001517F1" w:rsidRDefault="00B11DC6">
            <w:pPr>
              <w:pStyle w:val="normal1"/>
              <w:rPr>
                <w:rFonts w:eastAsia="Arial" w:cs="Arial"/>
                <w:szCs w:val="22"/>
              </w:rPr>
            </w:pPr>
            <w:r>
              <w:rPr>
                <w:rFonts w:eastAsia="Arial" w:cs="Arial"/>
                <w:sz w:val="18"/>
                <w:szCs w:val="18"/>
              </w:rPr>
              <w:t xml:space="preserve">RF-04 Red de </w:t>
            </w:r>
            <w:proofErr w:type="spellStart"/>
            <w:r>
              <w:rPr>
                <w:rFonts w:eastAsia="Arial" w:cs="Arial"/>
                <w:sz w:val="18"/>
                <w:szCs w:val="18"/>
              </w:rPr>
              <w:t>apoyo</w:t>
            </w:r>
            <w:proofErr w:type="spellEnd"/>
          </w:p>
        </w:tc>
        <w:tc>
          <w:tcPr>
            <w:tcW w:w="2944" w:type="dxa"/>
            <w:tcBorders>
              <w:top w:val="single" w:sz="4" w:space="0" w:color="000000"/>
              <w:left w:val="single" w:sz="4" w:space="0" w:color="000000"/>
              <w:bottom w:val="single" w:sz="4" w:space="0" w:color="000000"/>
              <w:right w:val="single" w:sz="4" w:space="0" w:color="000000"/>
            </w:tcBorders>
            <w:vAlign w:val="center"/>
          </w:tcPr>
          <w:p w14:paraId="7B662302" w14:textId="77777777" w:rsidR="001517F1" w:rsidRDefault="00B11DC6">
            <w:pPr>
              <w:pStyle w:val="normal1"/>
              <w:rPr>
                <w:rFonts w:eastAsia="Arial" w:cs="Arial"/>
                <w:szCs w:val="22"/>
              </w:rPr>
            </w:pPr>
            <w:r>
              <w:rPr>
                <w:rFonts w:eastAsia="Arial" w:cs="Arial"/>
                <w:sz w:val="18"/>
                <w:szCs w:val="18"/>
              </w:rPr>
              <w:t>HU-13</w:t>
            </w:r>
          </w:p>
        </w:tc>
        <w:tc>
          <w:tcPr>
            <w:tcW w:w="2895" w:type="dxa"/>
            <w:tcBorders>
              <w:top w:val="single" w:sz="4" w:space="0" w:color="000000"/>
              <w:left w:val="single" w:sz="4" w:space="0" w:color="000000"/>
              <w:bottom w:val="single" w:sz="4" w:space="0" w:color="000000"/>
              <w:right w:val="single" w:sz="4" w:space="0" w:color="000000"/>
            </w:tcBorders>
            <w:vAlign w:val="center"/>
          </w:tcPr>
          <w:p w14:paraId="185A0D4C" w14:textId="77777777" w:rsidR="001517F1" w:rsidRDefault="00B11DC6">
            <w:pPr>
              <w:pStyle w:val="normal1"/>
              <w:rPr>
                <w:rFonts w:eastAsia="Arial" w:cs="Arial"/>
                <w:szCs w:val="22"/>
              </w:rPr>
            </w:pPr>
            <w:r>
              <w:rPr>
                <w:rFonts w:eastAsia="Arial" w:cs="Arial"/>
                <w:sz w:val="18"/>
                <w:szCs w:val="18"/>
              </w:rPr>
              <w:t>App / Web / Backend</w:t>
            </w:r>
          </w:p>
        </w:tc>
      </w:tr>
      <w:tr w:rsidR="001517F1" w14:paraId="74089A9E"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5816B928" w14:textId="77777777" w:rsidR="001517F1" w:rsidRDefault="00B11DC6">
            <w:pPr>
              <w:pStyle w:val="normal1"/>
              <w:rPr>
                <w:rFonts w:eastAsia="Arial" w:cs="Arial"/>
                <w:szCs w:val="22"/>
              </w:rPr>
            </w:pPr>
            <w:r>
              <w:rPr>
                <w:rFonts w:eastAsia="Arial" w:cs="Arial"/>
                <w:sz w:val="18"/>
                <w:szCs w:val="18"/>
              </w:rPr>
              <w:t xml:space="preserve">RF-20 </w:t>
            </w:r>
            <w:proofErr w:type="spellStart"/>
            <w:r>
              <w:rPr>
                <w:rFonts w:eastAsia="Arial" w:cs="Arial"/>
                <w:sz w:val="18"/>
                <w:szCs w:val="18"/>
              </w:rPr>
              <w:t>Reportes</w:t>
            </w:r>
            <w:proofErr w:type="spellEnd"/>
          </w:p>
        </w:tc>
        <w:tc>
          <w:tcPr>
            <w:tcW w:w="2944" w:type="dxa"/>
            <w:tcBorders>
              <w:top w:val="single" w:sz="4" w:space="0" w:color="000000"/>
              <w:left w:val="single" w:sz="4" w:space="0" w:color="000000"/>
              <w:bottom w:val="single" w:sz="4" w:space="0" w:color="000000"/>
              <w:right w:val="single" w:sz="4" w:space="0" w:color="000000"/>
            </w:tcBorders>
            <w:vAlign w:val="center"/>
          </w:tcPr>
          <w:p w14:paraId="7ACA1BC1" w14:textId="77777777" w:rsidR="001517F1" w:rsidRDefault="00B11DC6">
            <w:pPr>
              <w:pStyle w:val="normal1"/>
              <w:rPr>
                <w:rFonts w:eastAsia="Arial" w:cs="Arial"/>
                <w:szCs w:val="22"/>
              </w:rPr>
            </w:pPr>
            <w:r>
              <w:rPr>
                <w:rFonts w:eastAsia="Arial" w:cs="Arial"/>
                <w:sz w:val="18"/>
                <w:szCs w:val="18"/>
              </w:rPr>
              <w:t>HU-14</w:t>
            </w:r>
          </w:p>
        </w:tc>
        <w:tc>
          <w:tcPr>
            <w:tcW w:w="2895" w:type="dxa"/>
            <w:tcBorders>
              <w:top w:val="single" w:sz="4" w:space="0" w:color="000000"/>
              <w:left w:val="single" w:sz="4" w:space="0" w:color="000000"/>
              <w:bottom w:val="single" w:sz="4" w:space="0" w:color="000000"/>
              <w:right w:val="single" w:sz="4" w:space="0" w:color="000000"/>
            </w:tcBorders>
            <w:vAlign w:val="center"/>
          </w:tcPr>
          <w:p w14:paraId="3697AE5B" w14:textId="77777777" w:rsidR="001517F1" w:rsidRDefault="00B11DC6">
            <w:pPr>
              <w:pStyle w:val="normal1"/>
              <w:rPr>
                <w:rFonts w:eastAsia="Arial" w:cs="Arial"/>
                <w:szCs w:val="22"/>
              </w:rPr>
            </w:pPr>
            <w:r>
              <w:rPr>
                <w:rFonts w:eastAsia="Arial" w:cs="Arial"/>
                <w:sz w:val="18"/>
                <w:szCs w:val="18"/>
              </w:rPr>
              <w:t>Plataforma web</w:t>
            </w:r>
          </w:p>
        </w:tc>
      </w:tr>
      <w:tr w:rsidR="001517F1" w14:paraId="342526B3" w14:textId="77777777">
        <w:trPr>
          <w:cantSplit/>
          <w:jc w:val="center"/>
        </w:trPr>
        <w:tc>
          <w:tcPr>
            <w:tcW w:w="3515" w:type="dxa"/>
            <w:tcBorders>
              <w:top w:val="single" w:sz="4" w:space="0" w:color="000000"/>
              <w:left w:val="single" w:sz="4" w:space="0" w:color="000000"/>
              <w:bottom w:val="single" w:sz="4" w:space="0" w:color="000000"/>
              <w:right w:val="single" w:sz="4" w:space="0" w:color="000000"/>
            </w:tcBorders>
            <w:vAlign w:val="center"/>
          </w:tcPr>
          <w:p w14:paraId="09209D22" w14:textId="77777777" w:rsidR="001517F1" w:rsidRDefault="00B11DC6">
            <w:pPr>
              <w:pStyle w:val="normal1"/>
              <w:rPr>
                <w:rFonts w:eastAsia="Arial" w:cs="Arial"/>
                <w:szCs w:val="22"/>
              </w:rPr>
            </w:pPr>
            <w:r>
              <w:rPr>
                <w:rFonts w:eastAsia="Arial" w:cs="Arial"/>
                <w:sz w:val="18"/>
                <w:szCs w:val="18"/>
              </w:rPr>
              <w:t xml:space="preserve">RF-19 </w:t>
            </w:r>
            <w:proofErr w:type="spellStart"/>
            <w:r>
              <w:rPr>
                <w:rFonts w:eastAsia="Arial" w:cs="Arial"/>
                <w:sz w:val="18"/>
                <w:szCs w:val="18"/>
              </w:rPr>
              <w:t>Auditoría</w:t>
            </w:r>
            <w:proofErr w:type="spellEnd"/>
          </w:p>
        </w:tc>
        <w:tc>
          <w:tcPr>
            <w:tcW w:w="2944" w:type="dxa"/>
            <w:tcBorders>
              <w:top w:val="single" w:sz="4" w:space="0" w:color="000000"/>
              <w:left w:val="single" w:sz="4" w:space="0" w:color="000000"/>
              <w:bottom w:val="single" w:sz="4" w:space="0" w:color="000000"/>
              <w:right w:val="single" w:sz="4" w:space="0" w:color="000000"/>
            </w:tcBorders>
            <w:vAlign w:val="center"/>
          </w:tcPr>
          <w:p w14:paraId="4338CD09" w14:textId="77777777" w:rsidR="001517F1" w:rsidRDefault="00B11DC6">
            <w:pPr>
              <w:pStyle w:val="normal1"/>
              <w:rPr>
                <w:rFonts w:eastAsia="Arial" w:cs="Arial"/>
                <w:szCs w:val="22"/>
              </w:rPr>
            </w:pPr>
            <w:r>
              <w:rPr>
                <w:rFonts w:eastAsia="Arial" w:cs="Arial"/>
                <w:sz w:val="18"/>
                <w:szCs w:val="18"/>
              </w:rPr>
              <w:t>HU-15</w:t>
            </w:r>
          </w:p>
        </w:tc>
        <w:tc>
          <w:tcPr>
            <w:tcW w:w="2895" w:type="dxa"/>
            <w:tcBorders>
              <w:top w:val="single" w:sz="4" w:space="0" w:color="000000"/>
              <w:left w:val="single" w:sz="4" w:space="0" w:color="000000"/>
              <w:bottom w:val="single" w:sz="4" w:space="0" w:color="000000"/>
              <w:right w:val="single" w:sz="4" w:space="0" w:color="000000"/>
            </w:tcBorders>
            <w:vAlign w:val="center"/>
          </w:tcPr>
          <w:p w14:paraId="751EA822" w14:textId="77777777" w:rsidR="001517F1" w:rsidRDefault="00B11DC6">
            <w:pPr>
              <w:pStyle w:val="normal1"/>
              <w:rPr>
                <w:rFonts w:eastAsia="Arial" w:cs="Arial"/>
                <w:szCs w:val="22"/>
              </w:rPr>
            </w:pPr>
            <w:r>
              <w:rPr>
                <w:rFonts w:eastAsia="Arial" w:cs="Arial"/>
                <w:sz w:val="18"/>
                <w:szCs w:val="18"/>
              </w:rPr>
              <w:t>Backend / Web</w:t>
            </w:r>
          </w:p>
        </w:tc>
      </w:tr>
    </w:tbl>
    <w:p w14:paraId="104A6EBB" w14:textId="77777777" w:rsidR="001517F1" w:rsidRDefault="001517F1">
      <w:pPr>
        <w:pStyle w:val="normal1"/>
      </w:pPr>
    </w:p>
    <w:p w14:paraId="1286BD46" w14:textId="77777777" w:rsidR="001517F1" w:rsidRDefault="00B11DC6">
      <w:pPr>
        <w:pStyle w:val="Ttulo1"/>
        <w:spacing w:before="160" w:after="80"/>
        <w:rPr>
          <w:rFonts w:eastAsia="Arial" w:cs="Arial"/>
          <w:smallCaps/>
          <w:szCs w:val="28"/>
        </w:rPr>
      </w:pPr>
      <w:bookmarkStart w:id="19" w:name="__RefHeading___Toc4002_3077303308"/>
      <w:bookmarkEnd w:id="19"/>
      <w:r>
        <w:t xml:space="preserve">5. </w:t>
      </w:r>
      <w:proofErr w:type="spellStart"/>
      <w:r>
        <w:t>Diagramas</w:t>
      </w:r>
      <w:proofErr w:type="spellEnd"/>
      <w:r>
        <w:t xml:space="preserve"> de Casos de Uso</w:t>
      </w:r>
    </w:p>
    <w:p w14:paraId="5617E8E4" w14:textId="77777777" w:rsidR="001517F1" w:rsidRDefault="00B11DC6">
      <w:pPr>
        <w:pStyle w:val="normal1"/>
        <w:spacing w:before="240"/>
        <w:jc w:val="both"/>
        <w:rPr>
          <w:rFonts w:eastAsia="Arial" w:cs="Arial"/>
          <w:sz w:val="18"/>
          <w:szCs w:val="18"/>
          <w:lang w:val="es-CL"/>
        </w:rPr>
      </w:pPr>
      <w:r>
        <w:rPr>
          <w:lang w:val="es-CL"/>
        </w:rPr>
        <w:t>Esta sección representa las interacciones entre el adulto mayor, la red de apoyo, el operador y el administrador con las funciones del sistema. Los diagramas permiten delimitar responsabilidades y validar los principales flujos desde el acceso hasta la atención, escalamiento y cierre de una alerta.</w:t>
      </w:r>
    </w:p>
    <w:p w14:paraId="6E4E5116" w14:textId="77777777" w:rsidR="001517F1" w:rsidRDefault="00B11DC6">
      <w:pPr>
        <w:pStyle w:val="Ttulo2"/>
        <w:spacing w:before="120" w:line="276" w:lineRule="auto"/>
        <w:rPr>
          <w:rFonts w:eastAsia="Arial" w:cs="Arial"/>
          <w:smallCaps/>
          <w:sz w:val="28"/>
          <w:szCs w:val="28"/>
          <w:lang w:val="es-CL"/>
        </w:rPr>
      </w:pPr>
      <w:bookmarkStart w:id="20" w:name="__RefHeading___Toc4004_3077303308"/>
      <w:bookmarkEnd w:id="20"/>
      <w:r w:rsidRPr="00A51A9D">
        <w:rPr>
          <w:lang w:val="es-CL"/>
        </w:rPr>
        <w:t>5.1 Actores del Sistema</w:t>
      </w:r>
    </w:p>
    <w:p w14:paraId="4D89A62A" w14:textId="77777777" w:rsidR="001517F1" w:rsidRDefault="00B11DC6">
      <w:pPr>
        <w:pStyle w:val="normal1"/>
        <w:jc w:val="both"/>
        <w:rPr>
          <w:lang w:val="es-CL"/>
        </w:rPr>
      </w:pPr>
      <w:r>
        <w:rPr>
          <w:lang w:val="es-CL"/>
        </w:rPr>
        <w:t xml:space="preserve">Se describen los cuatro actores funcionales que intervienen en </w:t>
      </w:r>
      <w:proofErr w:type="spellStart"/>
      <w:r>
        <w:rPr>
          <w:lang w:val="es-CL"/>
        </w:rPr>
        <w:t>QuickHelp</w:t>
      </w:r>
      <w:proofErr w:type="spellEnd"/>
      <w:r>
        <w:rPr>
          <w:lang w:val="es-CL"/>
        </w:rPr>
        <w:t xml:space="preserve"> y el rol que cada uno cumple en el proceso de asistencia. La delimitación de responsabilidades permite controlar permisos y mantener claridad sobre las acciones disponibles.</w:t>
      </w:r>
    </w:p>
    <w:p w14:paraId="34B865C3" w14:textId="77777777" w:rsidR="001517F1" w:rsidRDefault="00B11DC6">
      <w:pPr>
        <w:pStyle w:val="normal1"/>
        <w:numPr>
          <w:ilvl w:val="0"/>
          <w:numId w:val="2"/>
        </w:numPr>
        <w:spacing w:before="240" w:after="0"/>
        <w:jc w:val="both"/>
        <w:rPr>
          <w:rFonts w:eastAsia="Arial" w:cs="Arial"/>
          <w:sz w:val="20"/>
          <w:szCs w:val="20"/>
          <w:lang w:val="es-CL"/>
        </w:rPr>
      </w:pPr>
      <w:r>
        <w:rPr>
          <w:rFonts w:eastAsia="Arial" w:cs="Arial"/>
          <w:b/>
          <w:bCs/>
          <w:szCs w:val="20"/>
          <w:lang w:val="es-CL"/>
        </w:rPr>
        <w:t>Adulto mayor;</w:t>
      </w:r>
      <w:r>
        <w:rPr>
          <w:rFonts w:eastAsia="Arial" w:cs="Arial"/>
          <w:szCs w:val="20"/>
          <w:lang w:val="es-CL"/>
        </w:rPr>
        <w:t xml:space="preserve"> Usuario principal que utiliza la aplicación móvil para generar alertas y consultar su estado.</w:t>
      </w:r>
    </w:p>
    <w:p w14:paraId="2124AEC7" w14:textId="77777777" w:rsidR="001517F1" w:rsidRDefault="00B11DC6">
      <w:pPr>
        <w:pStyle w:val="normal1"/>
        <w:numPr>
          <w:ilvl w:val="0"/>
          <w:numId w:val="2"/>
        </w:numPr>
        <w:spacing w:after="0"/>
        <w:jc w:val="both"/>
        <w:rPr>
          <w:rFonts w:eastAsia="Arial" w:cs="Arial"/>
          <w:sz w:val="20"/>
          <w:szCs w:val="20"/>
          <w:lang w:val="es-CL"/>
        </w:rPr>
      </w:pPr>
      <w:r>
        <w:rPr>
          <w:rFonts w:eastAsia="Arial" w:cs="Arial"/>
          <w:b/>
          <w:bCs/>
          <w:szCs w:val="20"/>
          <w:lang w:val="es-CL"/>
        </w:rPr>
        <w:t>Integrante de la red de apoyo;</w:t>
      </w:r>
      <w:r>
        <w:rPr>
          <w:rFonts w:eastAsia="Arial" w:cs="Arial"/>
          <w:szCs w:val="20"/>
          <w:lang w:val="es-CL"/>
        </w:rPr>
        <w:t xml:space="preserve"> Familiar, vecino, cuidador u otra persona previamente autorizada para recibir y atender alertas.</w:t>
      </w:r>
    </w:p>
    <w:p w14:paraId="1751BFF8" w14:textId="77777777" w:rsidR="001517F1" w:rsidRDefault="00B11DC6">
      <w:pPr>
        <w:pStyle w:val="normal1"/>
        <w:numPr>
          <w:ilvl w:val="0"/>
          <w:numId w:val="2"/>
        </w:numPr>
        <w:spacing w:after="0"/>
        <w:jc w:val="both"/>
        <w:rPr>
          <w:rFonts w:eastAsia="Arial" w:cs="Arial"/>
          <w:sz w:val="20"/>
          <w:szCs w:val="20"/>
          <w:lang w:val="es-CL"/>
        </w:rPr>
      </w:pPr>
      <w:r>
        <w:rPr>
          <w:rFonts w:eastAsia="Arial" w:cs="Arial"/>
          <w:b/>
          <w:bCs/>
          <w:szCs w:val="20"/>
          <w:lang w:val="es-CL"/>
        </w:rPr>
        <w:t>Operador de Central de Gestión;</w:t>
      </w:r>
      <w:r>
        <w:rPr>
          <w:rFonts w:eastAsia="Arial" w:cs="Arial"/>
          <w:szCs w:val="20"/>
          <w:lang w:val="es-CL"/>
        </w:rPr>
        <w:t xml:space="preserve"> Usuario encargado de supervisar y gestionar alertas escaladas.</w:t>
      </w:r>
    </w:p>
    <w:p w14:paraId="363E3EFF" w14:textId="77777777" w:rsidR="001517F1" w:rsidRDefault="00B11DC6">
      <w:pPr>
        <w:pStyle w:val="normal1"/>
        <w:numPr>
          <w:ilvl w:val="0"/>
          <w:numId w:val="2"/>
        </w:numPr>
        <w:jc w:val="both"/>
        <w:rPr>
          <w:rFonts w:eastAsia="Arial" w:cs="Arial"/>
          <w:sz w:val="20"/>
          <w:szCs w:val="20"/>
          <w:lang w:val="es-CL"/>
        </w:rPr>
      </w:pPr>
      <w:r>
        <w:rPr>
          <w:rFonts w:eastAsia="Arial" w:cs="Arial"/>
          <w:b/>
          <w:bCs/>
          <w:szCs w:val="20"/>
          <w:lang w:val="es-CL"/>
        </w:rPr>
        <w:t>Administrador;</w:t>
      </w:r>
      <w:r>
        <w:rPr>
          <w:rFonts w:eastAsia="Arial" w:cs="Arial"/>
          <w:szCs w:val="20"/>
          <w:lang w:val="es-CL"/>
        </w:rPr>
        <w:t xml:space="preserve"> Usuario responsable de usuarios, roles, parámetros, reportes y auditoría.</w:t>
      </w:r>
    </w:p>
    <w:p w14:paraId="0D03956E" w14:textId="77777777" w:rsidR="001517F1" w:rsidRDefault="00B11DC6">
      <w:pPr>
        <w:pStyle w:val="Ttulo2"/>
        <w:spacing w:before="120" w:line="276" w:lineRule="auto"/>
        <w:rPr>
          <w:lang w:val="es-CL"/>
        </w:rPr>
      </w:pPr>
      <w:bookmarkStart w:id="21" w:name="__RefHeading___Toc4006_3077303308"/>
      <w:bookmarkEnd w:id="21"/>
      <w:r w:rsidRPr="00A51A9D">
        <w:rPr>
          <w:lang w:val="es-CL"/>
        </w:rPr>
        <w:t>5.2 Acceso común al sistema</w:t>
      </w:r>
    </w:p>
    <w:p w14:paraId="5D8859CD" w14:textId="77777777" w:rsidR="001517F1" w:rsidRDefault="00B11DC6">
      <w:pPr>
        <w:pStyle w:val="normal1"/>
        <w:jc w:val="both"/>
        <w:rPr>
          <w:lang w:val="es-CL"/>
        </w:rPr>
      </w:pPr>
      <w:r>
        <w:rPr>
          <w:lang w:val="es-CL"/>
        </w:rPr>
        <w:t>El acceso común define el mecanismo compartido de autenticación y autorización para los distintos perfiles. El sistema valida credenciales, identifica el rol y habilita únicamente la interfaz y funciones correspondientes.</w:t>
      </w:r>
    </w:p>
    <w:p w14:paraId="52E9FA31" w14:textId="77777777" w:rsidR="001517F1" w:rsidRDefault="00B11DC6">
      <w:pPr>
        <w:pStyle w:val="normal1"/>
        <w:spacing w:after="100" w:line="276" w:lineRule="auto"/>
        <w:jc w:val="center"/>
      </w:pPr>
      <w:r>
        <w:rPr>
          <w:noProof/>
        </w:rPr>
        <w:lastRenderedPageBreak/>
        <w:drawing>
          <wp:inline distT="0" distB="0" distL="0" distR="0" wp14:anchorId="6067E737" wp14:editId="0D1E0A04">
            <wp:extent cx="4216400" cy="2520315"/>
            <wp:effectExtent l="0" t="0" r="0" b="0"/>
            <wp:docPr id="2"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9.png"/>
                    <pic:cNvPicPr>
                      <a:picLocks noChangeAspect="1" noChangeArrowheads="1"/>
                    </pic:cNvPicPr>
                  </pic:nvPicPr>
                  <pic:blipFill>
                    <a:blip r:embed="rId9"/>
                    <a:srcRect l="3481" t="4581" r="7283" b="2931"/>
                    <a:stretch>
                      <a:fillRect/>
                    </a:stretch>
                  </pic:blipFill>
                  <pic:spPr bwMode="auto">
                    <a:xfrm>
                      <a:off x="0" y="0"/>
                      <a:ext cx="4216400" cy="2520315"/>
                    </a:xfrm>
                    <a:prstGeom prst="rect">
                      <a:avLst/>
                    </a:prstGeom>
                    <a:noFill/>
                  </pic:spPr>
                </pic:pic>
              </a:graphicData>
            </a:graphic>
          </wp:inline>
        </w:drawing>
      </w:r>
    </w:p>
    <w:p w14:paraId="75301924" w14:textId="77777777" w:rsidR="001517F1" w:rsidRDefault="00B11DC6">
      <w:pPr>
        <w:pStyle w:val="Ttulo3"/>
        <w:spacing w:before="120" w:after="80" w:line="276" w:lineRule="auto"/>
        <w:rPr>
          <w:rFonts w:eastAsia="Arial" w:cs="Arial"/>
          <w:smallCaps/>
          <w:lang w:val="es-CL"/>
        </w:rPr>
      </w:pPr>
      <w:bookmarkStart w:id="22" w:name="__RefHeading___Toc4008_3077303308"/>
      <w:bookmarkEnd w:id="22"/>
      <w:r w:rsidRPr="00A51A9D">
        <w:rPr>
          <w:lang w:val="es-CL"/>
        </w:rPr>
        <w:t>5.2.1 Principal flujo de este caso de uso</w:t>
      </w:r>
    </w:p>
    <w:p w14:paraId="51417722" w14:textId="77777777" w:rsidR="001517F1" w:rsidRDefault="00B11DC6">
      <w:pPr>
        <w:pStyle w:val="normal1"/>
        <w:jc w:val="both"/>
        <w:rPr>
          <w:lang w:val="es-CL"/>
        </w:rPr>
      </w:pPr>
      <w:r>
        <w:rPr>
          <w:lang w:val="es-CL"/>
        </w:rPr>
        <w:t>El flujo resume la secuencia estándar de acceso desde el ingreso de credenciales hasta la visualización de la interfaz autorizada. Constituye el punto de entrada común para adulto mayor, red de apoyo, operador y administrador.</w:t>
      </w:r>
    </w:p>
    <w:p w14:paraId="57843355" w14:textId="77777777" w:rsidR="001517F1" w:rsidRDefault="00B11DC6">
      <w:pPr>
        <w:pStyle w:val="normal1"/>
        <w:jc w:val="both"/>
        <w:rPr>
          <w:szCs w:val="22"/>
          <w:lang w:val="es-CL"/>
        </w:rPr>
      </w:pPr>
      <w:r>
        <w:rPr>
          <w:b/>
          <w:bCs/>
          <w:szCs w:val="22"/>
          <w:lang w:val="es-CL"/>
        </w:rPr>
        <w:t>Flujo principal</w:t>
      </w:r>
    </w:p>
    <w:p w14:paraId="05B237DF" w14:textId="77777777" w:rsidR="001517F1" w:rsidRDefault="00B11DC6">
      <w:pPr>
        <w:pStyle w:val="normal1"/>
        <w:ind w:left="369" w:hanging="255"/>
        <w:jc w:val="both"/>
        <w:rPr>
          <w:rFonts w:eastAsia="Arial" w:cs="Arial"/>
          <w:sz w:val="18"/>
          <w:szCs w:val="18"/>
          <w:lang w:val="es-CL"/>
        </w:rPr>
      </w:pPr>
      <w:r>
        <w:rPr>
          <w:rFonts w:eastAsia="Arial" w:cs="Arial"/>
          <w:szCs w:val="18"/>
          <w:lang w:val="es-CL"/>
        </w:rPr>
        <w:t>1.  El usuario accede a la pantalla de inicio de sesión.</w:t>
      </w:r>
    </w:p>
    <w:p w14:paraId="21162062" w14:textId="77777777" w:rsidR="001517F1" w:rsidRDefault="00B11DC6">
      <w:pPr>
        <w:pStyle w:val="normal1"/>
        <w:ind w:left="369" w:hanging="255"/>
        <w:jc w:val="both"/>
        <w:rPr>
          <w:rFonts w:eastAsia="Arial" w:cs="Arial"/>
          <w:sz w:val="18"/>
          <w:szCs w:val="18"/>
          <w:lang w:val="es-CL"/>
        </w:rPr>
      </w:pPr>
      <w:r>
        <w:rPr>
          <w:rFonts w:eastAsia="Arial" w:cs="Arial"/>
          <w:szCs w:val="18"/>
          <w:lang w:val="es-CL"/>
        </w:rPr>
        <w:t>2.  Ingresa sus credenciales.</w:t>
      </w:r>
    </w:p>
    <w:p w14:paraId="68E5162F" w14:textId="77777777" w:rsidR="001517F1" w:rsidRDefault="00B11DC6">
      <w:pPr>
        <w:pStyle w:val="normal1"/>
        <w:ind w:left="369" w:hanging="255"/>
        <w:jc w:val="both"/>
        <w:rPr>
          <w:rFonts w:eastAsia="Arial" w:cs="Arial"/>
          <w:sz w:val="18"/>
          <w:szCs w:val="18"/>
          <w:lang w:val="es-CL"/>
        </w:rPr>
      </w:pPr>
      <w:r>
        <w:rPr>
          <w:rFonts w:eastAsia="Arial" w:cs="Arial"/>
          <w:szCs w:val="18"/>
          <w:lang w:val="es-CL"/>
        </w:rPr>
        <w:t>3.  El sistema valida la información.</w:t>
      </w:r>
    </w:p>
    <w:p w14:paraId="3790E6F6" w14:textId="77777777" w:rsidR="001517F1" w:rsidRDefault="00B11DC6">
      <w:pPr>
        <w:pStyle w:val="normal1"/>
        <w:ind w:left="369" w:hanging="255"/>
        <w:jc w:val="both"/>
        <w:rPr>
          <w:rFonts w:eastAsia="Arial" w:cs="Arial"/>
          <w:sz w:val="18"/>
          <w:szCs w:val="18"/>
          <w:lang w:val="es-CL"/>
        </w:rPr>
      </w:pPr>
      <w:r>
        <w:rPr>
          <w:rFonts w:eastAsia="Arial" w:cs="Arial"/>
          <w:szCs w:val="18"/>
          <w:lang w:val="es-CL"/>
        </w:rPr>
        <w:t>4.  El sistema identifica el rol del usuario.</w:t>
      </w:r>
    </w:p>
    <w:p w14:paraId="4CF935B2" w14:textId="77777777" w:rsidR="001517F1" w:rsidRDefault="00B11DC6">
      <w:pPr>
        <w:pStyle w:val="normal1"/>
        <w:ind w:left="369" w:hanging="255"/>
        <w:jc w:val="both"/>
        <w:rPr>
          <w:rFonts w:eastAsia="Arial" w:cs="Arial"/>
          <w:sz w:val="18"/>
          <w:szCs w:val="18"/>
          <w:lang w:val="es-CL"/>
        </w:rPr>
      </w:pPr>
      <w:r>
        <w:rPr>
          <w:rFonts w:eastAsia="Arial" w:cs="Arial"/>
          <w:szCs w:val="18"/>
          <w:lang w:val="es-CL"/>
        </w:rPr>
        <w:t>5.  El sistema autoriza el acceso.</w:t>
      </w:r>
    </w:p>
    <w:p w14:paraId="0F8DCEB3" w14:textId="77777777" w:rsidR="001517F1" w:rsidRDefault="00B11DC6">
      <w:pPr>
        <w:pStyle w:val="normal1"/>
        <w:ind w:left="369" w:hanging="255"/>
        <w:jc w:val="both"/>
        <w:rPr>
          <w:rFonts w:eastAsia="Arial" w:cs="Arial"/>
          <w:sz w:val="20"/>
          <w:szCs w:val="20"/>
          <w:lang w:val="es-CL"/>
        </w:rPr>
      </w:pPr>
      <w:r>
        <w:rPr>
          <w:rFonts w:eastAsia="Arial" w:cs="Arial"/>
          <w:szCs w:val="18"/>
          <w:lang w:val="es-CL"/>
        </w:rPr>
        <w:t>6.  Se muestra la interfaz correspondiente.</w:t>
      </w:r>
    </w:p>
    <w:p w14:paraId="08265614" w14:textId="77777777" w:rsidR="00A51A9D" w:rsidRDefault="00A51A9D">
      <w:pPr>
        <w:pStyle w:val="Ttulo3"/>
        <w:spacing w:before="120" w:after="80" w:line="276" w:lineRule="auto"/>
        <w:rPr>
          <w:lang w:val="es-CL"/>
        </w:rPr>
      </w:pPr>
      <w:bookmarkStart w:id="23" w:name="__RefHeading___Toc4010_3077303308"/>
      <w:bookmarkEnd w:id="23"/>
    </w:p>
    <w:p w14:paraId="4E3F651F" w14:textId="34284686" w:rsidR="001517F1" w:rsidRDefault="00B11DC6">
      <w:pPr>
        <w:pStyle w:val="Ttulo3"/>
        <w:spacing w:before="120" w:after="80" w:line="276" w:lineRule="auto"/>
        <w:rPr>
          <w:rFonts w:eastAsia="Arial" w:cs="Arial"/>
          <w:smallCaps/>
          <w:lang w:val="es-CL"/>
        </w:rPr>
      </w:pPr>
      <w:r w:rsidRPr="00A51A9D">
        <w:rPr>
          <w:lang w:val="es-CL"/>
        </w:rPr>
        <w:t>5.2.2 Casos de Uso del Adulto Mayor</w:t>
      </w:r>
    </w:p>
    <w:p w14:paraId="711723A9" w14:textId="77777777" w:rsidR="001517F1" w:rsidRDefault="00B11DC6">
      <w:pPr>
        <w:pStyle w:val="normal1"/>
        <w:jc w:val="both"/>
        <w:rPr>
          <w:lang w:val="es-CL"/>
        </w:rPr>
      </w:pPr>
      <w:r>
        <w:rPr>
          <w:lang w:val="es-CL"/>
        </w:rPr>
        <w:t>Estos casos de uso concentran las acciones del usuario principal, especialmente la generación y seguimiento de solicitudes de asistencia. La vista permite verificar que el diseño priorice rapidez, simplicidad y comprensión del estado de la alerta.</w:t>
      </w:r>
    </w:p>
    <w:p w14:paraId="1FBFFC96" w14:textId="77777777" w:rsidR="001517F1" w:rsidRDefault="001517F1">
      <w:pPr>
        <w:pStyle w:val="normal1"/>
        <w:spacing w:after="100" w:line="276" w:lineRule="auto"/>
        <w:ind w:left="369" w:hanging="255"/>
        <w:rPr>
          <w:rFonts w:eastAsia="Arial" w:cs="Arial"/>
          <w:b/>
          <w:bCs/>
          <w:smallCaps/>
          <w:sz w:val="28"/>
          <w:szCs w:val="28"/>
          <w:lang w:val="es-CL"/>
        </w:rPr>
      </w:pPr>
    </w:p>
    <w:p w14:paraId="2349D971" w14:textId="77777777" w:rsidR="001517F1" w:rsidRDefault="00B11DC6">
      <w:pPr>
        <w:pStyle w:val="normal1"/>
      </w:pPr>
      <w:r>
        <w:rPr>
          <w:noProof/>
        </w:rPr>
        <w:lastRenderedPageBreak/>
        <w:drawing>
          <wp:inline distT="0" distB="0" distL="0" distR="0" wp14:anchorId="5472F78B" wp14:editId="598F8342">
            <wp:extent cx="4805045" cy="2720975"/>
            <wp:effectExtent l="0" t="0" r="0" b="0"/>
            <wp:docPr id="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png"/>
                    <pic:cNvPicPr>
                      <a:picLocks noChangeAspect="1" noChangeArrowheads="1"/>
                    </pic:cNvPicPr>
                  </pic:nvPicPr>
                  <pic:blipFill>
                    <a:blip r:embed="rId10"/>
                    <a:srcRect l="3197" t="3518" r="7534" b="8480"/>
                    <a:stretch>
                      <a:fillRect/>
                    </a:stretch>
                  </pic:blipFill>
                  <pic:spPr bwMode="auto">
                    <a:xfrm>
                      <a:off x="0" y="0"/>
                      <a:ext cx="4805045" cy="2720975"/>
                    </a:xfrm>
                    <a:prstGeom prst="rect">
                      <a:avLst/>
                    </a:prstGeom>
                    <a:noFill/>
                  </pic:spPr>
                </pic:pic>
              </a:graphicData>
            </a:graphic>
          </wp:inline>
        </w:drawing>
      </w:r>
    </w:p>
    <w:p w14:paraId="63277A72" w14:textId="77777777" w:rsidR="001517F1" w:rsidRDefault="001517F1">
      <w:pPr>
        <w:pStyle w:val="normal1"/>
      </w:pPr>
    </w:p>
    <w:p w14:paraId="7C9162AB" w14:textId="77777777" w:rsidR="001517F1" w:rsidRDefault="001517F1">
      <w:pPr>
        <w:pStyle w:val="normal1"/>
      </w:pPr>
    </w:p>
    <w:p w14:paraId="7083329A" w14:textId="77777777" w:rsidR="001517F1" w:rsidRDefault="00B11DC6">
      <w:pPr>
        <w:pStyle w:val="Ttulo3"/>
        <w:spacing w:before="120" w:after="80" w:line="276" w:lineRule="auto"/>
        <w:ind w:left="369" w:hanging="198"/>
        <w:rPr>
          <w:lang w:val="es-CL"/>
        </w:rPr>
      </w:pPr>
      <w:bookmarkStart w:id="24" w:name="__RefHeading___Toc4012_3077303308"/>
      <w:bookmarkEnd w:id="24"/>
      <w:r w:rsidRPr="00A51A9D">
        <w:rPr>
          <w:lang w:val="es-CL"/>
        </w:rPr>
        <w:t>5.2.3 Casos de Uso de la Red de Apoyo</w:t>
      </w:r>
    </w:p>
    <w:p w14:paraId="74394124" w14:textId="77777777" w:rsidR="001517F1" w:rsidRDefault="00B11DC6">
      <w:pPr>
        <w:pStyle w:val="normal1"/>
        <w:jc w:val="both"/>
        <w:rPr>
          <w:lang w:val="es-CL"/>
        </w:rPr>
      </w:pPr>
      <w:r>
        <w:rPr>
          <w:lang w:val="es-CL"/>
        </w:rPr>
        <w:t>Estos casos de uso describen cómo los contactos autorizados reciben una alerta, consultan la información disponible y responden a la solicitud. Su participación es clave antes de que el sistema active mecanismos de reintento o escalamiento.</w:t>
      </w:r>
    </w:p>
    <w:p w14:paraId="53850461" w14:textId="77777777" w:rsidR="001517F1" w:rsidRDefault="00B11DC6">
      <w:pPr>
        <w:pStyle w:val="normal1"/>
        <w:spacing w:after="100" w:line="276" w:lineRule="auto"/>
        <w:jc w:val="center"/>
      </w:pPr>
      <w:r>
        <w:rPr>
          <w:noProof/>
        </w:rPr>
        <w:drawing>
          <wp:inline distT="0" distB="0" distL="0" distR="0" wp14:anchorId="71AB6D2A" wp14:editId="5887DD91">
            <wp:extent cx="5943600" cy="3416300"/>
            <wp:effectExtent l="0" t="0" r="0" b="0"/>
            <wp:docPr id="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png"/>
                    <pic:cNvPicPr>
                      <a:picLocks noChangeAspect="1" noChangeArrowheads="1"/>
                    </pic:cNvPicPr>
                  </pic:nvPicPr>
                  <pic:blipFill>
                    <a:blip r:embed="rId11"/>
                    <a:stretch>
                      <a:fillRect/>
                    </a:stretch>
                  </pic:blipFill>
                  <pic:spPr bwMode="auto">
                    <a:xfrm>
                      <a:off x="0" y="0"/>
                      <a:ext cx="5943600" cy="3416300"/>
                    </a:xfrm>
                    <a:prstGeom prst="rect">
                      <a:avLst/>
                    </a:prstGeom>
                    <a:noFill/>
                  </pic:spPr>
                </pic:pic>
              </a:graphicData>
            </a:graphic>
          </wp:inline>
        </w:drawing>
      </w:r>
    </w:p>
    <w:p w14:paraId="3105D248" w14:textId="77777777" w:rsidR="001517F1" w:rsidRDefault="00B11DC6">
      <w:pPr>
        <w:pStyle w:val="Ttulo3"/>
        <w:spacing w:before="120" w:after="80" w:line="276" w:lineRule="auto"/>
        <w:ind w:left="369" w:hanging="198"/>
        <w:rPr>
          <w:lang w:val="es-CL"/>
        </w:rPr>
      </w:pPr>
      <w:bookmarkStart w:id="25" w:name="__RefHeading___Toc4014_3077303308"/>
      <w:bookmarkEnd w:id="25"/>
      <w:r w:rsidRPr="00A51A9D">
        <w:rPr>
          <w:lang w:val="es-CL"/>
        </w:rPr>
        <w:lastRenderedPageBreak/>
        <w:t>5.2.4 Casos de Uso del Administrador</w:t>
      </w:r>
    </w:p>
    <w:p w14:paraId="4760F437" w14:textId="77777777" w:rsidR="001517F1" w:rsidRDefault="00B11DC6">
      <w:pPr>
        <w:pStyle w:val="normal1"/>
        <w:jc w:val="both"/>
        <w:rPr>
          <w:lang w:val="es-CL"/>
        </w:rPr>
      </w:pPr>
      <w:r>
        <w:rPr>
          <w:lang w:val="es-CL"/>
        </w:rPr>
        <w:t>Estos casos de uso representan las funciones de administración y control de la plataforma. Incluyen la gestión autorizada de usuarios, parámetros, reportes y auditoría conforme a los permisos definidos.</w:t>
      </w:r>
    </w:p>
    <w:p w14:paraId="6D85B692" w14:textId="77777777" w:rsidR="001517F1" w:rsidRDefault="00B11DC6">
      <w:pPr>
        <w:pStyle w:val="normal1"/>
        <w:spacing w:after="100" w:line="276" w:lineRule="auto"/>
        <w:jc w:val="center"/>
      </w:pPr>
      <w:r>
        <w:rPr>
          <w:noProof/>
        </w:rPr>
        <w:drawing>
          <wp:inline distT="0" distB="0" distL="0" distR="0" wp14:anchorId="6F4BE082" wp14:editId="4CF0DD74">
            <wp:extent cx="5943600" cy="3416300"/>
            <wp:effectExtent l="0" t="0" r="0" b="0"/>
            <wp:docPr id="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png"/>
                    <pic:cNvPicPr>
                      <a:picLocks noChangeAspect="1" noChangeArrowheads="1"/>
                    </pic:cNvPicPr>
                  </pic:nvPicPr>
                  <pic:blipFill>
                    <a:blip r:embed="rId12"/>
                    <a:stretch>
                      <a:fillRect/>
                    </a:stretch>
                  </pic:blipFill>
                  <pic:spPr bwMode="auto">
                    <a:xfrm>
                      <a:off x="0" y="0"/>
                      <a:ext cx="5943600" cy="3416300"/>
                    </a:xfrm>
                    <a:prstGeom prst="rect">
                      <a:avLst/>
                    </a:prstGeom>
                    <a:noFill/>
                  </pic:spPr>
                </pic:pic>
              </a:graphicData>
            </a:graphic>
          </wp:inline>
        </w:drawing>
      </w:r>
    </w:p>
    <w:p w14:paraId="3DBA0204" w14:textId="77777777" w:rsidR="001517F1" w:rsidRPr="00A51A9D" w:rsidRDefault="00B11DC6">
      <w:pPr>
        <w:pStyle w:val="Ttulo1"/>
        <w:rPr>
          <w:lang w:val="es-CL"/>
        </w:rPr>
      </w:pPr>
      <w:bookmarkStart w:id="26" w:name="__RefHeading___Toc4016_3077303308"/>
      <w:bookmarkEnd w:id="26"/>
      <w:r w:rsidRPr="00A51A9D">
        <w:rPr>
          <w:lang w:val="es-CL"/>
        </w:rPr>
        <w:t>6. Especificación de Casos de Uso</w:t>
      </w:r>
    </w:p>
    <w:p w14:paraId="23EC1A6A" w14:textId="77777777" w:rsidR="001517F1" w:rsidRPr="00A51A9D" w:rsidRDefault="00B11DC6">
      <w:pPr>
        <w:pStyle w:val="normal1"/>
        <w:rPr>
          <w:lang w:val="es-CL"/>
        </w:rPr>
      </w:pPr>
      <w:r w:rsidRPr="00A51A9D">
        <w:rPr>
          <w:lang w:val="es-CL"/>
        </w:rPr>
        <w:t>La especificación resume los casos de uso principales, sus actores y el resultado esperado. El detalle se deriva de los requerimientos y diagramas definidos previamente.</w:t>
      </w:r>
    </w:p>
    <w:tbl>
      <w:tblPr>
        <w:tblW w:w="9360" w:type="dxa"/>
        <w:jc w:val="center"/>
        <w:tblLayout w:type="fixed"/>
        <w:tblLook w:val="04A0" w:firstRow="1" w:lastRow="0" w:firstColumn="1" w:lastColumn="0" w:noHBand="0" w:noVBand="1"/>
      </w:tblPr>
      <w:tblGrid>
        <w:gridCol w:w="2341"/>
        <w:gridCol w:w="2340"/>
        <w:gridCol w:w="2340"/>
        <w:gridCol w:w="2339"/>
      </w:tblGrid>
      <w:tr w:rsidR="001517F1" w14:paraId="1F951B04" w14:textId="77777777">
        <w:trPr>
          <w:jc w:val="center"/>
        </w:trPr>
        <w:tc>
          <w:tcPr>
            <w:tcW w:w="2340"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33BE0882" w14:textId="77777777" w:rsidR="001517F1" w:rsidRDefault="00B11DC6">
            <w:r>
              <w:rPr>
                <w:rFonts w:ascii="Arial" w:hAnsi="Arial"/>
                <w:b/>
                <w:sz w:val="16"/>
              </w:rPr>
              <w:t>ID</w:t>
            </w:r>
          </w:p>
        </w:tc>
        <w:tc>
          <w:tcPr>
            <w:tcW w:w="2340"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1C593F51" w14:textId="77777777" w:rsidR="001517F1" w:rsidRDefault="00B11DC6">
            <w:r>
              <w:rPr>
                <w:rFonts w:ascii="Arial" w:hAnsi="Arial"/>
                <w:b/>
                <w:sz w:val="16"/>
              </w:rPr>
              <w:t xml:space="preserve">Caso de </w:t>
            </w:r>
            <w:proofErr w:type="spellStart"/>
            <w:r>
              <w:rPr>
                <w:rFonts w:ascii="Arial" w:hAnsi="Arial"/>
                <w:b/>
                <w:sz w:val="16"/>
              </w:rPr>
              <w:t>uso</w:t>
            </w:r>
            <w:proofErr w:type="spellEnd"/>
          </w:p>
        </w:tc>
        <w:tc>
          <w:tcPr>
            <w:tcW w:w="2340"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26DEC2F8" w14:textId="77777777" w:rsidR="001517F1" w:rsidRDefault="00B11DC6">
            <w:r>
              <w:rPr>
                <w:rFonts w:ascii="Arial" w:hAnsi="Arial"/>
                <w:b/>
                <w:sz w:val="16"/>
              </w:rPr>
              <w:t>Actor principal</w:t>
            </w:r>
          </w:p>
        </w:tc>
        <w:tc>
          <w:tcPr>
            <w:tcW w:w="2339"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4AEA74F1" w14:textId="77777777" w:rsidR="001517F1" w:rsidRDefault="00B11DC6">
            <w:proofErr w:type="spellStart"/>
            <w:r>
              <w:rPr>
                <w:rFonts w:ascii="Arial" w:hAnsi="Arial"/>
                <w:b/>
                <w:sz w:val="16"/>
              </w:rPr>
              <w:t>Resultado</w:t>
            </w:r>
            <w:proofErr w:type="spellEnd"/>
            <w:r>
              <w:rPr>
                <w:rFonts w:ascii="Arial" w:hAnsi="Arial"/>
                <w:b/>
                <w:sz w:val="16"/>
              </w:rPr>
              <w:t xml:space="preserve"> </w:t>
            </w:r>
            <w:proofErr w:type="spellStart"/>
            <w:r>
              <w:rPr>
                <w:rFonts w:ascii="Arial" w:hAnsi="Arial"/>
                <w:b/>
                <w:sz w:val="16"/>
              </w:rPr>
              <w:t>esperado</w:t>
            </w:r>
            <w:proofErr w:type="spellEnd"/>
          </w:p>
        </w:tc>
      </w:tr>
      <w:tr w:rsidR="001517F1" w:rsidRPr="00A51A9D" w14:paraId="327F51EC" w14:textId="77777777">
        <w:trPr>
          <w:jc w:val="center"/>
        </w:trPr>
        <w:tc>
          <w:tcPr>
            <w:tcW w:w="2340" w:type="dxa"/>
            <w:tcBorders>
              <w:top w:val="single" w:sz="4" w:space="0" w:color="A6A6A6"/>
              <w:left w:val="single" w:sz="4" w:space="0" w:color="A6A6A6"/>
              <w:bottom w:val="single" w:sz="4" w:space="0" w:color="A6A6A6"/>
              <w:right w:val="single" w:sz="4" w:space="0" w:color="A6A6A6"/>
            </w:tcBorders>
            <w:vAlign w:val="center"/>
          </w:tcPr>
          <w:p w14:paraId="363A3DA6" w14:textId="77777777" w:rsidR="001517F1" w:rsidRDefault="00B11DC6">
            <w:r>
              <w:rPr>
                <w:rFonts w:ascii="Arial" w:hAnsi="Arial"/>
                <w:sz w:val="16"/>
              </w:rPr>
              <w:t>CU-01</w:t>
            </w:r>
          </w:p>
        </w:tc>
        <w:tc>
          <w:tcPr>
            <w:tcW w:w="2340" w:type="dxa"/>
            <w:tcBorders>
              <w:top w:val="single" w:sz="4" w:space="0" w:color="A6A6A6"/>
              <w:left w:val="single" w:sz="4" w:space="0" w:color="A6A6A6"/>
              <w:bottom w:val="single" w:sz="4" w:space="0" w:color="A6A6A6"/>
              <w:right w:val="single" w:sz="4" w:space="0" w:color="A6A6A6"/>
            </w:tcBorders>
            <w:vAlign w:val="center"/>
          </w:tcPr>
          <w:p w14:paraId="735BD0EF" w14:textId="77777777" w:rsidR="001517F1" w:rsidRDefault="00B11DC6">
            <w:proofErr w:type="spellStart"/>
            <w:r>
              <w:rPr>
                <w:rFonts w:ascii="Arial" w:hAnsi="Arial"/>
                <w:sz w:val="16"/>
              </w:rPr>
              <w:t>Generar</w:t>
            </w:r>
            <w:proofErr w:type="spellEnd"/>
            <w:r>
              <w:rPr>
                <w:rFonts w:ascii="Arial" w:hAnsi="Arial"/>
                <w:sz w:val="16"/>
              </w:rPr>
              <w:t xml:space="preserve"> </w:t>
            </w:r>
            <w:proofErr w:type="spellStart"/>
            <w:r>
              <w:rPr>
                <w:rFonts w:ascii="Arial" w:hAnsi="Arial"/>
                <w:sz w:val="16"/>
              </w:rPr>
              <w:t>alerta</w:t>
            </w:r>
            <w:proofErr w:type="spellEnd"/>
          </w:p>
        </w:tc>
        <w:tc>
          <w:tcPr>
            <w:tcW w:w="2340" w:type="dxa"/>
            <w:tcBorders>
              <w:top w:val="single" w:sz="4" w:space="0" w:color="A6A6A6"/>
              <w:left w:val="single" w:sz="4" w:space="0" w:color="A6A6A6"/>
              <w:bottom w:val="single" w:sz="4" w:space="0" w:color="A6A6A6"/>
              <w:right w:val="single" w:sz="4" w:space="0" w:color="A6A6A6"/>
            </w:tcBorders>
            <w:vAlign w:val="center"/>
          </w:tcPr>
          <w:p w14:paraId="246B538B" w14:textId="77777777" w:rsidR="001517F1" w:rsidRDefault="00B11DC6">
            <w:proofErr w:type="spellStart"/>
            <w:r>
              <w:rPr>
                <w:rFonts w:ascii="Arial" w:hAnsi="Arial"/>
                <w:sz w:val="16"/>
              </w:rPr>
              <w:t>Adulto</w:t>
            </w:r>
            <w:proofErr w:type="spellEnd"/>
            <w:r>
              <w:rPr>
                <w:rFonts w:ascii="Arial" w:hAnsi="Arial"/>
                <w:sz w:val="16"/>
              </w:rPr>
              <w:t xml:space="preserve"> mayor</w:t>
            </w:r>
          </w:p>
        </w:tc>
        <w:tc>
          <w:tcPr>
            <w:tcW w:w="2339" w:type="dxa"/>
            <w:tcBorders>
              <w:top w:val="single" w:sz="4" w:space="0" w:color="A6A6A6"/>
              <w:left w:val="single" w:sz="4" w:space="0" w:color="A6A6A6"/>
              <w:bottom w:val="single" w:sz="4" w:space="0" w:color="A6A6A6"/>
              <w:right w:val="single" w:sz="4" w:space="0" w:color="A6A6A6"/>
            </w:tcBorders>
            <w:vAlign w:val="center"/>
          </w:tcPr>
          <w:p w14:paraId="4470B292" w14:textId="77777777" w:rsidR="001517F1" w:rsidRPr="00A51A9D" w:rsidRDefault="00B11DC6">
            <w:pPr>
              <w:rPr>
                <w:lang w:val="es-CL"/>
              </w:rPr>
            </w:pPr>
            <w:r w:rsidRPr="00A51A9D">
              <w:rPr>
                <w:rFonts w:ascii="Arial" w:hAnsi="Arial"/>
                <w:sz w:val="16"/>
                <w:lang w:val="es-CL"/>
              </w:rPr>
              <w:t>Alerta creada por botón o voz, con ubicación disponible y notificación a la red de apoyo.</w:t>
            </w:r>
          </w:p>
        </w:tc>
      </w:tr>
      <w:tr w:rsidR="001517F1" w:rsidRPr="00A51A9D" w14:paraId="503F75FA" w14:textId="77777777">
        <w:trPr>
          <w:jc w:val="center"/>
        </w:trPr>
        <w:tc>
          <w:tcPr>
            <w:tcW w:w="2340" w:type="dxa"/>
            <w:tcBorders>
              <w:top w:val="single" w:sz="4" w:space="0" w:color="A6A6A6"/>
              <w:left w:val="single" w:sz="4" w:space="0" w:color="A6A6A6"/>
              <w:bottom w:val="single" w:sz="4" w:space="0" w:color="A6A6A6"/>
              <w:right w:val="single" w:sz="4" w:space="0" w:color="A6A6A6"/>
            </w:tcBorders>
            <w:vAlign w:val="center"/>
          </w:tcPr>
          <w:p w14:paraId="59769E21" w14:textId="77777777" w:rsidR="001517F1" w:rsidRDefault="00B11DC6">
            <w:r>
              <w:rPr>
                <w:rFonts w:ascii="Arial" w:hAnsi="Arial"/>
                <w:sz w:val="16"/>
              </w:rPr>
              <w:t>CU-02</w:t>
            </w:r>
          </w:p>
        </w:tc>
        <w:tc>
          <w:tcPr>
            <w:tcW w:w="2340" w:type="dxa"/>
            <w:tcBorders>
              <w:top w:val="single" w:sz="4" w:space="0" w:color="A6A6A6"/>
              <w:left w:val="single" w:sz="4" w:space="0" w:color="A6A6A6"/>
              <w:bottom w:val="single" w:sz="4" w:space="0" w:color="A6A6A6"/>
              <w:right w:val="single" w:sz="4" w:space="0" w:color="A6A6A6"/>
            </w:tcBorders>
            <w:vAlign w:val="center"/>
          </w:tcPr>
          <w:p w14:paraId="369D3832" w14:textId="77777777" w:rsidR="001517F1" w:rsidRDefault="00B11DC6">
            <w:r>
              <w:rPr>
                <w:rFonts w:ascii="Arial" w:hAnsi="Arial"/>
                <w:sz w:val="16"/>
              </w:rPr>
              <w:t xml:space="preserve">Responder </w:t>
            </w:r>
            <w:proofErr w:type="spellStart"/>
            <w:r>
              <w:rPr>
                <w:rFonts w:ascii="Arial" w:hAnsi="Arial"/>
                <w:sz w:val="16"/>
              </w:rPr>
              <w:t>alerta</w:t>
            </w:r>
            <w:proofErr w:type="spellEnd"/>
          </w:p>
        </w:tc>
        <w:tc>
          <w:tcPr>
            <w:tcW w:w="2340" w:type="dxa"/>
            <w:tcBorders>
              <w:top w:val="single" w:sz="4" w:space="0" w:color="A6A6A6"/>
              <w:left w:val="single" w:sz="4" w:space="0" w:color="A6A6A6"/>
              <w:bottom w:val="single" w:sz="4" w:space="0" w:color="A6A6A6"/>
              <w:right w:val="single" w:sz="4" w:space="0" w:color="A6A6A6"/>
            </w:tcBorders>
            <w:vAlign w:val="center"/>
          </w:tcPr>
          <w:p w14:paraId="4881B8B2" w14:textId="77777777" w:rsidR="001517F1" w:rsidRDefault="00B11DC6">
            <w:r>
              <w:rPr>
                <w:rFonts w:ascii="Arial" w:hAnsi="Arial"/>
                <w:sz w:val="16"/>
              </w:rPr>
              <w:t xml:space="preserve">Red de </w:t>
            </w:r>
            <w:proofErr w:type="spellStart"/>
            <w:r>
              <w:rPr>
                <w:rFonts w:ascii="Arial" w:hAnsi="Arial"/>
                <w:sz w:val="16"/>
              </w:rPr>
              <w:t>apoyo</w:t>
            </w:r>
            <w:proofErr w:type="spellEnd"/>
          </w:p>
        </w:tc>
        <w:tc>
          <w:tcPr>
            <w:tcW w:w="2339" w:type="dxa"/>
            <w:tcBorders>
              <w:top w:val="single" w:sz="4" w:space="0" w:color="A6A6A6"/>
              <w:left w:val="single" w:sz="4" w:space="0" w:color="A6A6A6"/>
              <w:bottom w:val="single" w:sz="4" w:space="0" w:color="A6A6A6"/>
              <w:right w:val="single" w:sz="4" w:space="0" w:color="A6A6A6"/>
            </w:tcBorders>
            <w:vAlign w:val="center"/>
          </w:tcPr>
          <w:p w14:paraId="33975909" w14:textId="77777777" w:rsidR="001517F1" w:rsidRPr="00A51A9D" w:rsidRDefault="00B11DC6">
            <w:pPr>
              <w:rPr>
                <w:lang w:val="es-CL"/>
              </w:rPr>
            </w:pPr>
            <w:r w:rsidRPr="00A51A9D">
              <w:rPr>
                <w:rFonts w:ascii="Arial" w:hAnsi="Arial"/>
                <w:sz w:val="16"/>
                <w:lang w:val="es-CL"/>
              </w:rPr>
              <w:t>La solicitud puede ser aceptada, rechazada, atendida y resuelta.</w:t>
            </w:r>
          </w:p>
        </w:tc>
      </w:tr>
      <w:tr w:rsidR="001517F1" w:rsidRPr="00A51A9D" w14:paraId="7E7E4790" w14:textId="77777777">
        <w:trPr>
          <w:jc w:val="center"/>
        </w:trPr>
        <w:tc>
          <w:tcPr>
            <w:tcW w:w="2340" w:type="dxa"/>
            <w:tcBorders>
              <w:top w:val="single" w:sz="4" w:space="0" w:color="A6A6A6"/>
              <w:left w:val="single" w:sz="4" w:space="0" w:color="A6A6A6"/>
              <w:bottom w:val="single" w:sz="4" w:space="0" w:color="A6A6A6"/>
              <w:right w:val="single" w:sz="4" w:space="0" w:color="A6A6A6"/>
            </w:tcBorders>
            <w:vAlign w:val="center"/>
          </w:tcPr>
          <w:p w14:paraId="2D9DCB24" w14:textId="77777777" w:rsidR="001517F1" w:rsidRDefault="00B11DC6">
            <w:r>
              <w:rPr>
                <w:rFonts w:ascii="Arial" w:hAnsi="Arial"/>
                <w:sz w:val="16"/>
              </w:rPr>
              <w:t>CU-03</w:t>
            </w:r>
          </w:p>
        </w:tc>
        <w:tc>
          <w:tcPr>
            <w:tcW w:w="2340" w:type="dxa"/>
            <w:tcBorders>
              <w:top w:val="single" w:sz="4" w:space="0" w:color="A6A6A6"/>
              <w:left w:val="single" w:sz="4" w:space="0" w:color="A6A6A6"/>
              <w:bottom w:val="single" w:sz="4" w:space="0" w:color="A6A6A6"/>
              <w:right w:val="single" w:sz="4" w:space="0" w:color="A6A6A6"/>
            </w:tcBorders>
            <w:vAlign w:val="center"/>
          </w:tcPr>
          <w:p w14:paraId="1986FD52" w14:textId="77777777" w:rsidR="001517F1" w:rsidRDefault="00B11DC6">
            <w:proofErr w:type="spellStart"/>
            <w:r>
              <w:rPr>
                <w:rFonts w:ascii="Arial" w:hAnsi="Arial"/>
                <w:sz w:val="16"/>
              </w:rPr>
              <w:t>Escalar</w:t>
            </w:r>
            <w:proofErr w:type="spellEnd"/>
            <w:r>
              <w:rPr>
                <w:rFonts w:ascii="Arial" w:hAnsi="Arial"/>
                <w:sz w:val="16"/>
              </w:rPr>
              <w:t xml:space="preserve"> </w:t>
            </w:r>
            <w:proofErr w:type="spellStart"/>
            <w:r>
              <w:rPr>
                <w:rFonts w:ascii="Arial" w:hAnsi="Arial"/>
                <w:sz w:val="16"/>
              </w:rPr>
              <w:t>alerta</w:t>
            </w:r>
            <w:proofErr w:type="spellEnd"/>
          </w:p>
        </w:tc>
        <w:tc>
          <w:tcPr>
            <w:tcW w:w="2340" w:type="dxa"/>
            <w:tcBorders>
              <w:top w:val="single" w:sz="4" w:space="0" w:color="A6A6A6"/>
              <w:left w:val="single" w:sz="4" w:space="0" w:color="A6A6A6"/>
              <w:bottom w:val="single" w:sz="4" w:space="0" w:color="A6A6A6"/>
              <w:right w:val="single" w:sz="4" w:space="0" w:color="A6A6A6"/>
            </w:tcBorders>
            <w:vAlign w:val="center"/>
          </w:tcPr>
          <w:p w14:paraId="6AB0F313" w14:textId="77777777" w:rsidR="001517F1" w:rsidRDefault="00B11DC6">
            <w:r>
              <w:rPr>
                <w:rFonts w:ascii="Arial" w:hAnsi="Arial"/>
                <w:sz w:val="16"/>
              </w:rPr>
              <w:t>Sistema</w:t>
            </w:r>
          </w:p>
        </w:tc>
        <w:tc>
          <w:tcPr>
            <w:tcW w:w="2339" w:type="dxa"/>
            <w:tcBorders>
              <w:top w:val="single" w:sz="4" w:space="0" w:color="A6A6A6"/>
              <w:left w:val="single" w:sz="4" w:space="0" w:color="A6A6A6"/>
              <w:bottom w:val="single" w:sz="4" w:space="0" w:color="A6A6A6"/>
              <w:right w:val="single" w:sz="4" w:space="0" w:color="A6A6A6"/>
            </w:tcBorders>
            <w:vAlign w:val="center"/>
          </w:tcPr>
          <w:p w14:paraId="216A1A43" w14:textId="77777777" w:rsidR="001517F1" w:rsidRPr="00A51A9D" w:rsidRDefault="00B11DC6">
            <w:pPr>
              <w:rPr>
                <w:lang w:val="es-CL"/>
              </w:rPr>
            </w:pPr>
            <w:r w:rsidRPr="00A51A9D">
              <w:rPr>
                <w:rFonts w:ascii="Arial" w:hAnsi="Arial"/>
                <w:sz w:val="16"/>
                <w:lang w:val="es-CL"/>
              </w:rPr>
              <w:t>Se ejecutan reintentos y, sin respuesta, la alerta pasa a la Central de Gestión.</w:t>
            </w:r>
          </w:p>
        </w:tc>
      </w:tr>
      <w:tr w:rsidR="001517F1" w:rsidRPr="00A51A9D" w14:paraId="5E46DF09" w14:textId="77777777">
        <w:trPr>
          <w:jc w:val="center"/>
        </w:trPr>
        <w:tc>
          <w:tcPr>
            <w:tcW w:w="2340" w:type="dxa"/>
            <w:tcBorders>
              <w:top w:val="single" w:sz="4" w:space="0" w:color="A6A6A6"/>
              <w:left w:val="single" w:sz="4" w:space="0" w:color="A6A6A6"/>
              <w:bottom w:val="single" w:sz="4" w:space="0" w:color="A6A6A6"/>
              <w:right w:val="single" w:sz="4" w:space="0" w:color="A6A6A6"/>
            </w:tcBorders>
            <w:vAlign w:val="center"/>
          </w:tcPr>
          <w:p w14:paraId="4D8C6D9A" w14:textId="77777777" w:rsidR="001517F1" w:rsidRDefault="00B11DC6">
            <w:r>
              <w:rPr>
                <w:rFonts w:ascii="Arial" w:hAnsi="Arial"/>
                <w:sz w:val="16"/>
              </w:rPr>
              <w:t>CU-04</w:t>
            </w:r>
          </w:p>
        </w:tc>
        <w:tc>
          <w:tcPr>
            <w:tcW w:w="2340" w:type="dxa"/>
            <w:tcBorders>
              <w:top w:val="single" w:sz="4" w:space="0" w:color="A6A6A6"/>
              <w:left w:val="single" w:sz="4" w:space="0" w:color="A6A6A6"/>
              <w:bottom w:val="single" w:sz="4" w:space="0" w:color="A6A6A6"/>
              <w:right w:val="single" w:sz="4" w:space="0" w:color="A6A6A6"/>
            </w:tcBorders>
            <w:vAlign w:val="center"/>
          </w:tcPr>
          <w:p w14:paraId="1F558464" w14:textId="77777777" w:rsidR="001517F1" w:rsidRDefault="00B11DC6">
            <w:proofErr w:type="spellStart"/>
            <w:r>
              <w:rPr>
                <w:rFonts w:ascii="Arial" w:hAnsi="Arial"/>
                <w:sz w:val="16"/>
              </w:rPr>
              <w:t>Gestionar</w:t>
            </w:r>
            <w:proofErr w:type="spellEnd"/>
            <w:r>
              <w:rPr>
                <w:rFonts w:ascii="Arial" w:hAnsi="Arial"/>
                <w:sz w:val="16"/>
              </w:rPr>
              <w:t xml:space="preserve"> </w:t>
            </w:r>
            <w:proofErr w:type="spellStart"/>
            <w:r>
              <w:rPr>
                <w:rFonts w:ascii="Arial" w:hAnsi="Arial"/>
                <w:sz w:val="16"/>
              </w:rPr>
              <w:t>alerta</w:t>
            </w:r>
            <w:proofErr w:type="spellEnd"/>
            <w:r>
              <w:rPr>
                <w:rFonts w:ascii="Arial" w:hAnsi="Arial"/>
                <w:sz w:val="16"/>
              </w:rPr>
              <w:t xml:space="preserve"> </w:t>
            </w:r>
            <w:proofErr w:type="spellStart"/>
            <w:r>
              <w:rPr>
                <w:rFonts w:ascii="Arial" w:hAnsi="Arial"/>
                <w:sz w:val="16"/>
              </w:rPr>
              <w:t>escalada</w:t>
            </w:r>
            <w:proofErr w:type="spellEnd"/>
          </w:p>
        </w:tc>
        <w:tc>
          <w:tcPr>
            <w:tcW w:w="2340" w:type="dxa"/>
            <w:tcBorders>
              <w:top w:val="single" w:sz="4" w:space="0" w:color="A6A6A6"/>
              <w:left w:val="single" w:sz="4" w:space="0" w:color="A6A6A6"/>
              <w:bottom w:val="single" w:sz="4" w:space="0" w:color="A6A6A6"/>
              <w:right w:val="single" w:sz="4" w:space="0" w:color="A6A6A6"/>
            </w:tcBorders>
            <w:vAlign w:val="center"/>
          </w:tcPr>
          <w:p w14:paraId="2EC4A2D5" w14:textId="77777777" w:rsidR="001517F1" w:rsidRDefault="00B11DC6">
            <w:proofErr w:type="spellStart"/>
            <w:r>
              <w:rPr>
                <w:rFonts w:ascii="Arial" w:hAnsi="Arial"/>
                <w:sz w:val="16"/>
              </w:rPr>
              <w:t>Operador</w:t>
            </w:r>
            <w:proofErr w:type="spellEnd"/>
          </w:p>
        </w:tc>
        <w:tc>
          <w:tcPr>
            <w:tcW w:w="2339" w:type="dxa"/>
            <w:tcBorders>
              <w:top w:val="single" w:sz="4" w:space="0" w:color="A6A6A6"/>
              <w:left w:val="single" w:sz="4" w:space="0" w:color="A6A6A6"/>
              <w:bottom w:val="single" w:sz="4" w:space="0" w:color="A6A6A6"/>
              <w:right w:val="single" w:sz="4" w:space="0" w:color="A6A6A6"/>
            </w:tcBorders>
            <w:vAlign w:val="center"/>
          </w:tcPr>
          <w:p w14:paraId="48A78930" w14:textId="77777777" w:rsidR="001517F1" w:rsidRPr="00A51A9D" w:rsidRDefault="00B11DC6">
            <w:pPr>
              <w:rPr>
                <w:lang w:val="es-CL"/>
              </w:rPr>
            </w:pPr>
            <w:r w:rsidRPr="00A51A9D">
              <w:rPr>
                <w:rFonts w:ascii="Arial" w:hAnsi="Arial"/>
                <w:sz w:val="16"/>
                <w:lang w:val="es-CL"/>
              </w:rPr>
              <w:t>El operador revisa, registra acciones, realiza seguimiento y cierra el caso.</w:t>
            </w:r>
          </w:p>
        </w:tc>
      </w:tr>
      <w:tr w:rsidR="001517F1" w:rsidRPr="00A51A9D" w14:paraId="73D2674D" w14:textId="77777777">
        <w:trPr>
          <w:jc w:val="center"/>
        </w:trPr>
        <w:tc>
          <w:tcPr>
            <w:tcW w:w="2340" w:type="dxa"/>
            <w:tcBorders>
              <w:top w:val="single" w:sz="4" w:space="0" w:color="A6A6A6"/>
              <w:left w:val="single" w:sz="4" w:space="0" w:color="A6A6A6"/>
              <w:bottom w:val="single" w:sz="4" w:space="0" w:color="A6A6A6"/>
              <w:right w:val="single" w:sz="4" w:space="0" w:color="A6A6A6"/>
            </w:tcBorders>
            <w:vAlign w:val="center"/>
          </w:tcPr>
          <w:p w14:paraId="5FE74BFC" w14:textId="77777777" w:rsidR="001517F1" w:rsidRDefault="00B11DC6">
            <w:r>
              <w:rPr>
                <w:rFonts w:ascii="Arial" w:hAnsi="Arial"/>
                <w:sz w:val="16"/>
              </w:rPr>
              <w:t>CU-05</w:t>
            </w:r>
          </w:p>
        </w:tc>
        <w:tc>
          <w:tcPr>
            <w:tcW w:w="2340" w:type="dxa"/>
            <w:tcBorders>
              <w:top w:val="single" w:sz="4" w:space="0" w:color="A6A6A6"/>
              <w:left w:val="single" w:sz="4" w:space="0" w:color="A6A6A6"/>
              <w:bottom w:val="single" w:sz="4" w:space="0" w:color="A6A6A6"/>
              <w:right w:val="single" w:sz="4" w:space="0" w:color="A6A6A6"/>
            </w:tcBorders>
            <w:vAlign w:val="center"/>
          </w:tcPr>
          <w:p w14:paraId="475AFC15" w14:textId="77777777" w:rsidR="001517F1" w:rsidRDefault="00B11DC6">
            <w:proofErr w:type="spellStart"/>
            <w:r>
              <w:rPr>
                <w:rFonts w:ascii="Arial" w:hAnsi="Arial"/>
                <w:sz w:val="16"/>
              </w:rPr>
              <w:t>Administrar</w:t>
            </w:r>
            <w:proofErr w:type="spellEnd"/>
            <w:r>
              <w:rPr>
                <w:rFonts w:ascii="Arial" w:hAnsi="Arial"/>
                <w:sz w:val="16"/>
              </w:rPr>
              <w:t xml:space="preserve"> </w:t>
            </w:r>
            <w:proofErr w:type="spellStart"/>
            <w:r>
              <w:rPr>
                <w:rFonts w:ascii="Arial" w:hAnsi="Arial"/>
                <w:sz w:val="16"/>
              </w:rPr>
              <w:t>sistema</w:t>
            </w:r>
            <w:proofErr w:type="spellEnd"/>
          </w:p>
        </w:tc>
        <w:tc>
          <w:tcPr>
            <w:tcW w:w="2340" w:type="dxa"/>
            <w:tcBorders>
              <w:top w:val="single" w:sz="4" w:space="0" w:color="A6A6A6"/>
              <w:left w:val="single" w:sz="4" w:space="0" w:color="A6A6A6"/>
              <w:bottom w:val="single" w:sz="4" w:space="0" w:color="A6A6A6"/>
              <w:right w:val="single" w:sz="4" w:space="0" w:color="A6A6A6"/>
            </w:tcBorders>
            <w:vAlign w:val="center"/>
          </w:tcPr>
          <w:p w14:paraId="08857CF0" w14:textId="77777777" w:rsidR="001517F1" w:rsidRDefault="00B11DC6">
            <w:proofErr w:type="spellStart"/>
            <w:r>
              <w:rPr>
                <w:rFonts w:ascii="Arial" w:hAnsi="Arial"/>
                <w:sz w:val="16"/>
              </w:rPr>
              <w:t>Administrador</w:t>
            </w:r>
            <w:proofErr w:type="spellEnd"/>
          </w:p>
        </w:tc>
        <w:tc>
          <w:tcPr>
            <w:tcW w:w="2339" w:type="dxa"/>
            <w:tcBorders>
              <w:top w:val="single" w:sz="4" w:space="0" w:color="A6A6A6"/>
              <w:left w:val="single" w:sz="4" w:space="0" w:color="A6A6A6"/>
              <w:bottom w:val="single" w:sz="4" w:space="0" w:color="A6A6A6"/>
              <w:right w:val="single" w:sz="4" w:space="0" w:color="A6A6A6"/>
            </w:tcBorders>
            <w:vAlign w:val="center"/>
          </w:tcPr>
          <w:p w14:paraId="0416A55C" w14:textId="77777777" w:rsidR="001517F1" w:rsidRPr="00A51A9D" w:rsidRDefault="00B11DC6">
            <w:pPr>
              <w:rPr>
                <w:lang w:val="es-CL"/>
              </w:rPr>
            </w:pPr>
            <w:r w:rsidRPr="00A51A9D">
              <w:rPr>
                <w:rFonts w:ascii="Arial" w:hAnsi="Arial"/>
                <w:sz w:val="16"/>
                <w:lang w:val="es-CL"/>
              </w:rPr>
              <w:t>Gestiona usuarios, parámetros, reportes y auditoría según permisos.</w:t>
            </w:r>
          </w:p>
        </w:tc>
      </w:tr>
    </w:tbl>
    <w:p w14:paraId="69D1ED9B" w14:textId="77777777" w:rsidR="001517F1" w:rsidRDefault="00B11DC6">
      <w:pPr>
        <w:pStyle w:val="Ttulo1"/>
        <w:spacing w:before="0" w:after="160"/>
        <w:rPr>
          <w:rFonts w:eastAsia="Arial" w:cs="Arial"/>
          <w:smallCaps/>
          <w:szCs w:val="28"/>
          <w:lang w:val="es-CL"/>
        </w:rPr>
      </w:pPr>
      <w:bookmarkStart w:id="27" w:name="__RefHeading___Toc3065_1176051525"/>
      <w:bookmarkStart w:id="28" w:name="_heading=h.uws6yxxfyng"/>
      <w:bookmarkEnd w:id="27"/>
      <w:bookmarkEnd w:id="28"/>
      <w:r>
        <w:rPr>
          <w:sz w:val="22"/>
          <w:lang w:val="es-CL"/>
        </w:rPr>
        <w:lastRenderedPageBreak/>
        <w:t>7. Diagrama de Clases</w:t>
      </w:r>
    </w:p>
    <w:p w14:paraId="35953E3B" w14:textId="77777777" w:rsidR="001517F1" w:rsidRDefault="00B11DC6">
      <w:pPr>
        <w:pStyle w:val="normal1"/>
        <w:jc w:val="both"/>
        <w:rPr>
          <w:rFonts w:eastAsia="Arial" w:cs="Arial"/>
          <w:sz w:val="20"/>
          <w:szCs w:val="20"/>
          <w:lang w:val="es-CL"/>
        </w:rPr>
      </w:pPr>
      <w:r>
        <w:rPr>
          <w:lang w:val="es-CL"/>
        </w:rPr>
        <w:t xml:space="preserve">El diagrama de clases sintetiza las entidades principales de </w:t>
      </w:r>
      <w:proofErr w:type="spellStart"/>
      <w:r>
        <w:rPr>
          <w:lang w:val="es-CL"/>
        </w:rPr>
        <w:t>QuickHelp</w:t>
      </w:r>
      <w:proofErr w:type="spellEnd"/>
      <w:r>
        <w:rPr>
          <w:lang w:val="es-CL"/>
        </w:rPr>
        <w:t xml:space="preserve"> y sus relaciones. Su propósito es ofrecer una visión estructural que sirva de referencia para la lógica de negocio y el diseño de persistencia.</w:t>
      </w:r>
    </w:p>
    <w:p w14:paraId="39813EFE" w14:textId="77777777" w:rsidR="001517F1" w:rsidRDefault="001517F1">
      <w:pPr>
        <w:pStyle w:val="normal1"/>
        <w:rPr>
          <w:lang w:val="es-CL"/>
        </w:rPr>
      </w:pPr>
    </w:p>
    <w:p w14:paraId="2E5A5CC8" w14:textId="77777777" w:rsidR="001517F1" w:rsidRDefault="00B11DC6">
      <w:pPr>
        <w:pStyle w:val="normal1"/>
        <w:spacing w:line="276" w:lineRule="auto"/>
        <w:jc w:val="center"/>
      </w:pPr>
      <w:r>
        <w:rPr>
          <w:noProof/>
        </w:rPr>
        <w:drawing>
          <wp:inline distT="0" distB="0" distL="0" distR="0" wp14:anchorId="4F6C794A" wp14:editId="0F75F709">
            <wp:extent cx="6454775" cy="3196590"/>
            <wp:effectExtent l="0" t="0" r="0" b="0"/>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a:picLocks noChangeAspect="1" noChangeArrowheads="1"/>
                    </pic:cNvPicPr>
                  </pic:nvPicPr>
                  <pic:blipFill>
                    <a:blip r:embed="rId13"/>
                    <a:stretch>
                      <a:fillRect/>
                    </a:stretch>
                  </pic:blipFill>
                  <pic:spPr bwMode="auto">
                    <a:xfrm>
                      <a:off x="0" y="0"/>
                      <a:ext cx="6454775" cy="3196590"/>
                    </a:xfrm>
                    <a:prstGeom prst="rect">
                      <a:avLst/>
                    </a:prstGeom>
                    <a:noFill/>
                  </pic:spPr>
                </pic:pic>
              </a:graphicData>
            </a:graphic>
          </wp:inline>
        </w:drawing>
      </w:r>
    </w:p>
    <w:p w14:paraId="5BA63B92" w14:textId="77777777" w:rsidR="001517F1" w:rsidRDefault="001517F1">
      <w:pPr>
        <w:pStyle w:val="normal1"/>
        <w:keepLines/>
        <w:spacing w:before="480" w:line="276" w:lineRule="auto"/>
        <w:ind w:left="369" w:hanging="198"/>
        <w:rPr>
          <w:rFonts w:ascii="Calibri" w:hAnsi="Calibri"/>
          <w:color w:val="1F4E79"/>
          <w:sz w:val="32"/>
          <w:szCs w:val="32"/>
        </w:rPr>
      </w:pPr>
      <w:bookmarkStart w:id="29" w:name="_heading=h.rcdtz7lil0u5"/>
      <w:bookmarkEnd w:id="29"/>
    </w:p>
    <w:p w14:paraId="134844DB" w14:textId="77777777" w:rsidR="001517F1" w:rsidRDefault="001517F1">
      <w:pPr>
        <w:pStyle w:val="normal1"/>
        <w:spacing w:after="100" w:line="276" w:lineRule="auto"/>
        <w:jc w:val="center"/>
        <w:rPr>
          <w:rFonts w:eastAsia="Arial" w:cs="Arial"/>
          <w:smallCaps/>
          <w:sz w:val="28"/>
          <w:szCs w:val="28"/>
        </w:rPr>
      </w:pPr>
    </w:p>
    <w:p w14:paraId="56863FDA" w14:textId="77777777" w:rsidR="001517F1" w:rsidRDefault="00B11DC6">
      <w:pPr>
        <w:pStyle w:val="Ttulo1"/>
        <w:keepLines/>
        <w:spacing w:before="0" w:after="160" w:line="276" w:lineRule="auto"/>
        <w:rPr>
          <w:rFonts w:ascii="Calibri" w:eastAsia="Calibri" w:hAnsi="Calibri" w:cs="Calibri"/>
          <w:sz w:val="36"/>
          <w:szCs w:val="36"/>
          <w:lang w:val="es-CL"/>
        </w:rPr>
      </w:pPr>
      <w:bookmarkStart w:id="30" w:name="__RefHeading___Toc3067_1176051525"/>
      <w:bookmarkStart w:id="31" w:name="_heading=h.vr27p3sloyzu"/>
      <w:bookmarkEnd w:id="30"/>
      <w:bookmarkEnd w:id="31"/>
      <w:r>
        <w:rPr>
          <w:sz w:val="22"/>
          <w:lang w:val="es-CL"/>
        </w:rPr>
        <w:t>8. Diagramas de Actividad</w:t>
      </w:r>
    </w:p>
    <w:p w14:paraId="774C742B" w14:textId="77777777" w:rsidR="001517F1" w:rsidRDefault="00B11DC6">
      <w:pPr>
        <w:pStyle w:val="normal1"/>
        <w:jc w:val="both"/>
        <w:rPr>
          <w:lang w:val="es-CL"/>
        </w:rPr>
      </w:pPr>
      <w:r>
        <w:rPr>
          <w:lang w:val="es-CL"/>
        </w:rPr>
        <w:t xml:space="preserve">Los diagramas de actividad describen el comportamiento dinámico de los procesos críticos de </w:t>
      </w:r>
      <w:proofErr w:type="spellStart"/>
      <w:r>
        <w:rPr>
          <w:lang w:val="es-CL"/>
        </w:rPr>
        <w:t>QuickHelp</w:t>
      </w:r>
      <w:proofErr w:type="spellEnd"/>
      <w:r>
        <w:rPr>
          <w:lang w:val="es-CL"/>
        </w:rPr>
        <w:t>. Se presentan los flujos de generación de alerta, respuesta de la red de apoyo, reintentos, escalamiento y gestión de cierre.</w:t>
      </w:r>
    </w:p>
    <w:p w14:paraId="4B119DFD" w14:textId="77777777" w:rsidR="001517F1" w:rsidRDefault="001517F1">
      <w:pPr>
        <w:pStyle w:val="normal1"/>
        <w:rPr>
          <w:lang w:val="es-CL"/>
        </w:rPr>
      </w:pPr>
    </w:p>
    <w:p w14:paraId="7DE6E339" w14:textId="77777777" w:rsidR="001517F1" w:rsidRDefault="00B11DC6">
      <w:pPr>
        <w:pStyle w:val="normal1"/>
        <w:spacing w:line="276" w:lineRule="auto"/>
        <w:jc w:val="center"/>
        <w:rPr>
          <w:szCs w:val="22"/>
        </w:rPr>
      </w:pPr>
      <w:r>
        <w:rPr>
          <w:noProof/>
        </w:rPr>
        <w:lastRenderedPageBreak/>
        <w:drawing>
          <wp:inline distT="0" distB="0" distL="0" distR="0" wp14:anchorId="3B92BE01" wp14:editId="07900CE0">
            <wp:extent cx="3162300" cy="5991225"/>
            <wp:effectExtent l="0" t="0" r="0" b="0"/>
            <wp:docPr id="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png"/>
                    <pic:cNvPicPr>
                      <a:picLocks noChangeAspect="1" noChangeArrowheads="1"/>
                    </pic:cNvPicPr>
                  </pic:nvPicPr>
                  <pic:blipFill>
                    <a:blip r:embed="rId14"/>
                    <a:stretch>
                      <a:fillRect/>
                    </a:stretch>
                  </pic:blipFill>
                  <pic:spPr bwMode="auto">
                    <a:xfrm>
                      <a:off x="0" y="0"/>
                      <a:ext cx="3162300" cy="5991225"/>
                    </a:xfrm>
                    <a:prstGeom prst="rect">
                      <a:avLst/>
                    </a:prstGeom>
                    <a:noFill/>
                  </pic:spPr>
                </pic:pic>
              </a:graphicData>
            </a:graphic>
          </wp:inline>
        </w:drawing>
      </w:r>
    </w:p>
    <w:p w14:paraId="1DA80CA0" w14:textId="77777777" w:rsidR="001517F1" w:rsidRDefault="001517F1">
      <w:pPr>
        <w:pStyle w:val="normal1"/>
        <w:spacing w:line="276" w:lineRule="auto"/>
        <w:jc w:val="center"/>
        <w:rPr>
          <w:szCs w:val="22"/>
        </w:rPr>
      </w:pPr>
    </w:p>
    <w:p w14:paraId="52F926F9" w14:textId="77777777" w:rsidR="001517F1" w:rsidRDefault="00B11DC6">
      <w:pPr>
        <w:pStyle w:val="Ttulo2"/>
        <w:spacing w:before="200" w:after="100"/>
        <w:rPr>
          <w:lang w:val="es-CL"/>
        </w:rPr>
      </w:pPr>
      <w:bookmarkStart w:id="32" w:name="__RefHeading___Toc3069_1176051525"/>
      <w:bookmarkStart w:id="33" w:name="_heading=h.r0tlf1pvbwzc"/>
      <w:bookmarkEnd w:id="32"/>
      <w:bookmarkEnd w:id="33"/>
      <w:r>
        <w:rPr>
          <w:sz w:val="22"/>
          <w:lang w:val="es-CL"/>
        </w:rPr>
        <w:t>8.1 Generación de alerta mediante botón</w:t>
      </w:r>
    </w:p>
    <w:p w14:paraId="3B58F7EC" w14:textId="77777777" w:rsidR="001517F1" w:rsidRDefault="00B11DC6">
      <w:pPr>
        <w:pStyle w:val="normal1"/>
        <w:jc w:val="both"/>
        <w:rPr>
          <w:lang w:val="es-CL"/>
        </w:rPr>
      </w:pPr>
      <w:r>
        <w:rPr>
          <w:rFonts w:eastAsia="Arial" w:cs="Arial"/>
          <w:szCs w:val="20"/>
          <w:lang w:val="es-CL"/>
        </w:rPr>
        <w:t>El flujo se inicia cuando el adulto mayor presiona el botón de emergencia. Se contempla un período de confirmación para reducir activaciones accidentales, seguido de la obtención de ubicación disponible, creación de la alerta e inicio de notificaciones.</w:t>
      </w:r>
    </w:p>
    <w:p w14:paraId="5F2BEDED" w14:textId="77777777" w:rsidR="001517F1" w:rsidRDefault="00B11DC6">
      <w:pPr>
        <w:pStyle w:val="normal1"/>
        <w:spacing w:line="276" w:lineRule="auto"/>
        <w:jc w:val="center"/>
        <w:rPr>
          <w:szCs w:val="22"/>
        </w:rPr>
      </w:pPr>
      <w:r>
        <w:rPr>
          <w:noProof/>
        </w:rPr>
        <w:lastRenderedPageBreak/>
        <w:drawing>
          <wp:inline distT="0" distB="0" distL="0" distR="0" wp14:anchorId="3C4A9F0E" wp14:editId="15C49FF9">
            <wp:extent cx="3007360" cy="5989320"/>
            <wp:effectExtent l="0" t="0" r="0" b="0"/>
            <wp:docPr id="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a:picLocks noChangeAspect="1" noChangeArrowheads="1"/>
                    </pic:cNvPicPr>
                  </pic:nvPicPr>
                  <pic:blipFill>
                    <a:blip r:embed="rId15"/>
                    <a:stretch>
                      <a:fillRect/>
                    </a:stretch>
                  </pic:blipFill>
                  <pic:spPr bwMode="auto">
                    <a:xfrm>
                      <a:off x="0" y="0"/>
                      <a:ext cx="3007360" cy="5989320"/>
                    </a:xfrm>
                    <a:prstGeom prst="rect">
                      <a:avLst/>
                    </a:prstGeom>
                    <a:noFill/>
                  </pic:spPr>
                </pic:pic>
              </a:graphicData>
            </a:graphic>
          </wp:inline>
        </w:drawing>
      </w:r>
    </w:p>
    <w:p w14:paraId="33538B18" w14:textId="77777777" w:rsidR="001517F1" w:rsidRDefault="001517F1">
      <w:pPr>
        <w:pStyle w:val="normal1"/>
        <w:spacing w:line="276" w:lineRule="auto"/>
        <w:jc w:val="center"/>
        <w:rPr>
          <w:szCs w:val="22"/>
        </w:rPr>
      </w:pPr>
    </w:p>
    <w:p w14:paraId="270BE413" w14:textId="77777777" w:rsidR="001517F1" w:rsidRDefault="001517F1">
      <w:pPr>
        <w:pStyle w:val="normal1"/>
        <w:spacing w:line="276" w:lineRule="auto"/>
        <w:rPr>
          <w:szCs w:val="22"/>
        </w:rPr>
      </w:pPr>
    </w:p>
    <w:p w14:paraId="0E3963E7" w14:textId="77777777" w:rsidR="001517F1" w:rsidRDefault="00B11DC6">
      <w:pPr>
        <w:pStyle w:val="Ttulo2"/>
        <w:spacing w:before="200" w:after="100" w:line="276" w:lineRule="auto"/>
        <w:rPr>
          <w:color w:val="2F5597"/>
          <w:sz w:val="28"/>
          <w:szCs w:val="28"/>
          <w:lang w:val="es-CL"/>
        </w:rPr>
      </w:pPr>
      <w:bookmarkStart w:id="34" w:name="__RefHeading___Toc3071_1176051525"/>
      <w:bookmarkStart w:id="35" w:name="_heading=h.3z4529e1avtf"/>
      <w:bookmarkEnd w:id="34"/>
      <w:bookmarkEnd w:id="35"/>
      <w:r>
        <w:rPr>
          <w:sz w:val="22"/>
          <w:lang w:val="es-CL"/>
        </w:rPr>
        <w:t>8.2 Generación de alerta mediante voz</w:t>
      </w:r>
    </w:p>
    <w:p w14:paraId="4ABA54D5" w14:textId="77777777" w:rsidR="001517F1" w:rsidRDefault="00B11DC6">
      <w:pPr>
        <w:pStyle w:val="normal1"/>
        <w:jc w:val="both"/>
        <w:rPr>
          <w:lang w:val="es-CL"/>
        </w:rPr>
      </w:pPr>
      <w:r>
        <w:rPr>
          <w:rFonts w:eastAsia="Arial" w:cs="Arial"/>
          <w:szCs w:val="20"/>
          <w:lang w:val="es-CL"/>
        </w:rPr>
        <w:t>El mecanismo de voz detecta la palabra o frase configurada bajo las condiciones técnicas habilitadas. Cuando existe coincidencia, se inicia la confirmación, se obtiene la ubicación disponible, se crea la alerta y se inicia la notificación. El funcionamiento en segundo plano queda sujeto a las restricciones del sistema operativo.</w:t>
      </w:r>
    </w:p>
    <w:p w14:paraId="695546E5" w14:textId="77777777" w:rsidR="001517F1" w:rsidRDefault="00B11DC6">
      <w:pPr>
        <w:pStyle w:val="normal1"/>
        <w:spacing w:line="276" w:lineRule="auto"/>
        <w:jc w:val="center"/>
      </w:pPr>
      <w:r>
        <w:rPr>
          <w:noProof/>
        </w:rPr>
        <w:lastRenderedPageBreak/>
        <w:drawing>
          <wp:inline distT="0" distB="0" distL="0" distR="0" wp14:anchorId="3339DCAA" wp14:editId="4DD32AFE">
            <wp:extent cx="3620135" cy="5989320"/>
            <wp:effectExtent l="0" t="0" r="0" b="0"/>
            <wp:docPr id="9"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3.png"/>
                    <pic:cNvPicPr>
                      <a:picLocks noChangeAspect="1" noChangeArrowheads="1"/>
                    </pic:cNvPicPr>
                  </pic:nvPicPr>
                  <pic:blipFill>
                    <a:blip r:embed="rId16"/>
                    <a:stretch>
                      <a:fillRect/>
                    </a:stretch>
                  </pic:blipFill>
                  <pic:spPr bwMode="auto">
                    <a:xfrm>
                      <a:off x="0" y="0"/>
                      <a:ext cx="3620135" cy="5989320"/>
                    </a:xfrm>
                    <a:prstGeom prst="rect">
                      <a:avLst/>
                    </a:prstGeom>
                    <a:noFill/>
                  </pic:spPr>
                </pic:pic>
              </a:graphicData>
            </a:graphic>
          </wp:inline>
        </w:drawing>
      </w:r>
    </w:p>
    <w:p w14:paraId="078D9F07" w14:textId="77777777" w:rsidR="001517F1" w:rsidRDefault="001517F1">
      <w:pPr>
        <w:pStyle w:val="normal1"/>
        <w:spacing w:line="276" w:lineRule="auto"/>
        <w:jc w:val="center"/>
        <w:rPr>
          <w:szCs w:val="22"/>
        </w:rPr>
      </w:pPr>
    </w:p>
    <w:p w14:paraId="5F1A8F3B" w14:textId="77777777" w:rsidR="001517F1" w:rsidRDefault="00B11DC6">
      <w:pPr>
        <w:pStyle w:val="Ttulo2"/>
        <w:spacing w:before="200" w:after="100" w:line="276" w:lineRule="auto"/>
        <w:rPr>
          <w:rFonts w:eastAsia="Arial" w:cs="Arial"/>
          <w:smallCaps/>
          <w:sz w:val="28"/>
          <w:szCs w:val="28"/>
          <w:lang w:val="es-CL"/>
        </w:rPr>
      </w:pPr>
      <w:bookmarkStart w:id="36" w:name="__RefHeading___Toc3073_1176051525"/>
      <w:bookmarkStart w:id="37" w:name="_heading=h.jy9da6v5i3nw"/>
      <w:bookmarkEnd w:id="36"/>
      <w:bookmarkEnd w:id="37"/>
      <w:r>
        <w:rPr>
          <w:sz w:val="22"/>
          <w:lang w:val="es-CL"/>
        </w:rPr>
        <w:t>8.3 Respuesta de la red de apoyo</w:t>
      </w:r>
    </w:p>
    <w:p w14:paraId="18F5B369" w14:textId="77777777" w:rsidR="001517F1" w:rsidRDefault="00B11DC6">
      <w:pPr>
        <w:pStyle w:val="normal1"/>
        <w:jc w:val="both"/>
        <w:rPr>
          <w:rFonts w:eastAsia="Arial" w:cs="Arial"/>
          <w:sz w:val="20"/>
          <w:szCs w:val="20"/>
          <w:lang w:val="es-CL"/>
        </w:rPr>
      </w:pPr>
      <w:r>
        <w:rPr>
          <w:rFonts w:eastAsia="Arial" w:cs="Arial"/>
          <w:szCs w:val="20"/>
          <w:lang w:val="es-CL"/>
        </w:rPr>
        <w:t>El integrante de la red recibe la notificación, consulta el detalle y decide si puede atender. La aceptación permite registrar el inicio y resolución de la atención; el rechazo deja disponible el flujo para continuar la búsqueda de asistencia.</w:t>
      </w:r>
    </w:p>
    <w:p w14:paraId="24F088FB" w14:textId="77777777" w:rsidR="001517F1" w:rsidRDefault="00B11DC6">
      <w:pPr>
        <w:pStyle w:val="normal1"/>
        <w:spacing w:line="276" w:lineRule="auto"/>
        <w:jc w:val="center"/>
        <w:rPr>
          <w:szCs w:val="22"/>
        </w:rPr>
      </w:pPr>
      <w:r>
        <w:rPr>
          <w:noProof/>
        </w:rPr>
        <w:lastRenderedPageBreak/>
        <w:drawing>
          <wp:inline distT="0" distB="0" distL="0" distR="0" wp14:anchorId="392525D2" wp14:editId="6128B112">
            <wp:extent cx="2574290" cy="5989320"/>
            <wp:effectExtent l="0" t="0" r="0" b="0"/>
            <wp:docPr id="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a:picLocks noChangeAspect="1" noChangeArrowheads="1"/>
                    </pic:cNvPicPr>
                  </pic:nvPicPr>
                  <pic:blipFill>
                    <a:blip r:embed="rId17"/>
                    <a:stretch>
                      <a:fillRect/>
                    </a:stretch>
                  </pic:blipFill>
                  <pic:spPr bwMode="auto">
                    <a:xfrm>
                      <a:off x="0" y="0"/>
                      <a:ext cx="2574290" cy="5989320"/>
                    </a:xfrm>
                    <a:prstGeom prst="rect">
                      <a:avLst/>
                    </a:prstGeom>
                    <a:noFill/>
                  </pic:spPr>
                </pic:pic>
              </a:graphicData>
            </a:graphic>
          </wp:inline>
        </w:drawing>
      </w:r>
    </w:p>
    <w:p w14:paraId="3AC3C3C0" w14:textId="77777777" w:rsidR="001517F1" w:rsidRDefault="001517F1">
      <w:pPr>
        <w:pStyle w:val="normal1"/>
        <w:spacing w:line="276" w:lineRule="auto"/>
        <w:jc w:val="center"/>
        <w:rPr>
          <w:szCs w:val="22"/>
        </w:rPr>
      </w:pPr>
    </w:p>
    <w:p w14:paraId="033969EE" w14:textId="77777777" w:rsidR="001517F1" w:rsidRDefault="00B11DC6">
      <w:pPr>
        <w:pStyle w:val="Ttulo2"/>
        <w:spacing w:before="200" w:after="100" w:line="276" w:lineRule="auto"/>
        <w:rPr>
          <w:color w:val="2F5597"/>
          <w:sz w:val="28"/>
          <w:szCs w:val="28"/>
          <w:lang w:val="es-CL"/>
        </w:rPr>
      </w:pPr>
      <w:bookmarkStart w:id="38" w:name="__RefHeading___Toc3075_1176051525"/>
      <w:bookmarkStart w:id="39" w:name="_heading=h.3gxvd6e8nc02"/>
      <w:bookmarkEnd w:id="38"/>
      <w:bookmarkEnd w:id="39"/>
      <w:r>
        <w:rPr>
          <w:sz w:val="22"/>
          <w:lang w:val="es-CL"/>
        </w:rPr>
        <w:t>8.4 Reintentos y escalamiento</w:t>
      </w:r>
    </w:p>
    <w:p w14:paraId="4CA18662" w14:textId="77777777" w:rsidR="001517F1" w:rsidRDefault="00B11DC6">
      <w:pPr>
        <w:pStyle w:val="normal1"/>
        <w:jc w:val="both"/>
        <w:rPr>
          <w:szCs w:val="22"/>
          <w:lang w:val="es-CL"/>
        </w:rPr>
      </w:pPr>
      <w:r>
        <w:rPr>
          <w:rFonts w:eastAsia="Arial" w:cs="Arial"/>
          <w:szCs w:val="20"/>
          <w:lang w:val="es-CL"/>
        </w:rPr>
        <w:t>Cuando una alerta permanece sin respuesta, el sistema verifica los tiempos configurados, realiza nuevos intentos y registra sus resultados. Si se alcanza el límite establecido, la alerta se escala y queda disponible para la Central de Gestión.</w:t>
      </w:r>
    </w:p>
    <w:p w14:paraId="6BAD3CE9" w14:textId="77777777" w:rsidR="001517F1" w:rsidRDefault="00B11DC6">
      <w:pPr>
        <w:pStyle w:val="normal1"/>
        <w:spacing w:line="276" w:lineRule="auto"/>
        <w:jc w:val="center"/>
        <w:rPr>
          <w:szCs w:val="22"/>
        </w:rPr>
      </w:pPr>
      <w:r>
        <w:rPr>
          <w:noProof/>
        </w:rPr>
        <w:lastRenderedPageBreak/>
        <w:drawing>
          <wp:inline distT="0" distB="0" distL="0" distR="0" wp14:anchorId="711DD9D3" wp14:editId="213A6F23">
            <wp:extent cx="3263900" cy="5989320"/>
            <wp:effectExtent l="0" t="0" r="0" b="0"/>
            <wp:docPr id="1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5.png"/>
                    <pic:cNvPicPr>
                      <a:picLocks noChangeAspect="1" noChangeArrowheads="1"/>
                    </pic:cNvPicPr>
                  </pic:nvPicPr>
                  <pic:blipFill>
                    <a:blip r:embed="rId18"/>
                    <a:stretch>
                      <a:fillRect/>
                    </a:stretch>
                  </pic:blipFill>
                  <pic:spPr bwMode="auto">
                    <a:xfrm>
                      <a:off x="0" y="0"/>
                      <a:ext cx="3263900" cy="5989320"/>
                    </a:xfrm>
                    <a:prstGeom prst="rect">
                      <a:avLst/>
                    </a:prstGeom>
                    <a:noFill/>
                  </pic:spPr>
                </pic:pic>
              </a:graphicData>
            </a:graphic>
          </wp:inline>
        </w:drawing>
      </w:r>
    </w:p>
    <w:p w14:paraId="7006A948" w14:textId="77777777" w:rsidR="001517F1" w:rsidRDefault="001517F1">
      <w:pPr>
        <w:pStyle w:val="normal1"/>
        <w:spacing w:line="276" w:lineRule="auto"/>
        <w:jc w:val="center"/>
        <w:rPr>
          <w:szCs w:val="22"/>
        </w:rPr>
      </w:pPr>
    </w:p>
    <w:p w14:paraId="4A992C10" w14:textId="77777777" w:rsidR="001517F1" w:rsidRDefault="00B11DC6">
      <w:pPr>
        <w:pStyle w:val="Ttulo2"/>
        <w:spacing w:before="200" w:after="100" w:line="276" w:lineRule="auto"/>
        <w:rPr>
          <w:color w:val="2F5597"/>
          <w:sz w:val="28"/>
          <w:szCs w:val="28"/>
          <w:lang w:val="es-CL"/>
        </w:rPr>
      </w:pPr>
      <w:bookmarkStart w:id="40" w:name="__RefHeading___Toc3077_1176051525"/>
      <w:bookmarkStart w:id="41" w:name="_heading=h.yruddhole35a"/>
      <w:bookmarkEnd w:id="40"/>
      <w:bookmarkEnd w:id="41"/>
      <w:r>
        <w:rPr>
          <w:sz w:val="22"/>
          <w:lang w:val="es-CL"/>
        </w:rPr>
        <w:t>8.5 Gestión de Central y cierre</w:t>
      </w:r>
    </w:p>
    <w:p w14:paraId="713C33DB" w14:textId="77777777" w:rsidR="001517F1" w:rsidRDefault="00B11DC6">
      <w:pPr>
        <w:pStyle w:val="normal1"/>
        <w:jc w:val="both"/>
        <w:rPr>
          <w:szCs w:val="22"/>
          <w:lang w:val="es-CL"/>
        </w:rPr>
      </w:pPr>
      <w:r>
        <w:rPr>
          <w:rFonts w:eastAsia="Arial" w:cs="Arial"/>
          <w:szCs w:val="20"/>
          <w:lang w:val="es-CL"/>
        </w:rPr>
        <w:t>El operador consulta las alertas escaladas, revisa sus antecedentes, registra acciones y actualiza el estado. Cuando la situación se encuentra resuelta, se registra el cierre y se actualizan el historial y la auditoría.</w:t>
      </w:r>
    </w:p>
    <w:p w14:paraId="2D9E54CB" w14:textId="77777777" w:rsidR="001517F1" w:rsidRDefault="00B11DC6">
      <w:pPr>
        <w:pStyle w:val="normal1"/>
        <w:spacing w:line="276" w:lineRule="auto"/>
        <w:jc w:val="center"/>
        <w:rPr>
          <w:szCs w:val="22"/>
        </w:rPr>
      </w:pPr>
      <w:r>
        <w:rPr>
          <w:noProof/>
        </w:rPr>
        <w:lastRenderedPageBreak/>
        <w:drawing>
          <wp:inline distT="0" distB="0" distL="0" distR="0" wp14:anchorId="59C65260" wp14:editId="285323B7">
            <wp:extent cx="2809875" cy="5989320"/>
            <wp:effectExtent l="0" t="0" r="0" b="0"/>
            <wp:docPr id="1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a:picLocks noChangeAspect="1" noChangeArrowheads="1"/>
                    </pic:cNvPicPr>
                  </pic:nvPicPr>
                  <pic:blipFill>
                    <a:blip r:embed="rId19"/>
                    <a:stretch>
                      <a:fillRect/>
                    </a:stretch>
                  </pic:blipFill>
                  <pic:spPr bwMode="auto">
                    <a:xfrm>
                      <a:off x="0" y="0"/>
                      <a:ext cx="2809875" cy="5989320"/>
                    </a:xfrm>
                    <a:prstGeom prst="rect">
                      <a:avLst/>
                    </a:prstGeom>
                    <a:noFill/>
                  </pic:spPr>
                </pic:pic>
              </a:graphicData>
            </a:graphic>
          </wp:inline>
        </w:drawing>
      </w:r>
    </w:p>
    <w:p w14:paraId="2E27A984" w14:textId="77777777" w:rsidR="001517F1" w:rsidRDefault="001517F1">
      <w:pPr>
        <w:pStyle w:val="normal1"/>
        <w:rPr>
          <w:rFonts w:eastAsia="Arial" w:cs="Arial"/>
          <w:color w:val="008000"/>
        </w:rPr>
      </w:pPr>
    </w:p>
    <w:p w14:paraId="429F0884" w14:textId="77777777" w:rsidR="001517F1" w:rsidRDefault="001517F1">
      <w:pPr>
        <w:pStyle w:val="normal1"/>
        <w:rPr>
          <w:rFonts w:eastAsia="Arial" w:cs="Arial"/>
          <w:color w:val="008000"/>
        </w:rPr>
      </w:pPr>
    </w:p>
    <w:p w14:paraId="6A168871" w14:textId="77777777" w:rsidR="001517F1" w:rsidRDefault="001517F1">
      <w:pPr>
        <w:pStyle w:val="normal1"/>
        <w:rPr>
          <w:rFonts w:eastAsia="Arial" w:cs="Arial"/>
          <w:color w:val="008000"/>
        </w:rPr>
      </w:pPr>
    </w:p>
    <w:p w14:paraId="7D7D44BE" w14:textId="77777777" w:rsidR="001517F1" w:rsidRDefault="00B11DC6">
      <w:pPr>
        <w:pStyle w:val="Ttulo1"/>
        <w:keepLines/>
        <w:spacing w:before="0" w:after="160" w:line="276" w:lineRule="auto"/>
        <w:rPr>
          <w:rFonts w:ascii="Calibri" w:eastAsia="Calibri" w:hAnsi="Calibri" w:cs="Calibri"/>
          <w:sz w:val="36"/>
          <w:szCs w:val="36"/>
          <w:lang w:val="es-CL"/>
        </w:rPr>
      </w:pPr>
      <w:bookmarkStart w:id="42" w:name="__RefHeading___Toc3079_1176051525"/>
      <w:bookmarkStart w:id="43" w:name="_heading=h.8j922fmcffv7"/>
      <w:bookmarkEnd w:id="42"/>
      <w:bookmarkEnd w:id="43"/>
      <w:r>
        <w:rPr>
          <w:sz w:val="22"/>
          <w:lang w:val="es-CL"/>
        </w:rPr>
        <w:t>9. Arquitectura de Software</w:t>
      </w:r>
    </w:p>
    <w:p w14:paraId="49C32A3A" w14:textId="77777777" w:rsidR="001517F1" w:rsidRDefault="00B11DC6">
      <w:pPr>
        <w:pStyle w:val="normal1"/>
        <w:spacing w:before="240"/>
        <w:jc w:val="both"/>
        <w:rPr>
          <w:rFonts w:eastAsia="Arial" w:cs="Arial"/>
          <w:sz w:val="20"/>
          <w:szCs w:val="20"/>
          <w:lang w:val="es-CL"/>
        </w:rPr>
      </w:pPr>
      <w:r>
        <w:rPr>
          <w:lang w:val="es-CL"/>
        </w:rPr>
        <w:t xml:space="preserve">La arquitectura define la organización e integración de la aplicación móvil, panel web, </w:t>
      </w:r>
      <w:proofErr w:type="spellStart"/>
      <w:r>
        <w:rPr>
          <w:lang w:val="es-CL"/>
        </w:rPr>
        <w:t>backend</w:t>
      </w:r>
      <w:proofErr w:type="spellEnd"/>
      <w:r>
        <w:rPr>
          <w:lang w:val="es-CL"/>
        </w:rPr>
        <w:t>/API, base de datos y servicios externos. Se adopta un enfoque cliente-servidor, modular y por capas para separar responsabilidades, reducir acoplamiento y facilitar mantenimiento, pruebas y evolución.</w:t>
      </w:r>
    </w:p>
    <w:p w14:paraId="5F37E0FD" w14:textId="77777777" w:rsidR="001517F1" w:rsidRDefault="00B11DC6">
      <w:pPr>
        <w:pStyle w:val="Ttulo2"/>
        <w:spacing w:before="200" w:after="100" w:line="276" w:lineRule="auto"/>
        <w:rPr>
          <w:lang w:val="es-CL"/>
        </w:rPr>
      </w:pPr>
      <w:bookmarkStart w:id="44" w:name="__RefHeading___Toc3081_1176051525"/>
      <w:bookmarkStart w:id="45" w:name="_heading=h.4fldt0uu53b9"/>
      <w:bookmarkEnd w:id="44"/>
      <w:bookmarkEnd w:id="45"/>
      <w:r>
        <w:rPr>
          <w:sz w:val="22"/>
          <w:lang w:val="es-CL"/>
        </w:rPr>
        <w:lastRenderedPageBreak/>
        <w:t>9.1 Objetivos y Principios Arquitectónicos</w:t>
      </w:r>
    </w:p>
    <w:p w14:paraId="7DBF35A7" w14:textId="77777777" w:rsidR="001517F1" w:rsidRDefault="00B11DC6">
      <w:pPr>
        <w:pStyle w:val="normal1"/>
        <w:jc w:val="both"/>
        <w:rPr>
          <w:lang w:val="es-CL"/>
        </w:rPr>
      </w:pPr>
      <w:r>
        <w:rPr>
          <w:lang w:val="es-CL"/>
        </w:rPr>
        <w:t>Los objetivos arquitectónicos establecen los criterios que deben guiar la organización técnica del sistema. Se prioriza separación de capas, integración mediante API, trazabilidad, control de acceso, mantenibilidad y capacidad de incorporar servicios externos de forma desacoplada.</w:t>
      </w:r>
    </w:p>
    <w:p w14:paraId="2B7A4F84" w14:textId="77777777" w:rsidR="001517F1" w:rsidRDefault="00B11DC6">
      <w:pPr>
        <w:pStyle w:val="normal1"/>
        <w:jc w:val="both"/>
        <w:rPr>
          <w:szCs w:val="22"/>
          <w:lang w:val="es-CL"/>
        </w:rPr>
      </w:pPr>
      <w:r>
        <w:rPr>
          <w:szCs w:val="22"/>
          <w:lang w:val="es-CL"/>
        </w:rPr>
        <w:t xml:space="preserve">La arquitectura de </w:t>
      </w:r>
      <w:proofErr w:type="spellStart"/>
      <w:r>
        <w:rPr>
          <w:szCs w:val="22"/>
          <w:lang w:val="es-CL"/>
        </w:rPr>
        <w:t>QuickHelp</w:t>
      </w:r>
      <w:proofErr w:type="spellEnd"/>
      <w:r>
        <w:rPr>
          <w:szCs w:val="22"/>
          <w:lang w:val="es-CL"/>
        </w:rPr>
        <w:t xml:space="preserve"> busca cumplir los siguientes objetivos:</w:t>
      </w:r>
    </w:p>
    <w:p w14:paraId="0E493A92" w14:textId="77777777" w:rsidR="001517F1" w:rsidRDefault="00B11DC6">
      <w:pPr>
        <w:pStyle w:val="normal1"/>
        <w:numPr>
          <w:ilvl w:val="0"/>
          <w:numId w:val="3"/>
        </w:numPr>
        <w:ind w:left="360"/>
        <w:jc w:val="both"/>
        <w:rPr>
          <w:szCs w:val="22"/>
          <w:lang w:val="es-CL"/>
        </w:rPr>
      </w:pPr>
      <w:r>
        <w:rPr>
          <w:szCs w:val="22"/>
          <w:lang w:val="es-CL"/>
        </w:rPr>
        <w:t>Separar claramente la presentación, la lógica de negocio y el acceso a datos.</w:t>
      </w:r>
    </w:p>
    <w:p w14:paraId="2A58AEAF" w14:textId="77777777" w:rsidR="001517F1" w:rsidRDefault="00B11DC6">
      <w:pPr>
        <w:pStyle w:val="normal1"/>
        <w:numPr>
          <w:ilvl w:val="0"/>
          <w:numId w:val="3"/>
        </w:numPr>
        <w:ind w:left="360"/>
        <w:jc w:val="both"/>
        <w:rPr>
          <w:szCs w:val="22"/>
          <w:lang w:val="es-CL"/>
        </w:rPr>
      </w:pPr>
      <w:r>
        <w:rPr>
          <w:szCs w:val="22"/>
          <w:lang w:val="es-CL"/>
        </w:rPr>
        <w:t>Integrar las plataformas web y móvil mediante una API propia.</w:t>
      </w:r>
    </w:p>
    <w:p w14:paraId="27323988" w14:textId="77777777" w:rsidR="001517F1" w:rsidRDefault="00B11DC6">
      <w:pPr>
        <w:pStyle w:val="normal1"/>
        <w:numPr>
          <w:ilvl w:val="0"/>
          <w:numId w:val="3"/>
        </w:numPr>
        <w:ind w:left="360"/>
        <w:jc w:val="both"/>
        <w:rPr>
          <w:szCs w:val="22"/>
          <w:lang w:val="es-CL"/>
        </w:rPr>
      </w:pPr>
      <w:r>
        <w:rPr>
          <w:szCs w:val="22"/>
          <w:lang w:val="es-CL"/>
        </w:rPr>
        <w:t>Centralizar las reglas de negocio relacionadas con alertas, reintentos y escalamiento.</w:t>
      </w:r>
    </w:p>
    <w:p w14:paraId="4CD5D499" w14:textId="77777777" w:rsidR="001517F1" w:rsidRDefault="00B11DC6">
      <w:pPr>
        <w:pStyle w:val="normal1"/>
        <w:numPr>
          <w:ilvl w:val="0"/>
          <w:numId w:val="3"/>
        </w:numPr>
        <w:ind w:left="360"/>
        <w:jc w:val="both"/>
        <w:rPr>
          <w:szCs w:val="22"/>
          <w:lang w:val="es-CL"/>
        </w:rPr>
      </w:pPr>
      <w:r>
        <w:rPr>
          <w:szCs w:val="22"/>
          <w:lang w:val="es-CL"/>
        </w:rPr>
        <w:t>Mantener trazabilidad mediante historial y auditoría.</w:t>
      </w:r>
    </w:p>
    <w:p w14:paraId="4249C248" w14:textId="77777777" w:rsidR="001517F1" w:rsidRDefault="00B11DC6">
      <w:pPr>
        <w:pStyle w:val="normal1"/>
        <w:numPr>
          <w:ilvl w:val="0"/>
          <w:numId w:val="3"/>
        </w:numPr>
        <w:ind w:left="360"/>
        <w:jc w:val="both"/>
        <w:rPr>
          <w:szCs w:val="22"/>
          <w:lang w:val="es-CL"/>
        </w:rPr>
      </w:pPr>
      <w:r>
        <w:rPr>
          <w:szCs w:val="22"/>
          <w:lang w:val="es-CL"/>
        </w:rPr>
        <w:t>Restringir el acceso a la información según roles y permisos.</w:t>
      </w:r>
    </w:p>
    <w:p w14:paraId="22AF0FB0" w14:textId="77777777" w:rsidR="001517F1" w:rsidRDefault="00B11DC6">
      <w:pPr>
        <w:pStyle w:val="normal1"/>
        <w:numPr>
          <w:ilvl w:val="0"/>
          <w:numId w:val="3"/>
        </w:numPr>
        <w:ind w:left="360"/>
        <w:jc w:val="both"/>
        <w:rPr>
          <w:szCs w:val="22"/>
          <w:lang w:val="es-CL"/>
        </w:rPr>
      </w:pPr>
      <w:r>
        <w:rPr>
          <w:szCs w:val="22"/>
          <w:lang w:val="es-CL"/>
        </w:rPr>
        <w:t>Facilitar pruebas, mantenimiento y evolución del sistema.</w:t>
      </w:r>
    </w:p>
    <w:p w14:paraId="30F98A03" w14:textId="77777777" w:rsidR="001517F1" w:rsidRDefault="00B11DC6">
      <w:pPr>
        <w:pStyle w:val="normal1"/>
        <w:numPr>
          <w:ilvl w:val="0"/>
          <w:numId w:val="3"/>
        </w:numPr>
        <w:ind w:left="360"/>
        <w:jc w:val="both"/>
        <w:rPr>
          <w:szCs w:val="22"/>
          <w:lang w:val="es-CL"/>
        </w:rPr>
      </w:pPr>
      <w:r>
        <w:rPr>
          <w:szCs w:val="22"/>
          <w:lang w:val="es-CL"/>
        </w:rPr>
        <w:t>Permitir incorporar servicios externos sin acoplarlos directamente a las interfaces de usuario.</w:t>
      </w:r>
    </w:p>
    <w:p w14:paraId="70305BF8" w14:textId="77777777" w:rsidR="001517F1" w:rsidRDefault="00B11DC6">
      <w:pPr>
        <w:pStyle w:val="Ttulo2"/>
        <w:spacing w:before="200" w:after="100" w:line="276" w:lineRule="auto"/>
        <w:rPr>
          <w:lang w:val="es-CL"/>
        </w:rPr>
      </w:pPr>
      <w:bookmarkStart w:id="46" w:name="__RefHeading___Toc3083_1176051525"/>
      <w:bookmarkStart w:id="47" w:name="_heading=h.hni7rjehlpnv"/>
      <w:bookmarkEnd w:id="46"/>
      <w:bookmarkEnd w:id="47"/>
      <w:r>
        <w:rPr>
          <w:sz w:val="22"/>
          <w:lang w:val="es-CL"/>
        </w:rPr>
        <w:t>9.2 Decisiones de Arquitectura</w:t>
      </w:r>
    </w:p>
    <w:p w14:paraId="0A4532DB" w14:textId="77777777" w:rsidR="001517F1" w:rsidRDefault="00B11DC6">
      <w:pPr>
        <w:pStyle w:val="normal1"/>
        <w:jc w:val="both"/>
        <w:rPr>
          <w:lang w:val="es-CL"/>
        </w:rPr>
      </w:pPr>
      <w:r>
        <w:rPr>
          <w:lang w:val="es-CL"/>
        </w:rPr>
        <w:t>Las decisiones arquitectónicas documentan los criterios estructurales adoptados para el prototipo y su justificación. Se priorizan simplicidad operativa, separación de responsabilidades, una API controlada, persistencia centralizada y seguridad basada en roles.</w:t>
      </w:r>
    </w:p>
    <w:tbl>
      <w:tblPr>
        <w:tblW w:w="10070" w:type="dxa"/>
        <w:jc w:val="center"/>
        <w:tblLayout w:type="fixed"/>
        <w:tblLook w:val="04A0" w:firstRow="1" w:lastRow="0" w:firstColumn="1" w:lastColumn="0" w:noHBand="0" w:noVBand="1"/>
      </w:tblPr>
      <w:tblGrid>
        <w:gridCol w:w="1008"/>
        <w:gridCol w:w="3021"/>
        <w:gridCol w:w="6041"/>
      </w:tblGrid>
      <w:tr w:rsidR="001517F1" w14:paraId="15A9A037" w14:textId="77777777">
        <w:trPr>
          <w:cantSplit/>
          <w:tblHeader/>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BBCB57B" w14:textId="77777777" w:rsidR="001517F1" w:rsidRDefault="00B11DC6">
            <w:pPr>
              <w:pStyle w:val="normal1"/>
              <w:rPr>
                <w:szCs w:val="22"/>
              </w:rPr>
            </w:pPr>
            <w:sdt>
              <w:sdtPr>
                <w:tag w:val="goog_rdk_8"/>
                <w:id w:val="-1534732949"/>
                <w:lock w:val="contentLocked"/>
                <w:text/>
              </w:sdtPr>
              <w:sdtEndPr/>
              <w:sdtContent>
                <w:r>
                  <w:rPr>
                    <w:b/>
                    <w:bCs/>
                    <w:sz w:val="20"/>
                    <w:szCs w:val="20"/>
                  </w:rPr>
                  <w:t>ID</w:t>
                </w:r>
              </w:sdtContent>
            </w:sdt>
          </w:p>
        </w:tc>
        <w:tc>
          <w:tcPr>
            <w:tcW w:w="302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18AF2D2" w14:textId="77777777" w:rsidR="001517F1" w:rsidRDefault="00B11DC6">
            <w:pPr>
              <w:pStyle w:val="normal1"/>
              <w:rPr>
                <w:szCs w:val="22"/>
              </w:rPr>
            </w:pPr>
            <w:proofErr w:type="spellStart"/>
            <w:r>
              <w:rPr>
                <w:b/>
                <w:bCs/>
                <w:sz w:val="20"/>
                <w:szCs w:val="20"/>
              </w:rPr>
              <w:t>Decisión</w:t>
            </w:r>
            <w:proofErr w:type="spellEnd"/>
          </w:p>
        </w:tc>
        <w:tc>
          <w:tcPr>
            <w:tcW w:w="604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A92328A" w14:textId="77777777" w:rsidR="001517F1" w:rsidRDefault="00B11DC6">
            <w:pPr>
              <w:pStyle w:val="normal1"/>
              <w:rPr>
                <w:szCs w:val="22"/>
              </w:rPr>
            </w:pPr>
            <w:proofErr w:type="spellStart"/>
            <w:r>
              <w:rPr>
                <w:b/>
                <w:bCs/>
                <w:sz w:val="20"/>
                <w:szCs w:val="20"/>
              </w:rPr>
              <w:t>Justificación</w:t>
            </w:r>
            <w:proofErr w:type="spellEnd"/>
          </w:p>
        </w:tc>
      </w:tr>
      <w:tr w:rsidR="001517F1" w:rsidRPr="00A51A9D" w14:paraId="07326789"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27742DC8" w14:textId="77777777" w:rsidR="001517F1" w:rsidRDefault="00B11DC6">
            <w:pPr>
              <w:pStyle w:val="normal1"/>
              <w:rPr>
                <w:szCs w:val="22"/>
              </w:rPr>
            </w:pPr>
            <w:r>
              <w:rPr>
                <w:sz w:val="19"/>
                <w:szCs w:val="19"/>
              </w:rPr>
              <w:t>AD-01</w:t>
            </w:r>
          </w:p>
        </w:tc>
        <w:tc>
          <w:tcPr>
            <w:tcW w:w="3021" w:type="dxa"/>
            <w:tcBorders>
              <w:top w:val="single" w:sz="4" w:space="0" w:color="000000"/>
              <w:left w:val="single" w:sz="4" w:space="0" w:color="000000"/>
              <w:bottom w:val="single" w:sz="4" w:space="0" w:color="000000"/>
              <w:right w:val="single" w:sz="4" w:space="0" w:color="000000"/>
            </w:tcBorders>
            <w:vAlign w:val="center"/>
          </w:tcPr>
          <w:p w14:paraId="2F0D164B" w14:textId="77777777" w:rsidR="001517F1" w:rsidRDefault="00B11DC6">
            <w:pPr>
              <w:pStyle w:val="normal1"/>
              <w:rPr>
                <w:szCs w:val="22"/>
              </w:rPr>
            </w:pPr>
            <w:proofErr w:type="spellStart"/>
            <w:r>
              <w:rPr>
                <w:sz w:val="19"/>
                <w:szCs w:val="19"/>
              </w:rPr>
              <w:t>Arquitectura</w:t>
            </w:r>
            <w:proofErr w:type="spellEnd"/>
            <w:r>
              <w:rPr>
                <w:sz w:val="19"/>
                <w:szCs w:val="19"/>
              </w:rPr>
              <w:t xml:space="preserve"> </w:t>
            </w:r>
            <w:proofErr w:type="spellStart"/>
            <w:r>
              <w:rPr>
                <w:sz w:val="19"/>
                <w:szCs w:val="19"/>
              </w:rPr>
              <w:t>cliente-servidor</w:t>
            </w:r>
            <w:proofErr w:type="spellEnd"/>
          </w:p>
        </w:tc>
        <w:tc>
          <w:tcPr>
            <w:tcW w:w="6041" w:type="dxa"/>
            <w:tcBorders>
              <w:top w:val="single" w:sz="4" w:space="0" w:color="000000"/>
              <w:left w:val="single" w:sz="4" w:space="0" w:color="000000"/>
              <w:bottom w:val="single" w:sz="4" w:space="0" w:color="000000"/>
              <w:right w:val="single" w:sz="4" w:space="0" w:color="000000"/>
            </w:tcBorders>
            <w:vAlign w:val="center"/>
          </w:tcPr>
          <w:p w14:paraId="241CFD69" w14:textId="77777777" w:rsidR="001517F1" w:rsidRDefault="00B11DC6">
            <w:pPr>
              <w:pStyle w:val="normal1"/>
              <w:rPr>
                <w:szCs w:val="22"/>
                <w:lang w:val="es-CL"/>
              </w:rPr>
            </w:pPr>
            <w:r>
              <w:rPr>
                <w:sz w:val="19"/>
                <w:szCs w:val="19"/>
                <w:lang w:val="es-CL"/>
              </w:rPr>
              <w:t xml:space="preserve">La aplicación móvil y el panel web actuarán como clientes y consumirán servicios expuestos por el </w:t>
            </w:r>
            <w:proofErr w:type="spellStart"/>
            <w:r>
              <w:rPr>
                <w:sz w:val="19"/>
                <w:szCs w:val="19"/>
                <w:lang w:val="es-CL"/>
              </w:rPr>
              <w:t>backend</w:t>
            </w:r>
            <w:proofErr w:type="spellEnd"/>
            <w:r>
              <w:rPr>
                <w:sz w:val="19"/>
                <w:szCs w:val="19"/>
                <w:lang w:val="es-CL"/>
              </w:rPr>
              <w:t>.</w:t>
            </w:r>
          </w:p>
        </w:tc>
      </w:tr>
      <w:tr w:rsidR="001517F1" w:rsidRPr="00A51A9D" w14:paraId="347E0BF0"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33BAA3B3" w14:textId="77777777" w:rsidR="001517F1" w:rsidRDefault="00B11DC6">
            <w:pPr>
              <w:pStyle w:val="normal1"/>
              <w:rPr>
                <w:szCs w:val="22"/>
              </w:rPr>
            </w:pPr>
            <w:r>
              <w:rPr>
                <w:sz w:val="19"/>
                <w:szCs w:val="19"/>
              </w:rPr>
              <w:t>AD-02</w:t>
            </w:r>
          </w:p>
        </w:tc>
        <w:tc>
          <w:tcPr>
            <w:tcW w:w="3021" w:type="dxa"/>
            <w:tcBorders>
              <w:top w:val="single" w:sz="4" w:space="0" w:color="000000"/>
              <w:left w:val="single" w:sz="4" w:space="0" w:color="000000"/>
              <w:bottom w:val="single" w:sz="4" w:space="0" w:color="000000"/>
              <w:right w:val="single" w:sz="4" w:space="0" w:color="000000"/>
            </w:tcBorders>
            <w:vAlign w:val="center"/>
          </w:tcPr>
          <w:p w14:paraId="1A26D4F5" w14:textId="77777777" w:rsidR="001517F1" w:rsidRDefault="00B11DC6">
            <w:pPr>
              <w:pStyle w:val="normal1"/>
              <w:rPr>
                <w:szCs w:val="22"/>
              </w:rPr>
            </w:pPr>
            <w:proofErr w:type="spellStart"/>
            <w:r>
              <w:rPr>
                <w:sz w:val="19"/>
                <w:szCs w:val="19"/>
              </w:rPr>
              <w:t>Arquitectura</w:t>
            </w:r>
            <w:proofErr w:type="spellEnd"/>
            <w:r>
              <w:rPr>
                <w:sz w:val="19"/>
                <w:szCs w:val="19"/>
              </w:rPr>
              <w:t xml:space="preserve"> por </w:t>
            </w:r>
            <w:proofErr w:type="spellStart"/>
            <w:r>
              <w:rPr>
                <w:sz w:val="19"/>
                <w:szCs w:val="19"/>
              </w:rPr>
              <w:t>capas</w:t>
            </w:r>
            <w:proofErr w:type="spellEnd"/>
          </w:p>
        </w:tc>
        <w:tc>
          <w:tcPr>
            <w:tcW w:w="6041" w:type="dxa"/>
            <w:tcBorders>
              <w:top w:val="single" w:sz="4" w:space="0" w:color="000000"/>
              <w:left w:val="single" w:sz="4" w:space="0" w:color="000000"/>
              <w:bottom w:val="single" w:sz="4" w:space="0" w:color="000000"/>
              <w:right w:val="single" w:sz="4" w:space="0" w:color="000000"/>
            </w:tcBorders>
            <w:vAlign w:val="center"/>
          </w:tcPr>
          <w:p w14:paraId="5EC4870E" w14:textId="77777777" w:rsidR="001517F1" w:rsidRDefault="00B11DC6">
            <w:pPr>
              <w:pStyle w:val="normal1"/>
              <w:rPr>
                <w:szCs w:val="22"/>
                <w:lang w:val="es-CL"/>
              </w:rPr>
            </w:pPr>
            <w:r>
              <w:rPr>
                <w:sz w:val="19"/>
                <w:szCs w:val="19"/>
                <w:lang w:val="es-CL"/>
              </w:rPr>
              <w:t>Separa presentación, aplicación/API, dominio y persistencia para reducir acoplamiento.</w:t>
            </w:r>
          </w:p>
        </w:tc>
      </w:tr>
      <w:tr w:rsidR="001517F1" w:rsidRPr="00A51A9D" w14:paraId="6FF84A30"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629CC695" w14:textId="77777777" w:rsidR="001517F1" w:rsidRDefault="00B11DC6">
            <w:pPr>
              <w:pStyle w:val="normal1"/>
              <w:rPr>
                <w:szCs w:val="22"/>
              </w:rPr>
            </w:pPr>
            <w:r>
              <w:rPr>
                <w:sz w:val="19"/>
                <w:szCs w:val="19"/>
              </w:rPr>
              <w:t>AD-03</w:t>
            </w:r>
          </w:p>
        </w:tc>
        <w:tc>
          <w:tcPr>
            <w:tcW w:w="3021" w:type="dxa"/>
            <w:tcBorders>
              <w:top w:val="single" w:sz="4" w:space="0" w:color="000000"/>
              <w:left w:val="single" w:sz="4" w:space="0" w:color="000000"/>
              <w:bottom w:val="single" w:sz="4" w:space="0" w:color="000000"/>
              <w:right w:val="single" w:sz="4" w:space="0" w:color="000000"/>
            </w:tcBorders>
            <w:vAlign w:val="center"/>
          </w:tcPr>
          <w:p w14:paraId="337B3E83" w14:textId="77777777" w:rsidR="001517F1" w:rsidRDefault="00B11DC6">
            <w:pPr>
              <w:pStyle w:val="normal1"/>
              <w:rPr>
                <w:szCs w:val="22"/>
              </w:rPr>
            </w:pPr>
            <w:r>
              <w:rPr>
                <w:sz w:val="19"/>
                <w:szCs w:val="19"/>
              </w:rPr>
              <w:t xml:space="preserve">Backend </w:t>
            </w:r>
            <w:proofErr w:type="spellStart"/>
            <w:r>
              <w:rPr>
                <w:sz w:val="19"/>
                <w:szCs w:val="19"/>
              </w:rPr>
              <w:t>monolítico</w:t>
            </w:r>
            <w:proofErr w:type="spellEnd"/>
            <w:r>
              <w:rPr>
                <w:sz w:val="19"/>
                <w:szCs w:val="19"/>
              </w:rPr>
              <w:t xml:space="preserve"> modular</w:t>
            </w:r>
          </w:p>
        </w:tc>
        <w:tc>
          <w:tcPr>
            <w:tcW w:w="6041" w:type="dxa"/>
            <w:tcBorders>
              <w:top w:val="single" w:sz="4" w:space="0" w:color="000000"/>
              <w:left w:val="single" w:sz="4" w:space="0" w:color="000000"/>
              <w:bottom w:val="single" w:sz="4" w:space="0" w:color="000000"/>
              <w:right w:val="single" w:sz="4" w:space="0" w:color="000000"/>
            </w:tcBorders>
            <w:vAlign w:val="center"/>
          </w:tcPr>
          <w:p w14:paraId="1A19EF26" w14:textId="77777777" w:rsidR="001517F1" w:rsidRDefault="00B11DC6">
            <w:pPr>
              <w:pStyle w:val="normal1"/>
              <w:rPr>
                <w:szCs w:val="22"/>
                <w:lang w:val="es-CL"/>
              </w:rPr>
            </w:pPr>
            <w:r>
              <w:rPr>
                <w:sz w:val="19"/>
                <w:szCs w:val="19"/>
                <w:lang w:val="es-CL"/>
              </w:rPr>
              <w:t xml:space="preserve">Permite desplegar una sola aplicación </w:t>
            </w:r>
            <w:proofErr w:type="spellStart"/>
            <w:r>
              <w:rPr>
                <w:sz w:val="19"/>
                <w:szCs w:val="19"/>
                <w:lang w:val="es-CL"/>
              </w:rPr>
              <w:t>backend</w:t>
            </w:r>
            <w:proofErr w:type="spellEnd"/>
            <w:r>
              <w:rPr>
                <w:sz w:val="19"/>
                <w:szCs w:val="19"/>
                <w:lang w:val="es-CL"/>
              </w:rPr>
              <w:t>, manteniendo módulos internos independientes por responsabilidad.</w:t>
            </w:r>
          </w:p>
        </w:tc>
      </w:tr>
      <w:tr w:rsidR="001517F1" w:rsidRPr="00A51A9D" w14:paraId="740EB48F"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2342F4EC" w14:textId="77777777" w:rsidR="001517F1" w:rsidRDefault="00B11DC6">
            <w:pPr>
              <w:pStyle w:val="normal1"/>
              <w:rPr>
                <w:szCs w:val="22"/>
              </w:rPr>
            </w:pPr>
            <w:r>
              <w:rPr>
                <w:sz w:val="19"/>
                <w:szCs w:val="19"/>
              </w:rPr>
              <w:t>AD-04</w:t>
            </w:r>
          </w:p>
        </w:tc>
        <w:tc>
          <w:tcPr>
            <w:tcW w:w="3021" w:type="dxa"/>
            <w:tcBorders>
              <w:top w:val="single" w:sz="4" w:space="0" w:color="000000"/>
              <w:left w:val="single" w:sz="4" w:space="0" w:color="000000"/>
              <w:bottom w:val="single" w:sz="4" w:space="0" w:color="000000"/>
              <w:right w:val="single" w:sz="4" w:space="0" w:color="000000"/>
            </w:tcBorders>
            <w:vAlign w:val="center"/>
          </w:tcPr>
          <w:p w14:paraId="5ABAC159" w14:textId="77777777" w:rsidR="001517F1" w:rsidRDefault="00B11DC6">
            <w:pPr>
              <w:pStyle w:val="normal1"/>
              <w:rPr>
                <w:szCs w:val="22"/>
              </w:rPr>
            </w:pPr>
            <w:r>
              <w:rPr>
                <w:sz w:val="19"/>
                <w:szCs w:val="19"/>
              </w:rPr>
              <w:t xml:space="preserve">API </w:t>
            </w:r>
            <w:proofErr w:type="spellStart"/>
            <w:r>
              <w:rPr>
                <w:sz w:val="19"/>
                <w:szCs w:val="19"/>
              </w:rPr>
              <w:t>propia</w:t>
            </w:r>
            <w:proofErr w:type="spellEnd"/>
          </w:p>
        </w:tc>
        <w:tc>
          <w:tcPr>
            <w:tcW w:w="6041" w:type="dxa"/>
            <w:tcBorders>
              <w:top w:val="single" w:sz="4" w:space="0" w:color="000000"/>
              <w:left w:val="single" w:sz="4" w:space="0" w:color="000000"/>
              <w:bottom w:val="single" w:sz="4" w:space="0" w:color="000000"/>
              <w:right w:val="single" w:sz="4" w:space="0" w:color="000000"/>
            </w:tcBorders>
            <w:vAlign w:val="center"/>
          </w:tcPr>
          <w:p w14:paraId="49985557" w14:textId="77777777" w:rsidR="001517F1" w:rsidRDefault="00B11DC6">
            <w:pPr>
              <w:pStyle w:val="normal1"/>
              <w:rPr>
                <w:szCs w:val="22"/>
                <w:lang w:val="es-CL"/>
              </w:rPr>
            </w:pPr>
            <w:r>
              <w:rPr>
                <w:sz w:val="19"/>
                <w:szCs w:val="19"/>
                <w:lang w:val="es-CL"/>
              </w:rPr>
              <w:t xml:space="preserve">Toda comunicación entre clientes y </w:t>
            </w:r>
            <w:proofErr w:type="spellStart"/>
            <w:r>
              <w:rPr>
                <w:sz w:val="19"/>
                <w:szCs w:val="19"/>
                <w:lang w:val="es-CL"/>
              </w:rPr>
              <w:t>backend</w:t>
            </w:r>
            <w:proofErr w:type="spellEnd"/>
            <w:r>
              <w:rPr>
                <w:sz w:val="19"/>
                <w:szCs w:val="19"/>
                <w:lang w:val="es-CL"/>
              </w:rPr>
              <w:t xml:space="preserve"> se realizará mediante una interfaz de servicios controlada por </w:t>
            </w:r>
            <w:proofErr w:type="spellStart"/>
            <w:r>
              <w:rPr>
                <w:sz w:val="19"/>
                <w:szCs w:val="19"/>
                <w:lang w:val="es-CL"/>
              </w:rPr>
              <w:t>QuickHelp</w:t>
            </w:r>
            <w:proofErr w:type="spellEnd"/>
            <w:r>
              <w:rPr>
                <w:sz w:val="19"/>
                <w:szCs w:val="19"/>
                <w:lang w:val="es-CL"/>
              </w:rPr>
              <w:t>.</w:t>
            </w:r>
          </w:p>
        </w:tc>
      </w:tr>
      <w:tr w:rsidR="001517F1" w:rsidRPr="00A51A9D" w14:paraId="2809E732"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7331B680" w14:textId="77777777" w:rsidR="001517F1" w:rsidRDefault="00B11DC6">
            <w:pPr>
              <w:pStyle w:val="normal1"/>
              <w:rPr>
                <w:szCs w:val="22"/>
              </w:rPr>
            </w:pPr>
            <w:r>
              <w:rPr>
                <w:sz w:val="19"/>
                <w:szCs w:val="19"/>
              </w:rPr>
              <w:t>AD-05</w:t>
            </w:r>
          </w:p>
        </w:tc>
        <w:tc>
          <w:tcPr>
            <w:tcW w:w="3021" w:type="dxa"/>
            <w:tcBorders>
              <w:top w:val="single" w:sz="4" w:space="0" w:color="000000"/>
              <w:left w:val="single" w:sz="4" w:space="0" w:color="000000"/>
              <w:bottom w:val="single" w:sz="4" w:space="0" w:color="000000"/>
              <w:right w:val="single" w:sz="4" w:space="0" w:color="000000"/>
            </w:tcBorders>
            <w:vAlign w:val="center"/>
          </w:tcPr>
          <w:p w14:paraId="553343B6" w14:textId="77777777" w:rsidR="001517F1" w:rsidRDefault="00B11DC6">
            <w:pPr>
              <w:pStyle w:val="normal1"/>
              <w:rPr>
                <w:szCs w:val="22"/>
                <w:lang w:val="es-CL"/>
              </w:rPr>
            </w:pPr>
            <w:r>
              <w:rPr>
                <w:sz w:val="19"/>
                <w:szCs w:val="19"/>
                <w:lang w:val="es-CL"/>
              </w:rPr>
              <w:t>Base de datos propia y centralizada</w:t>
            </w:r>
          </w:p>
        </w:tc>
        <w:tc>
          <w:tcPr>
            <w:tcW w:w="6041" w:type="dxa"/>
            <w:tcBorders>
              <w:top w:val="single" w:sz="4" w:space="0" w:color="000000"/>
              <w:left w:val="single" w:sz="4" w:space="0" w:color="000000"/>
              <w:bottom w:val="single" w:sz="4" w:space="0" w:color="000000"/>
              <w:right w:val="single" w:sz="4" w:space="0" w:color="000000"/>
            </w:tcBorders>
            <w:vAlign w:val="center"/>
          </w:tcPr>
          <w:p w14:paraId="2AB976A8" w14:textId="77777777" w:rsidR="001517F1" w:rsidRDefault="00B11DC6">
            <w:pPr>
              <w:pStyle w:val="normal1"/>
              <w:rPr>
                <w:szCs w:val="22"/>
                <w:lang w:val="es-CL"/>
              </w:rPr>
            </w:pPr>
            <w:r>
              <w:rPr>
                <w:sz w:val="19"/>
                <w:szCs w:val="19"/>
                <w:lang w:val="es-CL"/>
              </w:rPr>
              <w:t>Mantiene consistencia sobre usuarios, alertas, estados, notificaciones, historial y auditoría.</w:t>
            </w:r>
          </w:p>
        </w:tc>
      </w:tr>
      <w:tr w:rsidR="001517F1" w:rsidRPr="00A51A9D" w14:paraId="0C57F633"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1EF72CAD" w14:textId="77777777" w:rsidR="001517F1" w:rsidRDefault="00B11DC6">
            <w:pPr>
              <w:pStyle w:val="normal1"/>
              <w:rPr>
                <w:szCs w:val="22"/>
              </w:rPr>
            </w:pPr>
            <w:r>
              <w:rPr>
                <w:sz w:val="19"/>
                <w:szCs w:val="19"/>
              </w:rPr>
              <w:t>AD-06</w:t>
            </w:r>
          </w:p>
        </w:tc>
        <w:tc>
          <w:tcPr>
            <w:tcW w:w="3021" w:type="dxa"/>
            <w:tcBorders>
              <w:top w:val="single" w:sz="4" w:space="0" w:color="000000"/>
              <w:left w:val="single" w:sz="4" w:space="0" w:color="000000"/>
              <w:bottom w:val="single" w:sz="4" w:space="0" w:color="000000"/>
              <w:right w:val="single" w:sz="4" w:space="0" w:color="000000"/>
            </w:tcBorders>
            <w:vAlign w:val="center"/>
          </w:tcPr>
          <w:p w14:paraId="0B79B594" w14:textId="77777777" w:rsidR="001517F1" w:rsidRDefault="00B11DC6">
            <w:pPr>
              <w:pStyle w:val="normal1"/>
              <w:rPr>
                <w:szCs w:val="22"/>
                <w:lang w:val="es-CL"/>
              </w:rPr>
            </w:pPr>
            <w:r>
              <w:rPr>
                <w:sz w:val="19"/>
                <w:szCs w:val="19"/>
                <w:lang w:val="es-CL"/>
              </w:rPr>
              <w:t>Autenticación y autorización por roles</w:t>
            </w:r>
          </w:p>
        </w:tc>
        <w:tc>
          <w:tcPr>
            <w:tcW w:w="6041" w:type="dxa"/>
            <w:tcBorders>
              <w:top w:val="single" w:sz="4" w:space="0" w:color="000000"/>
              <w:left w:val="single" w:sz="4" w:space="0" w:color="000000"/>
              <w:bottom w:val="single" w:sz="4" w:space="0" w:color="000000"/>
              <w:right w:val="single" w:sz="4" w:space="0" w:color="000000"/>
            </w:tcBorders>
            <w:vAlign w:val="center"/>
          </w:tcPr>
          <w:p w14:paraId="5737A23E" w14:textId="77777777" w:rsidR="001517F1" w:rsidRDefault="00B11DC6">
            <w:pPr>
              <w:pStyle w:val="normal1"/>
              <w:rPr>
                <w:szCs w:val="22"/>
                <w:lang w:val="es-CL"/>
              </w:rPr>
            </w:pPr>
            <w:r>
              <w:rPr>
                <w:sz w:val="19"/>
                <w:szCs w:val="19"/>
                <w:lang w:val="es-CL"/>
              </w:rPr>
              <w:t>El acceso a funciones y datos dependerá del rol del usuario y de sus permisos.</w:t>
            </w:r>
          </w:p>
        </w:tc>
      </w:tr>
      <w:tr w:rsidR="001517F1" w:rsidRPr="00A51A9D" w14:paraId="7B26B066"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vAlign w:val="center"/>
          </w:tcPr>
          <w:p w14:paraId="258CB58E" w14:textId="77777777" w:rsidR="001517F1" w:rsidRDefault="00B11DC6">
            <w:pPr>
              <w:pStyle w:val="normal1"/>
              <w:rPr>
                <w:szCs w:val="22"/>
              </w:rPr>
            </w:pPr>
            <w:r>
              <w:rPr>
                <w:sz w:val="19"/>
                <w:szCs w:val="19"/>
              </w:rPr>
              <w:lastRenderedPageBreak/>
              <w:t>AD-07</w:t>
            </w:r>
          </w:p>
        </w:tc>
        <w:tc>
          <w:tcPr>
            <w:tcW w:w="3021" w:type="dxa"/>
            <w:tcBorders>
              <w:top w:val="single" w:sz="4" w:space="0" w:color="000000"/>
              <w:left w:val="single" w:sz="4" w:space="0" w:color="000000"/>
              <w:bottom w:val="single" w:sz="4" w:space="0" w:color="000000"/>
              <w:right w:val="single" w:sz="4" w:space="0" w:color="000000"/>
            </w:tcBorders>
            <w:vAlign w:val="center"/>
          </w:tcPr>
          <w:p w14:paraId="221DD6D0" w14:textId="77777777" w:rsidR="001517F1" w:rsidRDefault="00B11DC6">
            <w:pPr>
              <w:pStyle w:val="normal1"/>
              <w:rPr>
                <w:szCs w:val="22"/>
              </w:rPr>
            </w:pPr>
            <w:proofErr w:type="spellStart"/>
            <w:r>
              <w:rPr>
                <w:sz w:val="19"/>
                <w:szCs w:val="19"/>
              </w:rPr>
              <w:t>Servicios</w:t>
            </w:r>
            <w:proofErr w:type="spellEnd"/>
            <w:r>
              <w:rPr>
                <w:sz w:val="19"/>
                <w:szCs w:val="19"/>
              </w:rPr>
              <w:t xml:space="preserve"> </w:t>
            </w:r>
            <w:proofErr w:type="spellStart"/>
            <w:r>
              <w:rPr>
                <w:sz w:val="19"/>
                <w:szCs w:val="19"/>
              </w:rPr>
              <w:t>externos</w:t>
            </w:r>
            <w:proofErr w:type="spellEnd"/>
            <w:r>
              <w:rPr>
                <w:sz w:val="19"/>
                <w:szCs w:val="19"/>
              </w:rPr>
              <w:t xml:space="preserve"> </w:t>
            </w:r>
            <w:proofErr w:type="spellStart"/>
            <w:r>
              <w:rPr>
                <w:sz w:val="19"/>
                <w:szCs w:val="19"/>
              </w:rPr>
              <w:t>desacoplados</w:t>
            </w:r>
            <w:proofErr w:type="spellEnd"/>
          </w:p>
        </w:tc>
        <w:tc>
          <w:tcPr>
            <w:tcW w:w="6041" w:type="dxa"/>
            <w:tcBorders>
              <w:top w:val="single" w:sz="4" w:space="0" w:color="000000"/>
              <w:left w:val="single" w:sz="4" w:space="0" w:color="000000"/>
              <w:bottom w:val="single" w:sz="4" w:space="0" w:color="000000"/>
              <w:right w:val="single" w:sz="4" w:space="0" w:color="000000"/>
            </w:tcBorders>
            <w:vAlign w:val="center"/>
          </w:tcPr>
          <w:p w14:paraId="6DC6B550" w14:textId="77777777" w:rsidR="001517F1" w:rsidRDefault="00B11DC6">
            <w:pPr>
              <w:pStyle w:val="normal1"/>
              <w:rPr>
                <w:szCs w:val="22"/>
                <w:lang w:val="es-CL"/>
              </w:rPr>
            </w:pPr>
            <w:r>
              <w:rPr>
                <w:sz w:val="19"/>
                <w:szCs w:val="19"/>
                <w:lang w:val="es-CL"/>
              </w:rPr>
              <w:t xml:space="preserve">Notificaciones y otras integraciones se consumirán desde el </w:t>
            </w:r>
            <w:proofErr w:type="spellStart"/>
            <w:r>
              <w:rPr>
                <w:sz w:val="19"/>
                <w:szCs w:val="19"/>
                <w:lang w:val="es-CL"/>
              </w:rPr>
              <w:t>backend</w:t>
            </w:r>
            <w:proofErr w:type="spellEnd"/>
            <w:r>
              <w:rPr>
                <w:sz w:val="19"/>
                <w:szCs w:val="19"/>
                <w:lang w:val="es-CL"/>
              </w:rPr>
              <w:t xml:space="preserve"> mediante interfaces controladas.</w:t>
            </w:r>
          </w:p>
        </w:tc>
      </w:tr>
    </w:tbl>
    <w:p w14:paraId="164A4074" w14:textId="77777777" w:rsidR="001517F1" w:rsidRDefault="00B11DC6">
      <w:pPr>
        <w:pStyle w:val="normal1"/>
        <w:jc w:val="both"/>
        <w:rPr>
          <w:szCs w:val="22"/>
          <w:lang w:val="es-CL"/>
        </w:rPr>
      </w:pPr>
      <w:proofErr w:type="spellStart"/>
      <w:r>
        <w:rPr>
          <w:szCs w:val="22"/>
          <w:lang w:val="es-CL"/>
        </w:rPr>
        <w:t>QuickHelp</w:t>
      </w:r>
      <w:proofErr w:type="spellEnd"/>
      <w:r>
        <w:rPr>
          <w:szCs w:val="22"/>
          <w:lang w:val="es-CL"/>
        </w:rPr>
        <w:t xml:space="preserve"> no utilizará microservicios en la versión inicial. La separación se realizará mediante módulos internos dentro del </w:t>
      </w:r>
      <w:proofErr w:type="spellStart"/>
      <w:r>
        <w:rPr>
          <w:szCs w:val="22"/>
          <w:lang w:val="es-CL"/>
        </w:rPr>
        <w:t>backend</w:t>
      </w:r>
      <w:proofErr w:type="spellEnd"/>
      <w:r>
        <w:rPr>
          <w:szCs w:val="22"/>
          <w:lang w:val="es-CL"/>
        </w:rPr>
        <w:t>. Esta elección reduce la complejidad operativa y de despliegue, y resulta adecuada para el alcance de un prototipo académico de 18 semanas.</w:t>
      </w:r>
    </w:p>
    <w:p w14:paraId="39975E4F" w14:textId="77777777" w:rsidR="001517F1" w:rsidRDefault="00B11DC6">
      <w:pPr>
        <w:pStyle w:val="Ttulo2"/>
        <w:spacing w:before="200" w:after="100" w:line="276" w:lineRule="auto"/>
        <w:rPr>
          <w:lang w:val="es-CL"/>
        </w:rPr>
      </w:pPr>
      <w:bookmarkStart w:id="48" w:name="__RefHeading___Toc3085_1176051525"/>
      <w:bookmarkStart w:id="49" w:name="_heading=h.1aku6q6vxkxr"/>
      <w:bookmarkEnd w:id="48"/>
      <w:bookmarkEnd w:id="49"/>
      <w:r>
        <w:rPr>
          <w:sz w:val="22"/>
          <w:lang w:val="es-CL"/>
        </w:rPr>
        <w:t>9.3 Arquitectura C4</w:t>
      </w:r>
    </w:p>
    <w:p w14:paraId="7F09D111" w14:textId="77777777" w:rsidR="001517F1" w:rsidRDefault="00B11DC6">
      <w:pPr>
        <w:pStyle w:val="normal1"/>
        <w:jc w:val="both"/>
        <w:rPr>
          <w:lang w:val="es-CL"/>
        </w:rPr>
      </w:pPr>
      <w:r>
        <w:rPr>
          <w:lang w:val="es-CL"/>
        </w:rPr>
        <w:t xml:space="preserve">La arquitectura C4 presenta la solución con distintos niveles de detalle para facilitar su comprensión técnica. Se muestran el contexto general, los contenedores principales y los componentes internos del </w:t>
      </w:r>
      <w:proofErr w:type="spellStart"/>
      <w:r>
        <w:rPr>
          <w:lang w:val="es-CL"/>
        </w:rPr>
        <w:t>backend</w:t>
      </w:r>
      <w:proofErr w:type="spellEnd"/>
      <w:r>
        <w:rPr>
          <w:lang w:val="es-CL"/>
        </w:rPr>
        <w:t>.</w:t>
      </w:r>
    </w:p>
    <w:p w14:paraId="36A6673F" w14:textId="77777777" w:rsidR="001517F1" w:rsidRDefault="00B11DC6">
      <w:pPr>
        <w:pStyle w:val="Ttulo3"/>
        <w:spacing w:after="100" w:line="276" w:lineRule="auto"/>
        <w:rPr>
          <w:lang w:val="es-CL"/>
        </w:rPr>
      </w:pPr>
      <w:bookmarkStart w:id="50" w:name="__RefHeading___Toc3087_1176051525"/>
      <w:bookmarkStart w:id="51" w:name="_heading=h.e1c3adqpmekv"/>
      <w:bookmarkEnd w:id="50"/>
      <w:bookmarkEnd w:id="51"/>
      <w:r>
        <w:rPr>
          <w:lang w:val="es-CL"/>
        </w:rPr>
        <w:t>9.3.1 Nivel 1: Contexto</w:t>
      </w:r>
    </w:p>
    <w:p w14:paraId="28D3AF49" w14:textId="77777777" w:rsidR="001517F1" w:rsidRDefault="00B11DC6">
      <w:pPr>
        <w:pStyle w:val="normal1"/>
        <w:jc w:val="both"/>
        <w:rPr>
          <w:szCs w:val="22"/>
          <w:lang w:val="es-CL"/>
        </w:rPr>
      </w:pPr>
      <w:r>
        <w:rPr>
          <w:szCs w:val="22"/>
          <w:lang w:val="es-CL"/>
        </w:rPr>
        <w:t xml:space="preserve">El nivel de contexto muestra a </w:t>
      </w:r>
      <w:proofErr w:type="spellStart"/>
      <w:r>
        <w:rPr>
          <w:szCs w:val="22"/>
          <w:lang w:val="es-CL"/>
        </w:rPr>
        <w:t>QuickHelp</w:t>
      </w:r>
      <w:proofErr w:type="spellEnd"/>
      <w:r>
        <w:rPr>
          <w:szCs w:val="22"/>
          <w:lang w:val="es-CL"/>
        </w:rPr>
        <w:t xml:space="preserve"> como un único sistema y sus principales usuarios e integraciones externas. Los actores interactúan con el sistema según su rol, mientras que </w:t>
      </w:r>
      <w:proofErr w:type="spellStart"/>
      <w:r>
        <w:rPr>
          <w:szCs w:val="22"/>
          <w:lang w:val="es-CL"/>
        </w:rPr>
        <w:t>QuickHelp</w:t>
      </w:r>
      <w:proofErr w:type="spellEnd"/>
      <w:r>
        <w:rPr>
          <w:szCs w:val="22"/>
          <w:lang w:val="es-CL"/>
        </w:rPr>
        <w:t xml:space="preserve"> utiliza servicios del dispositivo móvil y un mecanismo de notificación para apoyar la gestión de emergencias.</w:t>
      </w:r>
    </w:p>
    <w:p w14:paraId="5BF83D5D" w14:textId="77777777" w:rsidR="001517F1" w:rsidRDefault="00B11DC6">
      <w:pPr>
        <w:pStyle w:val="normal1"/>
        <w:spacing w:line="276" w:lineRule="auto"/>
        <w:jc w:val="center"/>
        <w:rPr>
          <w:szCs w:val="22"/>
        </w:rPr>
      </w:pPr>
      <w:r>
        <w:rPr>
          <w:noProof/>
        </w:rPr>
        <w:drawing>
          <wp:inline distT="0" distB="0" distL="0" distR="0" wp14:anchorId="188DDA1B" wp14:editId="14F5013F">
            <wp:extent cx="5943600" cy="1574800"/>
            <wp:effectExtent l="0" t="0" r="0" b="0"/>
            <wp:docPr id="1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7.png"/>
                    <pic:cNvPicPr>
                      <a:picLocks noChangeAspect="1" noChangeArrowheads="1"/>
                    </pic:cNvPicPr>
                  </pic:nvPicPr>
                  <pic:blipFill>
                    <a:blip r:embed="rId20"/>
                    <a:stretch>
                      <a:fillRect/>
                    </a:stretch>
                  </pic:blipFill>
                  <pic:spPr bwMode="auto">
                    <a:xfrm>
                      <a:off x="0" y="0"/>
                      <a:ext cx="5943600" cy="1574800"/>
                    </a:xfrm>
                    <a:prstGeom prst="rect">
                      <a:avLst/>
                    </a:prstGeom>
                    <a:noFill/>
                  </pic:spPr>
                </pic:pic>
              </a:graphicData>
            </a:graphic>
          </wp:inline>
        </w:drawing>
      </w:r>
    </w:p>
    <w:p w14:paraId="5D56FB50" w14:textId="77777777" w:rsidR="001517F1" w:rsidRDefault="001517F1">
      <w:pPr>
        <w:pStyle w:val="normal1"/>
        <w:spacing w:line="276" w:lineRule="auto"/>
        <w:rPr>
          <w:szCs w:val="22"/>
        </w:rPr>
      </w:pPr>
    </w:p>
    <w:p w14:paraId="6CF426CB" w14:textId="77777777" w:rsidR="001517F1" w:rsidRDefault="00B11DC6">
      <w:pPr>
        <w:pStyle w:val="Ttulo3"/>
        <w:spacing w:after="100" w:line="276" w:lineRule="auto"/>
        <w:rPr>
          <w:lang w:val="es-CL"/>
        </w:rPr>
      </w:pPr>
      <w:bookmarkStart w:id="52" w:name="__RefHeading___Toc3089_1176051525"/>
      <w:bookmarkStart w:id="53" w:name="_heading=h.oy997vn5dogw"/>
      <w:bookmarkEnd w:id="52"/>
      <w:bookmarkEnd w:id="53"/>
      <w:r>
        <w:rPr>
          <w:lang w:val="es-CL"/>
        </w:rPr>
        <w:t>9.3.2 Nivel 2: Contenedores</w:t>
      </w:r>
    </w:p>
    <w:p w14:paraId="6D8127D0" w14:textId="77777777" w:rsidR="001517F1" w:rsidRDefault="00B11DC6">
      <w:pPr>
        <w:pStyle w:val="normal1"/>
        <w:jc w:val="both"/>
        <w:rPr>
          <w:szCs w:val="22"/>
          <w:lang w:val="es-CL"/>
        </w:rPr>
      </w:pPr>
      <w:r>
        <w:rPr>
          <w:szCs w:val="22"/>
          <w:lang w:val="es-CL"/>
        </w:rPr>
        <w:t xml:space="preserve">El nivel de contenedores representa los principales bloques ejecutables de la solución. La aplicación móvil/PWA y el panel web consumen la API del </w:t>
      </w:r>
      <w:proofErr w:type="spellStart"/>
      <w:r>
        <w:rPr>
          <w:szCs w:val="22"/>
          <w:lang w:val="es-CL"/>
        </w:rPr>
        <w:t>backend</w:t>
      </w:r>
      <w:proofErr w:type="spellEnd"/>
      <w:r>
        <w:rPr>
          <w:szCs w:val="22"/>
          <w:lang w:val="es-CL"/>
        </w:rPr>
        <w:t xml:space="preserve">; el </w:t>
      </w:r>
      <w:proofErr w:type="spellStart"/>
      <w:r>
        <w:rPr>
          <w:szCs w:val="22"/>
          <w:lang w:val="es-CL"/>
        </w:rPr>
        <w:t>backend</w:t>
      </w:r>
      <w:proofErr w:type="spellEnd"/>
      <w:r>
        <w:rPr>
          <w:szCs w:val="22"/>
          <w:lang w:val="es-CL"/>
        </w:rPr>
        <w:t xml:space="preserve"> concentra la lógica del sistema y accede a la base de datos propia. Las integraciones externas se mantienen fuera de las interfaces de usuario.</w:t>
      </w:r>
    </w:p>
    <w:p w14:paraId="0EE15053" w14:textId="77777777" w:rsidR="001517F1" w:rsidRDefault="00B11DC6">
      <w:pPr>
        <w:pStyle w:val="normal1"/>
        <w:spacing w:line="276" w:lineRule="auto"/>
        <w:jc w:val="center"/>
        <w:rPr>
          <w:i/>
          <w:iCs/>
          <w:sz w:val="18"/>
          <w:szCs w:val="18"/>
        </w:rPr>
      </w:pPr>
      <w:r>
        <w:rPr>
          <w:noProof/>
        </w:rPr>
        <w:lastRenderedPageBreak/>
        <w:drawing>
          <wp:inline distT="0" distB="0" distL="0" distR="0" wp14:anchorId="163D93A6" wp14:editId="5355FEE7">
            <wp:extent cx="5943600" cy="1295400"/>
            <wp:effectExtent l="0" t="0" r="0" b="0"/>
            <wp:docPr id="1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png"/>
                    <pic:cNvPicPr>
                      <a:picLocks noChangeAspect="1" noChangeArrowheads="1"/>
                    </pic:cNvPicPr>
                  </pic:nvPicPr>
                  <pic:blipFill>
                    <a:blip r:embed="rId21"/>
                    <a:stretch>
                      <a:fillRect/>
                    </a:stretch>
                  </pic:blipFill>
                  <pic:spPr bwMode="auto">
                    <a:xfrm>
                      <a:off x="0" y="0"/>
                      <a:ext cx="5943600" cy="1295400"/>
                    </a:xfrm>
                    <a:prstGeom prst="rect">
                      <a:avLst/>
                    </a:prstGeom>
                    <a:noFill/>
                  </pic:spPr>
                </pic:pic>
              </a:graphicData>
            </a:graphic>
          </wp:inline>
        </w:drawing>
      </w:r>
    </w:p>
    <w:tbl>
      <w:tblPr>
        <w:tblpPr w:leftFromText="180" w:rightFromText="180" w:topFromText="180" w:bottomFromText="180" w:vertAnchor="text"/>
        <w:tblW w:w="10070" w:type="dxa"/>
        <w:tblLayout w:type="fixed"/>
        <w:tblLook w:val="04A0" w:firstRow="1" w:lastRow="0" w:firstColumn="1" w:lastColumn="0" w:noHBand="0" w:noVBand="1"/>
      </w:tblPr>
      <w:tblGrid>
        <w:gridCol w:w="3021"/>
        <w:gridCol w:w="7049"/>
      </w:tblGrid>
      <w:tr w:rsidR="001517F1" w14:paraId="328C85E2" w14:textId="77777777">
        <w:trPr>
          <w:cantSplit/>
          <w:tblHeader/>
        </w:trPr>
        <w:tc>
          <w:tcPr>
            <w:tcW w:w="302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4D33A12" w14:textId="77777777" w:rsidR="001517F1" w:rsidRDefault="00B11DC6">
            <w:pPr>
              <w:pStyle w:val="normal1"/>
              <w:rPr>
                <w:szCs w:val="22"/>
              </w:rPr>
            </w:pPr>
            <w:sdt>
              <w:sdtPr>
                <w:tag w:val="goog_rdk_9"/>
                <w:id w:val="2094111367"/>
                <w:lock w:val="contentLocked"/>
                <w:text/>
              </w:sdtPr>
              <w:sdtEndPr/>
              <w:sdtContent>
                <w:r>
                  <w:rPr>
                    <w:b/>
                    <w:bCs/>
                    <w:sz w:val="20"/>
                    <w:szCs w:val="20"/>
                  </w:rPr>
                  <w:t>Contenedor</w:t>
                </w:r>
              </w:sdtContent>
            </w:sdt>
          </w:p>
        </w:tc>
        <w:tc>
          <w:tcPr>
            <w:tcW w:w="70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667AE09" w14:textId="77777777" w:rsidR="001517F1" w:rsidRDefault="00B11DC6">
            <w:pPr>
              <w:pStyle w:val="normal1"/>
              <w:rPr>
                <w:szCs w:val="22"/>
              </w:rPr>
            </w:pPr>
            <w:proofErr w:type="spellStart"/>
            <w:r>
              <w:rPr>
                <w:b/>
                <w:bCs/>
                <w:sz w:val="20"/>
                <w:szCs w:val="20"/>
              </w:rPr>
              <w:t>Responsabilidad</w:t>
            </w:r>
            <w:proofErr w:type="spellEnd"/>
          </w:p>
        </w:tc>
      </w:tr>
      <w:tr w:rsidR="001517F1" w:rsidRPr="00A51A9D" w14:paraId="69957702" w14:textId="77777777">
        <w:trPr>
          <w:cantSplit/>
        </w:trPr>
        <w:tc>
          <w:tcPr>
            <w:tcW w:w="3021" w:type="dxa"/>
            <w:tcBorders>
              <w:top w:val="single" w:sz="4" w:space="0" w:color="000000"/>
              <w:left w:val="single" w:sz="4" w:space="0" w:color="000000"/>
              <w:bottom w:val="single" w:sz="4" w:space="0" w:color="000000"/>
              <w:right w:val="single" w:sz="4" w:space="0" w:color="000000"/>
            </w:tcBorders>
            <w:vAlign w:val="center"/>
          </w:tcPr>
          <w:p w14:paraId="53F8F72F" w14:textId="77777777" w:rsidR="001517F1" w:rsidRDefault="00B11DC6">
            <w:pPr>
              <w:pStyle w:val="normal1"/>
              <w:rPr>
                <w:szCs w:val="22"/>
              </w:rPr>
            </w:pPr>
            <w:proofErr w:type="spellStart"/>
            <w:r>
              <w:rPr>
                <w:sz w:val="19"/>
                <w:szCs w:val="19"/>
              </w:rPr>
              <w:t>Aplicación</w:t>
            </w:r>
            <w:proofErr w:type="spellEnd"/>
            <w:r>
              <w:rPr>
                <w:sz w:val="19"/>
                <w:szCs w:val="19"/>
              </w:rPr>
              <w:t xml:space="preserve"> </w:t>
            </w:r>
            <w:proofErr w:type="spellStart"/>
            <w:r>
              <w:rPr>
                <w:sz w:val="19"/>
                <w:szCs w:val="19"/>
              </w:rPr>
              <w:t>móvil</w:t>
            </w:r>
            <w:proofErr w:type="spellEnd"/>
            <w:r>
              <w:rPr>
                <w:sz w:val="19"/>
                <w:szCs w:val="19"/>
              </w:rPr>
              <w:t xml:space="preserve"> / PWA</w:t>
            </w:r>
          </w:p>
        </w:tc>
        <w:tc>
          <w:tcPr>
            <w:tcW w:w="7048" w:type="dxa"/>
            <w:tcBorders>
              <w:top w:val="single" w:sz="4" w:space="0" w:color="000000"/>
              <w:left w:val="single" w:sz="4" w:space="0" w:color="000000"/>
              <w:bottom w:val="single" w:sz="4" w:space="0" w:color="000000"/>
              <w:right w:val="single" w:sz="4" w:space="0" w:color="000000"/>
            </w:tcBorders>
            <w:vAlign w:val="center"/>
          </w:tcPr>
          <w:p w14:paraId="112F95E0" w14:textId="77777777" w:rsidR="001517F1" w:rsidRDefault="00B11DC6">
            <w:pPr>
              <w:pStyle w:val="normal1"/>
              <w:rPr>
                <w:szCs w:val="22"/>
                <w:lang w:val="es-CL"/>
              </w:rPr>
            </w:pPr>
            <w:r>
              <w:rPr>
                <w:sz w:val="19"/>
                <w:szCs w:val="19"/>
                <w:lang w:val="es-CL"/>
              </w:rPr>
              <w:t>Interfaz de Front Office para el adulto mayor y, cuando corresponda, integrantes de la red de apoyo.</w:t>
            </w:r>
          </w:p>
        </w:tc>
      </w:tr>
      <w:tr w:rsidR="001517F1" w:rsidRPr="00A51A9D" w14:paraId="3B9C474B" w14:textId="77777777">
        <w:trPr>
          <w:cantSplit/>
        </w:trPr>
        <w:tc>
          <w:tcPr>
            <w:tcW w:w="3021" w:type="dxa"/>
            <w:tcBorders>
              <w:top w:val="single" w:sz="4" w:space="0" w:color="000000"/>
              <w:left w:val="single" w:sz="4" w:space="0" w:color="000000"/>
              <w:bottom w:val="single" w:sz="4" w:space="0" w:color="000000"/>
              <w:right w:val="single" w:sz="4" w:space="0" w:color="000000"/>
            </w:tcBorders>
            <w:vAlign w:val="center"/>
          </w:tcPr>
          <w:p w14:paraId="26037041" w14:textId="77777777" w:rsidR="001517F1" w:rsidRDefault="00B11DC6">
            <w:pPr>
              <w:pStyle w:val="normal1"/>
              <w:rPr>
                <w:szCs w:val="22"/>
              </w:rPr>
            </w:pPr>
            <w:r>
              <w:rPr>
                <w:sz w:val="19"/>
                <w:szCs w:val="19"/>
              </w:rPr>
              <w:t>Panel web</w:t>
            </w:r>
          </w:p>
        </w:tc>
        <w:tc>
          <w:tcPr>
            <w:tcW w:w="7048" w:type="dxa"/>
            <w:tcBorders>
              <w:top w:val="single" w:sz="4" w:space="0" w:color="000000"/>
              <w:left w:val="single" w:sz="4" w:space="0" w:color="000000"/>
              <w:bottom w:val="single" w:sz="4" w:space="0" w:color="000000"/>
              <w:right w:val="single" w:sz="4" w:space="0" w:color="000000"/>
            </w:tcBorders>
            <w:vAlign w:val="center"/>
          </w:tcPr>
          <w:p w14:paraId="6CF62FFF" w14:textId="77777777" w:rsidR="001517F1" w:rsidRDefault="00B11DC6">
            <w:pPr>
              <w:pStyle w:val="normal1"/>
              <w:rPr>
                <w:szCs w:val="22"/>
                <w:lang w:val="es-CL"/>
              </w:rPr>
            </w:pPr>
            <w:r>
              <w:rPr>
                <w:sz w:val="19"/>
                <w:szCs w:val="19"/>
                <w:lang w:val="es-CL"/>
              </w:rPr>
              <w:t>Back Office para operadores de Central de Gestión y administradores.</w:t>
            </w:r>
          </w:p>
        </w:tc>
      </w:tr>
      <w:tr w:rsidR="001517F1" w:rsidRPr="00A51A9D" w14:paraId="084367CD" w14:textId="77777777">
        <w:trPr>
          <w:cantSplit/>
        </w:trPr>
        <w:tc>
          <w:tcPr>
            <w:tcW w:w="3021" w:type="dxa"/>
            <w:tcBorders>
              <w:top w:val="single" w:sz="4" w:space="0" w:color="000000"/>
              <w:left w:val="single" w:sz="4" w:space="0" w:color="000000"/>
              <w:bottom w:val="single" w:sz="4" w:space="0" w:color="000000"/>
              <w:right w:val="single" w:sz="4" w:space="0" w:color="000000"/>
            </w:tcBorders>
            <w:vAlign w:val="center"/>
          </w:tcPr>
          <w:p w14:paraId="7567D33F" w14:textId="77777777" w:rsidR="001517F1" w:rsidRDefault="00B11DC6">
            <w:pPr>
              <w:pStyle w:val="normal1"/>
              <w:rPr>
                <w:szCs w:val="22"/>
              </w:rPr>
            </w:pPr>
            <w:r>
              <w:rPr>
                <w:sz w:val="19"/>
                <w:szCs w:val="19"/>
              </w:rPr>
              <w:t xml:space="preserve">Backend / API </w:t>
            </w:r>
            <w:proofErr w:type="spellStart"/>
            <w:r>
              <w:rPr>
                <w:sz w:val="19"/>
                <w:szCs w:val="19"/>
              </w:rPr>
              <w:t>propia</w:t>
            </w:r>
            <w:proofErr w:type="spellEnd"/>
          </w:p>
        </w:tc>
        <w:tc>
          <w:tcPr>
            <w:tcW w:w="7048" w:type="dxa"/>
            <w:tcBorders>
              <w:top w:val="single" w:sz="4" w:space="0" w:color="000000"/>
              <w:left w:val="single" w:sz="4" w:space="0" w:color="000000"/>
              <w:bottom w:val="single" w:sz="4" w:space="0" w:color="000000"/>
              <w:right w:val="single" w:sz="4" w:space="0" w:color="000000"/>
            </w:tcBorders>
            <w:vAlign w:val="center"/>
          </w:tcPr>
          <w:p w14:paraId="2B201146" w14:textId="77777777" w:rsidR="001517F1" w:rsidRDefault="00B11DC6">
            <w:pPr>
              <w:pStyle w:val="normal1"/>
              <w:rPr>
                <w:szCs w:val="22"/>
                <w:lang w:val="es-CL"/>
              </w:rPr>
            </w:pPr>
            <w:r>
              <w:rPr>
                <w:sz w:val="19"/>
                <w:szCs w:val="19"/>
                <w:lang w:val="es-CL"/>
              </w:rPr>
              <w:t>Autenticación, usuarios, alertas, notificaciones, reglas de negocio, reintentos, escalamiento, reportes y auditoría.</w:t>
            </w:r>
          </w:p>
        </w:tc>
      </w:tr>
      <w:tr w:rsidR="001517F1" w:rsidRPr="00A51A9D" w14:paraId="1A6CABE6" w14:textId="77777777">
        <w:trPr>
          <w:cantSplit/>
        </w:trPr>
        <w:tc>
          <w:tcPr>
            <w:tcW w:w="3021" w:type="dxa"/>
            <w:tcBorders>
              <w:top w:val="single" w:sz="4" w:space="0" w:color="000000"/>
              <w:left w:val="single" w:sz="4" w:space="0" w:color="000000"/>
              <w:bottom w:val="single" w:sz="4" w:space="0" w:color="000000"/>
              <w:right w:val="single" w:sz="4" w:space="0" w:color="000000"/>
            </w:tcBorders>
            <w:vAlign w:val="center"/>
          </w:tcPr>
          <w:p w14:paraId="1CF1CDE2" w14:textId="77777777" w:rsidR="001517F1" w:rsidRDefault="00B11DC6">
            <w:pPr>
              <w:pStyle w:val="normal1"/>
              <w:rPr>
                <w:szCs w:val="22"/>
              </w:rPr>
            </w:pPr>
            <w:r>
              <w:rPr>
                <w:sz w:val="19"/>
                <w:szCs w:val="19"/>
              </w:rPr>
              <w:t xml:space="preserve">Base de </w:t>
            </w:r>
            <w:proofErr w:type="spellStart"/>
            <w:r>
              <w:rPr>
                <w:sz w:val="19"/>
                <w:szCs w:val="19"/>
              </w:rPr>
              <w:t>datos</w:t>
            </w:r>
            <w:proofErr w:type="spellEnd"/>
            <w:r>
              <w:rPr>
                <w:sz w:val="19"/>
                <w:szCs w:val="19"/>
              </w:rPr>
              <w:t xml:space="preserve"> </w:t>
            </w:r>
            <w:proofErr w:type="spellStart"/>
            <w:r>
              <w:rPr>
                <w:sz w:val="19"/>
                <w:szCs w:val="19"/>
              </w:rPr>
              <w:t>propia</w:t>
            </w:r>
            <w:proofErr w:type="spellEnd"/>
          </w:p>
        </w:tc>
        <w:tc>
          <w:tcPr>
            <w:tcW w:w="7048" w:type="dxa"/>
            <w:tcBorders>
              <w:top w:val="single" w:sz="4" w:space="0" w:color="000000"/>
              <w:left w:val="single" w:sz="4" w:space="0" w:color="000000"/>
              <w:bottom w:val="single" w:sz="4" w:space="0" w:color="000000"/>
              <w:right w:val="single" w:sz="4" w:space="0" w:color="000000"/>
            </w:tcBorders>
            <w:vAlign w:val="center"/>
          </w:tcPr>
          <w:p w14:paraId="0374299A" w14:textId="77777777" w:rsidR="001517F1" w:rsidRDefault="00B11DC6">
            <w:pPr>
              <w:pStyle w:val="normal1"/>
              <w:rPr>
                <w:szCs w:val="22"/>
                <w:lang w:val="es-CL"/>
              </w:rPr>
            </w:pPr>
            <w:r>
              <w:rPr>
                <w:sz w:val="19"/>
                <w:szCs w:val="19"/>
                <w:lang w:val="es-CL"/>
              </w:rPr>
              <w:t>Persistencia de información transaccional, configuración, historial y auditoría.</w:t>
            </w:r>
          </w:p>
        </w:tc>
      </w:tr>
      <w:tr w:rsidR="001517F1" w:rsidRPr="00A51A9D" w14:paraId="56EEC84A" w14:textId="77777777">
        <w:trPr>
          <w:cantSplit/>
        </w:trPr>
        <w:tc>
          <w:tcPr>
            <w:tcW w:w="3021" w:type="dxa"/>
            <w:tcBorders>
              <w:top w:val="single" w:sz="4" w:space="0" w:color="000000"/>
              <w:left w:val="single" w:sz="4" w:space="0" w:color="000000"/>
              <w:bottom w:val="single" w:sz="4" w:space="0" w:color="000000"/>
              <w:right w:val="single" w:sz="4" w:space="0" w:color="000000"/>
            </w:tcBorders>
            <w:vAlign w:val="center"/>
          </w:tcPr>
          <w:p w14:paraId="560B5DCF" w14:textId="77777777" w:rsidR="001517F1" w:rsidRDefault="00B11DC6">
            <w:pPr>
              <w:pStyle w:val="normal1"/>
              <w:rPr>
                <w:szCs w:val="22"/>
              </w:rPr>
            </w:pPr>
            <w:proofErr w:type="spellStart"/>
            <w:r>
              <w:rPr>
                <w:sz w:val="19"/>
                <w:szCs w:val="19"/>
              </w:rPr>
              <w:t>Servicios</w:t>
            </w:r>
            <w:proofErr w:type="spellEnd"/>
            <w:r>
              <w:rPr>
                <w:sz w:val="19"/>
                <w:szCs w:val="19"/>
              </w:rPr>
              <w:t xml:space="preserve"> </w:t>
            </w:r>
            <w:proofErr w:type="spellStart"/>
            <w:r>
              <w:rPr>
                <w:sz w:val="19"/>
                <w:szCs w:val="19"/>
              </w:rPr>
              <w:t>externos</w:t>
            </w:r>
            <w:proofErr w:type="spellEnd"/>
          </w:p>
        </w:tc>
        <w:tc>
          <w:tcPr>
            <w:tcW w:w="7048" w:type="dxa"/>
            <w:tcBorders>
              <w:top w:val="single" w:sz="4" w:space="0" w:color="000000"/>
              <w:left w:val="single" w:sz="4" w:space="0" w:color="000000"/>
              <w:bottom w:val="single" w:sz="4" w:space="0" w:color="000000"/>
              <w:right w:val="single" w:sz="4" w:space="0" w:color="000000"/>
            </w:tcBorders>
            <w:vAlign w:val="center"/>
          </w:tcPr>
          <w:p w14:paraId="0D1AC471" w14:textId="77777777" w:rsidR="001517F1" w:rsidRDefault="00B11DC6">
            <w:pPr>
              <w:pStyle w:val="normal1"/>
              <w:rPr>
                <w:szCs w:val="22"/>
                <w:lang w:val="es-CL"/>
              </w:rPr>
            </w:pPr>
            <w:r>
              <w:rPr>
                <w:sz w:val="19"/>
                <w:szCs w:val="19"/>
                <w:lang w:val="es-CL"/>
              </w:rPr>
              <w:t>Capacidades complementarias, como entrega de notificaciones, consumidas de forma controlada.</w:t>
            </w:r>
          </w:p>
        </w:tc>
      </w:tr>
    </w:tbl>
    <w:p w14:paraId="2186A34A" w14:textId="77777777" w:rsidR="001517F1" w:rsidRDefault="00B11DC6">
      <w:pPr>
        <w:pStyle w:val="Ttulo3"/>
        <w:spacing w:after="100" w:line="276" w:lineRule="auto"/>
        <w:rPr>
          <w:lang w:val="es-CL"/>
        </w:rPr>
      </w:pPr>
      <w:bookmarkStart w:id="54" w:name="__RefHeading___Toc3091_1176051525"/>
      <w:bookmarkStart w:id="55" w:name="_heading=h.xole01nhqoel"/>
      <w:bookmarkEnd w:id="54"/>
      <w:bookmarkEnd w:id="55"/>
      <w:r>
        <w:rPr>
          <w:lang w:val="es-CL"/>
        </w:rPr>
        <w:t xml:space="preserve">9.3.3 Nivel 3: Componentes del </w:t>
      </w:r>
      <w:proofErr w:type="spellStart"/>
      <w:r>
        <w:rPr>
          <w:lang w:val="es-CL"/>
        </w:rPr>
        <w:t>Backend</w:t>
      </w:r>
      <w:proofErr w:type="spellEnd"/>
    </w:p>
    <w:p w14:paraId="453310A5" w14:textId="77777777" w:rsidR="001517F1" w:rsidRDefault="00B11DC6">
      <w:pPr>
        <w:pStyle w:val="normal1"/>
        <w:jc w:val="both"/>
        <w:rPr>
          <w:szCs w:val="22"/>
          <w:lang w:val="es-CL"/>
        </w:rPr>
      </w:pPr>
      <w:r>
        <w:rPr>
          <w:szCs w:val="22"/>
          <w:lang w:val="es-CL"/>
        </w:rPr>
        <w:t xml:space="preserve">El </w:t>
      </w:r>
      <w:proofErr w:type="spellStart"/>
      <w:r>
        <w:rPr>
          <w:szCs w:val="22"/>
          <w:lang w:val="es-CL"/>
        </w:rPr>
        <w:t>backend</w:t>
      </w:r>
      <w:proofErr w:type="spellEnd"/>
      <w:r>
        <w:rPr>
          <w:szCs w:val="22"/>
          <w:lang w:val="es-CL"/>
        </w:rPr>
        <w:t xml:space="preserve"> se implementará como un monolito modular. Cada módulo tendrá una responsabilidad definida y utilizará la misma capa de persistencia, evitando la complejidad de desplegar servicios independientes.</w:t>
      </w:r>
    </w:p>
    <w:p w14:paraId="53125DB6" w14:textId="77777777" w:rsidR="001517F1" w:rsidRDefault="00B11DC6">
      <w:pPr>
        <w:pStyle w:val="normal1"/>
        <w:spacing w:line="276" w:lineRule="auto"/>
        <w:jc w:val="center"/>
        <w:rPr>
          <w:szCs w:val="22"/>
        </w:rPr>
      </w:pPr>
      <w:r>
        <w:rPr>
          <w:noProof/>
        </w:rPr>
        <w:drawing>
          <wp:inline distT="0" distB="0" distL="0" distR="0" wp14:anchorId="2520B538" wp14:editId="72D4DBE4">
            <wp:extent cx="5852160" cy="1736725"/>
            <wp:effectExtent l="0" t="0" r="0" b="0"/>
            <wp:docPr id="1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png"/>
                    <pic:cNvPicPr>
                      <a:picLocks noChangeAspect="1" noChangeArrowheads="1"/>
                    </pic:cNvPicPr>
                  </pic:nvPicPr>
                  <pic:blipFill>
                    <a:blip r:embed="rId22"/>
                    <a:stretch>
                      <a:fillRect/>
                    </a:stretch>
                  </pic:blipFill>
                  <pic:spPr bwMode="auto">
                    <a:xfrm>
                      <a:off x="0" y="0"/>
                      <a:ext cx="5852160" cy="1736725"/>
                    </a:xfrm>
                    <a:prstGeom prst="rect">
                      <a:avLst/>
                    </a:prstGeom>
                    <a:noFill/>
                  </pic:spPr>
                </pic:pic>
              </a:graphicData>
            </a:graphic>
          </wp:inline>
        </w:drawing>
      </w:r>
    </w:p>
    <w:p w14:paraId="02A1EBCF" w14:textId="77777777" w:rsidR="001517F1" w:rsidRDefault="001517F1">
      <w:pPr>
        <w:pStyle w:val="normal1"/>
        <w:spacing w:after="200" w:line="276" w:lineRule="auto"/>
        <w:jc w:val="center"/>
        <w:rPr>
          <w:sz w:val="18"/>
          <w:szCs w:val="18"/>
        </w:rPr>
      </w:pPr>
    </w:p>
    <w:tbl>
      <w:tblPr>
        <w:tblW w:w="10070" w:type="dxa"/>
        <w:jc w:val="center"/>
        <w:tblLayout w:type="fixed"/>
        <w:tblLook w:val="04A0" w:firstRow="1" w:lastRow="0" w:firstColumn="1" w:lastColumn="0" w:noHBand="0" w:noVBand="1"/>
      </w:tblPr>
      <w:tblGrid>
        <w:gridCol w:w="3165"/>
        <w:gridCol w:w="6905"/>
      </w:tblGrid>
      <w:tr w:rsidR="001517F1" w14:paraId="5C992F18" w14:textId="77777777">
        <w:trPr>
          <w:cantSplit/>
          <w:tblHeader/>
          <w:jc w:val="center"/>
        </w:trPr>
        <w:tc>
          <w:tcPr>
            <w:tcW w:w="316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8E00BC4" w14:textId="77777777" w:rsidR="001517F1" w:rsidRDefault="00B11DC6">
            <w:pPr>
              <w:pStyle w:val="normal1"/>
              <w:rPr>
                <w:szCs w:val="22"/>
              </w:rPr>
            </w:pPr>
            <w:sdt>
              <w:sdtPr>
                <w:tag w:val="goog_rdk_10"/>
                <w:id w:val="788452514"/>
                <w:lock w:val="contentLocked"/>
                <w:text/>
              </w:sdtPr>
              <w:sdtEndPr/>
              <w:sdtContent>
                <w:r>
                  <w:rPr>
                    <w:b/>
                    <w:bCs/>
                    <w:sz w:val="20"/>
                    <w:szCs w:val="20"/>
                  </w:rPr>
                  <w:t>Módulo</w:t>
                </w:r>
              </w:sdtContent>
            </w:sdt>
          </w:p>
        </w:tc>
        <w:tc>
          <w:tcPr>
            <w:tcW w:w="690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6300E15" w14:textId="77777777" w:rsidR="001517F1" w:rsidRDefault="00B11DC6">
            <w:pPr>
              <w:pStyle w:val="normal1"/>
              <w:rPr>
                <w:szCs w:val="22"/>
              </w:rPr>
            </w:pPr>
            <w:proofErr w:type="spellStart"/>
            <w:r>
              <w:rPr>
                <w:b/>
                <w:bCs/>
                <w:sz w:val="20"/>
                <w:szCs w:val="20"/>
              </w:rPr>
              <w:t>Responsabilidad</w:t>
            </w:r>
            <w:proofErr w:type="spellEnd"/>
            <w:r>
              <w:rPr>
                <w:b/>
                <w:bCs/>
                <w:sz w:val="20"/>
                <w:szCs w:val="20"/>
              </w:rPr>
              <w:t xml:space="preserve"> principal</w:t>
            </w:r>
          </w:p>
        </w:tc>
      </w:tr>
      <w:tr w:rsidR="001517F1" w:rsidRPr="00A51A9D" w14:paraId="77CB8C5D" w14:textId="77777777">
        <w:trPr>
          <w:cantSplit/>
          <w:jc w:val="center"/>
        </w:trPr>
        <w:tc>
          <w:tcPr>
            <w:tcW w:w="3165" w:type="dxa"/>
            <w:tcBorders>
              <w:top w:val="single" w:sz="4" w:space="0" w:color="000000"/>
              <w:left w:val="single" w:sz="4" w:space="0" w:color="000000"/>
              <w:bottom w:val="single" w:sz="4" w:space="0" w:color="000000"/>
              <w:right w:val="single" w:sz="4" w:space="0" w:color="000000"/>
            </w:tcBorders>
            <w:vAlign w:val="center"/>
          </w:tcPr>
          <w:p w14:paraId="7BB08208" w14:textId="77777777" w:rsidR="001517F1" w:rsidRDefault="00B11DC6">
            <w:pPr>
              <w:pStyle w:val="normal1"/>
              <w:rPr>
                <w:szCs w:val="22"/>
              </w:rPr>
            </w:pPr>
            <w:proofErr w:type="spellStart"/>
            <w:r>
              <w:rPr>
                <w:sz w:val="19"/>
                <w:szCs w:val="19"/>
              </w:rPr>
              <w:t>Autenticación</w:t>
            </w:r>
            <w:proofErr w:type="spellEnd"/>
            <w:r>
              <w:rPr>
                <w:sz w:val="19"/>
                <w:szCs w:val="19"/>
              </w:rPr>
              <w:t xml:space="preserve"> y </w:t>
            </w:r>
            <w:proofErr w:type="spellStart"/>
            <w:r>
              <w:rPr>
                <w:sz w:val="19"/>
                <w:szCs w:val="19"/>
              </w:rPr>
              <w:t>autorización</w:t>
            </w:r>
            <w:proofErr w:type="spellEnd"/>
          </w:p>
        </w:tc>
        <w:tc>
          <w:tcPr>
            <w:tcW w:w="6904" w:type="dxa"/>
            <w:tcBorders>
              <w:top w:val="single" w:sz="4" w:space="0" w:color="000000"/>
              <w:left w:val="single" w:sz="4" w:space="0" w:color="000000"/>
              <w:bottom w:val="single" w:sz="4" w:space="0" w:color="000000"/>
              <w:right w:val="single" w:sz="4" w:space="0" w:color="000000"/>
            </w:tcBorders>
            <w:vAlign w:val="center"/>
          </w:tcPr>
          <w:p w14:paraId="3D7976B3" w14:textId="77777777" w:rsidR="001517F1" w:rsidRDefault="00B11DC6">
            <w:pPr>
              <w:pStyle w:val="normal1"/>
              <w:rPr>
                <w:szCs w:val="22"/>
                <w:lang w:val="es-CL"/>
              </w:rPr>
            </w:pPr>
            <w:r>
              <w:rPr>
                <w:sz w:val="19"/>
                <w:szCs w:val="19"/>
                <w:lang w:val="es-CL"/>
              </w:rPr>
              <w:t>Validar credenciales, tokens, roles y permisos.</w:t>
            </w:r>
          </w:p>
        </w:tc>
      </w:tr>
      <w:tr w:rsidR="001517F1" w:rsidRPr="00A51A9D" w14:paraId="509A65BB" w14:textId="77777777">
        <w:trPr>
          <w:cantSplit/>
          <w:jc w:val="center"/>
        </w:trPr>
        <w:tc>
          <w:tcPr>
            <w:tcW w:w="3165" w:type="dxa"/>
            <w:tcBorders>
              <w:top w:val="single" w:sz="4" w:space="0" w:color="000000"/>
              <w:left w:val="single" w:sz="4" w:space="0" w:color="000000"/>
              <w:bottom w:val="single" w:sz="4" w:space="0" w:color="000000"/>
              <w:right w:val="single" w:sz="4" w:space="0" w:color="000000"/>
            </w:tcBorders>
            <w:vAlign w:val="center"/>
          </w:tcPr>
          <w:p w14:paraId="56D4B5BC" w14:textId="77777777" w:rsidR="001517F1" w:rsidRDefault="00B11DC6">
            <w:pPr>
              <w:pStyle w:val="normal1"/>
              <w:rPr>
                <w:szCs w:val="22"/>
                <w:lang w:val="es-CL"/>
              </w:rPr>
            </w:pPr>
            <w:r>
              <w:rPr>
                <w:sz w:val="19"/>
                <w:szCs w:val="19"/>
                <w:lang w:val="es-CL"/>
              </w:rPr>
              <w:t>Usuarios y red de apoyo</w:t>
            </w:r>
          </w:p>
        </w:tc>
        <w:tc>
          <w:tcPr>
            <w:tcW w:w="6904" w:type="dxa"/>
            <w:tcBorders>
              <w:top w:val="single" w:sz="4" w:space="0" w:color="000000"/>
              <w:left w:val="single" w:sz="4" w:space="0" w:color="000000"/>
              <w:bottom w:val="single" w:sz="4" w:space="0" w:color="000000"/>
              <w:right w:val="single" w:sz="4" w:space="0" w:color="000000"/>
            </w:tcBorders>
            <w:vAlign w:val="center"/>
          </w:tcPr>
          <w:p w14:paraId="394CC124" w14:textId="77777777" w:rsidR="001517F1" w:rsidRDefault="00B11DC6">
            <w:pPr>
              <w:pStyle w:val="normal1"/>
              <w:rPr>
                <w:szCs w:val="22"/>
                <w:lang w:val="es-CL"/>
              </w:rPr>
            </w:pPr>
            <w:r>
              <w:rPr>
                <w:sz w:val="19"/>
                <w:szCs w:val="19"/>
                <w:lang w:val="es-CL"/>
              </w:rPr>
              <w:t>Administrar perfiles y relaciones entre adultos mayores y contactos autorizados.</w:t>
            </w:r>
          </w:p>
        </w:tc>
      </w:tr>
      <w:tr w:rsidR="001517F1" w:rsidRPr="00A51A9D" w14:paraId="77BEA9C0" w14:textId="77777777">
        <w:trPr>
          <w:cantSplit/>
          <w:jc w:val="center"/>
        </w:trPr>
        <w:tc>
          <w:tcPr>
            <w:tcW w:w="3165" w:type="dxa"/>
            <w:tcBorders>
              <w:top w:val="single" w:sz="4" w:space="0" w:color="000000"/>
              <w:left w:val="single" w:sz="4" w:space="0" w:color="000000"/>
              <w:bottom w:val="single" w:sz="4" w:space="0" w:color="000000"/>
              <w:right w:val="single" w:sz="4" w:space="0" w:color="000000"/>
            </w:tcBorders>
            <w:vAlign w:val="center"/>
          </w:tcPr>
          <w:p w14:paraId="4E3DA71A" w14:textId="77777777" w:rsidR="001517F1" w:rsidRDefault="00B11DC6">
            <w:pPr>
              <w:pStyle w:val="normal1"/>
              <w:rPr>
                <w:szCs w:val="22"/>
              </w:rPr>
            </w:pPr>
            <w:proofErr w:type="spellStart"/>
            <w:r>
              <w:rPr>
                <w:sz w:val="19"/>
                <w:szCs w:val="19"/>
              </w:rPr>
              <w:lastRenderedPageBreak/>
              <w:t>Gestión</w:t>
            </w:r>
            <w:proofErr w:type="spellEnd"/>
            <w:r>
              <w:rPr>
                <w:sz w:val="19"/>
                <w:szCs w:val="19"/>
              </w:rPr>
              <w:t xml:space="preserve"> de </w:t>
            </w:r>
            <w:proofErr w:type="spellStart"/>
            <w:r>
              <w:rPr>
                <w:sz w:val="19"/>
                <w:szCs w:val="19"/>
              </w:rPr>
              <w:t>alertas</w:t>
            </w:r>
            <w:proofErr w:type="spellEnd"/>
          </w:p>
        </w:tc>
        <w:tc>
          <w:tcPr>
            <w:tcW w:w="6904" w:type="dxa"/>
            <w:tcBorders>
              <w:top w:val="single" w:sz="4" w:space="0" w:color="000000"/>
              <w:left w:val="single" w:sz="4" w:space="0" w:color="000000"/>
              <w:bottom w:val="single" w:sz="4" w:space="0" w:color="000000"/>
              <w:right w:val="single" w:sz="4" w:space="0" w:color="000000"/>
            </w:tcBorders>
            <w:vAlign w:val="center"/>
          </w:tcPr>
          <w:p w14:paraId="2E406710" w14:textId="77777777" w:rsidR="001517F1" w:rsidRDefault="00B11DC6">
            <w:pPr>
              <w:pStyle w:val="normal1"/>
              <w:rPr>
                <w:szCs w:val="22"/>
                <w:lang w:val="es-CL"/>
              </w:rPr>
            </w:pPr>
            <w:r>
              <w:rPr>
                <w:sz w:val="19"/>
                <w:szCs w:val="19"/>
                <w:lang w:val="es-CL"/>
              </w:rPr>
              <w:t>Crear alertas, controlar estados y coordinar su ciclo de vida.</w:t>
            </w:r>
          </w:p>
        </w:tc>
      </w:tr>
      <w:tr w:rsidR="001517F1" w:rsidRPr="00A51A9D" w14:paraId="7650062B" w14:textId="77777777">
        <w:trPr>
          <w:cantSplit/>
          <w:jc w:val="center"/>
        </w:trPr>
        <w:tc>
          <w:tcPr>
            <w:tcW w:w="3165" w:type="dxa"/>
            <w:tcBorders>
              <w:top w:val="single" w:sz="4" w:space="0" w:color="000000"/>
              <w:left w:val="single" w:sz="4" w:space="0" w:color="000000"/>
              <w:bottom w:val="single" w:sz="4" w:space="0" w:color="000000"/>
              <w:right w:val="single" w:sz="4" w:space="0" w:color="000000"/>
            </w:tcBorders>
            <w:vAlign w:val="center"/>
          </w:tcPr>
          <w:p w14:paraId="68831BE4" w14:textId="77777777" w:rsidR="001517F1" w:rsidRDefault="00B11DC6">
            <w:pPr>
              <w:pStyle w:val="normal1"/>
              <w:rPr>
                <w:szCs w:val="22"/>
              </w:rPr>
            </w:pPr>
            <w:proofErr w:type="spellStart"/>
            <w:r>
              <w:rPr>
                <w:sz w:val="19"/>
                <w:szCs w:val="19"/>
              </w:rPr>
              <w:t>Notificaciones</w:t>
            </w:r>
            <w:proofErr w:type="spellEnd"/>
          </w:p>
        </w:tc>
        <w:tc>
          <w:tcPr>
            <w:tcW w:w="6904" w:type="dxa"/>
            <w:tcBorders>
              <w:top w:val="single" w:sz="4" w:space="0" w:color="000000"/>
              <w:left w:val="single" w:sz="4" w:space="0" w:color="000000"/>
              <w:bottom w:val="single" w:sz="4" w:space="0" w:color="000000"/>
              <w:right w:val="single" w:sz="4" w:space="0" w:color="000000"/>
            </w:tcBorders>
            <w:vAlign w:val="center"/>
          </w:tcPr>
          <w:p w14:paraId="08D1DE76" w14:textId="77777777" w:rsidR="001517F1" w:rsidRDefault="00B11DC6">
            <w:pPr>
              <w:pStyle w:val="normal1"/>
              <w:rPr>
                <w:szCs w:val="22"/>
                <w:lang w:val="es-CL"/>
              </w:rPr>
            </w:pPr>
            <w:r>
              <w:rPr>
                <w:sz w:val="19"/>
                <w:szCs w:val="19"/>
                <w:lang w:val="es-CL"/>
              </w:rPr>
              <w:t>Gestionar el envío y registro de intentos de notificación.</w:t>
            </w:r>
          </w:p>
        </w:tc>
      </w:tr>
      <w:tr w:rsidR="001517F1" w:rsidRPr="00A51A9D" w14:paraId="4D27EF62" w14:textId="77777777">
        <w:trPr>
          <w:cantSplit/>
          <w:jc w:val="center"/>
        </w:trPr>
        <w:tc>
          <w:tcPr>
            <w:tcW w:w="3165" w:type="dxa"/>
            <w:tcBorders>
              <w:top w:val="single" w:sz="4" w:space="0" w:color="000000"/>
              <w:left w:val="single" w:sz="4" w:space="0" w:color="000000"/>
              <w:bottom w:val="single" w:sz="4" w:space="0" w:color="000000"/>
              <w:right w:val="single" w:sz="4" w:space="0" w:color="000000"/>
            </w:tcBorders>
            <w:vAlign w:val="center"/>
          </w:tcPr>
          <w:p w14:paraId="77098D63" w14:textId="77777777" w:rsidR="001517F1" w:rsidRDefault="00B11DC6">
            <w:pPr>
              <w:pStyle w:val="normal1"/>
              <w:rPr>
                <w:szCs w:val="22"/>
              </w:rPr>
            </w:pPr>
            <w:proofErr w:type="spellStart"/>
            <w:r>
              <w:rPr>
                <w:sz w:val="19"/>
                <w:szCs w:val="19"/>
              </w:rPr>
              <w:t>Reintentos</w:t>
            </w:r>
            <w:proofErr w:type="spellEnd"/>
            <w:r>
              <w:rPr>
                <w:sz w:val="19"/>
                <w:szCs w:val="19"/>
              </w:rPr>
              <w:t xml:space="preserve"> y </w:t>
            </w:r>
            <w:proofErr w:type="spellStart"/>
            <w:r>
              <w:rPr>
                <w:sz w:val="19"/>
                <w:szCs w:val="19"/>
              </w:rPr>
              <w:t>escalamiento</w:t>
            </w:r>
            <w:proofErr w:type="spellEnd"/>
          </w:p>
        </w:tc>
        <w:tc>
          <w:tcPr>
            <w:tcW w:w="6904" w:type="dxa"/>
            <w:tcBorders>
              <w:top w:val="single" w:sz="4" w:space="0" w:color="000000"/>
              <w:left w:val="single" w:sz="4" w:space="0" w:color="000000"/>
              <w:bottom w:val="single" w:sz="4" w:space="0" w:color="000000"/>
              <w:right w:val="single" w:sz="4" w:space="0" w:color="000000"/>
            </w:tcBorders>
            <w:vAlign w:val="center"/>
          </w:tcPr>
          <w:p w14:paraId="44821337" w14:textId="77777777" w:rsidR="001517F1" w:rsidRDefault="00B11DC6">
            <w:pPr>
              <w:pStyle w:val="normal1"/>
              <w:rPr>
                <w:szCs w:val="22"/>
                <w:lang w:val="es-CL"/>
              </w:rPr>
            </w:pPr>
            <w:r>
              <w:rPr>
                <w:sz w:val="19"/>
                <w:szCs w:val="19"/>
                <w:lang w:val="es-CL"/>
              </w:rPr>
              <w:t>Aplicar tiempos, prioridades y reglas de escalamiento a la Central.</w:t>
            </w:r>
          </w:p>
        </w:tc>
      </w:tr>
      <w:tr w:rsidR="001517F1" w:rsidRPr="00A51A9D" w14:paraId="4EB6BBEE" w14:textId="77777777">
        <w:trPr>
          <w:cantSplit/>
          <w:jc w:val="center"/>
        </w:trPr>
        <w:tc>
          <w:tcPr>
            <w:tcW w:w="3165" w:type="dxa"/>
            <w:tcBorders>
              <w:top w:val="single" w:sz="4" w:space="0" w:color="000000"/>
              <w:left w:val="single" w:sz="4" w:space="0" w:color="000000"/>
              <w:bottom w:val="single" w:sz="4" w:space="0" w:color="000000"/>
              <w:right w:val="single" w:sz="4" w:space="0" w:color="000000"/>
            </w:tcBorders>
            <w:vAlign w:val="center"/>
          </w:tcPr>
          <w:p w14:paraId="10176A9B" w14:textId="77777777" w:rsidR="001517F1" w:rsidRDefault="00B11DC6">
            <w:pPr>
              <w:pStyle w:val="normal1"/>
              <w:rPr>
                <w:szCs w:val="22"/>
              </w:rPr>
            </w:pPr>
            <w:proofErr w:type="spellStart"/>
            <w:r>
              <w:rPr>
                <w:sz w:val="19"/>
                <w:szCs w:val="19"/>
              </w:rPr>
              <w:t>Ubicación</w:t>
            </w:r>
            <w:proofErr w:type="spellEnd"/>
          </w:p>
        </w:tc>
        <w:tc>
          <w:tcPr>
            <w:tcW w:w="6904" w:type="dxa"/>
            <w:tcBorders>
              <w:top w:val="single" w:sz="4" w:space="0" w:color="000000"/>
              <w:left w:val="single" w:sz="4" w:space="0" w:color="000000"/>
              <w:bottom w:val="single" w:sz="4" w:space="0" w:color="000000"/>
              <w:right w:val="single" w:sz="4" w:space="0" w:color="000000"/>
            </w:tcBorders>
            <w:vAlign w:val="center"/>
          </w:tcPr>
          <w:p w14:paraId="6D617447" w14:textId="77777777" w:rsidR="001517F1" w:rsidRDefault="00B11DC6">
            <w:pPr>
              <w:pStyle w:val="normal1"/>
              <w:rPr>
                <w:szCs w:val="22"/>
                <w:lang w:val="es-CL"/>
              </w:rPr>
            </w:pPr>
            <w:r>
              <w:rPr>
                <w:sz w:val="19"/>
                <w:szCs w:val="19"/>
                <w:lang w:val="es-CL"/>
              </w:rPr>
              <w:t>Asociar a una alerta la ubicación disponible enviada por el dispositivo.</w:t>
            </w:r>
          </w:p>
        </w:tc>
      </w:tr>
      <w:tr w:rsidR="001517F1" w:rsidRPr="00A51A9D" w14:paraId="40B9BEB8" w14:textId="77777777">
        <w:trPr>
          <w:cantSplit/>
          <w:jc w:val="center"/>
        </w:trPr>
        <w:tc>
          <w:tcPr>
            <w:tcW w:w="3165" w:type="dxa"/>
            <w:tcBorders>
              <w:top w:val="single" w:sz="4" w:space="0" w:color="000000"/>
              <w:left w:val="single" w:sz="4" w:space="0" w:color="000000"/>
              <w:bottom w:val="single" w:sz="4" w:space="0" w:color="000000"/>
              <w:right w:val="single" w:sz="4" w:space="0" w:color="000000"/>
            </w:tcBorders>
            <w:vAlign w:val="center"/>
          </w:tcPr>
          <w:p w14:paraId="53548847" w14:textId="77777777" w:rsidR="001517F1" w:rsidRDefault="00B11DC6">
            <w:pPr>
              <w:pStyle w:val="normal1"/>
              <w:rPr>
                <w:szCs w:val="22"/>
              </w:rPr>
            </w:pPr>
            <w:proofErr w:type="spellStart"/>
            <w:r>
              <w:rPr>
                <w:sz w:val="19"/>
                <w:szCs w:val="19"/>
              </w:rPr>
              <w:t>Reportes</w:t>
            </w:r>
            <w:proofErr w:type="spellEnd"/>
            <w:r>
              <w:rPr>
                <w:sz w:val="19"/>
                <w:szCs w:val="19"/>
              </w:rPr>
              <w:t xml:space="preserve"> e </w:t>
            </w:r>
            <w:proofErr w:type="spellStart"/>
            <w:r>
              <w:rPr>
                <w:sz w:val="19"/>
                <w:szCs w:val="19"/>
              </w:rPr>
              <w:t>indicadores</w:t>
            </w:r>
            <w:proofErr w:type="spellEnd"/>
          </w:p>
        </w:tc>
        <w:tc>
          <w:tcPr>
            <w:tcW w:w="6904" w:type="dxa"/>
            <w:tcBorders>
              <w:top w:val="single" w:sz="4" w:space="0" w:color="000000"/>
              <w:left w:val="single" w:sz="4" w:space="0" w:color="000000"/>
              <w:bottom w:val="single" w:sz="4" w:space="0" w:color="000000"/>
              <w:right w:val="single" w:sz="4" w:space="0" w:color="000000"/>
            </w:tcBorders>
            <w:vAlign w:val="center"/>
          </w:tcPr>
          <w:p w14:paraId="6CFCFE6E" w14:textId="77777777" w:rsidR="001517F1" w:rsidRDefault="00B11DC6">
            <w:pPr>
              <w:pStyle w:val="normal1"/>
              <w:rPr>
                <w:szCs w:val="22"/>
                <w:lang w:val="es-CL"/>
              </w:rPr>
            </w:pPr>
            <w:r>
              <w:rPr>
                <w:sz w:val="19"/>
                <w:szCs w:val="19"/>
                <w:lang w:val="es-CL"/>
              </w:rPr>
              <w:t>Generar información agregada para seguimiento y análisis.</w:t>
            </w:r>
          </w:p>
        </w:tc>
      </w:tr>
      <w:tr w:rsidR="001517F1" w:rsidRPr="00A51A9D" w14:paraId="10ACD6FD" w14:textId="77777777">
        <w:trPr>
          <w:cantSplit/>
          <w:jc w:val="center"/>
        </w:trPr>
        <w:tc>
          <w:tcPr>
            <w:tcW w:w="3165" w:type="dxa"/>
            <w:tcBorders>
              <w:top w:val="single" w:sz="4" w:space="0" w:color="000000"/>
              <w:left w:val="single" w:sz="4" w:space="0" w:color="000000"/>
              <w:bottom w:val="single" w:sz="4" w:space="0" w:color="000000"/>
              <w:right w:val="single" w:sz="4" w:space="0" w:color="000000"/>
            </w:tcBorders>
            <w:vAlign w:val="center"/>
          </w:tcPr>
          <w:p w14:paraId="30D65CF4" w14:textId="77777777" w:rsidR="001517F1" w:rsidRDefault="00B11DC6">
            <w:pPr>
              <w:pStyle w:val="normal1"/>
              <w:rPr>
                <w:szCs w:val="22"/>
              </w:rPr>
            </w:pPr>
            <w:proofErr w:type="spellStart"/>
            <w:r>
              <w:rPr>
                <w:sz w:val="19"/>
                <w:szCs w:val="19"/>
              </w:rPr>
              <w:t>Historial</w:t>
            </w:r>
            <w:proofErr w:type="spellEnd"/>
            <w:r>
              <w:rPr>
                <w:sz w:val="19"/>
                <w:szCs w:val="19"/>
              </w:rPr>
              <w:t xml:space="preserve"> y </w:t>
            </w:r>
            <w:proofErr w:type="spellStart"/>
            <w:r>
              <w:rPr>
                <w:sz w:val="19"/>
                <w:szCs w:val="19"/>
              </w:rPr>
              <w:t>auditoría</w:t>
            </w:r>
            <w:proofErr w:type="spellEnd"/>
          </w:p>
        </w:tc>
        <w:tc>
          <w:tcPr>
            <w:tcW w:w="6904" w:type="dxa"/>
            <w:tcBorders>
              <w:top w:val="single" w:sz="4" w:space="0" w:color="000000"/>
              <w:left w:val="single" w:sz="4" w:space="0" w:color="000000"/>
              <w:bottom w:val="single" w:sz="4" w:space="0" w:color="000000"/>
              <w:right w:val="single" w:sz="4" w:space="0" w:color="000000"/>
            </w:tcBorders>
            <w:vAlign w:val="center"/>
          </w:tcPr>
          <w:p w14:paraId="2AB8DAC1" w14:textId="77777777" w:rsidR="001517F1" w:rsidRDefault="00B11DC6">
            <w:pPr>
              <w:pStyle w:val="normal1"/>
              <w:rPr>
                <w:szCs w:val="22"/>
                <w:lang w:val="es-CL"/>
              </w:rPr>
            </w:pPr>
            <w:r>
              <w:rPr>
                <w:sz w:val="19"/>
                <w:szCs w:val="19"/>
                <w:lang w:val="es-CL"/>
              </w:rPr>
              <w:t>Registrar cambios de estado, acciones relevantes y trazabilidad.</w:t>
            </w:r>
          </w:p>
        </w:tc>
      </w:tr>
      <w:tr w:rsidR="001517F1" w:rsidRPr="00A51A9D" w14:paraId="6E36DA25" w14:textId="77777777">
        <w:trPr>
          <w:cantSplit/>
          <w:jc w:val="center"/>
        </w:trPr>
        <w:tc>
          <w:tcPr>
            <w:tcW w:w="3165" w:type="dxa"/>
            <w:tcBorders>
              <w:top w:val="single" w:sz="4" w:space="0" w:color="000000"/>
              <w:left w:val="single" w:sz="4" w:space="0" w:color="000000"/>
              <w:bottom w:val="single" w:sz="4" w:space="0" w:color="000000"/>
              <w:right w:val="single" w:sz="4" w:space="0" w:color="000000"/>
            </w:tcBorders>
            <w:vAlign w:val="center"/>
          </w:tcPr>
          <w:p w14:paraId="51C05637" w14:textId="77777777" w:rsidR="001517F1" w:rsidRDefault="00B11DC6">
            <w:pPr>
              <w:pStyle w:val="normal1"/>
              <w:rPr>
                <w:szCs w:val="22"/>
              </w:rPr>
            </w:pPr>
            <w:proofErr w:type="spellStart"/>
            <w:r>
              <w:rPr>
                <w:sz w:val="19"/>
                <w:szCs w:val="19"/>
              </w:rPr>
              <w:t>Configuración</w:t>
            </w:r>
            <w:proofErr w:type="spellEnd"/>
          </w:p>
        </w:tc>
        <w:tc>
          <w:tcPr>
            <w:tcW w:w="6904" w:type="dxa"/>
            <w:tcBorders>
              <w:top w:val="single" w:sz="4" w:space="0" w:color="000000"/>
              <w:left w:val="single" w:sz="4" w:space="0" w:color="000000"/>
              <w:bottom w:val="single" w:sz="4" w:space="0" w:color="000000"/>
              <w:right w:val="single" w:sz="4" w:space="0" w:color="000000"/>
            </w:tcBorders>
            <w:vAlign w:val="center"/>
          </w:tcPr>
          <w:p w14:paraId="5AB85F8F" w14:textId="77777777" w:rsidR="001517F1" w:rsidRDefault="00B11DC6">
            <w:pPr>
              <w:pStyle w:val="normal1"/>
              <w:rPr>
                <w:szCs w:val="22"/>
                <w:lang w:val="es-CL"/>
              </w:rPr>
            </w:pPr>
            <w:r>
              <w:rPr>
                <w:sz w:val="19"/>
                <w:szCs w:val="19"/>
                <w:lang w:val="es-CL"/>
              </w:rPr>
              <w:t>Administrar parámetros que afectan el comportamiento del sistema.</w:t>
            </w:r>
          </w:p>
        </w:tc>
      </w:tr>
    </w:tbl>
    <w:p w14:paraId="495BBE8B" w14:textId="77777777" w:rsidR="001517F1" w:rsidRDefault="00B11DC6">
      <w:pPr>
        <w:pStyle w:val="Ttulo2"/>
        <w:spacing w:before="200" w:after="100" w:line="276" w:lineRule="auto"/>
        <w:rPr>
          <w:sz w:val="36"/>
          <w:lang w:val="es-CL"/>
        </w:rPr>
      </w:pPr>
      <w:bookmarkStart w:id="56" w:name="__RefHeading___Toc3093_1176051525"/>
      <w:bookmarkStart w:id="57" w:name="_heading=h.nwjd4zibey6g"/>
      <w:bookmarkEnd w:id="56"/>
      <w:bookmarkEnd w:id="57"/>
      <w:r>
        <w:rPr>
          <w:sz w:val="22"/>
          <w:lang w:val="es-CL"/>
        </w:rPr>
        <w:t>9.4 Arquitectura por Capas</w:t>
      </w:r>
    </w:p>
    <w:p w14:paraId="5FA9B322" w14:textId="77777777" w:rsidR="001517F1" w:rsidRDefault="00B11DC6">
      <w:pPr>
        <w:pStyle w:val="normal1"/>
        <w:jc w:val="both"/>
        <w:rPr>
          <w:szCs w:val="22"/>
          <w:lang w:val="es-CL"/>
        </w:rPr>
      </w:pPr>
      <w:r>
        <w:rPr>
          <w:szCs w:val="22"/>
          <w:lang w:val="es-CL"/>
        </w:rPr>
        <w:t>La organización por capas define límites claros entre la interfaz de usuario, la coordinación de operaciones, las reglas de negocio y la persistencia.</w:t>
      </w:r>
    </w:p>
    <w:p w14:paraId="0C4A1AFD" w14:textId="77777777" w:rsidR="001517F1" w:rsidRDefault="00B11DC6">
      <w:pPr>
        <w:pStyle w:val="normal1"/>
        <w:spacing w:line="276" w:lineRule="auto"/>
        <w:jc w:val="center"/>
        <w:rPr>
          <w:szCs w:val="22"/>
        </w:rPr>
      </w:pPr>
      <w:r>
        <w:rPr>
          <w:noProof/>
        </w:rPr>
        <w:drawing>
          <wp:inline distT="0" distB="0" distL="0" distR="0" wp14:anchorId="6B049CA8" wp14:editId="2AFAC95A">
            <wp:extent cx="5394960" cy="4812665"/>
            <wp:effectExtent l="0" t="0" r="0" b="0"/>
            <wp:docPr id="16"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2.png"/>
                    <pic:cNvPicPr>
                      <a:picLocks noChangeAspect="1" noChangeArrowheads="1"/>
                    </pic:cNvPicPr>
                  </pic:nvPicPr>
                  <pic:blipFill>
                    <a:blip r:embed="rId23"/>
                    <a:stretch>
                      <a:fillRect/>
                    </a:stretch>
                  </pic:blipFill>
                  <pic:spPr bwMode="auto">
                    <a:xfrm>
                      <a:off x="0" y="0"/>
                      <a:ext cx="5394960" cy="4812665"/>
                    </a:xfrm>
                    <a:prstGeom prst="rect">
                      <a:avLst/>
                    </a:prstGeom>
                    <a:noFill/>
                  </pic:spPr>
                </pic:pic>
              </a:graphicData>
            </a:graphic>
          </wp:inline>
        </w:drawing>
      </w:r>
    </w:p>
    <w:p w14:paraId="11FA0426" w14:textId="77777777" w:rsidR="001517F1" w:rsidRDefault="00B11DC6">
      <w:pPr>
        <w:pStyle w:val="normal1"/>
        <w:jc w:val="both"/>
        <w:rPr>
          <w:i/>
          <w:iCs/>
          <w:sz w:val="18"/>
          <w:szCs w:val="18"/>
          <w:lang w:val="es-CL"/>
        </w:rPr>
      </w:pPr>
      <w:r>
        <w:rPr>
          <w:i/>
          <w:iCs/>
          <w:szCs w:val="18"/>
          <w:lang w:val="es-CL"/>
        </w:rPr>
        <w:t xml:space="preserve">Figura 4. Arquitectura lógica por capas de </w:t>
      </w:r>
      <w:proofErr w:type="spellStart"/>
      <w:r>
        <w:rPr>
          <w:i/>
          <w:iCs/>
          <w:szCs w:val="18"/>
          <w:lang w:val="es-CL"/>
        </w:rPr>
        <w:t>QuickHelp</w:t>
      </w:r>
      <w:proofErr w:type="spellEnd"/>
      <w:r>
        <w:rPr>
          <w:i/>
          <w:iCs/>
          <w:szCs w:val="18"/>
          <w:lang w:val="es-CL"/>
        </w:rPr>
        <w:t>.</w:t>
      </w:r>
    </w:p>
    <w:tbl>
      <w:tblPr>
        <w:tblW w:w="10070" w:type="dxa"/>
        <w:jc w:val="center"/>
        <w:tblLayout w:type="fixed"/>
        <w:tblLook w:val="04A0" w:firstRow="1" w:lastRow="0" w:firstColumn="1" w:lastColumn="0" w:noHBand="0" w:noVBand="1"/>
      </w:tblPr>
      <w:tblGrid>
        <w:gridCol w:w="2878"/>
        <w:gridCol w:w="7192"/>
      </w:tblGrid>
      <w:tr w:rsidR="001517F1" w14:paraId="6FF6E21E" w14:textId="77777777">
        <w:trPr>
          <w:cantSplit/>
          <w:tblHeader/>
          <w:jc w:val="center"/>
        </w:trPr>
        <w:tc>
          <w:tcPr>
            <w:tcW w:w="287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F7DEE09" w14:textId="77777777" w:rsidR="001517F1" w:rsidRDefault="00B11DC6">
            <w:pPr>
              <w:pStyle w:val="normal1"/>
              <w:rPr>
                <w:szCs w:val="22"/>
              </w:rPr>
            </w:pPr>
            <w:sdt>
              <w:sdtPr>
                <w:tag w:val="goog_rdk_11"/>
                <w:id w:val="477402154"/>
                <w:lock w:val="contentLocked"/>
                <w:text/>
              </w:sdtPr>
              <w:sdtEndPr/>
              <w:sdtContent>
                <w:r>
                  <w:rPr>
                    <w:b/>
                    <w:bCs/>
                    <w:sz w:val="20"/>
                    <w:szCs w:val="20"/>
                  </w:rPr>
                  <w:t>Capa</w:t>
                </w:r>
              </w:sdtContent>
            </w:sdt>
          </w:p>
        </w:tc>
        <w:tc>
          <w:tcPr>
            <w:tcW w:w="719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D21AD01" w14:textId="77777777" w:rsidR="001517F1" w:rsidRDefault="00B11DC6">
            <w:pPr>
              <w:pStyle w:val="normal1"/>
              <w:rPr>
                <w:szCs w:val="22"/>
              </w:rPr>
            </w:pPr>
            <w:proofErr w:type="spellStart"/>
            <w:r>
              <w:rPr>
                <w:b/>
                <w:bCs/>
                <w:sz w:val="20"/>
                <w:szCs w:val="20"/>
              </w:rPr>
              <w:t>Responsabilidad</w:t>
            </w:r>
            <w:proofErr w:type="spellEnd"/>
          </w:p>
        </w:tc>
      </w:tr>
      <w:tr w:rsidR="001517F1" w:rsidRPr="00A51A9D" w14:paraId="5E0841B0" w14:textId="77777777">
        <w:trPr>
          <w:cantSplit/>
          <w:jc w:val="center"/>
        </w:trPr>
        <w:tc>
          <w:tcPr>
            <w:tcW w:w="2878" w:type="dxa"/>
            <w:tcBorders>
              <w:top w:val="single" w:sz="4" w:space="0" w:color="000000"/>
              <w:left w:val="single" w:sz="4" w:space="0" w:color="000000"/>
              <w:bottom w:val="single" w:sz="4" w:space="0" w:color="000000"/>
              <w:right w:val="single" w:sz="4" w:space="0" w:color="000000"/>
            </w:tcBorders>
            <w:vAlign w:val="center"/>
          </w:tcPr>
          <w:p w14:paraId="6D4D822C" w14:textId="77777777" w:rsidR="001517F1" w:rsidRDefault="00B11DC6">
            <w:pPr>
              <w:pStyle w:val="normal1"/>
              <w:rPr>
                <w:szCs w:val="22"/>
              </w:rPr>
            </w:pPr>
            <w:r>
              <w:rPr>
                <w:sz w:val="19"/>
                <w:szCs w:val="19"/>
              </w:rPr>
              <w:t>Presentación</w:t>
            </w:r>
          </w:p>
        </w:tc>
        <w:tc>
          <w:tcPr>
            <w:tcW w:w="7191" w:type="dxa"/>
            <w:tcBorders>
              <w:top w:val="single" w:sz="4" w:space="0" w:color="000000"/>
              <w:left w:val="single" w:sz="4" w:space="0" w:color="000000"/>
              <w:bottom w:val="single" w:sz="4" w:space="0" w:color="000000"/>
              <w:right w:val="single" w:sz="4" w:space="0" w:color="000000"/>
            </w:tcBorders>
            <w:vAlign w:val="center"/>
          </w:tcPr>
          <w:p w14:paraId="5187B3C4" w14:textId="77777777" w:rsidR="001517F1" w:rsidRDefault="00B11DC6">
            <w:pPr>
              <w:pStyle w:val="normal1"/>
              <w:rPr>
                <w:szCs w:val="22"/>
                <w:lang w:val="es-CL"/>
              </w:rPr>
            </w:pPr>
            <w:r>
              <w:rPr>
                <w:sz w:val="19"/>
                <w:szCs w:val="19"/>
                <w:lang w:val="es-CL"/>
              </w:rPr>
              <w:t>Interfaces móviles y web. No accede directamente a la base de datos.</w:t>
            </w:r>
          </w:p>
        </w:tc>
      </w:tr>
      <w:tr w:rsidR="001517F1" w:rsidRPr="00A51A9D" w14:paraId="33FEF85A" w14:textId="77777777">
        <w:trPr>
          <w:cantSplit/>
          <w:jc w:val="center"/>
        </w:trPr>
        <w:tc>
          <w:tcPr>
            <w:tcW w:w="2878" w:type="dxa"/>
            <w:tcBorders>
              <w:top w:val="single" w:sz="4" w:space="0" w:color="000000"/>
              <w:left w:val="single" w:sz="4" w:space="0" w:color="000000"/>
              <w:bottom w:val="single" w:sz="4" w:space="0" w:color="000000"/>
              <w:right w:val="single" w:sz="4" w:space="0" w:color="000000"/>
            </w:tcBorders>
            <w:vAlign w:val="center"/>
          </w:tcPr>
          <w:p w14:paraId="7DCCF4D2" w14:textId="77777777" w:rsidR="001517F1" w:rsidRDefault="00B11DC6">
            <w:pPr>
              <w:pStyle w:val="normal1"/>
              <w:rPr>
                <w:szCs w:val="22"/>
              </w:rPr>
            </w:pPr>
            <w:r>
              <w:rPr>
                <w:sz w:val="19"/>
                <w:szCs w:val="19"/>
              </w:rPr>
              <w:t xml:space="preserve">API / </w:t>
            </w:r>
            <w:proofErr w:type="spellStart"/>
            <w:r>
              <w:rPr>
                <w:sz w:val="19"/>
                <w:szCs w:val="19"/>
              </w:rPr>
              <w:t>Aplicación</w:t>
            </w:r>
            <w:proofErr w:type="spellEnd"/>
          </w:p>
        </w:tc>
        <w:tc>
          <w:tcPr>
            <w:tcW w:w="7191" w:type="dxa"/>
            <w:tcBorders>
              <w:top w:val="single" w:sz="4" w:space="0" w:color="000000"/>
              <w:left w:val="single" w:sz="4" w:space="0" w:color="000000"/>
              <w:bottom w:val="single" w:sz="4" w:space="0" w:color="000000"/>
              <w:right w:val="single" w:sz="4" w:space="0" w:color="000000"/>
            </w:tcBorders>
            <w:vAlign w:val="center"/>
          </w:tcPr>
          <w:p w14:paraId="3AD90E1B" w14:textId="77777777" w:rsidR="001517F1" w:rsidRDefault="00B11DC6">
            <w:pPr>
              <w:pStyle w:val="normal1"/>
              <w:rPr>
                <w:szCs w:val="22"/>
                <w:lang w:val="es-CL"/>
              </w:rPr>
            </w:pPr>
            <w:r>
              <w:rPr>
                <w:sz w:val="19"/>
                <w:szCs w:val="19"/>
                <w:lang w:val="es-CL"/>
              </w:rPr>
              <w:t>Expone operaciones, valida solicitudes y coordina casos de uso.</w:t>
            </w:r>
          </w:p>
        </w:tc>
      </w:tr>
      <w:tr w:rsidR="001517F1" w:rsidRPr="00A51A9D" w14:paraId="2F760CEC" w14:textId="77777777">
        <w:trPr>
          <w:cantSplit/>
          <w:jc w:val="center"/>
        </w:trPr>
        <w:tc>
          <w:tcPr>
            <w:tcW w:w="2878" w:type="dxa"/>
            <w:tcBorders>
              <w:top w:val="single" w:sz="4" w:space="0" w:color="000000"/>
              <w:left w:val="single" w:sz="4" w:space="0" w:color="000000"/>
              <w:bottom w:val="single" w:sz="4" w:space="0" w:color="000000"/>
              <w:right w:val="single" w:sz="4" w:space="0" w:color="000000"/>
            </w:tcBorders>
            <w:vAlign w:val="center"/>
          </w:tcPr>
          <w:p w14:paraId="578A66AA" w14:textId="77777777" w:rsidR="001517F1" w:rsidRDefault="00B11DC6">
            <w:pPr>
              <w:pStyle w:val="normal1"/>
              <w:rPr>
                <w:szCs w:val="22"/>
              </w:rPr>
            </w:pPr>
            <w:r>
              <w:rPr>
                <w:sz w:val="19"/>
                <w:szCs w:val="19"/>
              </w:rPr>
              <w:t xml:space="preserve">Dominio / </w:t>
            </w:r>
            <w:proofErr w:type="spellStart"/>
            <w:r>
              <w:rPr>
                <w:sz w:val="19"/>
                <w:szCs w:val="19"/>
              </w:rPr>
              <w:t>Negocio</w:t>
            </w:r>
            <w:proofErr w:type="spellEnd"/>
          </w:p>
        </w:tc>
        <w:tc>
          <w:tcPr>
            <w:tcW w:w="7191" w:type="dxa"/>
            <w:tcBorders>
              <w:top w:val="single" w:sz="4" w:space="0" w:color="000000"/>
              <w:left w:val="single" w:sz="4" w:space="0" w:color="000000"/>
              <w:bottom w:val="single" w:sz="4" w:space="0" w:color="000000"/>
              <w:right w:val="single" w:sz="4" w:space="0" w:color="000000"/>
            </w:tcBorders>
            <w:vAlign w:val="center"/>
          </w:tcPr>
          <w:p w14:paraId="73917D05" w14:textId="77777777" w:rsidR="001517F1" w:rsidRDefault="00B11DC6">
            <w:pPr>
              <w:pStyle w:val="normal1"/>
              <w:rPr>
                <w:szCs w:val="22"/>
                <w:lang w:val="es-CL"/>
              </w:rPr>
            </w:pPr>
            <w:r>
              <w:rPr>
                <w:sz w:val="19"/>
                <w:szCs w:val="19"/>
                <w:lang w:val="es-CL"/>
              </w:rPr>
              <w:t>Contiene reglas de alertas, estados, reintentos, escalamiento y permisos.</w:t>
            </w:r>
          </w:p>
        </w:tc>
      </w:tr>
      <w:tr w:rsidR="001517F1" w:rsidRPr="00A51A9D" w14:paraId="49DD74A9" w14:textId="77777777">
        <w:trPr>
          <w:cantSplit/>
          <w:jc w:val="center"/>
        </w:trPr>
        <w:tc>
          <w:tcPr>
            <w:tcW w:w="2878" w:type="dxa"/>
            <w:tcBorders>
              <w:top w:val="single" w:sz="4" w:space="0" w:color="000000"/>
              <w:left w:val="single" w:sz="4" w:space="0" w:color="000000"/>
              <w:bottom w:val="single" w:sz="4" w:space="0" w:color="000000"/>
              <w:right w:val="single" w:sz="4" w:space="0" w:color="000000"/>
            </w:tcBorders>
            <w:vAlign w:val="center"/>
          </w:tcPr>
          <w:p w14:paraId="5EDA86FC" w14:textId="77777777" w:rsidR="001517F1" w:rsidRDefault="00B11DC6">
            <w:pPr>
              <w:pStyle w:val="normal1"/>
              <w:rPr>
                <w:szCs w:val="22"/>
              </w:rPr>
            </w:pPr>
            <w:r>
              <w:rPr>
                <w:sz w:val="19"/>
                <w:szCs w:val="19"/>
              </w:rPr>
              <w:t>Datos</w:t>
            </w:r>
          </w:p>
        </w:tc>
        <w:tc>
          <w:tcPr>
            <w:tcW w:w="7191" w:type="dxa"/>
            <w:tcBorders>
              <w:top w:val="single" w:sz="4" w:space="0" w:color="000000"/>
              <w:left w:val="single" w:sz="4" w:space="0" w:color="000000"/>
              <w:bottom w:val="single" w:sz="4" w:space="0" w:color="000000"/>
              <w:right w:val="single" w:sz="4" w:space="0" w:color="000000"/>
            </w:tcBorders>
            <w:vAlign w:val="center"/>
          </w:tcPr>
          <w:p w14:paraId="007955CE" w14:textId="77777777" w:rsidR="001517F1" w:rsidRDefault="00B11DC6">
            <w:pPr>
              <w:pStyle w:val="normal1"/>
              <w:rPr>
                <w:szCs w:val="22"/>
                <w:lang w:val="es-CL"/>
              </w:rPr>
            </w:pPr>
            <w:r>
              <w:rPr>
                <w:sz w:val="19"/>
                <w:szCs w:val="19"/>
                <w:lang w:val="es-CL"/>
              </w:rPr>
              <w:t>Gestiona repositorios, persistencia y consultas.</w:t>
            </w:r>
          </w:p>
        </w:tc>
      </w:tr>
      <w:tr w:rsidR="001517F1" w:rsidRPr="00A51A9D" w14:paraId="519C6C06" w14:textId="77777777">
        <w:trPr>
          <w:cantSplit/>
          <w:jc w:val="center"/>
        </w:trPr>
        <w:tc>
          <w:tcPr>
            <w:tcW w:w="2878" w:type="dxa"/>
            <w:tcBorders>
              <w:top w:val="single" w:sz="4" w:space="0" w:color="000000"/>
              <w:left w:val="single" w:sz="4" w:space="0" w:color="000000"/>
              <w:bottom w:val="single" w:sz="4" w:space="0" w:color="000000"/>
              <w:right w:val="single" w:sz="4" w:space="0" w:color="000000"/>
            </w:tcBorders>
            <w:vAlign w:val="center"/>
          </w:tcPr>
          <w:p w14:paraId="4FD15368" w14:textId="77777777" w:rsidR="001517F1" w:rsidRDefault="00B11DC6">
            <w:pPr>
              <w:pStyle w:val="normal1"/>
              <w:rPr>
                <w:szCs w:val="22"/>
              </w:rPr>
            </w:pPr>
            <w:r>
              <w:rPr>
                <w:sz w:val="19"/>
                <w:szCs w:val="19"/>
              </w:rPr>
              <w:t xml:space="preserve">Base de </w:t>
            </w:r>
            <w:proofErr w:type="spellStart"/>
            <w:r>
              <w:rPr>
                <w:sz w:val="19"/>
                <w:szCs w:val="19"/>
              </w:rPr>
              <w:t>datos</w:t>
            </w:r>
            <w:proofErr w:type="spellEnd"/>
          </w:p>
        </w:tc>
        <w:tc>
          <w:tcPr>
            <w:tcW w:w="7191" w:type="dxa"/>
            <w:tcBorders>
              <w:top w:val="single" w:sz="4" w:space="0" w:color="000000"/>
              <w:left w:val="single" w:sz="4" w:space="0" w:color="000000"/>
              <w:bottom w:val="single" w:sz="4" w:space="0" w:color="000000"/>
              <w:right w:val="single" w:sz="4" w:space="0" w:color="000000"/>
            </w:tcBorders>
            <w:vAlign w:val="center"/>
          </w:tcPr>
          <w:p w14:paraId="2C79A42F" w14:textId="77777777" w:rsidR="001517F1" w:rsidRDefault="00B11DC6">
            <w:pPr>
              <w:pStyle w:val="normal1"/>
              <w:rPr>
                <w:szCs w:val="22"/>
                <w:lang w:val="es-CL"/>
              </w:rPr>
            </w:pPr>
            <w:r>
              <w:rPr>
                <w:sz w:val="19"/>
                <w:szCs w:val="19"/>
                <w:lang w:val="es-CL"/>
              </w:rPr>
              <w:t>Almacena de forma centralizada la información del sistema.</w:t>
            </w:r>
          </w:p>
        </w:tc>
      </w:tr>
    </w:tbl>
    <w:p w14:paraId="78E910EC" w14:textId="77777777" w:rsidR="001517F1" w:rsidRDefault="001517F1">
      <w:pPr>
        <w:pStyle w:val="normal1"/>
        <w:spacing w:line="276" w:lineRule="auto"/>
        <w:rPr>
          <w:szCs w:val="22"/>
          <w:lang w:val="es-CL"/>
        </w:rPr>
      </w:pPr>
    </w:p>
    <w:p w14:paraId="203B1969" w14:textId="77777777" w:rsidR="001517F1" w:rsidRDefault="00B11DC6">
      <w:pPr>
        <w:pStyle w:val="Ttulo2"/>
        <w:spacing w:before="200" w:after="100" w:line="276" w:lineRule="auto"/>
        <w:rPr>
          <w:lang w:val="es-CL"/>
        </w:rPr>
      </w:pPr>
      <w:bookmarkStart w:id="58" w:name="__RefHeading___Toc3095_1176051525"/>
      <w:bookmarkStart w:id="59" w:name="_heading=h.3b9emqx58nfr"/>
      <w:bookmarkEnd w:id="58"/>
      <w:bookmarkEnd w:id="59"/>
      <w:r>
        <w:rPr>
          <w:sz w:val="22"/>
          <w:lang w:val="es-CL"/>
        </w:rPr>
        <w:t>9.5 Flujo Arquitectónico de una Alerta</w:t>
      </w:r>
    </w:p>
    <w:p w14:paraId="164A855F" w14:textId="77777777" w:rsidR="001517F1" w:rsidRDefault="00B11DC6">
      <w:pPr>
        <w:pStyle w:val="normal1"/>
        <w:jc w:val="both"/>
        <w:rPr>
          <w:szCs w:val="22"/>
          <w:lang w:val="es-CL"/>
        </w:rPr>
      </w:pPr>
      <w:r>
        <w:rPr>
          <w:szCs w:val="22"/>
          <w:lang w:val="es-CL"/>
        </w:rPr>
        <w:t>El flujo principal de una alerta sigue la siguiente secuencia lógica:</w:t>
      </w:r>
    </w:p>
    <w:p w14:paraId="43EB5824" w14:textId="77777777" w:rsidR="001517F1" w:rsidRDefault="00B11DC6">
      <w:pPr>
        <w:pStyle w:val="normal1"/>
        <w:jc w:val="both"/>
        <w:rPr>
          <w:szCs w:val="22"/>
          <w:lang w:val="es-CL"/>
        </w:rPr>
      </w:pPr>
      <w:r>
        <w:rPr>
          <w:szCs w:val="22"/>
          <w:lang w:val="es-CL"/>
        </w:rPr>
        <w:t>1. El adulto mayor activa una alerta desde la aplicación móvil mediante botón o voz.</w:t>
      </w:r>
    </w:p>
    <w:p w14:paraId="36A1339F" w14:textId="77777777" w:rsidR="001517F1" w:rsidRDefault="00B11DC6">
      <w:pPr>
        <w:pStyle w:val="normal1"/>
        <w:jc w:val="both"/>
        <w:rPr>
          <w:szCs w:val="22"/>
          <w:lang w:val="es-CL"/>
        </w:rPr>
      </w:pPr>
      <w:r>
        <w:rPr>
          <w:szCs w:val="22"/>
          <w:lang w:val="es-CL"/>
        </w:rPr>
        <w:t>2. La aplicación obtiene la ubicación disponible y envía la solicitud a la API.</w:t>
      </w:r>
    </w:p>
    <w:p w14:paraId="61462CBB" w14:textId="77777777" w:rsidR="001517F1" w:rsidRDefault="00B11DC6">
      <w:pPr>
        <w:pStyle w:val="normal1"/>
        <w:jc w:val="both"/>
        <w:rPr>
          <w:szCs w:val="22"/>
          <w:lang w:val="es-CL"/>
        </w:rPr>
      </w:pPr>
      <w:r>
        <w:rPr>
          <w:szCs w:val="22"/>
          <w:lang w:val="es-CL"/>
        </w:rPr>
        <w:t xml:space="preserve">3. El </w:t>
      </w:r>
      <w:proofErr w:type="spellStart"/>
      <w:r>
        <w:rPr>
          <w:szCs w:val="22"/>
          <w:lang w:val="es-CL"/>
        </w:rPr>
        <w:t>backend</w:t>
      </w:r>
      <w:proofErr w:type="spellEnd"/>
      <w:r>
        <w:rPr>
          <w:szCs w:val="22"/>
          <w:lang w:val="es-CL"/>
        </w:rPr>
        <w:t xml:space="preserve"> valida la solicitud y crea la alerta en la base de datos.</w:t>
      </w:r>
    </w:p>
    <w:p w14:paraId="5C2EF732" w14:textId="77777777" w:rsidR="001517F1" w:rsidRDefault="00B11DC6">
      <w:pPr>
        <w:pStyle w:val="normal1"/>
        <w:jc w:val="both"/>
        <w:rPr>
          <w:szCs w:val="22"/>
          <w:lang w:val="es-CL"/>
        </w:rPr>
      </w:pPr>
      <w:r>
        <w:rPr>
          <w:szCs w:val="22"/>
          <w:lang w:val="es-CL"/>
        </w:rPr>
        <w:t>4. El módulo de notificaciones identifica la red de apoyo y registra los intentos de envío.</w:t>
      </w:r>
    </w:p>
    <w:p w14:paraId="10CE1D45" w14:textId="77777777" w:rsidR="001517F1" w:rsidRDefault="00B11DC6">
      <w:pPr>
        <w:pStyle w:val="normal1"/>
        <w:jc w:val="both"/>
        <w:rPr>
          <w:szCs w:val="22"/>
          <w:lang w:val="es-CL"/>
        </w:rPr>
      </w:pPr>
      <w:r>
        <w:rPr>
          <w:szCs w:val="22"/>
          <w:lang w:val="es-CL"/>
        </w:rPr>
        <w:t xml:space="preserve">5. Si existe respuesta, el </w:t>
      </w:r>
      <w:proofErr w:type="spellStart"/>
      <w:r>
        <w:rPr>
          <w:szCs w:val="22"/>
          <w:lang w:val="es-CL"/>
        </w:rPr>
        <w:t>backend</w:t>
      </w:r>
      <w:proofErr w:type="spellEnd"/>
      <w:r>
        <w:rPr>
          <w:szCs w:val="22"/>
          <w:lang w:val="es-CL"/>
        </w:rPr>
        <w:t xml:space="preserve"> actualiza el estado y conserva el evento en el historial.</w:t>
      </w:r>
    </w:p>
    <w:p w14:paraId="4E45AD51" w14:textId="77777777" w:rsidR="001517F1" w:rsidRDefault="00B11DC6">
      <w:pPr>
        <w:pStyle w:val="normal1"/>
        <w:jc w:val="both"/>
        <w:rPr>
          <w:szCs w:val="22"/>
          <w:lang w:val="es-CL"/>
        </w:rPr>
      </w:pPr>
      <w:r>
        <w:rPr>
          <w:szCs w:val="22"/>
          <w:lang w:val="es-CL"/>
        </w:rPr>
        <w:t>6. Si no existe respuesta dentro de los tiempos definidos, el módulo de reintentos ejecuta nuevos intentos.</w:t>
      </w:r>
    </w:p>
    <w:p w14:paraId="6216E0AE" w14:textId="77777777" w:rsidR="001517F1" w:rsidRDefault="00B11DC6">
      <w:pPr>
        <w:pStyle w:val="normal1"/>
        <w:jc w:val="both"/>
        <w:rPr>
          <w:szCs w:val="22"/>
          <w:lang w:val="es-CL"/>
        </w:rPr>
      </w:pPr>
      <w:r>
        <w:rPr>
          <w:szCs w:val="22"/>
          <w:lang w:val="es-CL"/>
        </w:rPr>
        <w:t xml:space="preserve">7. Cuando se cumplen las condiciones configuradas, el </w:t>
      </w:r>
      <w:proofErr w:type="spellStart"/>
      <w:r>
        <w:rPr>
          <w:szCs w:val="22"/>
          <w:lang w:val="es-CL"/>
        </w:rPr>
        <w:t>backend</w:t>
      </w:r>
      <w:proofErr w:type="spellEnd"/>
      <w:r>
        <w:rPr>
          <w:szCs w:val="22"/>
          <w:lang w:val="es-CL"/>
        </w:rPr>
        <w:t xml:space="preserve"> cambia la alerta a estado escalado.</w:t>
      </w:r>
    </w:p>
    <w:p w14:paraId="22B64E67" w14:textId="77777777" w:rsidR="001517F1" w:rsidRDefault="00B11DC6">
      <w:pPr>
        <w:pStyle w:val="normal1"/>
        <w:jc w:val="both"/>
        <w:rPr>
          <w:szCs w:val="22"/>
          <w:lang w:val="es-CL"/>
        </w:rPr>
      </w:pPr>
      <w:r>
        <w:rPr>
          <w:szCs w:val="22"/>
          <w:lang w:val="es-CL"/>
        </w:rPr>
        <w:t>8. El panel web permite al operador gestionar la alerta hasta su resolución y cierre.</w:t>
      </w:r>
    </w:p>
    <w:p w14:paraId="46EA7B11" w14:textId="77777777" w:rsidR="001517F1" w:rsidRDefault="00B11DC6">
      <w:pPr>
        <w:pStyle w:val="normal1"/>
        <w:jc w:val="both"/>
        <w:rPr>
          <w:szCs w:val="22"/>
          <w:lang w:val="es-CL"/>
        </w:rPr>
      </w:pPr>
      <w:r>
        <w:rPr>
          <w:szCs w:val="22"/>
          <w:lang w:val="es-CL"/>
        </w:rPr>
        <w:t>9. Las acciones relevantes quedan disponibles para historial, auditoría y reportes.</w:t>
      </w:r>
    </w:p>
    <w:p w14:paraId="2C80171D" w14:textId="77777777" w:rsidR="001517F1" w:rsidRDefault="00B11DC6">
      <w:pPr>
        <w:pStyle w:val="Ttulo2"/>
        <w:spacing w:before="200" w:after="100" w:line="276" w:lineRule="auto"/>
        <w:rPr>
          <w:lang w:val="es-CL"/>
        </w:rPr>
      </w:pPr>
      <w:bookmarkStart w:id="60" w:name="__RefHeading___Toc3097_1176051525"/>
      <w:bookmarkStart w:id="61" w:name="_heading=h.ybafph5zvhiu"/>
      <w:bookmarkEnd w:id="60"/>
      <w:bookmarkEnd w:id="61"/>
      <w:r>
        <w:rPr>
          <w:sz w:val="22"/>
          <w:lang w:val="es-CL"/>
        </w:rPr>
        <w:t>9.6 Seguridad y Atributos de Calidad</w:t>
      </w:r>
    </w:p>
    <w:p w14:paraId="49038881" w14:textId="77777777" w:rsidR="001517F1" w:rsidRDefault="00B11DC6">
      <w:pPr>
        <w:pStyle w:val="normal1"/>
        <w:jc w:val="both"/>
        <w:rPr>
          <w:lang w:val="es-CL"/>
        </w:rPr>
      </w:pPr>
      <w:r>
        <w:rPr>
          <w:lang w:val="es-CL"/>
        </w:rPr>
        <w:t xml:space="preserve">Esta sección relaciona la arquitectura con los atributos de calidad definidos para </w:t>
      </w:r>
      <w:proofErr w:type="spellStart"/>
      <w:r>
        <w:rPr>
          <w:lang w:val="es-CL"/>
        </w:rPr>
        <w:t>QuickHelp</w:t>
      </w:r>
      <w:proofErr w:type="spellEnd"/>
      <w:r>
        <w:rPr>
          <w:lang w:val="es-CL"/>
        </w:rPr>
        <w:t>. Se resume cómo la solución aborda seguridad, privacidad, mantenibilidad, trazabilidad, disponibilidad, usabilidad, accesibilidad y escalabilidad.</w:t>
      </w:r>
    </w:p>
    <w:tbl>
      <w:tblPr>
        <w:tblW w:w="10070" w:type="dxa"/>
        <w:jc w:val="center"/>
        <w:tblLayout w:type="fixed"/>
        <w:tblLook w:val="04A0" w:firstRow="1" w:lastRow="0" w:firstColumn="1" w:lastColumn="0" w:noHBand="0" w:noVBand="1"/>
      </w:tblPr>
      <w:tblGrid>
        <w:gridCol w:w="2447"/>
        <w:gridCol w:w="7623"/>
      </w:tblGrid>
      <w:tr w:rsidR="001517F1" w14:paraId="3971A14C" w14:textId="77777777">
        <w:trPr>
          <w:cantSplit/>
          <w:tblHeader/>
          <w:jc w:val="center"/>
        </w:trPr>
        <w:tc>
          <w:tcPr>
            <w:tcW w:w="244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79895F4" w14:textId="77777777" w:rsidR="001517F1" w:rsidRDefault="00B11DC6">
            <w:pPr>
              <w:pStyle w:val="normal1"/>
              <w:rPr>
                <w:szCs w:val="22"/>
              </w:rPr>
            </w:pPr>
            <w:sdt>
              <w:sdtPr>
                <w:tag w:val="goog_rdk_12"/>
                <w:id w:val="762931333"/>
                <w:lock w:val="contentLocked"/>
                <w:text/>
              </w:sdtPr>
              <w:sdtEndPr/>
              <w:sdtContent>
                <w:r>
                  <w:rPr>
                    <w:b/>
                    <w:bCs/>
                    <w:sz w:val="20"/>
                    <w:szCs w:val="20"/>
                  </w:rPr>
                  <w:t>Aspecto</w:t>
                </w:r>
              </w:sdtContent>
            </w:sdt>
          </w:p>
        </w:tc>
        <w:tc>
          <w:tcPr>
            <w:tcW w:w="762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3BD8A5C" w14:textId="77777777" w:rsidR="001517F1" w:rsidRDefault="00B11DC6">
            <w:pPr>
              <w:pStyle w:val="normal1"/>
              <w:rPr>
                <w:szCs w:val="22"/>
              </w:rPr>
            </w:pPr>
            <w:proofErr w:type="spellStart"/>
            <w:r>
              <w:rPr>
                <w:b/>
                <w:bCs/>
                <w:sz w:val="20"/>
                <w:szCs w:val="20"/>
              </w:rPr>
              <w:t>Aplicación</w:t>
            </w:r>
            <w:proofErr w:type="spellEnd"/>
            <w:r>
              <w:rPr>
                <w:b/>
                <w:bCs/>
                <w:sz w:val="20"/>
                <w:szCs w:val="20"/>
              </w:rPr>
              <w:t xml:space="preserve"> en QuickHelp</w:t>
            </w:r>
          </w:p>
        </w:tc>
      </w:tr>
      <w:tr w:rsidR="001517F1" w:rsidRPr="00A51A9D" w14:paraId="62A50C94" w14:textId="77777777">
        <w:trPr>
          <w:cantSplit/>
          <w:jc w:val="center"/>
        </w:trPr>
        <w:tc>
          <w:tcPr>
            <w:tcW w:w="2447" w:type="dxa"/>
            <w:tcBorders>
              <w:top w:val="single" w:sz="4" w:space="0" w:color="000000"/>
              <w:left w:val="single" w:sz="4" w:space="0" w:color="000000"/>
              <w:bottom w:val="single" w:sz="4" w:space="0" w:color="000000"/>
              <w:right w:val="single" w:sz="4" w:space="0" w:color="000000"/>
            </w:tcBorders>
            <w:vAlign w:val="center"/>
          </w:tcPr>
          <w:p w14:paraId="5745AB16" w14:textId="77777777" w:rsidR="001517F1" w:rsidRDefault="00B11DC6">
            <w:pPr>
              <w:pStyle w:val="normal1"/>
              <w:rPr>
                <w:szCs w:val="22"/>
              </w:rPr>
            </w:pPr>
            <w:proofErr w:type="spellStart"/>
            <w:r>
              <w:rPr>
                <w:sz w:val="19"/>
                <w:szCs w:val="19"/>
              </w:rPr>
              <w:t>Seguridad</w:t>
            </w:r>
            <w:proofErr w:type="spellEnd"/>
          </w:p>
        </w:tc>
        <w:tc>
          <w:tcPr>
            <w:tcW w:w="7622" w:type="dxa"/>
            <w:tcBorders>
              <w:top w:val="single" w:sz="4" w:space="0" w:color="000000"/>
              <w:left w:val="single" w:sz="4" w:space="0" w:color="000000"/>
              <w:bottom w:val="single" w:sz="4" w:space="0" w:color="000000"/>
              <w:right w:val="single" w:sz="4" w:space="0" w:color="000000"/>
            </w:tcBorders>
            <w:vAlign w:val="center"/>
          </w:tcPr>
          <w:p w14:paraId="26C159F6" w14:textId="77777777" w:rsidR="001517F1" w:rsidRDefault="00B11DC6">
            <w:pPr>
              <w:pStyle w:val="normal1"/>
              <w:rPr>
                <w:szCs w:val="22"/>
                <w:lang w:val="es-CL"/>
              </w:rPr>
            </w:pPr>
            <w:r>
              <w:rPr>
                <w:sz w:val="19"/>
                <w:szCs w:val="19"/>
                <w:lang w:val="es-CL"/>
              </w:rPr>
              <w:t>Autenticación, autorización por roles, validación de solicitudes y protección del acceso a información personal.</w:t>
            </w:r>
          </w:p>
        </w:tc>
      </w:tr>
      <w:tr w:rsidR="001517F1" w:rsidRPr="00A51A9D" w14:paraId="511C71CC" w14:textId="77777777">
        <w:trPr>
          <w:cantSplit/>
          <w:jc w:val="center"/>
        </w:trPr>
        <w:tc>
          <w:tcPr>
            <w:tcW w:w="2447" w:type="dxa"/>
            <w:tcBorders>
              <w:top w:val="single" w:sz="4" w:space="0" w:color="000000"/>
              <w:left w:val="single" w:sz="4" w:space="0" w:color="000000"/>
              <w:bottom w:val="single" w:sz="4" w:space="0" w:color="000000"/>
              <w:right w:val="single" w:sz="4" w:space="0" w:color="000000"/>
            </w:tcBorders>
            <w:vAlign w:val="center"/>
          </w:tcPr>
          <w:p w14:paraId="70E07E47" w14:textId="77777777" w:rsidR="001517F1" w:rsidRDefault="00B11DC6">
            <w:pPr>
              <w:pStyle w:val="normal1"/>
              <w:rPr>
                <w:szCs w:val="22"/>
              </w:rPr>
            </w:pPr>
            <w:proofErr w:type="spellStart"/>
            <w:r>
              <w:rPr>
                <w:sz w:val="19"/>
                <w:szCs w:val="19"/>
              </w:rPr>
              <w:lastRenderedPageBreak/>
              <w:t>Privacidad</w:t>
            </w:r>
            <w:proofErr w:type="spellEnd"/>
          </w:p>
        </w:tc>
        <w:tc>
          <w:tcPr>
            <w:tcW w:w="7622" w:type="dxa"/>
            <w:tcBorders>
              <w:top w:val="single" w:sz="4" w:space="0" w:color="000000"/>
              <w:left w:val="single" w:sz="4" w:space="0" w:color="000000"/>
              <w:bottom w:val="single" w:sz="4" w:space="0" w:color="000000"/>
              <w:right w:val="single" w:sz="4" w:space="0" w:color="000000"/>
            </w:tcBorders>
            <w:vAlign w:val="center"/>
          </w:tcPr>
          <w:p w14:paraId="6F5954F0" w14:textId="77777777" w:rsidR="001517F1" w:rsidRDefault="00B11DC6">
            <w:pPr>
              <w:pStyle w:val="normal1"/>
              <w:rPr>
                <w:szCs w:val="22"/>
                <w:lang w:val="es-CL"/>
              </w:rPr>
            </w:pPr>
            <w:r>
              <w:rPr>
                <w:sz w:val="19"/>
                <w:szCs w:val="19"/>
                <w:lang w:val="es-CL"/>
              </w:rPr>
              <w:t>La ubicación y los datos del usuario solo estarán disponibles para actores autorizados según el flujo de la alerta.</w:t>
            </w:r>
          </w:p>
        </w:tc>
      </w:tr>
      <w:tr w:rsidR="001517F1" w:rsidRPr="00A51A9D" w14:paraId="57AC147D" w14:textId="77777777">
        <w:trPr>
          <w:cantSplit/>
          <w:jc w:val="center"/>
        </w:trPr>
        <w:tc>
          <w:tcPr>
            <w:tcW w:w="2447" w:type="dxa"/>
            <w:tcBorders>
              <w:top w:val="single" w:sz="4" w:space="0" w:color="000000"/>
              <w:left w:val="single" w:sz="4" w:space="0" w:color="000000"/>
              <w:bottom w:val="single" w:sz="4" w:space="0" w:color="000000"/>
              <w:right w:val="single" w:sz="4" w:space="0" w:color="000000"/>
            </w:tcBorders>
            <w:vAlign w:val="center"/>
          </w:tcPr>
          <w:p w14:paraId="4B468DA1" w14:textId="77777777" w:rsidR="001517F1" w:rsidRDefault="00B11DC6">
            <w:pPr>
              <w:pStyle w:val="normal1"/>
              <w:rPr>
                <w:szCs w:val="22"/>
              </w:rPr>
            </w:pPr>
            <w:proofErr w:type="spellStart"/>
            <w:r>
              <w:rPr>
                <w:sz w:val="19"/>
                <w:szCs w:val="19"/>
              </w:rPr>
              <w:t>Mantenibilidad</w:t>
            </w:r>
            <w:proofErr w:type="spellEnd"/>
          </w:p>
        </w:tc>
        <w:tc>
          <w:tcPr>
            <w:tcW w:w="7622" w:type="dxa"/>
            <w:tcBorders>
              <w:top w:val="single" w:sz="4" w:space="0" w:color="000000"/>
              <w:left w:val="single" w:sz="4" w:space="0" w:color="000000"/>
              <w:bottom w:val="single" w:sz="4" w:space="0" w:color="000000"/>
              <w:right w:val="single" w:sz="4" w:space="0" w:color="000000"/>
            </w:tcBorders>
            <w:vAlign w:val="center"/>
          </w:tcPr>
          <w:p w14:paraId="6CB43041" w14:textId="77777777" w:rsidR="001517F1" w:rsidRDefault="00B11DC6">
            <w:pPr>
              <w:pStyle w:val="normal1"/>
              <w:rPr>
                <w:szCs w:val="22"/>
                <w:lang w:val="es-CL"/>
              </w:rPr>
            </w:pPr>
            <w:r>
              <w:rPr>
                <w:sz w:val="19"/>
                <w:szCs w:val="19"/>
                <w:lang w:val="es-CL"/>
              </w:rPr>
              <w:t>Los módulos internos y las capas reducen dependencias y facilitan cambios controlados.</w:t>
            </w:r>
          </w:p>
        </w:tc>
      </w:tr>
      <w:tr w:rsidR="001517F1" w:rsidRPr="00A51A9D" w14:paraId="331CEE0A" w14:textId="77777777">
        <w:trPr>
          <w:cantSplit/>
          <w:jc w:val="center"/>
        </w:trPr>
        <w:tc>
          <w:tcPr>
            <w:tcW w:w="2447" w:type="dxa"/>
            <w:tcBorders>
              <w:top w:val="single" w:sz="4" w:space="0" w:color="000000"/>
              <w:left w:val="single" w:sz="4" w:space="0" w:color="000000"/>
              <w:bottom w:val="single" w:sz="4" w:space="0" w:color="000000"/>
              <w:right w:val="single" w:sz="4" w:space="0" w:color="000000"/>
            </w:tcBorders>
            <w:vAlign w:val="center"/>
          </w:tcPr>
          <w:p w14:paraId="7F9AE862" w14:textId="77777777" w:rsidR="001517F1" w:rsidRDefault="00B11DC6">
            <w:pPr>
              <w:pStyle w:val="normal1"/>
              <w:rPr>
                <w:szCs w:val="22"/>
              </w:rPr>
            </w:pPr>
            <w:proofErr w:type="spellStart"/>
            <w:r>
              <w:rPr>
                <w:sz w:val="19"/>
                <w:szCs w:val="19"/>
              </w:rPr>
              <w:t>Trazabilidad</w:t>
            </w:r>
            <w:proofErr w:type="spellEnd"/>
          </w:p>
        </w:tc>
        <w:tc>
          <w:tcPr>
            <w:tcW w:w="7622" w:type="dxa"/>
            <w:tcBorders>
              <w:top w:val="single" w:sz="4" w:space="0" w:color="000000"/>
              <w:left w:val="single" w:sz="4" w:space="0" w:color="000000"/>
              <w:bottom w:val="single" w:sz="4" w:space="0" w:color="000000"/>
              <w:right w:val="single" w:sz="4" w:space="0" w:color="000000"/>
            </w:tcBorders>
            <w:vAlign w:val="center"/>
          </w:tcPr>
          <w:p w14:paraId="74D1E3CC" w14:textId="77777777" w:rsidR="001517F1" w:rsidRDefault="00B11DC6">
            <w:pPr>
              <w:pStyle w:val="normal1"/>
              <w:rPr>
                <w:szCs w:val="22"/>
                <w:lang w:val="es-CL"/>
              </w:rPr>
            </w:pPr>
            <w:r>
              <w:rPr>
                <w:sz w:val="19"/>
                <w:szCs w:val="19"/>
                <w:lang w:val="es-CL"/>
              </w:rPr>
              <w:t>Historial y auditoría registran cambios y acciones relevantes.</w:t>
            </w:r>
          </w:p>
        </w:tc>
      </w:tr>
      <w:tr w:rsidR="001517F1" w:rsidRPr="00A51A9D" w14:paraId="2FB94A66" w14:textId="77777777">
        <w:trPr>
          <w:cantSplit/>
          <w:jc w:val="center"/>
        </w:trPr>
        <w:tc>
          <w:tcPr>
            <w:tcW w:w="2447" w:type="dxa"/>
            <w:tcBorders>
              <w:top w:val="single" w:sz="4" w:space="0" w:color="000000"/>
              <w:left w:val="single" w:sz="4" w:space="0" w:color="000000"/>
              <w:bottom w:val="single" w:sz="4" w:space="0" w:color="000000"/>
              <w:right w:val="single" w:sz="4" w:space="0" w:color="000000"/>
            </w:tcBorders>
            <w:vAlign w:val="center"/>
          </w:tcPr>
          <w:p w14:paraId="77E4C2E1" w14:textId="77777777" w:rsidR="001517F1" w:rsidRDefault="00B11DC6">
            <w:pPr>
              <w:pStyle w:val="normal1"/>
              <w:rPr>
                <w:szCs w:val="22"/>
              </w:rPr>
            </w:pPr>
            <w:proofErr w:type="spellStart"/>
            <w:r>
              <w:rPr>
                <w:sz w:val="19"/>
                <w:szCs w:val="19"/>
              </w:rPr>
              <w:t>Disponibilidad</w:t>
            </w:r>
            <w:proofErr w:type="spellEnd"/>
          </w:p>
        </w:tc>
        <w:tc>
          <w:tcPr>
            <w:tcW w:w="7622" w:type="dxa"/>
            <w:tcBorders>
              <w:top w:val="single" w:sz="4" w:space="0" w:color="000000"/>
              <w:left w:val="single" w:sz="4" w:space="0" w:color="000000"/>
              <w:bottom w:val="single" w:sz="4" w:space="0" w:color="000000"/>
              <w:right w:val="single" w:sz="4" w:space="0" w:color="000000"/>
            </w:tcBorders>
            <w:vAlign w:val="center"/>
          </w:tcPr>
          <w:p w14:paraId="1E153C5C" w14:textId="77777777" w:rsidR="001517F1" w:rsidRDefault="00B11DC6">
            <w:pPr>
              <w:pStyle w:val="normal1"/>
              <w:rPr>
                <w:szCs w:val="22"/>
                <w:lang w:val="es-CL"/>
              </w:rPr>
            </w:pPr>
            <w:r>
              <w:rPr>
                <w:sz w:val="19"/>
                <w:szCs w:val="19"/>
                <w:lang w:val="es-CL"/>
              </w:rPr>
              <w:t xml:space="preserve">El </w:t>
            </w:r>
            <w:proofErr w:type="spellStart"/>
            <w:r>
              <w:rPr>
                <w:sz w:val="19"/>
                <w:szCs w:val="19"/>
                <w:lang w:val="es-CL"/>
              </w:rPr>
              <w:t>backend</w:t>
            </w:r>
            <w:proofErr w:type="spellEnd"/>
            <w:r>
              <w:rPr>
                <w:sz w:val="19"/>
                <w:szCs w:val="19"/>
                <w:lang w:val="es-CL"/>
              </w:rPr>
              <w:t xml:space="preserve"> y sus integraciones deberán encontrarse operativos durante pruebas y demostraciones; los fallos externos deberán tratarse sin corromper los datos.</w:t>
            </w:r>
          </w:p>
        </w:tc>
      </w:tr>
      <w:tr w:rsidR="001517F1" w:rsidRPr="00A51A9D" w14:paraId="25479C39" w14:textId="77777777">
        <w:trPr>
          <w:cantSplit/>
          <w:jc w:val="center"/>
        </w:trPr>
        <w:tc>
          <w:tcPr>
            <w:tcW w:w="2447" w:type="dxa"/>
            <w:tcBorders>
              <w:top w:val="single" w:sz="4" w:space="0" w:color="000000"/>
              <w:left w:val="single" w:sz="4" w:space="0" w:color="000000"/>
              <w:bottom w:val="single" w:sz="4" w:space="0" w:color="000000"/>
              <w:right w:val="single" w:sz="4" w:space="0" w:color="000000"/>
            </w:tcBorders>
            <w:vAlign w:val="center"/>
          </w:tcPr>
          <w:p w14:paraId="7267EEA3" w14:textId="77777777" w:rsidR="001517F1" w:rsidRDefault="00B11DC6">
            <w:pPr>
              <w:pStyle w:val="normal1"/>
              <w:rPr>
                <w:szCs w:val="22"/>
              </w:rPr>
            </w:pPr>
            <w:proofErr w:type="spellStart"/>
            <w:r>
              <w:rPr>
                <w:sz w:val="19"/>
                <w:szCs w:val="19"/>
              </w:rPr>
              <w:t>Usabilidad</w:t>
            </w:r>
            <w:proofErr w:type="spellEnd"/>
            <w:r>
              <w:rPr>
                <w:sz w:val="19"/>
                <w:szCs w:val="19"/>
              </w:rPr>
              <w:t xml:space="preserve"> y </w:t>
            </w:r>
            <w:proofErr w:type="spellStart"/>
            <w:r>
              <w:rPr>
                <w:sz w:val="19"/>
                <w:szCs w:val="19"/>
              </w:rPr>
              <w:t>accesibilidad</w:t>
            </w:r>
            <w:proofErr w:type="spellEnd"/>
          </w:p>
        </w:tc>
        <w:tc>
          <w:tcPr>
            <w:tcW w:w="7622" w:type="dxa"/>
            <w:tcBorders>
              <w:top w:val="single" w:sz="4" w:space="0" w:color="000000"/>
              <w:left w:val="single" w:sz="4" w:space="0" w:color="000000"/>
              <w:bottom w:val="single" w:sz="4" w:space="0" w:color="000000"/>
              <w:right w:val="single" w:sz="4" w:space="0" w:color="000000"/>
            </w:tcBorders>
            <w:vAlign w:val="center"/>
          </w:tcPr>
          <w:p w14:paraId="183ADD47" w14:textId="77777777" w:rsidR="001517F1" w:rsidRDefault="00B11DC6">
            <w:pPr>
              <w:pStyle w:val="normal1"/>
              <w:rPr>
                <w:szCs w:val="22"/>
                <w:lang w:val="es-CL"/>
              </w:rPr>
            </w:pPr>
            <w:r>
              <w:rPr>
                <w:sz w:val="19"/>
                <w:szCs w:val="19"/>
                <w:lang w:val="es-CL"/>
              </w:rPr>
              <w:t>La interfaz destinada al adulto mayor priorizará simplicidad, legibilidad y criterios de accesibilidad definidos para el proyecto.</w:t>
            </w:r>
          </w:p>
        </w:tc>
      </w:tr>
      <w:tr w:rsidR="001517F1" w:rsidRPr="00A51A9D" w14:paraId="288F5A00" w14:textId="77777777">
        <w:trPr>
          <w:cantSplit/>
          <w:jc w:val="center"/>
        </w:trPr>
        <w:tc>
          <w:tcPr>
            <w:tcW w:w="2447" w:type="dxa"/>
            <w:tcBorders>
              <w:top w:val="single" w:sz="4" w:space="0" w:color="000000"/>
              <w:left w:val="single" w:sz="4" w:space="0" w:color="000000"/>
              <w:bottom w:val="single" w:sz="4" w:space="0" w:color="000000"/>
              <w:right w:val="single" w:sz="4" w:space="0" w:color="000000"/>
            </w:tcBorders>
            <w:vAlign w:val="center"/>
          </w:tcPr>
          <w:p w14:paraId="47410FB9" w14:textId="77777777" w:rsidR="001517F1" w:rsidRDefault="00B11DC6">
            <w:pPr>
              <w:pStyle w:val="normal1"/>
              <w:rPr>
                <w:szCs w:val="22"/>
              </w:rPr>
            </w:pPr>
            <w:proofErr w:type="spellStart"/>
            <w:r>
              <w:rPr>
                <w:sz w:val="19"/>
                <w:szCs w:val="19"/>
              </w:rPr>
              <w:t>Escalabilidad</w:t>
            </w:r>
            <w:proofErr w:type="spellEnd"/>
          </w:p>
        </w:tc>
        <w:tc>
          <w:tcPr>
            <w:tcW w:w="7622" w:type="dxa"/>
            <w:tcBorders>
              <w:top w:val="single" w:sz="4" w:space="0" w:color="000000"/>
              <w:left w:val="single" w:sz="4" w:space="0" w:color="000000"/>
              <w:bottom w:val="single" w:sz="4" w:space="0" w:color="000000"/>
              <w:right w:val="single" w:sz="4" w:space="0" w:color="000000"/>
            </w:tcBorders>
            <w:vAlign w:val="center"/>
          </w:tcPr>
          <w:p w14:paraId="2604FDF5" w14:textId="77777777" w:rsidR="001517F1" w:rsidRDefault="00B11DC6">
            <w:pPr>
              <w:pStyle w:val="normal1"/>
              <w:rPr>
                <w:szCs w:val="22"/>
                <w:lang w:val="es-CL"/>
              </w:rPr>
            </w:pPr>
            <w:r>
              <w:rPr>
                <w:sz w:val="19"/>
                <w:szCs w:val="19"/>
                <w:lang w:val="es-CL"/>
              </w:rPr>
              <w:t>El monolito modular permite crecimiento inicial; una separación futura en servicios solo se evaluaría si el volumen o la operación lo justifican.</w:t>
            </w:r>
          </w:p>
        </w:tc>
      </w:tr>
    </w:tbl>
    <w:p w14:paraId="1E7C7C1B" w14:textId="77777777" w:rsidR="001517F1" w:rsidRDefault="001517F1">
      <w:pPr>
        <w:pStyle w:val="normal1"/>
        <w:spacing w:line="276" w:lineRule="auto"/>
        <w:rPr>
          <w:szCs w:val="22"/>
          <w:lang w:val="es-CL"/>
        </w:rPr>
      </w:pPr>
    </w:p>
    <w:p w14:paraId="28B1E3F0" w14:textId="77777777" w:rsidR="001517F1" w:rsidRDefault="00B11DC6">
      <w:pPr>
        <w:pStyle w:val="Ttulo2"/>
        <w:spacing w:before="200" w:after="100" w:line="276" w:lineRule="auto"/>
        <w:rPr>
          <w:lang w:val="es-CL"/>
        </w:rPr>
      </w:pPr>
      <w:bookmarkStart w:id="62" w:name="__RefHeading___Toc3099_1176051525"/>
      <w:bookmarkStart w:id="63" w:name="_heading=h.vyz7pe4vfcyv"/>
      <w:bookmarkEnd w:id="62"/>
      <w:bookmarkEnd w:id="63"/>
      <w:r>
        <w:rPr>
          <w:sz w:val="22"/>
          <w:lang w:val="es-CL"/>
        </w:rPr>
        <w:t>9.7 Integración y Despliegue Lógico</w:t>
      </w:r>
    </w:p>
    <w:p w14:paraId="4B8236A5" w14:textId="77777777" w:rsidR="001517F1" w:rsidRDefault="00B11DC6">
      <w:pPr>
        <w:pStyle w:val="normal1"/>
        <w:jc w:val="both"/>
        <w:rPr>
          <w:szCs w:val="22"/>
          <w:lang w:val="es-CL"/>
        </w:rPr>
      </w:pPr>
      <w:r>
        <w:rPr>
          <w:szCs w:val="22"/>
          <w:lang w:val="es-CL"/>
        </w:rPr>
        <w:t xml:space="preserve">La arquitectura de despliegue se define de forma lógica para no comprometer el proyecto con un proveedor específico antes de la selección tecnológica final. Los clientes se comunicarán con el </w:t>
      </w:r>
      <w:proofErr w:type="spellStart"/>
      <w:r>
        <w:rPr>
          <w:szCs w:val="22"/>
          <w:lang w:val="es-CL"/>
        </w:rPr>
        <w:t>backend</w:t>
      </w:r>
      <w:proofErr w:type="spellEnd"/>
      <w:r>
        <w:rPr>
          <w:szCs w:val="22"/>
          <w:lang w:val="es-CL"/>
        </w:rPr>
        <w:t xml:space="preserve"> mediante HTTPS. El </w:t>
      </w:r>
      <w:proofErr w:type="spellStart"/>
      <w:r>
        <w:rPr>
          <w:szCs w:val="22"/>
          <w:lang w:val="es-CL"/>
        </w:rPr>
        <w:t>backend</w:t>
      </w:r>
      <w:proofErr w:type="spellEnd"/>
      <w:r>
        <w:rPr>
          <w:szCs w:val="22"/>
          <w:lang w:val="es-CL"/>
        </w:rPr>
        <w:t xml:space="preserve"> accederá a la base de datos y a los servicios externos requeridos por las funcionalidades aprobadas.</w:t>
      </w:r>
    </w:p>
    <w:p w14:paraId="5D772438" w14:textId="77777777" w:rsidR="001517F1" w:rsidRDefault="00B11DC6">
      <w:pPr>
        <w:pStyle w:val="normal1"/>
        <w:spacing w:line="276" w:lineRule="auto"/>
        <w:jc w:val="center"/>
        <w:rPr>
          <w:szCs w:val="22"/>
        </w:rPr>
      </w:pPr>
      <w:r>
        <w:rPr>
          <w:noProof/>
        </w:rPr>
        <w:drawing>
          <wp:inline distT="0" distB="0" distL="0" distR="0" wp14:anchorId="720B3FF5" wp14:editId="34A19809">
            <wp:extent cx="5943600" cy="1143000"/>
            <wp:effectExtent l="0" t="0" r="0" b="0"/>
            <wp:docPr id="1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9.png"/>
                    <pic:cNvPicPr>
                      <a:picLocks noChangeAspect="1" noChangeArrowheads="1"/>
                    </pic:cNvPicPr>
                  </pic:nvPicPr>
                  <pic:blipFill>
                    <a:blip r:embed="rId24"/>
                    <a:stretch>
                      <a:fillRect/>
                    </a:stretch>
                  </pic:blipFill>
                  <pic:spPr bwMode="auto">
                    <a:xfrm>
                      <a:off x="0" y="0"/>
                      <a:ext cx="5943600" cy="1143000"/>
                    </a:xfrm>
                    <a:prstGeom prst="rect">
                      <a:avLst/>
                    </a:prstGeom>
                    <a:noFill/>
                  </pic:spPr>
                </pic:pic>
              </a:graphicData>
            </a:graphic>
          </wp:inline>
        </w:drawing>
      </w:r>
    </w:p>
    <w:p w14:paraId="4C9A6CB2" w14:textId="77777777" w:rsidR="001517F1" w:rsidRDefault="00B11DC6">
      <w:pPr>
        <w:pStyle w:val="normal1"/>
        <w:jc w:val="both"/>
        <w:rPr>
          <w:szCs w:val="22"/>
          <w:lang w:val="es-CL"/>
        </w:rPr>
      </w:pPr>
      <w:r>
        <w:rPr>
          <w:szCs w:val="22"/>
          <w:lang w:val="es-CL"/>
        </w:rPr>
        <w:t>La selección definitiva de infraestructura, herramientas de despliegue y proveedor de hosting deberá documentarse cuando se cierre la decisión tecnológica. Esta versión de arquitectura define las responsabilidades y relaciones necesarias, pero no fija tecnologías que aún no hayan sido aprobadas por el equipo.</w:t>
      </w:r>
    </w:p>
    <w:p w14:paraId="5B48BFCE" w14:textId="77777777" w:rsidR="001517F1" w:rsidRDefault="00B11DC6">
      <w:pPr>
        <w:pStyle w:val="Ttulo2"/>
        <w:spacing w:before="200" w:after="100" w:line="276" w:lineRule="auto"/>
        <w:rPr>
          <w:lang w:val="es-CL"/>
        </w:rPr>
      </w:pPr>
      <w:bookmarkStart w:id="64" w:name="__RefHeading___Toc3101_1176051525"/>
      <w:bookmarkStart w:id="65" w:name="_heading=h.k4176htamnk"/>
      <w:bookmarkEnd w:id="64"/>
      <w:bookmarkEnd w:id="65"/>
      <w:r>
        <w:rPr>
          <w:sz w:val="22"/>
          <w:lang w:val="es-CL"/>
        </w:rPr>
        <w:t>9.8 Tecnologías Seleccionadas</w:t>
      </w:r>
    </w:p>
    <w:p w14:paraId="10F32532" w14:textId="77777777" w:rsidR="001517F1" w:rsidRDefault="00B11DC6">
      <w:pPr>
        <w:pStyle w:val="normal1"/>
        <w:jc w:val="both"/>
        <w:rPr>
          <w:szCs w:val="22"/>
          <w:lang w:val="es-CL"/>
        </w:rPr>
      </w:pPr>
      <w:r>
        <w:rPr>
          <w:szCs w:val="22"/>
          <w:lang w:val="es-CL"/>
        </w:rPr>
        <w:t xml:space="preserve">El </w:t>
      </w:r>
      <w:proofErr w:type="spellStart"/>
      <w:r>
        <w:rPr>
          <w:szCs w:val="22"/>
          <w:lang w:val="es-CL"/>
        </w:rPr>
        <w:t>stack</w:t>
      </w:r>
      <w:proofErr w:type="spellEnd"/>
      <w:r>
        <w:rPr>
          <w:szCs w:val="22"/>
          <w:lang w:val="es-CL"/>
        </w:rPr>
        <w:t xml:space="preserve"> tecnológico se ha seleccionado buscando reducir la dificultad de implementación, utilizar herramientas modernas y seguras y mantener los costos del prototipo lo más bajos posible.</w:t>
      </w:r>
    </w:p>
    <w:tbl>
      <w:tblPr>
        <w:tblW w:w="10070" w:type="dxa"/>
        <w:jc w:val="center"/>
        <w:tblLayout w:type="fixed"/>
        <w:tblLook w:val="04A0" w:firstRow="1" w:lastRow="0" w:firstColumn="1" w:lastColumn="0" w:noHBand="0" w:noVBand="1"/>
      </w:tblPr>
      <w:tblGrid>
        <w:gridCol w:w="1658"/>
        <w:gridCol w:w="1910"/>
        <w:gridCol w:w="2625"/>
        <w:gridCol w:w="3877"/>
      </w:tblGrid>
      <w:tr w:rsidR="001517F1" w14:paraId="3E10D149" w14:textId="77777777">
        <w:trPr>
          <w:cantSplit/>
          <w:tblHeader/>
          <w:jc w:val="center"/>
        </w:trPr>
        <w:tc>
          <w:tcPr>
            <w:tcW w:w="1657" w:type="dxa"/>
            <w:tcBorders>
              <w:top w:val="single" w:sz="4" w:space="0" w:color="000000"/>
              <w:left w:val="single" w:sz="4" w:space="0" w:color="000000"/>
              <w:bottom w:val="single" w:sz="4" w:space="0" w:color="000000"/>
              <w:right w:val="single" w:sz="4" w:space="0" w:color="000000"/>
            </w:tcBorders>
            <w:shd w:val="clear" w:color="auto" w:fill="D9EAF7"/>
          </w:tcPr>
          <w:p w14:paraId="5AE69D18" w14:textId="77777777" w:rsidR="001517F1" w:rsidRDefault="00B11DC6">
            <w:pPr>
              <w:pStyle w:val="normal1"/>
              <w:rPr>
                <w:szCs w:val="22"/>
              </w:rPr>
            </w:pPr>
            <w:sdt>
              <w:sdtPr>
                <w:tag w:val="goog_rdk_13"/>
                <w:id w:val="-1798264436"/>
                <w:lock w:val="contentLocked"/>
                <w:text/>
              </w:sdtPr>
              <w:sdtEndPr/>
              <w:sdtContent>
                <w:r>
                  <w:rPr>
                    <w:b/>
                    <w:bCs/>
                    <w:sz w:val="19"/>
                    <w:szCs w:val="19"/>
                  </w:rPr>
                  <w:t>Componente</w:t>
                </w:r>
              </w:sdtContent>
            </w:sdt>
          </w:p>
        </w:tc>
        <w:tc>
          <w:tcPr>
            <w:tcW w:w="1910" w:type="dxa"/>
            <w:tcBorders>
              <w:top w:val="single" w:sz="4" w:space="0" w:color="000000"/>
              <w:left w:val="single" w:sz="4" w:space="0" w:color="000000"/>
              <w:bottom w:val="single" w:sz="4" w:space="0" w:color="000000"/>
              <w:right w:val="single" w:sz="4" w:space="0" w:color="000000"/>
            </w:tcBorders>
            <w:shd w:val="clear" w:color="auto" w:fill="D9EAF7"/>
          </w:tcPr>
          <w:p w14:paraId="5C2588D2" w14:textId="77777777" w:rsidR="001517F1" w:rsidRDefault="00B11DC6">
            <w:pPr>
              <w:pStyle w:val="normal1"/>
              <w:rPr>
                <w:szCs w:val="22"/>
              </w:rPr>
            </w:pPr>
            <w:proofErr w:type="spellStart"/>
            <w:r>
              <w:rPr>
                <w:b/>
                <w:bCs/>
                <w:sz w:val="19"/>
                <w:szCs w:val="19"/>
              </w:rPr>
              <w:t>Tecnología</w:t>
            </w:r>
            <w:proofErr w:type="spellEnd"/>
          </w:p>
        </w:tc>
        <w:tc>
          <w:tcPr>
            <w:tcW w:w="2625" w:type="dxa"/>
            <w:tcBorders>
              <w:top w:val="single" w:sz="4" w:space="0" w:color="000000"/>
              <w:left w:val="single" w:sz="4" w:space="0" w:color="000000"/>
              <w:bottom w:val="single" w:sz="4" w:space="0" w:color="000000"/>
              <w:right w:val="single" w:sz="4" w:space="0" w:color="000000"/>
            </w:tcBorders>
            <w:shd w:val="clear" w:color="auto" w:fill="D9EAF7"/>
          </w:tcPr>
          <w:p w14:paraId="26FEB7BB" w14:textId="77777777" w:rsidR="001517F1" w:rsidRDefault="00B11DC6">
            <w:pPr>
              <w:pStyle w:val="normal1"/>
              <w:rPr>
                <w:szCs w:val="22"/>
              </w:rPr>
            </w:pPr>
            <w:proofErr w:type="spellStart"/>
            <w:r>
              <w:rPr>
                <w:b/>
                <w:bCs/>
                <w:sz w:val="19"/>
                <w:szCs w:val="19"/>
              </w:rPr>
              <w:t>Responsabilidad</w:t>
            </w:r>
            <w:proofErr w:type="spellEnd"/>
          </w:p>
        </w:tc>
        <w:tc>
          <w:tcPr>
            <w:tcW w:w="3877" w:type="dxa"/>
            <w:tcBorders>
              <w:top w:val="single" w:sz="4" w:space="0" w:color="000000"/>
              <w:left w:val="single" w:sz="4" w:space="0" w:color="000000"/>
              <w:bottom w:val="single" w:sz="4" w:space="0" w:color="000000"/>
              <w:right w:val="single" w:sz="4" w:space="0" w:color="000000"/>
            </w:tcBorders>
            <w:shd w:val="clear" w:color="auto" w:fill="D9EAF7"/>
          </w:tcPr>
          <w:p w14:paraId="14DB59CD" w14:textId="77777777" w:rsidR="001517F1" w:rsidRDefault="00B11DC6">
            <w:pPr>
              <w:pStyle w:val="normal1"/>
              <w:rPr>
                <w:szCs w:val="22"/>
              </w:rPr>
            </w:pPr>
            <w:proofErr w:type="spellStart"/>
            <w:r>
              <w:rPr>
                <w:b/>
                <w:bCs/>
                <w:sz w:val="19"/>
                <w:szCs w:val="19"/>
              </w:rPr>
              <w:t>Justificación</w:t>
            </w:r>
            <w:proofErr w:type="spellEnd"/>
          </w:p>
        </w:tc>
      </w:tr>
      <w:tr w:rsidR="001517F1" w:rsidRPr="00A51A9D" w14:paraId="1FD00393" w14:textId="77777777">
        <w:trPr>
          <w:cantSplit/>
          <w:jc w:val="center"/>
        </w:trPr>
        <w:tc>
          <w:tcPr>
            <w:tcW w:w="1657" w:type="dxa"/>
            <w:tcBorders>
              <w:top w:val="single" w:sz="4" w:space="0" w:color="000000"/>
              <w:left w:val="single" w:sz="4" w:space="0" w:color="000000"/>
              <w:bottom w:val="single" w:sz="4" w:space="0" w:color="000000"/>
              <w:right w:val="single" w:sz="4" w:space="0" w:color="000000"/>
            </w:tcBorders>
            <w:vAlign w:val="center"/>
          </w:tcPr>
          <w:p w14:paraId="26399FC2" w14:textId="77777777" w:rsidR="001517F1" w:rsidRDefault="00B11DC6">
            <w:pPr>
              <w:pStyle w:val="normal1"/>
              <w:rPr>
                <w:szCs w:val="22"/>
              </w:rPr>
            </w:pPr>
            <w:proofErr w:type="spellStart"/>
            <w:r>
              <w:rPr>
                <w:sz w:val="18"/>
                <w:szCs w:val="18"/>
              </w:rPr>
              <w:t>Aplicación</w:t>
            </w:r>
            <w:proofErr w:type="spellEnd"/>
            <w:r>
              <w:rPr>
                <w:sz w:val="18"/>
                <w:szCs w:val="18"/>
              </w:rPr>
              <w:t xml:space="preserve"> </w:t>
            </w:r>
            <w:proofErr w:type="spellStart"/>
            <w:r>
              <w:rPr>
                <w:sz w:val="18"/>
                <w:szCs w:val="18"/>
              </w:rPr>
              <w:t>móvil</w:t>
            </w:r>
            <w:proofErr w:type="spellEnd"/>
          </w:p>
        </w:tc>
        <w:tc>
          <w:tcPr>
            <w:tcW w:w="1910" w:type="dxa"/>
            <w:tcBorders>
              <w:top w:val="single" w:sz="4" w:space="0" w:color="000000"/>
              <w:left w:val="single" w:sz="4" w:space="0" w:color="000000"/>
              <w:bottom w:val="single" w:sz="4" w:space="0" w:color="000000"/>
              <w:right w:val="single" w:sz="4" w:space="0" w:color="000000"/>
            </w:tcBorders>
            <w:vAlign w:val="center"/>
          </w:tcPr>
          <w:p w14:paraId="0BB29ED6" w14:textId="77777777" w:rsidR="001517F1" w:rsidRDefault="00B11DC6">
            <w:pPr>
              <w:pStyle w:val="normal1"/>
              <w:rPr>
                <w:szCs w:val="22"/>
              </w:rPr>
            </w:pPr>
            <w:r>
              <w:rPr>
                <w:sz w:val="18"/>
                <w:szCs w:val="18"/>
              </w:rPr>
              <w:t>Ionic + Angular</w:t>
            </w:r>
          </w:p>
        </w:tc>
        <w:tc>
          <w:tcPr>
            <w:tcW w:w="2625" w:type="dxa"/>
            <w:tcBorders>
              <w:top w:val="single" w:sz="4" w:space="0" w:color="000000"/>
              <w:left w:val="single" w:sz="4" w:space="0" w:color="000000"/>
              <w:bottom w:val="single" w:sz="4" w:space="0" w:color="000000"/>
              <w:right w:val="single" w:sz="4" w:space="0" w:color="000000"/>
            </w:tcBorders>
            <w:vAlign w:val="center"/>
          </w:tcPr>
          <w:p w14:paraId="5E84248C" w14:textId="77777777" w:rsidR="001517F1" w:rsidRDefault="00B11DC6">
            <w:pPr>
              <w:pStyle w:val="normal1"/>
              <w:rPr>
                <w:szCs w:val="22"/>
                <w:lang w:val="es-CL"/>
              </w:rPr>
            </w:pPr>
            <w:r>
              <w:rPr>
                <w:sz w:val="18"/>
                <w:szCs w:val="18"/>
                <w:lang w:val="es-CL"/>
              </w:rPr>
              <w:t>Interfaz móvil del adulto mayor y red de apoyo.</w:t>
            </w:r>
          </w:p>
        </w:tc>
        <w:tc>
          <w:tcPr>
            <w:tcW w:w="3877" w:type="dxa"/>
            <w:tcBorders>
              <w:top w:val="single" w:sz="4" w:space="0" w:color="000000"/>
              <w:left w:val="single" w:sz="4" w:space="0" w:color="000000"/>
              <w:bottom w:val="single" w:sz="4" w:space="0" w:color="000000"/>
              <w:right w:val="single" w:sz="4" w:space="0" w:color="000000"/>
            </w:tcBorders>
            <w:vAlign w:val="center"/>
          </w:tcPr>
          <w:p w14:paraId="0E7B0087" w14:textId="77777777" w:rsidR="001517F1" w:rsidRDefault="00B11DC6">
            <w:pPr>
              <w:pStyle w:val="normal1"/>
              <w:rPr>
                <w:szCs w:val="22"/>
                <w:lang w:val="es-CL"/>
              </w:rPr>
            </w:pPr>
            <w:r>
              <w:rPr>
                <w:sz w:val="18"/>
                <w:szCs w:val="18"/>
                <w:lang w:val="es-CL"/>
              </w:rPr>
              <w:t>Permite reutilizar conocimientos web, trabajar con componentes móviles y reducir el esfuerzo frente a una aplicación completamente nativa.</w:t>
            </w:r>
          </w:p>
        </w:tc>
      </w:tr>
      <w:tr w:rsidR="001517F1" w:rsidRPr="00A51A9D" w14:paraId="5FADC2B6" w14:textId="77777777">
        <w:trPr>
          <w:cantSplit/>
          <w:jc w:val="center"/>
        </w:trPr>
        <w:tc>
          <w:tcPr>
            <w:tcW w:w="1657" w:type="dxa"/>
            <w:tcBorders>
              <w:top w:val="single" w:sz="4" w:space="0" w:color="000000"/>
              <w:left w:val="single" w:sz="4" w:space="0" w:color="000000"/>
              <w:bottom w:val="single" w:sz="4" w:space="0" w:color="000000"/>
              <w:right w:val="single" w:sz="4" w:space="0" w:color="000000"/>
            </w:tcBorders>
            <w:vAlign w:val="center"/>
          </w:tcPr>
          <w:p w14:paraId="0A25F1A7" w14:textId="77777777" w:rsidR="001517F1" w:rsidRDefault="00B11DC6">
            <w:pPr>
              <w:pStyle w:val="normal1"/>
              <w:rPr>
                <w:szCs w:val="22"/>
                <w:lang w:val="es-CL"/>
              </w:rPr>
            </w:pPr>
            <w:r>
              <w:rPr>
                <w:sz w:val="18"/>
                <w:szCs w:val="18"/>
                <w:lang w:val="es-CL"/>
              </w:rPr>
              <w:t>Acceso a funciones del dispositivo</w:t>
            </w:r>
          </w:p>
        </w:tc>
        <w:tc>
          <w:tcPr>
            <w:tcW w:w="1910" w:type="dxa"/>
            <w:tcBorders>
              <w:top w:val="single" w:sz="4" w:space="0" w:color="000000"/>
              <w:left w:val="single" w:sz="4" w:space="0" w:color="000000"/>
              <w:bottom w:val="single" w:sz="4" w:space="0" w:color="000000"/>
              <w:right w:val="single" w:sz="4" w:space="0" w:color="000000"/>
            </w:tcBorders>
            <w:vAlign w:val="center"/>
          </w:tcPr>
          <w:p w14:paraId="6CB43F93" w14:textId="77777777" w:rsidR="001517F1" w:rsidRDefault="00B11DC6">
            <w:pPr>
              <w:pStyle w:val="normal1"/>
              <w:rPr>
                <w:szCs w:val="22"/>
              </w:rPr>
            </w:pPr>
            <w:r>
              <w:rPr>
                <w:sz w:val="18"/>
                <w:szCs w:val="18"/>
              </w:rPr>
              <w:t>Capacitor</w:t>
            </w:r>
          </w:p>
        </w:tc>
        <w:tc>
          <w:tcPr>
            <w:tcW w:w="2625" w:type="dxa"/>
            <w:tcBorders>
              <w:top w:val="single" w:sz="4" w:space="0" w:color="000000"/>
              <w:left w:val="single" w:sz="4" w:space="0" w:color="000000"/>
              <w:bottom w:val="single" w:sz="4" w:space="0" w:color="000000"/>
              <w:right w:val="single" w:sz="4" w:space="0" w:color="000000"/>
            </w:tcBorders>
            <w:vAlign w:val="center"/>
          </w:tcPr>
          <w:p w14:paraId="59F7D52D" w14:textId="77777777" w:rsidR="001517F1" w:rsidRDefault="00B11DC6">
            <w:pPr>
              <w:pStyle w:val="normal1"/>
              <w:rPr>
                <w:szCs w:val="22"/>
                <w:lang w:val="es-CL"/>
              </w:rPr>
            </w:pPr>
            <w:r>
              <w:rPr>
                <w:sz w:val="18"/>
                <w:szCs w:val="18"/>
                <w:lang w:val="es-CL"/>
              </w:rPr>
              <w:t xml:space="preserve">Conectar </w:t>
            </w:r>
            <w:proofErr w:type="spellStart"/>
            <w:r>
              <w:rPr>
                <w:sz w:val="18"/>
                <w:szCs w:val="18"/>
                <w:lang w:val="es-CL"/>
              </w:rPr>
              <w:t>Ionic</w:t>
            </w:r>
            <w:proofErr w:type="spellEnd"/>
            <w:r>
              <w:rPr>
                <w:sz w:val="18"/>
                <w:szCs w:val="18"/>
                <w:lang w:val="es-CL"/>
              </w:rPr>
              <w:t xml:space="preserve"> con geolocalización, notificaciones, micrófono y capacidades nativas.</w:t>
            </w:r>
          </w:p>
        </w:tc>
        <w:tc>
          <w:tcPr>
            <w:tcW w:w="3877" w:type="dxa"/>
            <w:tcBorders>
              <w:top w:val="single" w:sz="4" w:space="0" w:color="000000"/>
              <w:left w:val="single" w:sz="4" w:space="0" w:color="000000"/>
              <w:bottom w:val="single" w:sz="4" w:space="0" w:color="000000"/>
              <w:right w:val="single" w:sz="4" w:space="0" w:color="000000"/>
            </w:tcBorders>
            <w:vAlign w:val="center"/>
          </w:tcPr>
          <w:p w14:paraId="13B9F30C" w14:textId="77777777" w:rsidR="001517F1" w:rsidRDefault="00B11DC6">
            <w:pPr>
              <w:pStyle w:val="normal1"/>
              <w:rPr>
                <w:szCs w:val="22"/>
                <w:lang w:val="es-CL"/>
              </w:rPr>
            </w:pPr>
            <w:r>
              <w:rPr>
                <w:sz w:val="18"/>
                <w:szCs w:val="18"/>
                <w:lang w:val="es-CL"/>
              </w:rPr>
              <w:t xml:space="preserve">Es el puente natural del ecosistema </w:t>
            </w:r>
            <w:proofErr w:type="spellStart"/>
            <w:r>
              <w:rPr>
                <w:sz w:val="18"/>
                <w:szCs w:val="18"/>
                <w:lang w:val="es-CL"/>
              </w:rPr>
              <w:t>Ionic</w:t>
            </w:r>
            <w:proofErr w:type="spellEnd"/>
            <w:r>
              <w:rPr>
                <w:sz w:val="18"/>
                <w:szCs w:val="18"/>
                <w:lang w:val="es-CL"/>
              </w:rPr>
              <w:t xml:space="preserve"> y permite incorporar código nativo únicamente cuando sea necesario.</w:t>
            </w:r>
          </w:p>
        </w:tc>
      </w:tr>
      <w:tr w:rsidR="001517F1" w:rsidRPr="00A51A9D" w14:paraId="7CBDD144" w14:textId="77777777">
        <w:trPr>
          <w:cantSplit/>
          <w:jc w:val="center"/>
        </w:trPr>
        <w:tc>
          <w:tcPr>
            <w:tcW w:w="1657" w:type="dxa"/>
            <w:tcBorders>
              <w:top w:val="single" w:sz="4" w:space="0" w:color="000000"/>
              <w:left w:val="single" w:sz="4" w:space="0" w:color="000000"/>
              <w:bottom w:val="single" w:sz="4" w:space="0" w:color="000000"/>
              <w:right w:val="single" w:sz="4" w:space="0" w:color="000000"/>
            </w:tcBorders>
            <w:vAlign w:val="center"/>
          </w:tcPr>
          <w:p w14:paraId="2813B887" w14:textId="77777777" w:rsidR="001517F1" w:rsidRDefault="00B11DC6">
            <w:pPr>
              <w:pStyle w:val="normal1"/>
              <w:rPr>
                <w:szCs w:val="22"/>
              </w:rPr>
            </w:pPr>
            <w:r>
              <w:rPr>
                <w:sz w:val="18"/>
                <w:szCs w:val="18"/>
              </w:rPr>
              <w:t>Panel web</w:t>
            </w:r>
          </w:p>
        </w:tc>
        <w:tc>
          <w:tcPr>
            <w:tcW w:w="1910" w:type="dxa"/>
            <w:tcBorders>
              <w:top w:val="single" w:sz="4" w:space="0" w:color="000000"/>
              <w:left w:val="single" w:sz="4" w:space="0" w:color="000000"/>
              <w:bottom w:val="single" w:sz="4" w:space="0" w:color="000000"/>
              <w:right w:val="single" w:sz="4" w:space="0" w:color="000000"/>
            </w:tcBorders>
            <w:vAlign w:val="center"/>
          </w:tcPr>
          <w:p w14:paraId="179AE8EA" w14:textId="77777777" w:rsidR="001517F1" w:rsidRDefault="00B11DC6">
            <w:pPr>
              <w:pStyle w:val="normal1"/>
              <w:rPr>
                <w:szCs w:val="22"/>
              </w:rPr>
            </w:pPr>
            <w:r>
              <w:rPr>
                <w:sz w:val="18"/>
                <w:szCs w:val="18"/>
              </w:rPr>
              <w:t>Angular</w:t>
            </w:r>
          </w:p>
        </w:tc>
        <w:tc>
          <w:tcPr>
            <w:tcW w:w="2625" w:type="dxa"/>
            <w:tcBorders>
              <w:top w:val="single" w:sz="4" w:space="0" w:color="000000"/>
              <w:left w:val="single" w:sz="4" w:space="0" w:color="000000"/>
              <w:bottom w:val="single" w:sz="4" w:space="0" w:color="000000"/>
              <w:right w:val="single" w:sz="4" w:space="0" w:color="000000"/>
            </w:tcBorders>
            <w:vAlign w:val="center"/>
          </w:tcPr>
          <w:p w14:paraId="2CE612A1" w14:textId="77777777" w:rsidR="001517F1" w:rsidRDefault="00B11DC6">
            <w:pPr>
              <w:pStyle w:val="normal1"/>
              <w:rPr>
                <w:szCs w:val="22"/>
                <w:lang w:val="es-CL"/>
              </w:rPr>
            </w:pPr>
            <w:r>
              <w:rPr>
                <w:sz w:val="18"/>
                <w:szCs w:val="18"/>
                <w:lang w:val="es-CL"/>
              </w:rPr>
              <w:t>Back Office para operadores y administradores.</w:t>
            </w:r>
          </w:p>
        </w:tc>
        <w:tc>
          <w:tcPr>
            <w:tcW w:w="3877" w:type="dxa"/>
            <w:tcBorders>
              <w:top w:val="single" w:sz="4" w:space="0" w:color="000000"/>
              <w:left w:val="single" w:sz="4" w:space="0" w:color="000000"/>
              <w:bottom w:val="single" w:sz="4" w:space="0" w:color="000000"/>
              <w:right w:val="single" w:sz="4" w:space="0" w:color="000000"/>
            </w:tcBorders>
            <w:vAlign w:val="center"/>
          </w:tcPr>
          <w:p w14:paraId="1165781E" w14:textId="77777777" w:rsidR="001517F1" w:rsidRDefault="00B11DC6">
            <w:pPr>
              <w:pStyle w:val="normal1"/>
              <w:rPr>
                <w:szCs w:val="22"/>
                <w:lang w:val="es-CL"/>
              </w:rPr>
            </w:pPr>
            <w:r>
              <w:rPr>
                <w:sz w:val="18"/>
                <w:szCs w:val="18"/>
                <w:lang w:val="es-CL"/>
              </w:rPr>
              <w:t>Permite reutilizar el mismo lenguaje, estructura y conocimientos empleados en la aplicación móvil.</w:t>
            </w:r>
          </w:p>
        </w:tc>
      </w:tr>
      <w:tr w:rsidR="001517F1" w:rsidRPr="00A51A9D" w14:paraId="32477BAE" w14:textId="77777777">
        <w:trPr>
          <w:cantSplit/>
          <w:jc w:val="center"/>
        </w:trPr>
        <w:tc>
          <w:tcPr>
            <w:tcW w:w="1657" w:type="dxa"/>
            <w:tcBorders>
              <w:top w:val="single" w:sz="4" w:space="0" w:color="000000"/>
              <w:left w:val="single" w:sz="4" w:space="0" w:color="000000"/>
              <w:bottom w:val="single" w:sz="4" w:space="0" w:color="000000"/>
              <w:right w:val="single" w:sz="4" w:space="0" w:color="000000"/>
            </w:tcBorders>
            <w:vAlign w:val="center"/>
          </w:tcPr>
          <w:p w14:paraId="19120AA7" w14:textId="77777777" w:rsidR="001517F1" w:rsidRDefault="00B11DC6">
            <w:pPr>
              <w:pStyle w:val="normal1"/>
              <w:rPr>
                <w:szCs w:val="22"/>
              </w:rPr>
            </w:pPr>
            <w:r>
              <w:rPr>
                <w:sz w:val="18"/>
                <w:szCs w:val="18"/>
              </w:rPr>
              <w:t>Backend</w:t>
            </w:r>
          </w:p>
        </w:tc>
        <w:tc>
          <w:tcPr>
            <w:tcW w:w="1910" w:type="dxa"/>
            <w:tcBorders>
              <w:top w:val="single" w:sz="4" w:space="0" w:color="000000"/>
              <w:left w:val="single" w:sz="4" w:space="0" w:color="000000"/>
              <w:bottom w:val="single" w:sz="4" w:space="0" w:color="000000"/>
              <w:right w:val="single" w:sz="4" w:space="0" w:color="000000"/>
            </w:tcBorders>
            <w:vAlign w:val="center"/>
          </w:tcPr>
          <w:p w14:paraId="642F6056" w14:textId="77777777" w:rsidR="001517F1" w:rsidRDefault="00B11DC6">
            <w:pPr>
              <w:pStyle w:val="normal1"/>
              <w:rPr>
                <w:szCs w:val="22"/>
              </w:rPr>
            </w:pPr>
            <w:r>
              <w:rPr>
                <w:sz w:val="18"/>
                <w:szCs w:val="18"/>
              </w:rPr>
              <w:t>Java + Spring Boot</w:t>
            </w:r>
          </w:p>
        </w:tc>
        <w:tc>
          <w:tcPr>
            <w:tcW w:w="2625" w:type="dxa"/>
            <w:tcBorders>
              <w:top w:val="single" w:sz="4" w:space="0" w:color="000000"/>
              <w:left w:val="single" w:sz="4" w:space="0" w:color="000000"/>
              <w:bottom w:val="single" w:sz="4" w:space="0" w:color="000000"/>
              <w:right w:val="single" w:sz="4" w:space="0" w:color="000000"/>
            </w:tcBorders>
            <w:vAlign w:val="center"/>
          </w:tcPr>
          <w:p w14:paraId="088FC1E0" w14:textId="77777777" w:rsidR="001517F1" w:rsidRDefault="00B11DC6">
            <w:pPr>
              <w:pStyle w:val="normal1"/>
              <w:rPr>
                <w:szCs w:val="22"/>
                <w:lang w:val="es-CL"/>
              </w:rPr>
            </w:pPr>
            <w:r>
              <w:rPr>
                <w:sz w:val="18"/>
                <w:szCs w:val="18"/>
                <w:lang w:val="es-CL"/>
              </w:rPr>
              <w:t>API REST, seguridad, reglas de negocio, alertas, escalamiento, reportes y auditoría.</w:t>
            </w:r>
          </w:p>
        </w:tc>
        <w:tc>
          <w:tcPr>
            <w:tcW w:w="3877" w:type="dxa"/>
            <w:tcBorders>
              <w:top w:val="single" w:sz="4" w:space="0" w:color="000000"/>
              <w:left w:val="single" w:sz="4" w:space="0" w:color="000000"/>
              <w:bottom w:val="single" w:sz="4" w:space="0" w:color="000000"/>
              <w:right w:val="single" w:sz="4" w:space="0" w:color="000000"/>
            </w:tcBorders>
            <w:vAlign w:val="center"/>
          </w:tcPr>
          <w:p w14:paraId="0E0D60CE" w14:textId="77777777" w:rsidR="001517F1" w:rsidRDefault="00B11DC6">
            <w:pPr>
              <w:pStyle w:val="normal1"/>
              <w:rPr>
                <w:szCs w:val="22"/>
                <w:lang w:val="es-CL"/>
              </w:rPr>
            </w:pPr>
            <w:r>
              <w:rPr>
                <w:sz w:val="18"/>
                <w:szCs w:val="18"/>
                <w:lang w:val="es-CL"/>
              </w:rPr>
              <w:t xml:space="preserve">Mantiene Java como tecnología principal del </w:t>
            </w:r>
            <w:proofErr w:type="spellStart"/>
            <w:r>
              <w:rPr>
                <w:sz w:val="18"/>
                <w:szCs w:val="18"/>
                <w:lang w:val="es-CL"/>
              </w:rPr>
              <w:t>backend</w:t>
            </w:r>
            <w:proofErr w:type="spellEnd"/>
            <w:r>
              <w:rPr>
                <w:sz w:val="18"/>
                <w:szCs w:val="18"/>
                <w:lang w:val="es-CL"/>
              </w:rPr>
              <w:t xml:space="preserve"> y Spring Boot facilita </w:t>
            </w:r>
            <w:proofErr w:type="spellStart"/>
            <w:r>
              <w:rPr>
                <w:sz w:val="18"/>
                <w:szCs w:val="18"/>
                <w:lang w:val="es-CL"/>
              </w:rPr>
              <w:t>APIs</w:t>
            </w:r>
            <w:proofErr w:type="spellEnd"/>
            <w:r>
              <w:rPr>
                <w:sz w:val="18"/>
                <w:szCs w:val="18"/>
                <w:lang w:val="es-CL"/>
              </w:rPr>
              <w:t xml:space="preserve"> REST, validaciones, configuración y seguridad sin construir toda la infraestructura desde cero.</w:t>
            </w:r>
          </w:p>
        </w:tc>
      </w:tr>
      <w:tr w:rsidR="001517F1" w:rsidRPr="00A51A9D" w14:paraId="1A4F0828" w14:textId="77777777">
        <w:trPr>
          <w:cantSplit/>
          <w:jc w:val="center"/>
        </w:trPr>
        <w:tc>
          <w:tcPr>
            <w:tcW w:w="1657" w:type="dxa"/>
            <w:tcBorders>
              <w:top w:val="single" w:sz="4" w:space="0" w:color="000000"/>
              <w:left w:val="single" w:sz="4" w:space="0" w:color="000000"/>
              <w:bottom w:val="single" w:sz="4" w:space="0" w:color="000000"/>
              <w:right w:val="single" w:sz="4" w:space="0" w:color="000000"/>
            </w:tcBorders>
            <w:vAlign w:val="center"/>
          </w:tcPr>
          <w:p w14:paraId="7B608891" w14:textId="77777777" w:rsidR="001517F1" w:rsidRDefault="00B11DC6">
            <w:pPr>
              <w:pStyle w:val="normal1"/>
              <w:rPr>
                <w:szCs w:val="22"/>
              </w:rPr>
            </w:pPr>
            <w:proofErr w:type="spellStart"/>
            <w:r>
              <w:rPr>
                <w:sz w:val="18"/>
                <w:szCs w:val="18"/>
              </w:rPr>
              <w:t>Seguridad</w:t>
            </w:r>
            <w:proofErr w:type="spellEnd"/>
          </w:p>
        </w:tc>
        <w:tc>
          <w:tcPr>
            <w:tcW w:w="1910" w:type="dxa"/>
            <w:tcBorders>
              <w:top w:val="single" w:sz="4" w:space="0" w:color="000000"/>
              <w:left w:val="single" w:sz="4" w:space="0" w:color="000000"/>
              <w:bottom w:val="single" w:sz="4" w:space="0" w:color="000000"/>
              <w:right w:val="single" w:sz="4" w:space="0" w:color="000000"/>
            </w:tcBorders>
            <w:vAlign w:val="center"/>
          </w:tcPr>
          <w:p w14:paraId="41641205" w14:textId="77777777" w:rsidR="001517F1" w:rsidRDefault="00B11DC6">
            <w:pPr>
              <w:pStyle w:val="normal1"/>
              <w:rPr>
                <w:szCs w:val="22"/>
              </w:rPr>
            </w:pPr>
            <w:r>
              <w:rPr>
                <w:sz w:val="18"/>
                <w:szCs w:val="18"/>
              </w:rPr>
              <w:t>Spring Security + JWT</w:t>
            </w:r>
          </w:p>
        </w:tc>
        <w:tc>
          <w:tcPr>
            <w:tcW w:w="2625" w:type="dxa"/>
            <w:tcBorders>
              <w:top w:val="single" w:sz="4" w:space="0" w:color="000000"/>
              <w:left w:val="single" w:sz="4" w:space="0" w:color="000000"/>
              <w:bottom w:val="single" w:sz="4" w:space="0" w:color="000000"/>
              <w:right w:val="single" w:sz="4" w:space="0" w:color="000000"/>
            </w:tcBorders>
            <w:vAlign w:val="center"/>
          </w:tcPr>
          <w:p w14:paraId="371420A9" w14:textId="77777777" w:rsidR="001517F1" w:rsidRDefault="00B11DC6">
            <w:pPr>
              <w:pStyle w:val="normal1"/>
              <w:rPr>
                <w:szCs w:val="22"/>
                <w:lang w:val="es-CL"/>
              </w:rPr>
            </w:pPr>
            <w:r>
              <w:rPr>
                <w:sz w:val="18"/>
                <w:szCs w:val="18"/>
                <w:lang w:val="es-CL"/>
              </w:rPr>
              <w:t>Autenticación y autorización por roles.</w:t>
            </w:r>
          </w:p>
        </w:tc>
        <w:tc>
          <w:tcPr>
            <w:tcW w:w="3877" w:type="dxa"/>
            <w:tcBorders>
              <w:top w:val="single" w:sz="4" w:space="0" w:color="000000"/>
              <w:left w:val="single" w:sz="4" w:space="0" w:color="000000"/>
              <w:bottom w:val="single" w:sz="4" w:space="0" w:color="000000"/>
              <w:right w:val="single" w:sz="4" w:space="0" w:color="000000"/>
            </w:tcBorders>
            <w:vAlign w:val="center"/>
          </w:tcPr>
          <w:p w14:paraId="1A35BAE1" w14:textId="77777777" w:rsidR="001517F1" w:rsidRDefault="00B11DC6">
            <w:pPr>
              <w:pStyle w:val="normal1"/>
              <w:rPr>
                <w:szCs w:val="22"/>
                <w:lang w:val="es-CL"/>
              </w:rPr>
            </w:pPr>
            <w:r>
              <w:rPr>
                <w:sz w:val="18"/>
                <w:szCs w:val="18"/>
                <w:lang w:val="es-CL"/>
              </w:rPr>
              <w:t>Centraliza la seguridad en el servidor y permite sesiones basadas en tokens para móvil y web.</w:t>
            </w:r>
          </w:p>
        </w:tc>
      </w:tr>
      <w:tr w:rsidR="001517F1" w:rsidRPr="00A51A9D" w14:paraId="1724ED44" w14:textId="77777777">
        <w:trPr>
          <w:cantSplit/>
          <w:jc w:val="center"/>
        </w:trPr>
        <w:tc>
          <w:tcPr>
            <w:tcW w:w="1657" w:type="dxa"/>
            <w:tcBorders>
              <w:top w:val="single" w:sz="4" w:space="0" w:color="000000"/>
              <w:left w:val="single" w:sz="4" w:space="0" w:color="000000"/>
              <w:bottom w:val="single" w:sz="4" w:space="0" w:color="000000"/>
              <w:right w:val="single" w:sz="4" w:space="0" w:color="000000"/>
            </w:tcBorders>
            <w:vAlign w:val="center"/>
          </w:tcPr>
          <w:p w14:paraId="64F8A5C5" w14:textId="77777777" w:rsidR="001517F1" w:rsidRDefault="00B11DC6">
            <w:pPr>
              <w:pStyle w:val="normal1"/>
              <w:rPr>
                <w:szCs w:val="22"/>
              </w:rPr>
            </w:pPr>
            <w:r>
              <w:rPr>
                <w:sz w:val="18"/>
                <w:szCs w:val="18"/>
              </w:rPr>
              <w:t>API</w:t>
            </w:r>
          </w:p>
        </w:tc>
        <w:tc>
          <w:tcPr>
            <w:tcW w:w="1910" w:type="dxa"/>
            <w:tcBorders>
              <w:top w:val="single" w:sz="4" w:space="0" w:color="000000"/>
              <w:left w:val="single" w:sz="4" w:space="0" w:color="000000"/>
              <w:bottom w:val="single" w:sz="4" w:space="0" w:color="000000"/>
              <w:right w:val="single" w:sz="4" w:space="0" w:color="000000"/>
            </w:tcBorders>
            <w:vAlign w:val="center"/>
          </w:tcPr>
          <w:p w14:paraId="31FC5C18" w14:textId="77777777" w:rsidR="001517F1" w:rsidRDefault="00B11DC6">
            <w:pPr>
              <w:pStyle w:val="normal1"/>
              <w:rPr>
                <w:szCs w:val="22"/>
              </w:rPr>
            </w:pPr>
            <w:r>
              <w:rPr>
                <w:sz w:val="18"/>
                <w:szCs w:val="18"/>
              </w:rPr>
              <w:t xml:space="preserve">REST / JSON </w:t>
            </w:r>
            <w:proofErr w:type="spellStart"/>
            <w:r>
              <w:rPr>
                <w:sz w:val="18"/>
                <w:szCs w:val="18"/>
              </w:rPr>
              <w:t>sobre</w:t>
            </w:r>
            <w:proofErr w:type="spellEnd"/>
            <w:r>
              <w:rPr>
                <w:sz w:val="18"/>
                <w:szCs w:val="18"/>
              </w:rPr>
              <w:t xml:space="preserve"> HTTPS</w:t>
            </w:r>
          </w:p>
        </w:tc>
        <w:tc>
          <w:tcPr>
            <w:tcW w:w="2625" w:type="dxa"/>
            <w:tcBorders>
              <w:top w:val="single" w:sz="4" w:space="0" w:color="000000"/>
              <w:left w:val="single" w:sz="4" w:space="0" w:color="000000"/>
              <w:bottom w:val="single" w:sz="4" w:space="0" w:color="000000"/>
              <w:right w:val="single" w:sz="4" w:space="0" w:color="000000"/>
            </w:tcBorders>
            <w:vAlign w:val="center"/>
          </w:tcPr>
          <w:p w14:paraId="3965E347" w14:textId="77777777" w:rsidR="001517F1" w:rsidRDefault="00B11DC6">
            <w:pPr>
              <w:pStyle w:val="normal1"/>
              <w:rPr>
                <w:szCs w:val="22"/>
                <w:lang w:val="es-CL"/>
              </w:rPr>
            </w:pPr>
            <w:r>
              <w:rPr>
                <w:sz w:val="18"/>
                <w:szCs w:val="18"/>
                <w:lang w:val="es-CL"/>
              </w:rPr>
              <w:t xml:space="preserve">Comunicación entre clientes y </w:t>
            </w:r>
            <w:proofErr w:type="spellStart"/>
            <w:r>
              <w:rPr>
                <w:sz w:val="18"/>
                <w:szCs w:val="18"/>
                <w:lang w:val="es-CL"/>
              </w:rPr>
              <w:t>backend</w:t>
            </w:r>
            <w:proofErr w:type="spellEnd"/>
            <w:r>
              <w:rPr>
                <w:sz w:val="18"/>
                <w:szCs w:val="18"/>
                <w:lang w:val="es-CL"/>
              </w:rPr>
              <w:t>.</w:t>
            </w:r>
          </w:p>
        </w:tc>
        <w:tc>
          <w:tcPr>
            <w:tcW w:w="3877" w:type="dxa"/>
            <w:tcBorders>
              <w:top w:val="single" w:sz="4" w:space="0" w:color="000000"/>
              <w:left w:val="single" w:sz="4" w:space="0" w:color="000000"/>
              <w:bottom w:val="single" w:sz="4" w:space="0" w:color="000000"/>
              <w:right w:val="single" w:sz="4" w:space="0" w:color="000000"/>
            </w:tcBorders>
            <w:vAlign w:val="center"/>
          </w:tcPr>
          <w:p w14:paraId="14CCFD7A" w14:textId="77777777" w:rsidR="001517F1" w:rsidRDefault="00B11DC6">
            <w:pPr>
              <w:pStyle w:val="normal1"/>
              <w:rPr>
                <w:szCs w:val="22"/>
                <w:lang w:val="es-CL"/>
              </w:rPr>
            </w:pPr>
            <w:r>
              <w:rPr>
                <w:sz w:val="18"/>
                <w:szCs w:val="18"/>
                <w:lang w:val="es-CL"/>
              </w:rPr>
              <w:t xml:space="preserve">Es simple de implementar, probar y documentar; desacopla los </w:t>
            </w:r>
            <w:proofErr w:type="spellStart"/>
            <w:r>
              <w:rPr>
                <w:sz w:val="18"/>
                <w:szCs w:val="18"/>
                <w:lang w:val="es-CL"/>
              </w:rPr>
              <w:t>frontends</w:t>
            </w:r>
            <w:proofErr w:type="spellEnd"/>
            <w:r>
              <w:rPr>
                <w:sz w:val="18"/>
                <w:szCs w:val="18"/>
                <w:lang w:val="es-CL"/>
              </w:rPr>
              <w:t xml:space="preserve"> de la lógica del servidor.</w:t>
            </w:r>
          </w:p>
        </w:tc>
      </w:tr>
      <w:tr w:rsidR="001517F1" w:rsidRPr="00A51A9D" w14:paraId="02E1F214" w14:textId="77777777">
        <w:trPr>
          <w:cantSplit/>
          <w:jc w:val="center"/>
        </w:trPr>
        <w:tc>
          <w:tcPr>
            <w:tcW w:w="1657" w:type="dxa"/>
            <w:tcBorders>
              <w:top w:val="single" w:sz="4" w:space="0" w:color="000000"/>
              <w:left w:val="single" w:sz="4" w:space="0" w:color="000000"/>
              <w:bottom w:val="single" w:sz="4" w:space="0" w:color="000000"/>
              <w:right w:val="single" w:sz="4" w:space="0" w:color="000000"/>
            </w:tcBorders>
            <w:vAlign w:val="center"/>
          </w:tcPr>
          <w:p w14:paraId="7EAF092A" w14:textId="77777777" w:rsidR="001517F1" w:rsidRDefault="00B11DC6">
            <w:pPr>
              <w:pStyle w:val="normal1"/>
              <w:rPr>
                <w:szCs w:val="22"/>
              </w:rPr>
            </w:pPr>
            <w:r>
              <w:rPr>
                <w:sz w:val="18"/>
                <w:szCs w:val="18"/>
              </w:rPr>
              <w:t xml:space="preserve">Base de </w:t>
            </w:r>
            <w:proofErr w:type="spellStart"/>
            <w:r>
              <w:rPr>
                <w:sz w:val="18"/>
                <w:szCs w:val="18"/>
              </w:rPr>
              <w:t>datos</w:t>
            </w:r>
            <w:proofErr w:type="spellEnd"/>
          </w:p>
        </w:tc>
        <w:tc>
          <w:tcPr>
            <w:tcW w:w="1910" w:type="dxa"/>
            <w:tcBorders>
              <w:top w:val="single" w:sz="4" w:space="0" w:color="000000"/>
              <w:left w:val="single" w:sz="4" w:space="0" w:color="000000"/>
              <w:bottom w:val="single" w:sz="4" w:space="0" w:color="000000"/>
              <w:right w:val="single" w:sz="4" w:space="0" w:color="000000"/>
            </w:tcBorders>
            <w:vAlign w:val="center"/>
          </w:tcPr>
          <w:p w14:paraId="1BFF8AB1" w14:textId="77777777" w:rsidR="001517F1" w:rsidRDefault="00B11DC6">
            <w:pPr>
              <w:pStyle w:val="normal1"/>
              <w:rPr>
                <w:szCs w:val="22"/>
              </w:rPr>
            </w:pPr>
            <w:r>
              <w:rPr>
                <w:sz w:val="18"/>
                <w:szCs w:val="18"/>
              </w:rPr>
              <w:t>PostgreSQL</w:t>
            </w:r>
          </w:p>
        </w:tc>
        <w:tc>
          <w:tcPr>
            <w:tcW w:w="2625" w:type="dxa"/>
            <w:tcBorders>
              <w:top w:val="single" w:sz="4" w:space="0" w:color="000000"/>
              <w:left w:val="single" w:sz="4" w:space="0" w:color="000000"/>
              <w:bottom w:val="single" w:sz="4" w:space="0" w:color="000000"/>
              <w:right w:val="single" w:sz="4" w:space="0" w:color="000000"/>
            </w:tcBorders>
            <w:vAlign w:val="center"/>
          </w:tcPr>
          <w:p w14:paraId="35787AA6" w14:textId="77777777" w:rsidR="001517F1" w:rsidRDefault="00B11DC6">
            <w:pPr>
              <w:pStyle w:val="normal1"/>
              <w:rPr>
                <w:szCs w:val="22"/>
                <w:lang w:val="es-CL"/>
              </w:rPr>
            </w:pPr>
            <w:r>
              <w:rPr>
                <w:sz w:val="18"/>
                <w:szCs w:val="18"/>
                <w:lang w:val="es-CL"/>
              </w:rPr>
              <w:t>Persistencia de usuarios, alertas, red de apoyo, ubicación, notificaciones, historial y auditoría.</w:t>
            </w:r>
          </w:p>
        </w:tc>
        <w:tc>
          <w:tcPr>
            <w:tcW w:w="3877" w:type="dxa"/>
            <w:tcBorders>
              <w:top w:val="single" w:sz="4" w:space="0" w:color="000000"/>
              <w:left w:val="single" w:sz="4" w:space="0" w:color="000000"/>
              <w:bottom w:val="single" w:sz="4" w:space="0" w:color="000000"/>
              <w:right w:val="single" w:sz="4" w:space="0" w:color="000000"/>
            </w:tcBorders>
            <w:vAlign w:val="center"/>
          </w:tcPr>
          <w:p w14:paraId="6A05FDAE" w14:textId="77777777" w:rsidR="001517F1" w:rsidRDefault="00B11DC6">
            <w:pPr>
              <w:pStyle w:val="normal1"/>
              <w:rPr>
                <w:szCs w:val="22"/>
                <w:lang w:val="es-CL"/>
              </w:rPr>
            </w:pPr>
            <w:r>
              <w:rPr>
                <w:sz w:val="18"/>
                <w:szCs w:val="18"/>
                <w:lang w:val="es-CL"/>
              </w:rPr>
              <w:t>Es gratuita, relacional, robusta y adecuada para integridad referencial y transacciones.</w:t>
            </w:r>
          </w:p>
        </w:tc>
      </w:tr>
      <w:tr w:rsidR="001517F1" w:rsidRPr="00A51A9D" w14:paraId="2F4D667C" w14:textId="77777777">
        <w:trPr>
          <w:cantSplit/>
          <w:jc w:val="center"/>
        </w:trPr>
        <w:tc>
          <w:tcPr>
            <w:tcW w:w="1657" w:type="dxa"/>
            <w:tcBorders>
              <w:top w:val="single" w:sz="4" w:space="0" w:color="000000"/>
              <w:left w:val="single" w:sz="4" w:space="0" w:color="000000"/>
              <w:bottom w:val="single" w:sz="4" w:space="0" w:color="000000"/>
              <w:right w:val="single" w:sz="4" w:space="0" w:color="000000"/>
            </w:tcBorders>
            <w:vAlign w:val="center"/>
          </w:tcPr>
          <w:p w14:paraId="31109207" w14:textId="77777777" w:rsidR="001517F1" w:rsidRDefault="00B11DC6">
            <w:pPr>
              <w:pStyle w:val="normal1"/>
              <w:rPr>
                <w:szCs w:val="22"/>
              </w:rPr>
            </w:pPr>
            <w:proofErr w:type="spellStart"/>
            <w:r>
              <w:rPr>
                <w:sz w:val="18"/>
                <w:szCs w:val="18"/>
              </w:rPr>
              <w:t>Notificaciones</w:t>
            </w:r>
            <w:proofErr w:type="spellEnd"/>
          </w:p>
        </w:tc>
        <w:tc>
          <w:tcPr>
            <w:tcW w:w="1910" w:type="dxa"/>
            <w:tcBorders>
              <w:top w:val="single" w:sz="4" w:space="0" w:color="000000"/>
              <w:left w:val="single" w:sz="4" w:space="0" w:color="000000"/>
              <w:bottom w:val="single" w:sz="4" w:space="0" w:color="000000"/>
              <w:right w:val="single" w:sz="4" w:space="0" w:color="000000"/>
            </w:tcBorders>
            <w:vAlign w:val="center"/>
          </w:tcPr>
          <w:p w14:paraId="63BEE930" w14:textId="77777777" w:rsidR="001517F1" w:rsidRDefault="00B11DC6">
            <w:pPr>
              <w:pStyle w:val="normal1"/>
              <w:rPr>
                <w:szCs w:val="22"/>
              </w:rPr>
            </w:pPr>
            <w:r>
              <w:rPr>
                <w:sz w:val="18"/>
                <w:szCs w:val="18"/>
              </w:rPr>
              <w:t>Firebase Cloud Messaging (FCM)</w:t>
            </w:r>
          </w:p>
        </w:tc>
        <w:tc>
          <w:tcPr>
            <w:tcW w:w="2625" w:type="dxa"/>
            <w:tcBorders>
              <w:top w:val="single" w:sz="4" w:space="0" w:color="000000"/>
              <w:left w:val="single" w:sz="4" w:space="0" w:color="000000"/>
              <w:bottom w:val="single" w:sz="4" w:space="0" w:color="000000"/>
              <w:right w:val="single" w:sz="4" w:space="0" w:color="000000"/>
            </w:tcBorders>
            <w:vAlign w:val="center"/>
          </w:tcPr>
          <w:p w14:paraId="2E04D4B1" w14:textId="77777777" w:rsidR="001517F1" w:rsidRDefault="00B11DC6">
            <w:pPr>
              <w:pStyle w:val="normal1"/>
              <w:rPr>
                <w:szCs w:val="22"/>
                <w:lang w:val="es-CL"/>
              </w:rPr>
            </w:pPr>
            <w:r>
              <w:rPr>
                <w:sz w:val="18"/>
                <w:szCs w:val="18"/>
                <w:lang w:val="es-CL"/>
              </w:rPr>
              <w:t xml:space="preserve">Entrega de notificaciones </w:t>
            </w:r>
            <w:proofErr w:type="spellStart"/>
            <w:r>
              <w:rPr>
                <w:sz w:val="18"/>
                <w:szCs w:val="18"/>
                <w:lang w:val="es-CL"/>
              </w:rPr>
              <w:t>push</w:t>
            </w:r>
            <w:proofErr w:type="spellEnd"/>
            <w:r>
              <w:rPr>
                <w:sz w:val="18"/>
                <w:szCs w:val="18"/>
                <w:lang w:val="es-CL"/>
              </w:rPr>
              <w:t xml:space="preserve"> a dispositivos móviles.</w:t>
            </w:r>
          </w:p>
        </w:tc>
        <w:tc>
          <w:tcPr>
            <w:tcW w:w="3877" w:type="dxa"/>
            <w:tcBorders>
              <w:top w:val="single" w:sz="4" w:space="0" w:color="000000"/>
              <w:left w:val="single" w:sz="4" w:space="0" w:color="000000"/>
              <w:bottom w:val="single" w:sz="4" w:space="0" w:color="000000"/>
              <w:right w:val="single" w:sz="4" w:space="0" w:color="000000"/>
            </w:tcBorders>
            <w:vAlign w:val="center"/>
          </w:tcPr>
          <w:p w14:paraId="0A60669E" w14:textId="77777777" w:rsidR="001517F1" w:rsidRDefault="00B11DC6">
            <w:pPr>
              <w:pStyle w:val="normal1"/>
              <w:rPr>
                <w:szCs w:val="22"/>
                <w:lang w:val="es-CL"/>
              </w:rPr>
            </w:pPr>
            <w:r>
              <w:rPr>
                <w:sz w:val="18"/>
                <w:szCs w:val="18"/>
                <w:lang w:val="es-CL"/>
              </w:rPr>
              <w:t>Facilita el envío de notificaciones Android sin desarrollar infraestructura propia de mensajería.</w:t>
            </w:r>
          </w:p>
        </w:tc>
      </w:tr>
      <w:tr w:rsidR="001517F1" w:rsidRPr="00A51A9D" w14:paraId="14FAD4DC" w14:textId="77777777">
        <w:trPr>
          <w:cantSplit/>
          <w:jc w:val="center"/>
        </w:trPr>
        <w:tc>
          <w:tcPr>
            <w:tcW w:w="1657" w:type="dxa"/>
            <w:tcBorders>
              <w:top w:val="single" w:sz="4" w:space="0" w:color="000000"/>
              <w:left w:val="single" w:sz="4" w:space="0" w:color="000000"/>
              <w:bottom w:val="single" w:sz="4" w:space="0" w:color="000000"/>
              <w:right w:val="single" w:sz="4" w:space="0" w:color="000000"/>
            </w:tcBorders>
            <w:vAlign w:val="center"/>
          </w:tcPr>
          <w:p w14:paraId="47616788" w14:textId="77777777" w:rsidR="001517F1" w:rsidRDefault="00B11DC6">
            <w:pPr>
              <w:pStyle w:val="normal1"/>
              <w:rPr>
                <w:szCs w:val="22"/>
              </w:rPr>
            </w:pPr>
            <w:proofErr w:type="spellStart"/>
            <w:r>
              <w:rPr>
                <w:sz w:val="18"/>
                <w:szCs w:val="18"/>
              </w:rPr>
              <w:t>Geolocalización</w:t>
            </w:r>
            <w:proofErr w:type="spellEnd"/>
          </w:p>
        </w:tc>
        <w:tc>
          <w:tcPr>
            <w:tcW w:w="1910" w:type="dxa"/>
            <w:tcBorders>
              <w:top w:val="single" w:sz="4" w:space="0" w:color="000000"/>
              <w:left w:val="single" w:sz="4" w:space="0" w:color="000000"/>
              <w:bottom w:val="single" w:sz="4" w:space="0" w:color="000000"/>
              <w:right w:val="single" w:sz="4" w:space="0" w:color="000000"/>
            </w:tcBorders>
            <w:vAlign w:val="center"/>
          </w:tcPr>
          <w:p w14:paraId="7ECDA6FE" w14:textId="77777777" w:rsidR="001517F1" w:rsidRDefault="00B11DC6">
            <w:pPr>
              <w:pStyle w:val="normal1"/>
              <w:rPr>
                <w:szCs w:val="22"/>
              </w:rPr>
            </w:pPr>
            <w:r>
              <w:rPr>
                <w:sz w:val="18"/>
                <w:szCs w:val="18"/>
              </w:rPr>
              <w:t>Capacitor Geolocation</w:t>
            </w:r>
          </w:p>
        </w:tc>
        <w:tc>
          <w:tcPr>
            <w:tcW w:w="2625" w:type="dxa"/>
            <w:tcBorders>
              <w:top w:val="single" w:sz="4" w:space="0" w:color="000000"/>
              <w:left w:val="single" w:sz="4" w:space="0" w:color="000000"/>
              <w:bottom w:val="single" w:sz="4" w:space="0" w:color="000000"/>
              <w:right w:val="single" w:sz="4" w:space="0" w:color="000000"/>
            </w:tcBorders>
            <w:vAlign w:val="center"/>
          </w:tcPr>
          <w:p w14:paraId="328C4F44" w14:textId="77777777" w:rsidR="001517F1" w:rsidRDefault="00B11DC6">
            <w:pPr>
              <w:pStyle w:val="normal1"/>
              <w:rPr>
                <w:szCs w:val="22"/>
                <w:lang w:val="es-CL"/>
              </w:rPr>
            </w:pPr>
            <w:r>
              <w:rPr>
                <w:sz w:val="18"/>
                <w:szCs w:val="18"/>
                <w:lang w:val="es-CL"/>
              </w:rPr>
              <w:t>Obtener la ubicación disponible del dispositivo.</w:t>
            </w:r>
          </w:p>
        </w:tc>
        <w:tc>
          <w:tcPr>
            <w:tcW w:w="3877" w:type="dxa"/>
            <w:tcBorders>
              <w:top w:val="single" w:sz="4" w:space="0" w:color="000000"/>
              <w:left w:val="single" w:sz="4" w:space="0" w:color="000000"/>
              <w:bottom w:val="single" w:sz="4" w:space="0" w:color="000000"/>
              <w:right w:val="single" w:sz="4" w:space="0" w:color="000000"/>
            </w:tcBorders>
            <w:vAlign w:val="center"/>
          </w:tcPr>
          <w:p w14:paraId="4BC9BA3F" w14:textId="77777777" w:rsidR="001517F1" w:rsidRDefault="00B11DC6">
            <w:pPr>
              <w:pStyle w:val="normal1"/>
              <w:rPr>
                <w:szCs w:val="22"/>
                <w:lang w:val="es-CL"/>
              </w:rPr>
            </w:pPr>
            <w:r>
              <w:rPr>
                <w:sz w:val="18"/>
                <w:szCs w:val="18"/>
                <w:lang w:val="es-CL"/>
              </w:rPr>
              <w:t xml:space="preserve">Integración sencilla con </w:t>
            </w:r>
            <w:proofErr w:type="spellStart"/>
            <w:r>
              <w:rPr>
                <w:sz w:val="18"/>
                <w:szCs w:val="18"/>
                <w:lang w:val="es-CL"/>
              </w:rPr>
              <w:t>Ionic</w:t>
            </w:r>
            <w:proofErr w:type="spellEnd"/>
            <w:r>
              <w:rPr>
                <w:sz w:val="18"/>
                <w:szCs w:val="18"/>
                <w:lang w:val="es-CL"/>
              </w:rPr>
              <w:t xml:space="preserve"> y acceso controlado por permisos del sistema operativo.</w:t>
            </w:r>
          </w:p>
        </w:tc>
      </w:tr>
      <w:tr w:rsidR="001517F1" w:rsidRPr="00A51A9D" w14:paraId="122D7407" w14:textId="77777777">
        <w:trPr>
          <w:cantSplit/>
          <w:jc w:val="center"/>
        </w:trPr>
        <w:tc>
          <w:tcPr>
            <w:tcW w:w="1657" w:type="dxa"/>
            <w:tcBorders>
              <w:top w:val="single" w:sz="4" w:space="0" w:color="000000"/>
              <w:left w:val="single" w:sz="4" w:space="0" w:color="000000"/>
              <w:bottom w:val="single" w:sz="4" w:space="0" w:color="000000"/>
              <w:right w:val="single" w:sz="4" w:space="0" w:color="000000"/>
            </w:tcBorders>
            <w:vAlign w:val="center"/>
          </w:tcPr>
          <w:p w14:paraId="75C4CAD2" w14:textId="77777777" w:rsidR="001517F1" w:rsidRDefault="00B11DC6">
            <w:pPr>
              <w:pStyle w:val="normal1"/>
              <w:rPr>
                <w:szCs w:val="22"/>
              </w:rPr>
            </w:pPr>
            <w:proofErr w:type="spellStart"/>
            <w:r>
              <w:rPr>
                <w:sz w:val="18"/>
                <w:szCs w:val="18"/>
              </w:rPr>
              <w:t>Activación</w:t>
            </w:r>
            <w:proofErr w:type="spellEnd"/>
            <w:r>
              <w:rPr>
                <w:sz w:val="18"/>
                <w:szCs w:val="18"/>
              </w:rPr>
              <w:t xml:space="preserve"> por </w:t>
            </w:r>
            <w:proofErr w:type="spellStart"/>
            <w:r>
              <w:rPr>
                <w:sz w:val="18"/>
                <w:szCs w:val="18"/>
              </w:rPr>
              <w:t>voz</w:t>
            </w:r>
            <w:proofErr w:type="spellEnd"/>
          </w:p>
        </w:tc>
        <w:tc>
          <w:tcPr>
            <w:tcW w:w="1910" w:type="dxa"/>
            <w:tcBorders>
              <w:top w:val="single" w:sz="4" w:space="0" w:color="000000"/>
              <w:left w:val="single" w:sz="4" w:space="0" w:color="000000"/>
              <w:bottom w:val="single" w:sz="4" w:space="0" w:color="000000"/>
              <w:right w:val="single" w:sz="4" w:space="0" w:color="000000"/>
            </w:tcBorders>
            <w:vAlign w:val="center"/>
          </w:tcPr>
          <w:p w14:paraId="19A5BE65" w14:textId="77777777" w:rsidR="001517F1" w:rsidRDefault="00B11DC6">
            <w:pPr>
              <w:pStyle w:val="normal1"/>
              <w:rPr>
                <w:szCs w:val="22"/>
                <w:lang w:val="es-CL"/>
              </w:rPr>
            </w:pPr>
            <w:r>
              <w:rPr>
                <w:sz w:val="18"/>
                <w:szCs w:val="18"/>
                <w:lang w:val="es-CL"/>
              </w:rPr>
              <w:t xml:space="preserve">Speech </w:t>
            </w:r>
            <w:proofErr w:type="spellStart"/>
            <w:r>
              <w:rPr>
                <w:sz w:val="18"/>
                <w:szCs w:val="18"/>
                <w:lang w:val="es-CL"/>
              </w:rPr>
              <w:t>Recognition</w:t>
            </w:r>
            <w:proofErr w:type="spellEnd"/>
            <w:r>
              <w:rPr>
                <w:sz w:val="18"/>
                <w:szCs w:val="18"/>
                <w:lang w:val="es-CL"/>
              </w:rPr>
              <w:t xml:space="preserve"> mediante Capacitor; componente nativo Android si fuese necesario</w:t>
            </w:r>
          </w:p>
        </w:tc>
        <w:tc>
          <w:tcPr>
            <w:tcW w:w="2625" w:type="dxa"/>
            <w:tcBorders>
              <w:top w:val="single" w:sz="4" w:space="0" w:color="000000"/>
              <w:left w:val="single" w:sz="4" w:space="0" w:color="000000"/>
              <w:bottom w:val="single" w:sz="4" w:space="0" w:color="000000"/>
              <w:right w:val="single" w:sz="4" w:space="0" w:color="000000"/>
            </w:tcBorders>
            <w:vAlign w:val="center"/>
          </w:tcPr>
          <w:p w14:paraId="0685F5F2" w14:textId="77777777" w:rsidR="001517F1" w:rsidRDefault="00B11DC6">
            <w:pPr>
              <w:pStyle w:val="normal1"/>
              <w:rPr>
                <w:szCs w:val="22"/>
                <w:lang w:val="es-CL"/>
              </w:rPr>
            </w:pPr>
            <w:r>
              <w:rPr>
                <w:sz w:val="18"/>
                <w:szCs w:val="18"/>
                <w:lang w:val="es-CL"/>
              </w:rPr>
              <w:t>Detectar una palabra o frase de activación y disparar el flujo de emergencia.</w:t>
            </w:r>
          </w:p>
        </w:tc>
        <w:tc>
          <w:tcPr>
            <w:tcW w:w="3877" w:type="dxa"/>
            <w:tcBorders>
              <w:top w:val="single" w:sz="4" w:space="0" w:color="000000"/>
              <w:left w:val="single" w:sz="4" w:space="0" w:color="000000"/>
              <w:bottom w:val="single" w:sz="4" w:space="0" w:color="000000"/>
              <w:right w:val="single" w:sz="4" w:space="0" w:color="000000"/>
            </w:tcBorders>
            <w:vAlign w:val="center"/>
          </w:tcPr>
          <w:p w14:paraId="5C3902CE" w14:textId="77777777" w:rsidR="001517F1" w:rsidRDefault="00B11DC6">
            <w:pPr>
              <w:pStyle w:val="normal1"/>
              <w:rPr>
                <w:szCs w:val="22"/>
                <w:lang w:val="es-CL"/>
              </w:rPr>
            </w:pPr>
            <w:r>
              <w:rPr>
                <w:sz w:val="18"/>
                <w:szCs w:val="18"/>
                <w:lang w:val="es-CL"/>
              </w:rPr>
              <w:t>Permite comenzar con una solución sencilla y escalar solo la parte crítica a código nativo si las restricciones de segundo plano o pantalla bloqueada lo requieren.</w:t>
            </w:r>
          </w:p>
        </w:tc>
      </w:tr>
      <w:tr w:rsidR="001517F1" w:rsidRPr="00A51A9D" w14:paraId="75B3495E" w14:textId="77777777">
        <w:trPr>
          <w:cantSplit/>
          <w:jc w:val="center"/>
        </w:trPr>
        <w:tc>
          <w:tcPr>
            <w:tcW w:w="1657" w:type="dxa"/>
            <w:tcBorders>
              <w:top w:val="single" w:sz="4" w:space="0" w:color="000000"/>
              <w:left w:val="single" w:sz="4" w:space="0" w:color="000000"/>
              <w:bottom w:val="single" w:sz="4" w:space="0" w:color="000000"/>
              <w:right w:val="single" w:sz="4" w:space="0" w:color="000000"/>
            </w:tcBorders>
            <w:vAlign w:val="center"/>
          </w:tcPr>
          <w:p w14:paraId="74C8E630" w14:textId="77777777" w:rsidR="001517F1" w:rsidRDefault="00B11DC6">
            <w:pPr>
              <w:pStyle w:val="normal1"/>
              <w:rPr>
                <w:szCs w:val="22"/>
              </w:rPr>
            </w:pPr>
            <w:r>
              <w:rPr>
                <w:sz w:val="18"/>
                <w:szCs w:val="18"/>
              </w:rPr>
              <w:lastRenderedPageBreak/>
              <w:t xml:space="preserve">Control de </w:t>
            </w:r>
            <w:proofErr w:type="spellStart"/>
            <w:r>
              <w:rPr>
                <w:sz w:val="18"/>
                <w:szCs w:val="18"/>
              </w:rPr>
              <w:t>versiones</w:t>
            </w:r>
            <w:proofErr w:type="spellEnd"/>
          </w:p>
        </w:tc>
        <w:tc>
          <w:tcPr>
            <w:tcW w:w="1910" w:type="dxa"/>
            <w:tcBorders>
              <w:top w:val="single" w:sz="4" w:space="0" w:color="000000"/>
              <w:left w:val="single" w:sz="4" w:space="0" w:color="000000"/>
              <w:bottom w:val="single" w:sz="4" w:space="0" w:color="000000"/>
              <w:right w:val="single" w:sz="4" w:space="0" w:color="000000"/>
            </w:tcBorders>
            <w:vAlign w:val="center"/>
          </w:tcPr>
          <w:p w14:paraId="5A33C1BD" w14:textId="77777777" w:rsidR="001517F1" w:rsidRDefault="00B11DC6">
            <w:pPr>
              <w:pStyle w:val="normal1"/>
              <w:rPr>
                <w:szCs w:val="22"/>
              </w:rPr>
            </w:pPr>
            <w:r>
              <w:rPr>
                <w:sz w:val="18"/>
                <w:szCs w:val="18"/>
              </w:rPr>
              <w:t>Git + GitHub</w:t>
            </w:r>
          </w:p>
        </w:tc>
        <w:tc>
          <w:tcPr>
            <w:tcW w:w="2625" w:type="dxa"/>
            <w:tcBorders>
              <w:top w:val="single" w:sz="4" w:space="0" w:color="000000"/>
              <w:left w:val="single" w:sz="4" w:space="0" w:color="000000"/>
              <w:bottom w:val="single" w:sz="4" w:space="0" w:color="000000"/>
              <w:right w:val="single" w:sz="4" w:space="0" w:color="000000"/>
            </w:tcBorders>
            <w:vAlign w:val="center"/>
          </w:tcPr>
          <w:p w14:paraId="0E9C44B5" w14:textId="77777777" w:rsidR="001517F1" w:rsidRDefault="00B11DC6">
            <w:pPr>
              <w:pStyle w:val="normal1"/>
              <w:rPr>
                <w:szCs w:val="22"/>
                <w:lang w:val="es-CL"/>
              </w:rPr>
            </w:pPr>
            <w:r>
              <w:rPr>
                <w:sz w:val="18"/>
                <w:szCs w:val="18"/>
                <w:lang w:val="es-CL"/>
              </w:rPr>
              <w:t>Versionado, colaboración y trazabilidad del código.</w:t>
            </w:r>
          </w:p>
        </w:tc>
        <w:tc>
          <w:tcPr>
            <w:tcW w:w="3877" w:type="dxa"/>
            <w:tcBorders>
              <w:top w:val="single" w:sz="4" w:space="0" w:color="000000"/>
              <w:left w:val="single" w:sz="4" w:space="0" w:color="000000"/>
              <w:bottom w:val="single" w:sz="4" w:space="0" w:color="000000"/>
              <w:right w:val="single" w:sz="4" w:space="0" w:color="000000"/>
            </w:tcBorders>
            <w:vAlign w:val="center"/>
          </w:tcPr>
          <w:p w14:paraId="1C048D74" w14:textId="77777777" w:rsidR="001517F1" w:rsidRDefault="00B11DC6">
            <w:pPr>
              <w:pStyle w:val="normal1"/>
              <w:rPr>
                <w:szCs w:val="22"/>
                <w:lang w:val="es-CL"/>
              </w:rPr>
            </w:pPr>
            <w:r>
              <w:rPr>
                <w:sz w:val="18"/>
                <w:szCs w:val="18"/>
                <w:lang w:val="es-CL"/>
              </w:rPr>
              <w:t>Herramientas gratuitas y ampliamente utilizadas para proyectos de software.</w:t>
            </w:r>
          </w:p>
        </w:tc>
      </w:tr>
    </w:tbl>
    <w:p w14:paraId="7A129E1F" w14:textId="77777777" w:rsidR="001517F1" w:rsidRDefault="001517F1">
      <w:pPr>
        <w:pStyle w:val="normal1"/>
        <w:spacing w:line="276" w:lineRule="auto"/>
        <w:rPr>
          <w:szCs w:val="22"/>
          <w:lang w:val="es-CL"/>
        </w:rPr>
      </w:pPr>
    </w:p>
    <w:p w14:paraId="3748F895" w14:textId="77777777" w:rsidR="001517F1" w:rsidRDefault="00B11DC6">
      <w:pPr>
        <w:pStyle w:val="Ttulo2"/>
        <w:spacing w:before="200" w:after="100" w:line="276" w:lineRule="auto"/>
        <w:rPr>
          <w:lang w:val="es-CL"/>
        </w:rPr>
      </w:pPr>
      <w:bookmarkStart w:id="66" w:name="__RefHeading___Toc3103_1176051525"/>
      <w:bookmarkStart w:id="67" w:name="_heading=h.e8jbthucxign"/>
      <w:bookmarkEnd w:id="66"/>
      <w:bookmarkEnd w:id="67"/>
      <w:r>
        <w:rPr>
          <w:sz w:val="22"/>
          <w:lang w:val="es-CL"/>
        </w:rPr>
        <w:t>9.9 Responsabilidad de cada Tecnología</w:t>
      </w:r>
    </w:p>
    <w:p w14:paraId="05754692" w14:textId="77777777" w:rsidR="001517F1" w:rsidRDefault="00B11DC6">
      <w:pPr>
        <w:pStyle w:val="normal1"/>
        <w:jc w:val="both"/>
        <w:rPr>
          <w:lang w:val="es-CL"/>
        </w:rPr>
      </w:pPr>
      <w:r>
        <w:rPr>
          <w:lang w:val="es-CL"/>
        </w:rPr>
        <w:t xml:space="preserve">Se especifica el papel de cada tecnología seleccionada dentro del </w:t>
      </w:r>
      <w:proofErr w:type="spellStart"/>
      <w:r>
        <w:rPr>
          <w:lang w:val="es-CL"/>
        </w:rPr>
        <w:t>stack</w:t>
      </w:r>
      <w:proofErr w:type="spellEnd"/>
      <w:r>
        <w:rPr>
          <w:lang w:val="es-CL"/>
        </w:rPr>
        <w:t xml:space="preserve"> y la razón de su incorporación. La distribución evita solapamientos y permite identificar qué componente soporta interfaz, lógica, persistencia, seguridad, notificaciones, geolocalización y voz.</w:t>
      </w:r>
    </w:p>
    <w:p w14:paraId="7F210BBA" w14:textId="77777777" w:rsidR="001517F1" w:rsidRDefault="00B11DC6">
      <w:pPr>
        <w:pStyle w:val="Ttulo3"/>
        <w:spacing w:after="100" w:line="276" w:lineRule="auto"/>
        <w:rPr>
          <w:lang w:val="es-CL"/>
        </w:rPr>
      </w:pPr>
      <w:bookmarkStart w:id="68" w:name="__RefHeading___Toc3105_1176051525"/>
      <w:bookmarkStart w:id="69" w:name="_heading=h.t5hisqjnnyjv"/>
      <w:bookmarkEnd w:id="68"/>
      <w:bookmarkEnd w:id="69"/>
      <w:r>
        <w:rPr>
          <w:lang w:val="es-CL"/>
        </w:rPr>
        <w:t xml:space="preserve">9.9.1 </w:t>
      </w:r>
      <w:proofErr w:type="spellStart"/>
      <w:r>
        <w:rPr>
          <w:lang w:val="es-CL"/>
        </w:rPr>
        <w:t>Ionic</w:t>
      </w:r>
      <w:proofErr w:type="spellEnd"/>
      <w:r>
        <w:rPr>
          <w:lang w:val="es-CL"/>
        </w:rPr>
        <w:t xml:space="preserve"> + Angular + Capacitor</w:t>
      </w:r>
    </w:p>
    <w:p w14:paraId="31CBE3B8" w14:textId="77777777" w:rsidR="001517F1" w:rsidRDefault="00B11DC6">
      <w:pPr>
        <w:pStyle w:val="normal1"/>
        <w:jc w:val="both"/>
        <w:rPr>
          <w:szCs w:val="22"/>
          <w:lang w:val="es-CL"/>
        </w:rPr>
      </w:pPr>
      <w:proofErr w:type="spellStart"/>
      <w:r>
        <w:rPr>
          <w:lang w:val="es-CL"/>
        </w:rPr>
        <w:t>Ionic</w:t>
      </w:r>
      <w:proofErr w:type="spellEnd"/>
      <w:r>
        <w:rPr>
          <w:lang w:val="es-CL"/>
        </w:rPr>
        <w:t xml:space="preserve"> y Angular conformarán la aplicación móvil, mientras Capacitor actuará como puente hacia geolocalización, notificaciones, micrófono y otras capacidades del dispositivo. Esta combinación reutiliza conocimientos web y permite incorporar componentes nativos puntuales cuando una función de Android lo requiera.</w:t>
      </w:r>
    </w:p>
    <w:p w14:paraId="75EBDB23" w14:textId="77777777" w:rsidR="001517F1" w:rsidRDefault="00B11DC6">
      <w:pPr>
        <w:pStyle w:val="Ttulo3"/>
        <w:spacing w:after="100" w:line="276" w:lineRule="auto"/>
        <w:rPr>
          <w:lang w:val="es-CL"/>
        </w:rPr>
      </w:pPr>
      <w:bookmarkStart w:id="70" w:name="__RefHeading___Toc3107_1176051525"/>
      <w:bookmarkStart w:id="71" w:name="_heading=h.m0os32luos5j"/>
      <w:bookmarkEnd w:id="70"/>
      <w:bookmarkEnd w:id="71"/>
      <w:r>
        <w:rPr>
          <w:lang w:val="es-CL"/>
        </w:rPr>
        <w:t>9.9.2 Angular para el Panel Web</w:t>
      </w:r>
    </w:p>
    <w:p w14:paraId="7442D0FD" w14:textId="77777777" w:rsidR="001517F1" w:rsidRDefault="00B11DC6">
      <w:pPr>
        <w:pStyle w:val="normal1"/>
        <w:jc w:val="both"/>
        <w:rPr>
          <w:szCs w:val="22"/>
          <w:lang w:val="es-CL"/>
        </w:rPr>
      </w:pPr>
      <w:r>
        <w:rPr>
          <w:lang w:val="es-CL"/>
        </w:rPr>
        <w:t xml:space="preserve">Angular soportará el panel web de operadores y administradores para gestionar alertas, estados, reportes, usuarios y registros autorizados. Compartir tecnología con la aplicación móvil reduce la diversidad del </w:t>
      </w:r>
      <w:proofErr w:type="spellStart"/>
      <w:r>
        <w:rPr>
          <w:lang w:val="es-CL"/>
        </w:rPr>
        <w:t>stack</w:t>
      </w:r>
      <w:proofErr w:type="spellEnd"/>
      <w:r>
        <w:rPr>
          <w:lang w:val="es-CL"/>
        </w:rPr>
        <w:t xml:space="preserve"> y simplifica el mantenimiento del proyecto.</w:t>
      </w:r>
    </w:p>
    <w:p w14:paraId="42585CBE" w14:textId="77777777" w:rsidR="001517F1" w:rsidRDefault="00B11DC6">
      <w:pPr>
        <w:pStyle w:val="Ttulo3"/>
        <w:spacing w:after="100" w:line="276" w:lineRule="auto"/>
        <w:rPr>
          <w:lang w:val="es-CL"/>
        </w:rPr>
      </w:pPr>
      <w:bookmarkStart w:id="72" w:name="__RefHeading___Toc3109_1176051525"/>
      <w:bookmarkStart w:id="73" w:name="_heading=h.n3j86i2ahha1"/>
      <w:bookmarkEnd w:id="72"/>
      <w:bookmarkEnd w:id="73"/>
      <w:r>
        <w:rPr>
          <w:lang w:val="es-CL"/>
        </w:rPr>
        <w:t>9.9.3 Java + Spring Boot</w:t>
      </w:r>
    </w:p>
    <w:p w14:paraId="52EAAEFA" w14:textId="77777777" w:rsidR="001517F1" w:rsidRDefault="00B11DC6">
      <w:pPr>
        <w:pStyle w:val="normal1"/>
        <w:jc w:val="both"/>
        <w:rPr>
          <w:szCs w:val="22"/>
          <w:lang w:val="es-CL"/>
        </w:rPr>
      </w:pPr>
      <w:r>
        <w:rPr>
          <w:lang w:val="es-CL"/>
        </w:rPr>
        <w:t xml:space="preserve">Java y Spring Boot concentrarán la API REST, seguridad, validaciones, acceso a datos y reglas de negocio. El </w:t>
      </w:r>
      <w:proofErr w:type="spellStart"/>
      <w:r>
        <w:rPr>
          <w:lang w:val="es-CL"/>
        </w:rPr>
        <w:t>backend</w:t>
      </w:r>
      <w:proofErr w:type="spellEnd"/>
      <w:r>
        <w:rPr>
          <w:lang w:val="es-CL"/>
        </w:rPr>
        <w:t xml:space="preserve"> se organizará como monolito modular para autenticación, usuarios, red de apoyo, alertas, notificaciones, reintentos, escalamiento, reportes y auditoría, utilizando Spring Security y JWT para el control de acceso.</w:t>
      </w:r>
    </w:p>
    <w:p w14:paraId="10479161" w14:textId="77777777" w:rsidR="001517F1" w:rsidRDefault="00B11DC6">
      <w:pPr>
        <w:pStyle w:val="Ttulo3"/>
        <w:spacing w:after="100" w:line="276" w:lineRule="auto"/>
        <w:rPr>
          <w:lang w:val="es-CL"/>
        </w:rPr>
      </w:pPr>
      <w:bookmarkStart w:id="74" w:name="__RefHeading___Toc3111_1176051525"/>
      <w:bookmarkStart w:id="75" w:name="_heading=h.x02bmv2ytt7x"/>
      <w:bookmarkEnd w:id="74"/>
      <w:bookmarkEnd w:id="75"/>
      <w:r>
        <w:rPr>
          <w:lang w:val="es-CL"/>
        </w:rPr>
        <w:t>9.9.4 PostgreSQL</w:t>
      </w:r>
    </w:p>
    <w:p w14:paraId="24A0E093" w14:textId="77777777" w:rsidR="001517F1" w:rsidRDefault="00B11DC6">
      <w:pPr>
        <w:pStyle w:val="normal1"/>
        <w:jc w:val="both"/>
        <w:rPr>
          <w:szCs w:val="22"/>
          <w:lang w:val="es-CL"/>
        </w:rPr>
      </w:pPr>
      <w:r>
        <w:rPr>
          <w:lang w:val="es-CL"/>
        </w:rPr>
        <w:t xml:space="preserve">PostgreSQL almacenará de forma centralizada la información persistente y mantendrá las relaciones del modelo de datos. El acceso quedará restringido al </w:t>
      </w:r>
      <w:proofErr w:type="spellStart"/>
      <w:r>
        <w:rPr>
          <w:lang w:val="es-CL"/>
        </w:rPr>
        <w:t>backend</w:t>
      </w:r>
      <w:proofErr w:type="spellEnd"/>
      <w:r>
        <w:rPr>
          <w:lang w:val="es-CL"/>
        </w:rPr>
        <w:t>, evitando la exposición directa de la base de datos a la aplicación móvil y al panel web.</w:t>
      </w:r>
    </w:p>
    <w:p w14:paraId="4AD432EE" w14:textId="77777777" w:rsidR="001517F1" w:rsidRDefault="00B11DC6">
      <w:pPr>
        <w:pStyle w:val="Ttulo3"/>
        <w:spacing w:after="100" w:line="276" w:lineRule="auto"/>
        <w:rPr>
          <w:rFonts w:eastAsia="Arial" w:cs="Arial"/>
          <w:smallCaps/>
          <w:lang w:val="es-CL"/>
        </w:rPr>
      </w:pPr>
      <w:bookmarkStart w:id="76" w:name="__RefHeading___Toc3113_1176051525"/>
      <w:bookmarkStart w:id="77" w:name="_heading=h.knpn9fw9kk1x"/>
      <w:bookmarkEnd w:id="76"/>
      <w:bookmarkEnd w:id="77"/>
      <w:r>
        <w:rPr>
          <w:lang w:val="es-CL"/>
        </w:rPr>
        <w:t xml:space="preserve">9.9.5 </w:t>
      </w:r>
      <w:proofErr w:type="spellStart"/>
      <w:r>
        <w:rPr>
          <w:lang w:val="es-CL"/>
        </w:rPr>
        <w:t>Firebase</w:t>
      </w:r>
      <w:proofErr w:type="spellEnd"/>
      <w:r>
        <w:rPr>
          <w:lang w:val="es-CL"/>
        </w:rPr>
        <w:t xml:space="preserve"> Cloud </w:t>
      </w:r>
      <w:proofErr w:type="spellStart"/>
      <w:r>
        <w:rPr>
          <w:lang w:val="es-CL"/>
        </w:rPr>
        <w:t>Messaging</w:t>
      </w:r>
      <w:proofErr w:type="spellEnd"/>
    </w:p>
    <w:p w14:paraId="49B2B1E5" w14:textId="77777777" w:rsidR="001517F1" w:rsidRDefault="00B11DC6">
      <w:pPr>
        <w:pStyle w:val="normal1"/>
        <w:jc w:val="both"/>
        <w:rPr>
          <w:szCs w:val="22"/>
          <w:lang w:val="es-CL"/>
        </w:rPr>
      </w:pPr>
      <w:proofErr w:type="spellStart"/>
      <w:r>
        <w:rPr>
          <w:lang w:val="es-CL"/>
        </w:rPr>
        <w:t>Firebase</w:t>
      </w:r>
      <w:proofErr w:type="spellEnd"/>
      <w:r>
        <w:rPr>
          <w:lang w:val="es-CL"/>
        </w:rPr>
        <w:t xml:space="preserve"> Cloud </w:t>
      </w:r>
      <w:proofErr w:type="spellStart"/>
      <w:r>
        <w:rPr>
          <w:lang w:val="es-CL"/>
        </w:rPr>
        <w:t>Messaging</w:t>
      </w:r>
      <w:proofErr w:type="spellEnd"/>
      <w:r>
        <w:rPr>
          <w:lang w:val="es-CL"/>
        </w:rPr>
        <w:t xml:space="preserve"> se utilizará para el envío de notificaciones </w:t>
      </w:r>
      <w:proofErr w:type="spellStart"/>
      <w:r>
        <w:rPr>
          <w:lang w:val="es-CL"/>
        </w:rPr>
        <w:t>push</w:t>
      </w:r>
      <w:proofErr w:type="spellEnd"/>
      <w:r>
        <w:rPr>
          <w:lang w:val="es-CL"/>
        </w:rPr>
        <w:t xml:space="preserve"> a la red de apoyo. El </w:t>
      </w:r>
      <w:proofErr w:type="spellStart"/>
      <w:r>
        <w:rPr>
          <w:lang w:val="es-CL"/>
        </w:rPr>
        <w:t>backend</w:t>
      </w:r>
      <w:proofErr w:type="spellEnd"/>
      <w:r>
        <w:rPr>
          <w:lang w:val="es-CL"/>
        </w:rPr>
        <w:t xml:space="preserve"> iniciará los envíos y conservará la información necesaria para mantener trazabilidad sobre los intentos realizados.</w:t>
      </w:r>
    </w:p>
    <w:p w14:paraId="675F8B6F" w14:textId="77777777" w:rsidR="001517F1" w:rsidRDefault="00B11DC6">
      <w:pPr>
        <w:pStyle w:val="Ttulo3"/>
        <w:spacing w:after="100" w:line="276" w:lineRule="auto"/>
        <w:rPr>
          <w:lang w:val="es-CL"/>
        </w:rPr>
      </w:pPr>
      <w:bookmarkStart w:id="78" w:name="__RefHeading___Toc3115_1176051525"/>
      <w:bookmarkStart w:id="79" w:name="_heading=h.osuzu6gom01g"/>
      <w:bookmarkEnd w:id="78"/>
      <w:bookmarkEnd w:id="79"/>
      <w:r>
        <w:rPr>
          <w:lang w:val="es-CL"/>
        </w:rPr>
        <w:lastRenderedPageBreak/>
        <w:t>9.9.6 Geolocalización</w:t>
      </w:r>
    </w:p>
    <w:p w14:paraId="57751B15" w14:textId="77777777" w:rsidR="001517F1" w:rsidRDefault="00B11DC6">
      <w:pPr>
        <w:pStyle w:val="normal1"/>
        <w:jc w:val="both"/>
        <w:rPr>
          <w:szCs w:val="22"/>
          <w:lang w:val="es-CL"/>
        </w:rPr>
      </w:pPr>
      <w:r>
        <w:rPr>
          <w:lang w:val="es-CL"/>
        </w:rPr>
        <w:t xml:space="preserve">Capacitor </w:t>
      </w:r>
      <w:proofErr w:type="spellStart"/>
      <w:r>
        <w:rPr>
          <w:lang w:val="es-CL"/>
        </w:rPr>
        <w:t>Geolocation</w:t>
      </w:r>
      <w:proofErr w:type="spellEnd"/>
      <w:r>
        <w:rPr>
          <w:lang w:val="es-CL"/>
        </w:rPr>
        <w:t xml:space="preserve"> permitirá solicitar la ubicación disponible del dispositivo y asociarla a la alerta cuando sea obtenida. Su funcionamiento dependerá de los permisos otorgados y de las condiciones técnicas del dispositivo.</w:t>
      </w:r>
    </w:p>
    <w:p w14:paraId="429CD4D6" w14:textId="77777777" w:rsidR="001517F1" w:rsidRDefault="00B11DC6">
      <w:pPr>
        <w:pStyle w:val="Ttulo3"/>
        <w:spacing w:after="100" w:line="276" w:lineRule="auto"/>
        <w:rPr>
          <w:lang w:val="es-CL"/>
        </w:rPr>
      </w:pPr>
      <w:bookmarkStart w:id="80" w:name="__RefHeading___Toc3117_1176051525"/>
      <w:bookmarkStart w:id="81" w:name="_heading=h.rr7l8b3qa280"/>
      <w:bookmarkEnd w:id="80"/>
      <w:bookmarkEnd w:id="81"/>
      <w:r>
        <w:rPr>
          <w:lang w:val="es-CL"/>
        </w:rPr>
        <w:t>9.9.7 Activación mediante Voz</w:t>
      </w:r>
    </w:p>
    <w:p w14:paraId="159DF847" w14:textId="77777777" w:rsidR="001517F1" w:rsidRDefault="00B11DC6">
      <w:pPr>
        <w:pStyle w:val="normal1"/>
        <w:jc w:val="both"/>
        <w:rPr>
          <w:szCs w:val="22"/>
          <w:lang w:val="es-CL"/>
        </w:rPr>
      </w:pPr>
      <w:r>
        <w:rPr>
          <w:lang w:val="es-CL"/>
        </w:rPr>
        <w:t xml:space="preserve">La activación por voz utilizará un mecanismo compatible con </w:t>
      </w:r>
      <w:proofErr w:type="spellStart"/>
      <w:r>
        <w:rPr>
          <w:lang w:val="es-CL"/>
        </w:rPr>
        <w:t>Ionic</w:t>
      </w:r>
      <w:proofErr w:type="spellEnd"/>
      <w:r>
        <w:rPr>
          <w:lang w:val="es-CL"/>
        </w:rPr>
        <w:t>/Capacitor para reconocer la frase configurada e iniciar el flujo de emergencia. Su comportamiento en segundo plano, pantalla bloqueada o aplicación cerrada deberá validarse técnicamente según las restricciones de Android.</w:t>
      </w:r>
    </w:p>
    <w:p w14:paraId="684A69CC" w14:textId="77777777" w:rsidR="001517F1" w:rsidRDefault="00B11DC6">
      <w:pPr>
        <w:pStyle w:val="normal1"/>
        <w:keepLines/>
        <w:spacing w:before="480" w:line="276" w:lineRule="auto"/>
        <w:rPr>
          <w:rFonts w:ascii="Calibri" w:hAnsi="Calibri"/>
          <w:color w:val="1F4E79"/>
          <w:sz w:val="36"/>
          <w:szCs w:val="36"/>
        </w:rPr>
      </w:pPr>
      <w:bookmarkStart w:id="82" w:name="_heading=h.ra0zh3fl8q0g"/>
      <w:bookmarkEnd w:id="82"/>
      <w:r>
        <w:rPr>
          <w:noProof/>
        </w:rPr>
        <w:drawing>
          <wp:inline distT="0" distB="0" distL="0" distR="0" wp14:anchorId="365258D4" wp14:editId="10268267">
            <wp:extent cx="5943600" cy="977900"/>
            <wp:effectExtent l="0" t="0" r="0" b="0"/>
            <wp:docPr id="18"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0.png"/>
                    <pic:cNvPicPr>
                      <a:picLocks noChangeAspect="1" noChangeArrowheads="1"/>
                    </pic:cNvPicPr>
                  </pic:nvPicPr>
                  <pic:blipFill>
                    <a:blip r:embed="rId25"/>
                    <a:stretch>
                      <a:fillRect/>
                    </a:stretch>
                  </pic:blipFill>
                  <pic:spPr bwMode="auto">
                    <a:xfrm>
                      <a:off x="0" y="0"/>
                      <a:ext cx="5943600" cy="977900"/>
                    </a:xfrm>
                    <a:prstGeom prst="rect">
                      <a:avLst/>
                    </a:prstGeom>
                    <a:noFill/>
                  </pic:spPr>
                </pic:pic>
              </a:graphicData>
            </a:graphic>
          </wp:inline>
        </w:drawing>
      </w:r>
    </w:p>
    <w:p w14:paraId="09C9A52F" w14:textId="77777777" w:rsidR="001517F1" w:rsidRDefault="00B11DC6">
      <w:pPr>
        <w:pStyle w:val="Ttulo2"/>
        <w:spacing w:before="200" w:after="100" w:line="276" w:lineRule="auto"/>
        <w:rPr>
          <w:lang w:val="es-CL"/>
        </w:rPr>
      </w:pPr>
      <w:bookmarkStart w:id="83" w:name="__RefHeading___Toc3119_1176051525"/>
      <w:bookmarkStart w:id="84" w:name="_heading=h.2231pasd6tsx"/>
      <w:bookmarkEnd w:id="83"/>
      <w:bookmarkEnd w:id="84"/>
      <w:r>
        <w:rPr>
          <w:sz w:val="22"/>
          <w:lang w:val="es-CL"/>
        </w:rPr>
        <w:t>9.10 Seguridad Arquitectónica</w:t>
      </w:r>
    </w:p>
    <w:p w14:paraId="17D2A909" w14:textId="77777777" w:rsidR="001517F1" w:rsidRDefault="00B11DC6">
      <w:pPr>
        <w:pStyle w:val="normal1"/>
        <w:jc w:val="both"/>
        <w:rPr>
          <w:lang w:val="es-CL"/>
        </w:rPr>
      </w:pPr>
      <w:r>
        <w:rPr>
          <w:lang w:val="es-CL"/>
        </w:rPr>
        <w:t xml:space="preserve">La seguridad se concentrará principalmente en el </w:t>
      </w:r>
      <w:proofErr w:type="spellStart"/>
      <w:r>
        <w:rPr>
          <w:lang w:val="es-CL"/>
        </w:rPr>
        <w:t>backend</w:t>
      </w:r>
      <w:proofErr w:type="spellEnd"/>
      <w:r>
        <w:rPr>
          <w:lang w:val="es-CL"/>
        </w:rPr>
        <w:t xml:space="preserve"> para evitar depender de controles de interfaz. Las medidas definidas cubren transporte seguro, autenticación, autorización, protección de credenciales, validación de datos, aislamiento de la base de datos, auditoría y manejo de secretos.</w:t>
      </w:r>
    </w:p>
    <w:p w14:paraId="07AB7126" w14:textId="77777777" w:rsidR="001517F1" w:rsidRDefault="00B11DC6">
      <w:pPr>
        <w:pStyle w:val="normal1"/>
        <w:jc w:val="both"/>
        <w:rPr>
          <w:szCs w:val="22"/>
          <w:lang w:val="es-CL"/>
        </w:rPr>
      </w:pPr>
      <w:r>
        <w:rPr>
          <w:szCs w:val="22"/>
          <w:lang w:val="es-CL"/>
        </w:rPr>
        <w:t xml:space="preserve">La seguridad se aplicará principalmente en el </w:t>
      </w:r>
      <w:proofErr w:type="spellStart"/>
      <w:r>
        <w:rPr>
          <w:szCs w:val="22"/>
          <w:lang w:val="es-CL"/>
        </w:rPr>
        <w:t>backend</w:t>
      </w:r>
      <w:proofErr w:type="spellEnd"/>
      <w:r>
        <w:rPr>
          <w:szCs w:val="22"/>
          <w:lang w:val="es-CL"/>
        </w:rPr>
        <w:t xml:space="preserve"> y no dependerá únicamente de las interfaces cliente. La aplicación móvil y el panel web deberán autenticarse antes de consumir operaciones protegidas.</w:t>
      </w:r>
    </w:p>
    <w:p w14:paraId="57207F18" w14:textId="77777777" w:rsidR="001517F1" w:rsidRDefault="00B11DC6">
      <w:pPr>
        <w:pStyle w:val="normal1"/>
        <w:numPr>
          <w:ilvl w:val="0"/>
          <w:numId w:val="3"/>
        </w:numPr>
        <w:ind w:left="360"/>
        <w:jc w:val="both"/>
        <w:rPr>
          <w:szCs w:val="22"/>
        </w:rPr>
      </w:pPr>
      <w:proofErr w:type="spellStart"/>
      <w:r>
        <w:rPr>
          <w:szCs w:val="22"/>
        </w:rPr>
        <w:t>Comunicación</w:t>
      </w:r>
      <w:proofErr w:type="spellEnd"/>
      <w:r>
        <w:rPr>
          <w:szCs w:val="22"/>
        </w:rPr>
        <w:t xml:space="preserve"> </w:t>
      </w:r>
      <w:proofErr w:type="spellStart"/>
      <w:r>
        <w:rPr>
          <w:szCs w:val="22"/>
        </w:rPr>
        <w:t>mediante</w:t>
      </w:r>
      <w:proofErr w:type="spellEnd"/>
      <w:r>
        <w:rPr>
          <w:szCs w:val="22"/>
        </w:rPr>
        <w:t xml:space="preserve"> HTTPS.</w:t>
      </w:r>
    </w:p>
    <w:p w14:paraId="14B88FB7" w14:textId="77777777" w:rsidR="001517F1" w:rsidRDefault="00B11DC6">
      <w:pPr>
        <w:pStyle w:val="normal1"/>
        <w:numPr>
          <w:ilvl w:val="0"/>
          <w:numId w:val="3"/>
        </w:numPr>
        <w:ind w:left="360"/>
        <w:jc w:val="both"/>
        <w:rPr>
          <w:szCs w:val="22"/>
        </w:rPr>
      </w:pPr>
      <w:proofErr w:type="spellStart"/>
      <w:r>
        <w:rPr>
          <w:szCs w:val="22"/>
        </w:rPr>
        <w:t>Autenticación</w:t>
      </w:r>
      <w:proofErr w:type="spellEnd"/>
      <w:r>
        <w:rPr>
          <w:szCs w:val="22"/>
        </w:rPr>
        <w:t xml:space="preserve"> </w:t>
      </w:r>
      <w:proofErr w:type="spellStart"/>
      <w:r>
        <w:rPr>
          <w:szCs w:val="22"/>
        </w:rPr>
        <w:t>basada</w:t>
      </w:r>
      <w:proofErr w:type="spellEnd"/>
      <w:r>
        <w:rPr>
          <w:szCs w:val="22"/>
        </w:rPr>
        <w:t xml:space="preserve"> en JWT.</w:t>
      </w:r>
    </w:p>
    <w:p w14:paraId="076E2AB6" w14:textId="77777777" w:rsidR="001517F1" w:rsidRDefault="00B11DC6">
      <w:pPr>
        <w:pStyle w:val="normal1"/>
        <w:numPr>
          <w:ilvl w:val="0"/>
          <w:numId w:val="3"/>
        </w:numPr>
        <w:ind w:left="360"/>
        <w:jc w:val="both"/>
        <w:rPr>
          <w:szCs w:val="22"/>
          <w:lang w:val="es-CL"/>
        </w:rPr>
      </w:pPr>
      <w:r>
        <w:rPr>
          <w:szCs w:val="22"/>
          <w:lang w:val="es-CL"/>
        </w:rPr>
        <w:t>Autorización por roles para adulto mayor, red de apoyo, operador y administrador.</w:t>
      </w:r>
    </w:p>
    <w:p w14:paraId="286949AE" w14:textId="77777777" w:rsidR="001517F1" w:rsidRDefault="00B11DC6">
      <w:pPr>
        <w:pStyle w:val="normal1"/>
        <w:numPr>
          <w:ilvl w:val="0"/>
          <w:numId w:val="3"/>
        </w:numPr>
        <w:ind w:left="360"/>
        <w:jc w:val="both"/>
        <w:rPr>
          <w:szCs w:val="22"/>
          <w:lang w:val="es-CL"/>
        </w:rPr>
      </w:pPr>
      <w:r>
        <w:rPr>
          <w:szCs w:val="22"/>
          <w:lang w:val="es-CL"/>
        </w:rPr>
        <w:t xml:space="preserve">Contraseñas almacenadas mediante mecanismos de hash gestionados por el </w:t>
      </w:r>
      <w:proofErr w:type="spellStart"/>
      <w:r>
        <w:rPr>
          <w:szCs w:val="22"/>
          <w:lang w:val="es-CL"/>
        </w:rPr>
        <w:t>backend</w:t>
      </w:r>
      <w:proofErr w:type="spellEnd"/>
      <w:r>
        <w:rPr>
          <w:szCs w:val="22"/>
          <w:lang w:val="es-CL"/>
        </w:rPr>
        <w:t>.</w:t>
      </w:r>
    </w:p>
    <w:p w14:paraId="6A3C6F93" w14:textId="77777777" w:rsidR="001517F1" w:rsidRDefault="00B11DC6">
      <w:pPr>
        <w:pStyle w:val="normal1"/>
        <w:numPr>
          <w:ilvl w:val="0"/>
          <w:numId w:val="3"/>
        </w:numPr>
        <w:ind w:left="360"/>
        <w:jc w:val="both"/>
        <w:rPr>
          <w:szCs w:val="22"/>
          <w:lang w:val="es-CL"/>
        </w:rPr>
      </w:pPr>
      <w:r>
        <w:rPr>
          <w:szCs w:val="22"/>
          <w:lang w:val="es-CL"/>
        </w:rPr>
        <w:t>Validación de datos en el servidor antes de ejecutar reglas de negocio o persistir información.</w:t>
      </w:r>
    </w:p>
    <w:p w14:paraId="2B9152AA" w14:textId="77777777" w:rsidR="001517F1" w:rsidRDefault="00B11DC6">
      <w:pPr>
        <w:pStyle w:val="normal1"/>
        <w:numPr>
          <w:ilvl w:val="0"/>
          <w:numId w:val="3"/>
        </w:numPr>
        <w:ind w:left="360"/>
        <w:jc w:val="both"/>
        <w:rPr>
          <w:szCs w:val="22"/>
          <w:lang w:val="es-CL"/>
        </w:rPr>
      </w:pPr>
      <w:r>
        <w:rPr>
          <w:szCs w:val="22"/>
          <w:lang w:val="es-CL"/>
        </w:rPr>
        <w:t>Base de datos no expuesta directamente a los clientes.</w:t>
      </w:r>
    </w:p>
    <w:p w14:paraId="011D0BB1" w14:textId="77777777" w:rsidR="001517F1" w:rsidRDefault="00B11DC6">
      <w:pPr>
        <w:pStyle w:val="normal1"/>
        <w:numPr>
          <w:ilvl w:val="0"/>
          <w:numId w:val="3"/>
        </w:numPr>
        <w:ind w:left="360"/>
        <w:jc w:val="both"/>
        <w:rPr>
          <w:szCs w:val="22"/>
          <w:lang w:val="es-CL"/>
        </w:rPr>
      </w:pPr>
      <w:r>
        <w:rPr>
          <w:szCs w:val="22"/>
          <w:lang w:val="es-CL"/>
        </w:rPr>
        <w:t>Registro de acciones relevantes mediante historial y auditoría.</w:t>
      </w:r>
    </w:p>
    <w:p w14:paraId="52564729" w14:textId="77777777" w:rsidR="001517F1" w:rsidRDefault="00B11DC6">
      <w:pPr>
        <w:pStyle w:val="normal1"/>
        <w:numPr>
          <w:ilvl w:val="0"/>
          <w:numId w:val="3"/>
        </w:numPr>
        <w:ind w:left="360"/>
        <w:jc w:val="both"/>
        <w:rPr>
          <w:szCs w:val="22"/>
          <w:lang w:val="es-CL"/>
        </w:rPr>
      </w:pPr>
      <w:r>
        <w:rPr>
          <w:szCs w:val="22"/>
          <w:lang w:val="es-CL"/>
        </w:rPr>
        <w:lastRenderedPageBreak/>
        <w:t>Secretos y credenciales de servicios almacenados fuera del código fuente mediante variables de entorno.</w:t>
      </w:r>
    </w:p>
    <w:p w14:paraId="52F4E322" w14:textId="77777777" w:rsidR="001517F1" w:rsidRDefault="00B11DC6">
      <w:pPr>
        <w:pStyle w:val="Ttulo2"/>
        <w:spacing w:before="200" w:after="100" w:line="276" w:lineRule="auto"/>
        <w:rPr>
          <w:lang w:val="es-CL"/>
        </w:rPr>
      </w:pPr>
      <w:bookmarkStart w:id="85" w:name="__RefHeading___Toc3121_1176051525"/>
      <w:bookmarkStart w:id="86" w:name="_heading=h.lztetzjg4n85"/>
      <w:bookmarkEnd w:id="85"/>
      <w:bookmarkEnd w:id="86"/>
      <w:r>
        <w:rPr>
          <w:sz w:val="22"/>
          <w:lang w:val="es-CL"/>
        </w:rPr>
        <w:t>9.11 Restricciones y consideraciones</w:t>
      </w:r>
    </w:p>
    <w:p w14:paraId="17BA8298" w14:textId="77777777" w:rsidR="001517F1" w:rsidRDefault="00B11DC6">
      <w:pPr>
        <w:pStyle w:val="normal1"/>
        <w:jc w:val="both"/>
      </w:pPr>
      <w:r>
        <w:rPr>
          <w:lang w:val="es-CL"/>
        </w:rPr>
        <w:t xml:space="preserve">Las siguientes condiciones delimitan el comportamiento esperado y evitan comprometer el proyecto con capacidades que dependen del sistema operativo, permisos, conectividad o servicios externos. </w:t>
      </w:r>
      <w:r>
        <w:t xml:space="preserve">También </w:t>
      </w:r>
      <w:proofErr w:type="spellStart"/>
      <w:r>
        <w:t>fijan</w:t>
      </w:r>
      <w:proofErr w:type="spellEnd"/>
      <w:r>
        <w:t xml:space="preserve"> </w:t>
      </w:r>
      <w:proofErr w:type="spellStart"/>
      <w:r>
        <w:t>límites</w:t>
      </w:r>
      <w:proofErr w:type="spellEnd"/>
      <w:r>
        <w:t xml:space="preserve"> </w:t>
      </w:r>
      <w:proofErr w:type="spellStart"/>
      <w:r>
        <w:t>explícitos</w:t>
      </w:r>
      <w:proofErr w:type="spellEnd"/>
      <w:r>
        <w:t xml:space="preserve"> de </w:t>
      </w:r>
      <w:proofErr w:type="spellStart"/>
      <w:r>
        <w:t>arquitectura</w:t>
      </w:r>
      <w:proofErr w:type="spellEnd"/>
      <w:r>
        <w:t xml:space="preserve"> y </w:t>
      </w:r>
      <w:proofErr w:type="spellStart"/>
      <w:r>
        <w:t>alcance</w:t>
      </w:r>
      <w:proofErr w:type="spellEnd"/>
      <w:r>
        <w:t>.</w:t>
      </w:r>
    </w:p>
    <w:p w14:paraId="6930C2A1" w14:textId="77777777" w:rsidR="001517F1" w:rsidRDefault="00B11DC6">
      <w:pPr>
        <w:pStyle w:val="normal1"/>
        <w:numPr>
          <w:ilvl w:val="0"/>
          <w:numId w:val="3"/>
        </w:numPr>
        <w:ind w:left="360"/>
        <w:jc w:val="both"/>
        <w:rPr>
          <w:szCs w:val="22"/>
          <w:lang w:val="es-CL"/>
        </w:rPr>
      </w:pPr>
      <w:r>
        <w:rPr>
          <w:szCs w:val="22"/>
          <w:lang w:val="es-CL"/>
        </w:rPr>
        <w:t>La activación mediante voz con la pantalla bloqueada o la aplicación cerrada dependerá de las restricciones del sistema operativo móvil y deberá validarse mediante pruebas técnicas.</w:t>
      </w:r>
    </w:p>
    <w:p w14:paraId="0EA78A49" w14:textId="77777777" w:rsidR="001517F1" w:rsidRDefault="00B11DC6">
      <w:pPr>
        <w:pStyle w:val="normal1"/>
        <w:numPr>
          <w:ilvl w:val="0"/>
          <w:numId w:val="3"/>
        </w:numPr>
        <w:ind w:left="360"/>
        <w:jc w:val="both"/>
        <w:rPr>
          <w:szCs w:val="22"/>
          <w:lang w:val="es-CL"/>
        </w:rPr>
      </w:pPr>
      <w:r>
        <w:rPr>
          <w:szCs w:val="22"/>
          <w:lang w:val="es-CL"/>
        </w:rPr>
        <w:t>La obtención de ubicación dependerá de permisos y disponibilidad del dispositivo.</w:t>
      </w:r>
    </w:p>
    <w:p w14:paraId="4C70C64B" w14:textId="77777777" w:rsidR="001517F1" w:rsidRDefault="00B11DC6">
      <w:pPr>
        <w:pStyle w:val="normal1"/>
        <w:numPr>
          <w:ilvl w:val="0"/>
          <w:numId w:val="3"/>
        </w:numPr>
        <w:ind w:left="360"/>
        <w:jc w:val="both"/>
        <w:rPr>
          <w:szCs w:val="22"/>
          <w:lang w:val="es-CL"/>
        </w:rPr>
      </w:pPr>
      <w:r>
        <w:rPr>
          <w:szCs w:val="22"/>
          <w:lang w:val="es-CL"/>
        </w:rPr>
        <w:t xml:space="preserve">Las funciones que requieran comunicación con el </w:t>
      </w:r>
      <w:proofErr w:type="spellStart"/>
      <w:r>
        <w:rPr>
          <w:szCs w:val="22"/>
          <w:lang w:val="es-CL"/>
        </w:rPr>
        <w:t>backend</w:t>
      </w:r>
      <w:proofErr w:type="spellEnd"/>
      <w:r>
        <w:rPr>
          <w:szCs w:val="22"/>
          <w:lang w:val="es-CL"/>
        </w:rPr>
        <w:t xml:space="preserve"> dependerán de conectividad de red; cualquier estrategia offline deberá respetar el alcance aprobado.</w:t>
      </w:r>
    </w:p>
    <w:p w14:paraId="1D7418CB" w14:textId="77777777" w:rsidR="001517F1" w:rsidRDefault="00B11DC6">
      <w:pPr>
        <w:pStyle w:val="normal1"/>
        <w:numPr>
          <w:ilvl w:val="0"/>
          <w:numId w:val="3"/>
        </w:numPr>
        <w:ind w:left="360"/>
        <w:jc w:val="both"/>
        <w:rPr>
          <w:szCs w:val="22"/>
          <w:lang w:val="es-CL"/>
        </w:rPr>
      </w:pPr>
      <w:proofErr w:type="spellStart"/>
      <w:r>
        <w:rPr>
          <w:szCs w:val="22"/>
          <w:lang w:val="es-CL"/>
        </w:rPr>
        <w:t>QuickHelp</w:t>
      </w:r>
      <w:proofErr w:type="spellEnd"/>
      <w:r>
        <w:rPr>
          <w:szCs w:val="22"/>
          <w:lang w:val="es-CL"/>
        </w:rPr>
        <w:t xml:space="preserve"> no reemplaza servicios oficiales de emergencia ni integra automáticamente dichos servicios en la versión inicial.</w:t>
      </w:r>
    </w:p>
    <w:p w14:paraId="09E7ECA8" w14:textId="77777777" w:rsidR="001517F1" w:rsidRDefault="00B11DC6">
      <w:pPr>
        <w:pStyle w:val="normal1"/>
        <w:numPr>
          <w:ilvl w:val="0"/>
          <w:numId w:val="3"/>
        </w:numPr>
        <w:ind w:left="360"/>
        <w:jc w:val="both"/>
        <w:rPr>
          <w:szCs w:val="22"/>
          <w:lang w:val="es-CL"/>
        </w:rPr>
      </w:pPr>
      <w:r>
        <w:rPr>
          <w:szCs w:val="22"/>
          <w:lang w:val="es-CL"/>
        </w:rPr>
        <w:t>La arquitectura inicial no considera microservicios, múltiples bases de datos ni un API Gateway dedicado.</w:t>
      </w:r>
    </w:p>
    <w:p w14:paraId="216E9265" w14:textId="77777777" w:rsidR="001517F1" w:rsidRDefault="00B11DC6">
      <w:pPr>
        <w:pStyle w:val="normal1"/>
        <w:numPr>
          <w:ilvl w:val="0"/>
          <w:numId w:val="3"/>
        </w:numPr>
        <w:ind w:left="360"/>
        <w:jc w:val="both"/>
        <w:rPr>
          <w:szCs w:val="22"/>
          <w:lang w:val="es-CL"/>
        </w:rPr>
      </w:pPr>
      <w:r>
        <w:rPr>
          <w:szCs w:val="22"/>
          <w:lang w:val="es-CL"/>
        </w:rPr>
        <w:t>Las decisiones de tecnología concreta deberán conservar coherencia con esta arquitectura y documentarse mediante el proceso de gestión de cambios cuando alteren la línea base.</w:t>
      </w:r>
    </w:p>
    <w:p w14:paraId="29F2EA5C" w14:textId="77777777" w:rsidR="001517F1" w:rsidRDefault="001517F1">
      <w:pPr>
        <w:pStyle w:val="normal1"/>
        <w:rPr>
          <w:rFonts w:eastAsia="Arial" w:cs="Arial"/>
          <w:lang w:val="es-CL"/>
        </w:rPr>
      </w:pPr>
    </w:p>
    <w:p w14:paraId="671591B4" w14:textId="77777777" w:rsidR="001517F1" w:rsidRDefault="00B11DC6">
      <w:pPr>
        <w:pStyle w:val="Ttulo1"/>
        <w:keepLines/>
        <w:spacing w:before="0" w:after="160" w:line="269" w:lineRule="auto"/>
        <w:rPr>
          <w:rFonts w:ascii="Calibri" w:eastAsia="Calibri" w:hAnsi="Calibri" w:cs="Calibri"/>
          <w:sz w:val="36"/>
          <w:szCs w:val="36"/>
          <w:lang w:val="es-CL"/>
        </w:rPr>
      </w:pPr>
      <w:bookmarkStart w:id="87" w:name="__RefHeading___Toc3123_1176051525"/>
      <w:bookmarkStart w:id="88" w:name="_heading=h.5y3gz1i38m48"/>
      <w:bookmarkEnd w:id="87"/>
      <w:bookmarkEnd w:id="88"/>
      <w:r>
        <w:rPr>
          <w:sz w:val="22"/>
          <w:lang w:val="es-CL"/>
        </w:rPr>
        <w:t>10. Modelo de Base de Datos</w:t>
      </w:r>
    </w:p>
    <w:p w14:paraId="41838EC4" w14:textId="77777777" w:rsidR="001517F1" w:rsidRDefault="00B11DC6">
      <w:pPr>
        <w:pStyle w:val="normal1"/>
        <w:jc w:val="both"/>
        <w:rPr>
          <w:lang w:val="es-CL"/>
        </w:rPr>
      </w:pPr>
      <w:r>
        <w:rPr>
          <w:lang w:val="es-CL"/>
        </w:rPr>
        <w:t xml:space="preserve">El modelo de datos organiza la información de </w:t>
      </w:r>
      <w:proofErr w:type="spellStart"/>
      <w:r>
        <w:rPr>
          <w:lang w:val="es-CL"/>
        </w:rPr>
        <w:t>QuickHelp</w:t>
      </w:r>
      <w:proofErr w:type="spellEnd"/>
      <w:r>
        <w:rPr>
          <w:lang w:val="es-CL"/>
        </w:rPr>
        <w:t xml:space="preserve"> en una única base PostgreSQL y se presenta en dos vistas para facilitar su lectura: núcleo operativo de alertas y seguridad/configuración. En conjunto, ambas vistas soportan usuarios, red de apoyo, estados, notificaciones, historial, auditoría y parámetros.</w:t>
      </w:r>
    </w:p>
    <w:p w14:paraId="6F08D003" w14:textId="77777777" w:rsidR="001517F1" w:rsidRDefault="001517F1">
      <w:pPr>
        <w:pStyle w:val="normal1"/>
        <w:rPr>
          <w:rFonts w:eastAsia="Arial" w:cs="Arial"/>
          <w:lang w:val="es-CL"/>
        </w:rPr>
      </w:pPr>
    </w:p>
    <w:p w14:paraId="402108FD" w14:textId="77777777" w:rsidR="001517F1" w:rsidRDefault="00B11DC6">
      <w:pPr>
        <w:pStyle w:val="Ttulo2"/>
        <w:spacing w:before="200" w:after="100" w:line="269" w:lineRule="auto"/>
        <w:rPr>
          <w:color w:val="2F5597"/>
          <w:sz w:val="28"/>
          <w:szCs w:val="28"/>
          <w:lang w:val="es-CL"/>
        </w:rPr>
      </w:pPr>
      <w:bookmarkStart w:id="89" w:name="__RefHeading___Toc3125_1176051525"/>
      <w:bookmarkStart w:id="90" w:name="_heading=h.3keqlg4zh378"/>
      <w:bookmarkEnd w:id="89"/>
      <w:bookmarkEnd w:id="90"/>
      <w:r>
        <w:rPr>
          <w:sz w:val="22"/>
          <w:lang w:val="es-CL"/>
        </w:rPr>
        <w:t>10.1 Vista del núcleo operativo</w:t>
      </w:r>
    </w:p>
    <w:p w14:paraId="4E629C2A" w14:textId="77777777" w:rsidR="001517F1" w:rsidRDefault="00B11DC6">
      <w:pPr>
        <w:pStyle w:val="normal1"/>
        <w:jc w:val="both"/>
        <w:rPr>
          <w:lang w:val="es-CL"/>
        </w:rPr>
      </w:pPr>
      <w:r>
        <w:rPr>
          <w:lang w:val="es-CL"/>
        </w:rPr>
        <w:t>Esta vista representa las entidades asociadas al ciclo operativo de una alerta y sus relaciones principales. Su lectura permite comprender cómo se conectan usuario, alerta, ubicación, notificaciones, respuestas, estados e historial.</w:t>
      </w:r>
    </w:p>
    <w:p w14:paraId="380DD153" w14:textId="77777777" w:rsidR="001517F1" w:rsidRDefault="00B11DC6">
      <w:pPr>
        <w:pStyle w:val="normal1"/>
        <w:spacing w:after="100" w:line="269" w:lineRule="auto"/>
        <w:jc w:val="center"/>
        <w:rPr>
          <w:sz w:val="21"/>
          <w:szCs w:val="21"/>
        </w:rPr>
      </w:pPr>
      <w:r>
        <w:rPr>
          <w:noProof/>
        </w:rPr>
        <w:lastRenderedPageBreak/>
        <w:drawing>
          <wp:inline distT="0" distB="0" distL="0" distR="0" wp14:anchorId="3065648A" wp14:editId="3CCEC1AC">
            <wp:extent cx="5943600" cy="6159500"/>
            <wp:effectExtent l="0" t="0" r="0" b="0"/>
            <wp:docPr id="1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7.png"/>
                    <pic:cNvPicPr>
                      <a:picLocks noChangeAspect="1" noChangeArrowheads="1"/>
                    </pic:cNvPicPr>
                  </pic:nvPicPr>
                  <pic:blipFill>
                    <a:blip r:embed="rId26"/>
                    <a:stretch>
                      <a:fillRect/>
                    </a:stretch>
                  </pic:blipFill>
                  <pic:spPr bwMode="auto">
                    <a:xfrm>
                      <a:off x="0" y="0"/>
                      <a:ext cx="5943600" cy="6159500"/>
                    </a:xfrm>
                    <a:prstGeom prst="rect">
                      <a:avLst/>
                    </a:prstGeom>
                    <a:noFill/>
                  </pic:spPr>
                </pic:pic>
              </a:graphicData>
            </a:graphic>
          </wp:inline>
        </w:drawing>
      </w:r>
    </w:p>
    <w:p w14:paraId="05241D5F" w14:textId="77777777" w:rsidR="001517F1" w:rsidRDefault="00B11DC6">
      <w:pPr>
        <w:pStyle w:val="Ttulo2"/>
        <w:spacing w:before="200" w:after="100" w:line="269" w:lineRule="auto"/>
        <w:rPr>
          <w:color w:val="2F5597"/>
          <w:sz w:val="28"/>
          <w:szCs w:val="28"/>
          <w:lang w:val="es-CL"/>
        </w:rPr>
      </w:pPr>
      <w:bookmarkStart w:id="91" w:name="__RefHeading___Toc3127_1176051525"/>
      <w:bookmarkStart w:id="92" w:name="_heading=h.5a185eeex3cy"/>
      <w:bookmarkEnd w:id="91"/>
      <w:bookmarkEnd w:id="92"/>
      <w:r>
        <w:rPr>
          <w:sz w:val="22"/>
          <w:lang w:val="es-CL"/>
        </w:rPr>
        <w:t>10.2 Vista de seguridad y configuración</w:t>
      </w:r>
    </w:p>
    <w:p w14:paraId="55876C2C" w14:textId="77777777" w:rsidR="001517F1" w:rsidRDefault="00B11DC6">
      <w:pPr>
        <w:pStyle w:val="normal1"/>
        <w:jc w:val="both"/>
        <w:rPr>
          <w:lang w:val="es-CL"/>
        </w:rPr>
      </w:pPr>
      <w:r>
        <w:rPr>
          <w:lang w:val="es-CL"/>
        </w:rPr>
        <w:t>Esta vista concentra los elementos de autenticación, autorización, roles, permisos, parámetros y auditoría. Complementa el núcleo operativo y muestra cómo se controla el acceso y la configuración del sistema.</w:t>
      </w:r>
    </w:p>
    <w:p w14:paraId="474DC9B2" w14:textId="77777777" w:rsidR="001517F1" w:rsidRDefault="00B11DC6">
      <w:pPr>
        <w:pStyle w:val="normal1"/>
        <w:spacing w:after="100" w:line="269" w:lineRule="auto"/>
        <w:jc w:val="center"/>
      </w:pPr>
      <w:r>
        <w:rPr>
          <w:noProof/>
        </w:rPr>
        <w:lastRenderedPageBreak/>
        <w:drawing>
          <wp:inline distT="0" distB="0" distL="0" distR="0" wp14:anchorId="62E8BE85" wp14:editId="15E1E8C2">
            <wp:extent cx="5943600" cy="3454400"/>
            <wp:effectExtent l="0" t="0" r="0" b="0"/>
            <wp:docPr id="2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png"/>
                    <pic:cNvPicPr>
                      <a:picLocks noChangeAspect="1" noChangeArrowheads="1"/>
                    </pic:cNvPicPr>
                  </pic:nvPicPr>
                  <pic:blipFill>
                    <a:blip r:embed="rId27"/>
                    <a:stretch>
                      <a:fillRect/>
                    </a:stretch>
                  </pic:blipFill>
                  <pic:spPr bwMode="auto">
                    <a:xfrm>
                      <a:off x="0" y="0"/>
                      <a:ext cx="5943600" cy="3454400"/>
                    </a:xfrm>
                    <a:prstGeom prst="rect">
                      <a:avLst/>
                    </a:prstGeom>
                    <a:noFill/>
                  </pic:spPr>
                </pic:pic>
              </a:graphicData>
            </a:graphic>
          </wp:inline>
        </w:drawing>
      </w:r>
    </w:p>
    <w:p w14:paraId="0E3F9938" w14:textId="77777777" w:rsidR="001517F1" w:rsidRDefault="001517F1">
      <w:pPr>
        <w:pStyle w:val="normal1"/>
        <w:rPr>
          <w:rFonts w:eastAsia="Arial" w:cs="Arial"/>
        </w:rPr>
      </w:pPr>
    </w:p>
    <w:p w14:paraId="38E5ADDF" w14:textId="77777777" w:rsidR="001517F1" w:rsidRDefault="001517F1">
      <w:pPr>
        <w:pStyle w:val="normal1"/>
        <w:rPr>
          <w:rFonts w:eastAsia="Arial" w:cs="Arial"/>
        </w:rPr>
      </w:pPr>
    </w:p>
    <w:p w14:paraId="5E4C0426" w14:textId="77777777" w:rsidR="001517F1" w:rsidRDefault="00B11DC6">
      <w:pPr>
        <w:pStyle w:val="Ttulo2"/>
        <w:spacing w:before="200" w:after="100" w:line="269" w:lineRule="auto"/>
        <w:rPr>
          <w:color w:val="2F5597"/>
          <w:sz w:val="28"/>
          <w:szCs w:val="28"/>
          <w:lang w:val="es-CL"/>
        </w:rPr>
      </w:pPr>
      <w:bookmarkStart w:id="93" w:name="__RefHeading___Toc3129_1176051525"/>
      <w:bookmarkStart w:id="94" w:name="_heading=h.fausvcrfam"/>
      <w:bookmarkEnd w:id="93"/>
      <w:bookmarkEnd w:id="94"/>
      <w:r>
        <w:rPr>
          <w:sz w:val="22"/>
          <w:lang w:val="es-CL"/>
        </w:rPr>
        <w:t>10.3 Relaciones y cardinalidades</w:t>
      </w:r>
    </w:p>
    <w:p w14:paraId="2548123A" w14:textId="77777777" w:rsidR="001517F1" w:rsidRDefault="00B11DC6">
      <w:pPr>
        <w:pStyle w:val="normal1"/>
        <w:jc w:val="both"/>
        <w:rPr>
          <w:lang w:val="es-CL"/>
        </w:rPr>
      </w:pPr>
      <w:r>
        <w:rPr>
          <w:lang w:val="es-CL"/>
        </w:rPr>
        <w:t>La matriz resume las cardinalidades principales del modelo de datos y la lógica de asociación entre sus entidades. Estas relaciones aseguran consistencia entre usuarios, roles, red de apoyo, alertas, notificaciones, respuestas, historial y auditoría.</w:t>
      </w:r>
    </w:p>
    <w:p w14:paraId="58F00E8A" w14:textId="77777777" w:rsidR="001517F1" w:rsidRDefault="001517F1">
      <w:pPr>
        <w:pStyle w:val="normal1"/>
        <w:rPr>
          <w:lang w:val="es-CL"/>
        </w:rPr>
      </w:pPr>
    </w:p>
    <w:p w14:paraId="0C6AAB50" w14:textId="77777777" w:rsidR="001517F1" w:rsidRDefault="001517F1">
      <w:pPr>
        <w:pStyle w:val="normal1"/>
        <w:spacing w:before="200" w:after="0" w:line="269" w:lineRule="auto"/>
        <w:rPr>
          <w:color w:val="2F5597"/>
          <w:sz w:val="28"/>
          <w:szCs w:val="28"/>
          <w:lang w:val="es-CL"/>
        </w:rPr>
      </w:pPr>
      <w:bookmarkStart w:id="95" w:name="_heading=h.7grnksroom6m"/>
      <w:bookmarkEnd w:id="95"/>
    </w:p>
    <w:tbl>
      <w:tblPr>
        <w:tblW w:w="10080" w:type="dxa"/>
        <w:jc w:val="center"/>
        <w:tblLayout w:type="fixed"/>
        <w:tblLook w:val="04A0" w:firstRow="1" w:lastRow="0" w:firstColumn="1" w:lastColumn="0" w:noHBand="0" w:noVBand="1"/>
      </w:tblPr>
      <w:tblGrid>
        <w:gridCol w:w="2808"/>
        <w:gridCol w:w="1805"/>
        <w:gridCol w:w="5467"/>
      </w:tblGrid>
      <w:tr w:rsidR="001517F1" w14:paraId="58671589" w14:textId="77777777" w:rsidTr="00A51A9D">
        <w:trPr>
          <w:cantSplit/>
          <w:tblHeader/>
          <w:jc w:val="center"/>
        </w:trPr>
        <w:tc>
          <w:tcPr>
            <w:tcW w:w="2808" w:type="dxa"/>
            <w:tcBorders>
              <w:top w:val="single" w:sz="4" w:space="0" w:color="000000"/>
              <w:left w:val="single" w:sz="4" w:space="0" w:color="000000"/>
              <w:bottom w:val="single" w:sz="4" w:space="0" w:color="000000"/>
              <w:right w:val="single" w:sz="4" w:space="0" w:color="000000"/>
            </w:tcBorders>
            <w:shd w:val="clear" w:color="auto" w:fill="D9EAF7"/>
          </w:tcPr>
          <w:p w14:paraId="733AD41B" w14:textId="77777777" w:rsidR="001517F1" w:rsidRDefault="00B11DC6">
            <w:pPr>
              <w:pStyle w:val="normal1"/>
              <w:rPr>
                <w:sz w:val="27"/>
                <w:szCs w:val="27"/>
              </w:rPr>
            </w:pPr>
            <w:sdt>
              <w:sdtPr>
                <w:tag w:val="goog_rdk_14"/>
                <w:id w:val="1281869073"/>
                <w:lock w:val="contentLocked"/>
                <w:text/>
              </w:sdtPr>
              <w:sdtEndPr/>
              <w:sdtContent>
                <w:r>
                  <w:rPr>
                    <w:b/>
                    <w:bCs/>
                    <w:sz w:val="23"/>
                    <w:szCs w:val="23"/>
                  </w:rPr>
                  <w:t>Relación</w:t>
                </w:r>
              </w:sdtContent>
            </w:sdt>
          </w:p>
        </w:tc>
        <w:tc>
          <w:tcPr>
            <w:tcW w:w="1805" w:type="dxa"/>
            <w:tcBorders>
              <w:top w:val="single" w:sz="4" w:space="0" w:color="000000"/>
              <w:left w:val="single" w:sz="4" w:space="0" w:color="000000"/>
              <w:bottom w:val="single" w:sz="4" w:space="0" w:color="000000"/>
              <w:right w:val="single" w:sz="4" w:space="0" w:color="000000"/>
            </w:tcBorders>
            <w:shd w:val="clear" w:color="auto" w:fill="D9EAF7"/>
          </w:tcPr>
          <w:p w14:paraId="32E80AEB" w14:textId="77777777" w:rsidR="001517F1" w:rsidRDefault="00B11DC6">
            <w:pPr>
              <w:pStyle w:val="normal1"/>
              <w:rPr>
                <w:sz w:val="27"/>
                <w:szCs w:val="27"/>
              </w:rPr>
            </w:pPr>
            <w:proofErr w:type="spellStart"/>
            <w:r>
              <w:rPr>
                <w:b/>
                <w:bCs/>
                <w:sz w:val="23"/>
                <w:szCs w:val="23"/>
              </w:rPr>
              <w:t>Cardinalidad</w:t>
            </w:r>
            <w:proofErr w:type="spellEnd"/>
          </w:p>
        </w:tc>
        <w:tc>
          <w:tcPr>
            <w:tcW w:w="5467" w:type="dxa"/>
            <w:tcBorders>
              <w:top w:val="single" w:sz="4" w:space="0" w:color="000000"/>
              <w:left w:val="single" w:sz="4" w:space="0" w:color="000000"/>
              <w:bottom w:val="single" w:sz="4" w:space="0" w:color="000000"/>
              <w:right w:val="single" w:sz="4" w:space="0" w:color="000000"/>
            </w:tcBorders>
            <w:shd w:val="clear" w:color="auto" w:fill="D9EAF7"/>
          </w:tcPr>
          <w:p w14:paraId="0AF79DA2" w14:textId="77777777" w:rsidR="001517F1" w:rsidRDefault="00B11DC6">
            <w:pPr>
              <w:pStyle w:val="normal1"/>
              <w:rPr>
                <w:sz w:val="25"/>
                <w:szCs w:val="25"/>
              </w:rPr>
            </w:pPr>
            <w:proofErr w:type="spellStart"/>
            <w:r>
              <w:rPr>
                <w:b/>
                <w:bCs/>
                <w:sz w:val="21"/>
                <w:szCs w:val="21"/>
              </w:rPr>
              <w:t>Descripción</w:t>
            </w:r>
            <w:proofErr w:type="spellEnd"/>
          </w:p>
        </w:tc>
      </w:tr>
      <w:tr w:rsidR="001517F1" w:rsidRPr="00A51A9D" w14:paraId="7DF140F0"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05B1FFC4" w14:textId="77777777" w:rsidR="001517F1" w:rsidRDefault="00B11DC6">
            <w:pPr>
              <w:pStyle w:val="normal1"/>
              <w:rPr>
                <w:sz w:val="27"/>
                <w:szCs w:val="27"/>
              </w:rPr>
            </w:pPr>
            <w:r>
              <w:rPr>
                <w:sz w:val="23"/>
                <w:szCs w:val="23"/>
              </w:rPr>
              <w:t xml:space="preserve">Rol - </w:t>
            </w:r>
            <w:proofErr w:type="spellStart"/>
            <w:r>
              <w:rPr>
                <w:sz w:val="23"/>
                <w:szCs w:val="23"/>
              </w:rPr>
              <w:t>Usuario</w:t>
            </w:r>
            <w:proofErr w:type="spellEnd"/>
          </w:p>
        </w:tc>
        <w:tc>
          <w:tcPr>
            <w:tcW w:w="1805" w:type="dxa"/>
            <w:tcBorders>
              <w:top w:val="single" w:sz="4" w:space="0" w:color="000000"/>
              <w:left w:val="single" w:sz="4" w:space="0" w:color="000000"/>
              <w:bottom w:val="single" w:sz="4" w:space="0" w:color="000000"/>
              <w:right w:val="single" w:sz="4" w:space="0" w:color="000000"/>
            </w:tcBorders>
            <w:vAlign w:val="center"/>
          </w:tcPr>
          <w:p w14:paraId="18ADB143" w14:textId="77777777" w:rsidR="001517F1" w:rsidRDefault="00B11DC6">
            <w:pPr>
              <w:pStyle w:val="normal1"/>
              <w:rPr>
                <w:sz w:val="27"/>
                <w:szCs w:val="27"/>
              </w:rPr>
            </w:pPr>
            <w:proofErr w:type="gramStart"/>
            <w:r>
              <w:rPr>
                <w:sz w:val="23"/>
                <w:szCs w:val="23"/>
              </w:rPr>
              <w:t>1 :</w:t>
            </w:r>
            <w:proofErr w:type="gramEnd"/>
            <w:r>
              <w:rPr>
                <w:sz w:val="23"/>
                <w:szCs w:val="23"/>
              </w:rPr>
              <w:t xml:space="preserve"> N</w:t>
            </w:r>
          </w:p>
        </w:tc>
        <w:tc>
          <w:tcPr>
            <w:tcW w:w="5467" w:type="dxa"/>
            <w:tcBorders>
              <w:top w:val="single" w:sz="4" w:space="0" w:color="000000"/>
              <w:left w:val="single" w:sz="4" w:space="0" w:color="000000"/>
              <w:bottom w:val="single" w:sz="4" w:space="0" w:color="000000"/>
              <w:right w:val="single" w:sz="4" w:space="0" w:color="000000"/>
            </w:tcBorders>
            <w:vAlign w:val="center"/>
          </w:tcPr>
          <w:p w14:paraId="5A760D83" w14:textId="77777777" w:rsidR="001517F1" w:rsidRDefault="00B11DC6">
            <w:pPr>
              <w:pStyle w:val="normal1"/>
              <w:rPr>
                <w:sz w:val="25"/>
                <w:szCs w:val="25"/>
                <w:lang w:val="es-CL"/>
              </w:rPr>
            </w:pPr>
            <w:r>
              <w:rPr>
                <w:sz w:val="21"/>
                <w:szCs w:val="21"/>
                <w:lang w:val="es-CL"/>
              </w:rPr>
              <w:t>Un rol puede estar asociado a múltiples usuarios; cada usuario mantiene un rol principal.</w:t>
            </w:r>
          </w:p>
        </w:tc>
      </w:tr>
      <w:tr w:rsidR="001517F1" w:rsidRPr="00A51A9D" w14:paraId="544B4704"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2B553C09" w14:textId="77777777" w:rsidR="001517F1" w:rsidRDefault="00B11DC6">
            <w:pPr>
              <w:pStyle w:val="normal1"/>
              <w:rPr>
                <w:sz w:val="27"/>
                <w:szCs w:val="27"/>
              </w:rPr>
            </w:pPr>
            <w:r>
              <w:rPr>
                <w:sz w:val="23"/>
                <w:szCs w:val="23"/>
              </w:rPr>
              <w:t xml:space="preserve">Rol - </w:t>
            </w:r>
            <w:proofErr w:type="spellStart"/>
            <w:r>
              <w:rPr>
                <w:sz w:val="23"/>
                <w:szCs w:val="23"/>
              </w:rPr>
              <w:t>Permiso</w:t>
            </w:r>
            <w:proofErr w:type="spellEnd"/>
          </w:p>
        </w:tc>
        <w:tc>
          <w:tcPr>
            <w:tcW w:w="1805" w:type="dxa"/>
            <w:tcBorders>
              <w:top w:val="single" w:sz="4" w:space="0" w:color="000000"/>
              <w:left w:val="single" w:sz="4" w:space="0" w:color="000000"/>
              <w:bottom w:val="single" w:sz="4" w:space="0" w:color="000000"/>
              <w:right w:val="single" w:sz="4" w:space="0" w:color="000000"/>
            </w:tcBorders>
            <w:vAlign w:val="center"/>
          </w:tcPr>
          <w:p w14:paraId="7FED010E" w14:textId="77777777" w:rsidR="001517F1" w:rsidRDefault="00B11DC6">
            <w:pPr>
              <w:pStyle w:val="normal1"/>
              <w:rPr>
                <w:sz w:val="27"/>
                <w:szCs w:val="27"/>
              </w:rPr>
            </w:pPr>
            <w:proofErr w:type="gramStart"/>
            <w:r>
              <w:rPr>
                <w:sz w:val="23"/>
                <w:szCs w:val="23"/>
              </w:rPr>
              <w:t>N :</w:t>
            </w:r>
            <w:proofErr w:type="gramEnd"/>
            <w:r>
              <w:rPr>
                <w:sz w:val="23"/>
                <w:szCs w:val="23"/>
              </w:rPr>
              <w:t xml:space="preserve"> M</w:t>
            </w:r>
          </w:p>
        </w:tc>
        <w:tc>
          <w:tcPr>
            <w:tcW w:w="5467" w:type="dxa"/>
            <w:tcBorders>
              <w:top w:val="single" w:sz="4" w:space="0" w:color="000000"/>
              <w:left w:val="single" w:sz="4" w:space="0" w:color="000000"/>
              <w:bottom w:val="single" w:sz="4" w:space="0" w:color="000000"/>
              <w:right w:val="single" w:sz="4" w:space="0" w:color="000000"/>
            </w:tcBorders>
            <w:vAlign w:val="center"/>
          </w:tcPr>
          <w:p w14:paraId="424E637B" w14:textId="77777777" w:rsidR="001517F1" w:rsidRDefault="00B11DC6">
            <w:pPr>
              <w:pStyle w:val="normal1"/>
              <w:rPr>
                <w:sz w:val="25"/>
                <w:szCs w:val="25"/>
                <w:lang w:val="es-CL"/>
              </w:rPr>
            </w:pPr>
            <w:r>
              <w:rPr>
                <w:sz w:val="21"/>
                <w:szCs w:val="21"/>
                <w:lang w:val="es-CL"/>
              </w:rPr>
              <w:t xml:space="preserve">Se resuelve mediante </w:t>
            </w:r>
            <w:proofErr w:type="spellStart"/>
            <w:r>
              <w:rPr>
                <w:sz w:val="21"/>
                <w:szCs w:val="21"/>
                <w:lang w:val="es-CL"/>
              </w:rPr>
              <w:t>rol_permiso</w:t>
            </w:r>
            <w:proofErr w:type="spellEnd"/>
            <w:r>
              <w:rPr>
                <w:sz w:val="21"/>
                <w:szCs w:val="21"/>
                <w:lang w:val="es-CL"/>
              </w:rPr>
              <w:t xml:space="preserve"> para controlar autorizaciones.</w:t>
            </w:r>
          </w:p>
        </w:tc>
      </w:tr>
      <w:tr w:rsidR="001517F1" w:rsidRPr="00A51A9D" w14:paraId="12E63600"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66F03C6B" w14:textId="77777777" w:rsidR="001517F1" w:rsidRDefault="00B11DC6">
            <w:pPr>
              <w:pStyle w:val="normal1"/>
              <w:rPr>
                <w:sz w:val="27"/>
                <w:szCs w:val="27"/>
              </w:rPr>
            </w:pPr>
            <w:proofErr w:type="spellStart"/>
            <w:r>
              <w:rPr>
                <w:sz w:val="23"/>
                <w:szCs w:val="23"/>
              </w:rPr>
              <w:t>Usuario</w:t>
            </w:r>
            <w:proofErr w:type="spellEnd"/>
            <w:r>
              <w:rPr>
                <w:sz w:val="23"/>
                <w:szCs w:val="23"/>
              </w:rPr>
              <w:t xml:space="preserve"> - </w:t>
            </w:r>
            <w:proofErr w:type="spellStart"/>
            <w:r>
              <w:rPr>
                <w:sz w:val="23"/>
                <w:szCs w:val="23"/>
              </w:rPr>
              <w:t>RedApoyo</w:t>
            </w:r>
            <w:proofErr w:type="spellEnd"/>
            <w:r>
              <w:rPr>
                <w:sz w:val="23"/>
                <w:szCs w:val="23"/>
              </w:rPr>
              <w:t xml:space="preserve"> (</w:t>
            </w:r>
            <w:proofErr w:type="spellStart"/>
            <w:r>
              <w:rPr>
                <w:sz w:val="23"/>
                <w:szCs w:val="23"/>
              </w:rPr>
              <w:t>adulto</w:t>
            </w:r>
            <w:proofErr w:type="spellEnd"/>
            <w:r>
              <w:rPr>
                <w:sz w:val="23"/>
                <w:szCs w:val="23"/>
              </w:rPr>
              <w:t>)</w:t>
            </w:r>
          </w:p>
        </w:tc>
        <w:tc>
          <w:tcPr>
            <w:tcW w:w="1805" w:type="dxa"/>
            <w:tcBorders>
              <w:top w:val="single" w:sz="4" w:space="0" w:color="000000"/>
              <w:left w:val="single" w:sz="4" w:space="0" w:color="000000"/>
              <w:bottom w:val="single" w:sz="4" w:space="0" w:color="000000"/>
              <w:right w:val="single" w:sz="4" w:space="0" w:color="000000"/>
            </w:tcBorders>
            <w:vAlign w:val="center"/>
          </w:tcPr>
          <w:p w14:paraId="294AB827" w14:textId="77777777" w:rsidR="001517F1" w:rsidRDefault="00B11DC6">
            <w:pPr>
              <w:pStyle w:val="normal1"/>
              <w:rPr>
                <w:sz w:val="27"/>
                <w:szCs w:val="27"/>
              </w:rPr>
            </w:pPr>
            <w:proofErr w:type="gramStart"/>
            <w:r>
              <w:rPr>
                <w:sz w:val="23"/>
                <w:szCs w:val="23"/>
              </w:rPr>
              <w:t>1 :</w:t>
            </w:r>
            <w:proofErr w:type="gramEnd"/>
            <w:r>
              <w:rPr>
                <w:sz w:val="23"/>
                <w:szCs w:val="23"/>
              </w:rPr>
              <w:t xml:space="preserve"> N</w:t>
            </w:r>
          </w:p>
        </w:tc>
        <w:tc>
          <w:tcPr>
            <w:tcW w:w="5467" w:type="dxa"/>
            <w:tcBorders>
              <w:top w:val="single" w:sz="4" w:space="0" w:color="000000"/>
              <w:left w:val="single" w:sz="4" w:space="0" w:color="000000"/>
              <w:bottom w:val="single" w:sz="4" w:space="0" w:color="000000"/>
              <w:right w:val="single" w:sz="4" w:space="0" w:color="000000"/>
            </w:tcBorders>
            <w:vAlign w:val="center"/>
          </w:tcPr>
          <w:p w14:paraId="32877D7F" w14:textId="77777777" w:rsidR="001517F1" w:rsidRDefault="00B11DC6">
            <w:pPr>
              <w:pStyle w:val="normal1"/>
              <w:rPr>
                <w:sz w:val="25"/>
                <w:szCs w:val="25"/>
                <w:lang w:val="es-CL"/>
              </w:rPr>
            </w:pPr>
            <w:r>
              <w:rPr>
                <w:sz w:val="21"/>
                <w:szCs w:val="21"/>
                <w:lang w:val="es-CL"/>
              </w:rPr>
              <w:t>Un adulto mayor puede asociar varios integrantes a su red de apoyo.</w:t>
            </w:r>
          </w:p>
        </w:tc>
      </w:tr>
      <w:tr w:rsidR="001517F1" w:rsidRPr="00A51A9D" w14:paraId="42D68B7B"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24B24EB5" w14:textId="77777777" w:rsidR="001517F1" w:rsidRDefault="00B11DC6">
            <w:pPr>
              <w:pStyle w:val="normal1"/>
              <w:rPr>
                <w:sz w:val="27"/>
                <w:szCs w:val="27"/>
              </w:rPr>
            </w:pPr>
            <w:proofErr w:type="spellStart"/>
            <w:r>
              <w:rPr>
                <w:sz w:val="23"/>
                <w:szCs w:val="23"/>
              </w:rPr>
              <w:lastRenderedPageBreak/>
              <w:t>Usuario</w:t>
            </w:r>
            <w:proofErr w:type="spellEnd"/>
            <w:r>
              <w:rPr>
                <w:sz w:val="23"/>
                <w:szCs w:val="23"/>
              </w:rPr>
              <w:t xml:space="preserve"> - </w:t>
            </w:r>
            <w:proofErr w:type="spellStart"/>
            <w:r>
              <w:rPr>
                <w:sz w:val="23"/>
                <w:szCs w:val="23"/>
              </w:rPr>
              <w:t>RedApoyo</w:t>
            </w:r>
            <w:proofErr w:type="spellEnd"/>
            <w:r>
              <w:rPr>
                <w:sz w:val="23"/>
                <w:szCs w:val="23"/>
              </w:rPr>
              <w:t xml:space="preserve"> (</w:t>
            </w:r>
            <w:proofErr w:type="spellStart"/>
            <w:r>
              <w:rPr>
                <w:sz w:val="23"/>
                <w:szCs w:val="23"/>
              </w:rPr>
              <w:t>integrante</w:t>
            </w:r>
            <w:proofErr w:type="spellEnd"/>
            <w:r>
              <w:rPr>
                <w:sz w:val="23"/>
                <w:szCs w:val="23"/>
              </w:rPr>
              <w:t>)</w:t>
            </w:r>
          </w:p>
        </w:tc>
        <w:tc>
          <w:tcPr>
            <w:tcW w:w="1805" w:type="dxa"/>
            <w:tcBorders>
              <w:top w:val="single" w:sz="4" w:space="0" w:color="000000"/>
              <w:left w:val="single" w:sz="4" w:space="0" w:color="000000"/>
              <w:bottom w:val="single" w:sz="4" w:space="0" w:color="000000"/>
              <w:right w:val="single" w:sz="4" w:space="0" w:color="000000"/>
            </w:tcBorders>
            <w:vAlign w:val="center"/>
          </w:tcPr>
          <w:p w14:paraId="67822BC6" w14:textId="77777777" w:rsidR="001517F1" w:rsidRDefault="00B11DC6">
            <w:pPr>
              <w:pStyle w:val="normal1"/>
              <w:rPr>
                <w:sz w:val="27"/>
                <w:szCs w:val="27"/>
              </w:rPr>
            </w:pPr>
            <w:proofErr w:type="gramStart"/>
            <w:r w:rsidRPr="00A51A9D">
              <w:rPr>
                <w:sz w:val="20"/>
                <w:szCs w:val="20"/>
              </w:rPr>
              <w:t>1 :</w:t>
            </w:r>
            <w:proofErr w:type="gramEnd"/>
            <w:r>
              <w:rPr>
                <w:sz w:val="23"/>
                <w:szCs w:val="23"/>
              </w:rPr>
              <w:t xml:space="preserve"> N</w:t>
            </w:r>
          </w:p>
        </w:tc>
        <w:tc>
          <w:tcPr>
            <w:tcW w:w="5467" w:type="dxa"/>
            <w:tcBorders>
              <w:top w:val="single" w:sz="4" w:space="0" w:color="000000"/>
              <w:left w:val="single" w:sz="4" w:space="0" w:color="000000"/>
              <w:bottom w:val="single" w:sz="4" w:space="0" w:color="000000"/>
              <w:right w:val="single" w:sz="4" w:space="0" w:color="000000"/>
            </w:tcBorders>
            <w:vAlign w:val="center"/>
          </w:tcPr>
          <w:p w14:paraId="07D649B6" w14:textId="77777777" w:rsidR="001517F1" w:rsidRDefault="00B11DC6">
            <w:pPr>
              <w:pStyle w:val="normal1"/>
              <w:rPr>
                <w:sz w:val="25"/>
                <w:szCs w:val="25"/>
                <w:lang w:val="es-CL"/>
              </w:rPr>
            </w:pPr>
            <w:r>
              <w:rPr>
                <w:sz w:val="21"/>
                <w:szCs w:val="21"/>
                <w:lang w:val="es-CL"/>
              </w:rPr>
              <w:t>Un integrante puede participar en relaciones de apoyo autorizadas.</w:t>
            </w:r>
          </w:p>
        </w:tc>
      </w:tr>
      <w:tr w:rsidR="001517F1" w:rsidRPr="00A51A9D" w14:paraId="51718442"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3BB1C8A6" w14:textId="77777777" w:rsidR="001517F1" w:rsidRDefault="00B11DC6">
            <w:pPr>
              <w:pStyle w:val="normal1"/>
              <w:rPr>
                <w:sz w:val="27"/>
                <w:szCs w:val="27"/>
              </w:rPr>
            </w:pPr>
            <w:proofErr w:type="spellStart"/>
            <w:r>
              <w:rPr>
                <w:sz w:val="23"/>
                <w:szCs w:val="23"/>
              </w:rPr>
              <w:t>Usuario</w:t>
            </w:r>
            <w:proofErr w:type="spellEnd"/>
            <w:r>
              <w:rPr>
                <w:sz w:val="23"/>
                <w:szCs w:val="23"/>
              </w:rPr>
              <w:t xml:space="preserve"> - </w:t>
            </w:r>
            <w:proofErr w:type="spellStart"/>
            <w:r>
              <w:rPr>
                <w:sz w:val="23"/>
                <w:szCs w:val="23"/>
              </w:rPr>
              <w:t>Alerta</w:t>
            </w:r>
            <w:proofErr w:type="spellEnd"/>
          </w:p>
        </w:tc>
        <w:tc>
          <w:tcPr>
            <w:tcW w:w="1805" w:type="dxa"/>
            <w:tcBorders>
              <w:top w:val="single" w:sz="4" w:space="0" w:color="000000"/>
              <w:left w:val="single" w:sz="4" w:space="0" w:color="000000"/>
              <w:bottom w:val="single" w:sz="4" w:space="0" w:color="000000"/>
              <w:right w:val="single" w:sz="4" w:space="0" w:color="000000"/>
            </w:tcBorders>
            <w:vAlign w:val="center"/>
          </w:tcPr>
          <w:p w14:paraId="2E6B4F6A" w14:textId="77777777" w:rsidR="001517F1" w:rsidRDefault="00B11DC6">
            <w:pPr>
              <w:pStyle w:val="normal1"/>
              <w:rPr>
                <w:sz w:val="27"/>
                <w:szCs w:val="27"/>
              </w:rPr>
            </w:pPr>
            <w:proofErr w:type="gramStart"/>
            <w:r>
              <w:rPr>
                <w:sz w:val="23"/>
                <w:szCs w:val="23"/>
              </w:rPr>
              <w:t>1 :</w:t>
            </w:r>
            <w:proofErr w:type="gramEnd"/>
            <w:r>
              <w:rPr>
                <w:sz w:val="23"/>
                <w:szCs w:val="23"/>
              </w:rPr>
              <w:t xml:space="preserve"> N</w:t>
            </w:r>
          </w:p>
        </w:tc>
        <w:tc>
          <w:tcPr>
            <w:tcW w:w="5467" w:type="dxa"/>
            <w:tcBorders>
              <w:top w:val="single" w:sz="4" w:space="0" w:color="000000"/>
              <w:left w:val="single" w:sz="4" w:space="0" w:color="000000"/>
              <w:bottom w:val="single" w:sz="4" w:space="0" w:color="000000"/>
              <w:right w:val="single" w:sz="4" w:space="0" w:color="000000"/>
            </w:tcBorders>
            <w:vAlign w:val="center"/>
          </w:tcPr>
          <w:p w14:paraId="65D25771" w14:textId="77777777" w:rsidR="001517F1" w:rsidRDefault="00B11DC6">
            <w:pPr>
              <w:pStyle w:val="normal1"/>
              <w:rPr>
                <w:sz w:val="25"/>
                <w:szCs w:val="25"/>
                <w:lang w:val="es-CL"/>
              </w:rPr>
            </w:pPr>
            <w:r>
              <w:rPr>
                <w:sz w:val="21"/>
                <w:szCs w:val="21"/>
                <w:lang w:val="es-CL"/>
              </w:rPr>
              <w:t>Un adulto mayor puede generar múltiples alertas.</w:t>
            </w:r>
          </w:p>
        </w:tc>
      </w:tr>
      <w:tr w:rsidR="001517F1" w:rsidRPr="00A51A9D" w14:paraId="3B03073F"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0AEBBBA2" w14:textId="77777777" w:rsidR="001517F1" w:rsidRDefault="00B11DC6">
            <w:pPr>
              <w:pStyle w:val="normal1"/>
              <w:rPr>
                <w:sz w:val="27"/>
                <w:szCs w:val="27"/>
              </w:rPr>
            </w:pPr>
            <w:r>
              <w:rPr>
                <w:sz w:val="23"/>
                <w:szCs w:val="23"/>
              </w:rPr>
              <w:t xml:space="preserve">EstadoAlerta - </w:t>
            </w:r>
            <w:proofErr w:type="spellStart"/>
            <w:r>
              <w:rPr>
                <w:sz w:val="23"/>
                <w:szCs w:val="23"/>
              </w:rPr>
              <w:t>Alerta</w:t>
            </w:r>
            <w:proofErr w:type="spellEnd"/>
          </w:p>
        </w:tc>
        <w:tc>
          <w:tcPr>
            <w:tcW w:w="1805" w:type="dxa"/>
            <w:tcBorders>
              <w:top w:val="single" w:sz="4" w:space="0" w:color="000000"/>
              <w:left w:val="single" w:sz="4" w:space="0" w:color="000000"/>
              <w:bottom w:val="single" w:sz="4" w:space="0" w:color="000000"/>
              <w:right w:val="single" w:sz="4" w:space="0" w:color="000000"/>
            </w:tcBorders>
            <w:vAlign w:val="center"/>
          </w:tcPr>
          <w:p w14:paraId="1089FFA9" w14:textId="77777777" w:rsidR="001517F1" w:rsidRDefault="00B11DC6">
            <w:pPr>
              <w:pStyle w:val="normal1"/>
              <w:rPr>
                <w:sz w:val="27"/>
                <w:szCs w:val="27"/>
              </w:rPr>
            </w:pPr>
            <w:proofErr w:type="gramStart"/>
            <w:r>
              <w:rPr>
                <w:sz w:val="23"/>
                <w:szCs w:val="23"/>
              </w:rPr>
              <w:t>1 :</w:t>
            </w:r>
            <w:proofErr w:type="gramEnd"/>
            <w:r>
              <w:rPr>
                <w:sz w:val="23"/>
                <w:szCs w:val="23"/>
              </w:rPr>
              <w:t xml:space="preserve"> N</w:t>
            </w:r>
          </w:p>
        </w:tc>
        <w:tc>
          <w:tcPr>
            <w:tcW w:w="5467" w:type="dxa"/>
            <w:tcBorders>
              <w:top w:val="single" w:sz="4" w:space="0" w:color="000000"/>
              <w:left w:val="single" w:sz="4" w:space="0" w:color="000000"/>
              <w:bottom w:val="single" w:sz="4" w:space="0" w:color="000000"/>
              <w:right w:val="single" w:sz="4" w:space="0" w:color="000000"/>
            </w:tcBorders>
            <w:vAlign w:val="center"/>
          </w:tcPr>
          <w:p w14:paraId="1921A6A7" w14:textId="77777777" w:rsidR="001517F1" w:rsidRDefault="00B11DC6">
            <w:pPr>
              <w:pStyle w:val="normal1"/>
              <w:rPr>
                <w:sz w:val="25"/>
                <w:szCs w:val="25"/>
                <w:lang w:val="es-CL"/>
              </w:rPr>
            </w:pPr>
            <w:r>
              <w:rPr>
                <w:sz w:val="21"/>
                <w:szCs w:val="21"/>
                <w:lang w:val="es-CL"/>
              </w:rPr>
              <w:t>Cada alerta mantiene un estado actual del catálogo.</w:t>
            </w:r>
          </w:p>
        </w:tc>
      </w:tr>
      <w:tr w:rsidR="001517F1" w:rsidRPr="00A51A9D" w14:paraId="45AD9F59"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7E39C6A9" w14:textId="77777777" w:rsidR="001517F1" w:rsidRDefault="00B11DC6">
            <w:pPr>
              <w:pStyle w:val="normal1"/>
              <w:rPr>
                <w:sz w:val="27"/>
                <w:szCs w:val="27"/>
              </w:rPr>
            </w:pPr>
            <w:proofErr w:type="spellStart"/>
            <w:r>
              <w:rPr>
                <w:sz w:val="23"/>
                <w:szCs w:val="23"/>
              </w:rPr>
              <w:t>Alerta</w:t>
            </w:r>
            <w:proofErr w:type="spellEnd"/>
            <w:r>
              <w:rPr>
                <w:sz w:val="23"/>
                <w:szCs w:val="23"/>
              </w:rPr>
              <w:t xml:space="preserve"> - </w:t>
            </w:r>
            <w:proofErr w:type="spellStart"/>
            <w:r>
              <w:rPr>
                <w:sz w:val="23"/>
                <w:szCs w:val="23"/>
              </w:rPr>
              <w:t>Ubicación</w:t>
            </w:r>
            <w:proofErr w:type="spellEnd"/>
          </w:p>
        </w:tc>
        <w:tc>
          <w:tcPr>
            <w:tcW w:w="1805" w:type="dxa"/>
            <w:tcBorders>
              <w:top w:val="single" w:sz="4" w:space="0" w:color="000000"/>
              <w:left w:val="single" w:sz="4" w:space="0" w:color="000000"/>
              <w:bottom w:val="single" w:sz="4" w:space="0" w:color="000000"/>
              <w:right w:val="single" w:sz="4" w:space="0" w:color="000000"/>
            </w:tcBorders>
            <w:vAlign w:val="center"/>
          </w:tcPr>
          <w:p w14:paraId="09874C3E" w14:textId="77777777" w:rsidR="001517F1" w:rsidRDefault="00B11DC6">
            <w:pPr>
              <w:pStyle w:val="normal1"/>
              <w:rPr>
                <w:sz w:val="27"/>
                <w:szCs w:val="27"/>
              </w:rPr>
            </w:pPr>
            <w:proofErr w:type="gramStart"/>
            <w:r>
              <w:rPr>
                <w:sz w:val="23"/>
                <w:szCs w:val="23"/>
              </w:rPr>
              <w:t>1 :</w:t>
            </w:r>
            <w:proofErr w:type="gramEnd"/>
            <w:r>
              <w:rPr>
                <w:sz w:val="23"/>
                <w:szCs w:val="23"/>
              </w:rPr>
              <w:t xml:space="preserve"> </w:t>
            </w:r>
            <w:proofErr w:type="gramStart"/>
            <w:r>
              <w:rPr>
                <w:sz w:val="23"/>
                <w:szCs w:val="23"/>
              </w:rPr>
              <w:t>0..</w:t>
            </w:r>
            <w:proofErr w:type="gramEnd"/>
            <w:r>
              <w:rPr>
                <w:sz w:val="23"/>
                <w:szCs w:val="23"/>
              </w:rPr>
              <w:t>1</w:t>
            </w:r>
          </w:p>
        </w:tc>
        <w:tc>
          <w:tcPr>
            <w:tcW w:w="5467" w:type="dxa"/>
            <w:tcBorders>
              <w:top w:val="single" w:sz="4" w:space="0" w:color="000000"/>
              <w:left w:val="single" w:sz="4" w:space="0" w:color="000000"/>
              <w:bottom w:val="single" w:sz="4" w:space="0" w:color="000000"/>
              <w:right w:val="single" w:sz="4" w:space="0" w:color="000000"/>
            </w:tcBorders>
            <w:vAlign w:val="center"/>
          </w:tcPr>
          <w:p w14:paraId="268489F7" w14:textId="77777777" w:rsidR="001517F1" w:rsidRDefault="00B11DC6">
            <w:pPr>
              <w:pStyle w:val="normal1"/>
              <w:rPr>
                <w:sz w:val="25"/>
                <w:szCs w:val="25"/>
                <w:lang w:val="es-CL"/>
              </w:rPr>
            </w:pPr>
            <w:r>
              <w:rPr>
                <w:sz w:val="21"/>
                <w:szCs w:val="21"/>
                <w:lang w:val="es-CL"/>
              </w:rPr>
              <w:t>En el alcance inicial se conserva una ubicación principal por alerta cuando está disponible.</w:t>
            </w:r>
          </w:p>
        </w:tc>
      </w:tr>
      <w:tr w:rsidR="001517F1" w:rsidRPr="00A51A9D" w14:paraId="0DBA9908"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30C6F246" w14:textId="77777777" w:rsidR="001517F1" w:rsidRDefault="00B11DC6">
            <w:pPr>
              <w:pStyle w:val="normal1"/>
              <w:rPr>
                <w:sz w:val="27"/>
                <w:szCs w:val="27"/>
              </w:rPr>
            </w:pPr>
            <w:proofErr w:type="spellStart"/>
            <w:r>
              <w:rPr>
                <w:sz w:val="23"/>
                <w:szCs w:val="23"/>
              </w:rPr>
              <w:t>Alerta</w:t>
            </w:r>
            <w:proofErr w:type="spellEnd"/>
            <w:r>
              <w:rPr>
                <w:sz w:val="23"/>
                <w:szCs w:val="23"/>
              </w:rPr>
              <w:t xml:space="preserve"> - </w:t>
            </w:r>
            <w:proofErr w:type="spellStart"/>
            <w:r>
              <w:rPr>
                <w:sz w:val="23"/>
                <w:szCs w:val="23"/>
              </w:rPr>
              <w:t>Notificación</w:t>
            </w:r>
            <w:proofErr w:type="spellEnd"/>
          </w:p>
        </w:tc>
        <w:tc>
          <w:tcPr>
            <w:tcW w:w="1805" w:type="dxa"/>
            <w:tcBorders>
              <w:top w:val="single" w:sz="4" w:space="0" w:color="000000"/>
              <w:left w:val="single" w:sz="4" w:space="0" w:color="000000"/>
              <w:bottom w:val="single" w:sz="4" w:space="0" w:color="000000"/>
              <w:right w:val="single" w:sz="4" w:space="0" w:color="000000"/>
            </w:tcBorders>
            <w:vAlign w:val="center"/>
          </w:tcPr>
          <w:p w14:paraId="5B493235" w14:textId="77777777" w:rsidR="001517F1" w:rsidRDefault="00B11DC6">
            <w:pPr>
              <w:pStyle w:val="normal1"/>
              <w:rPr>
                <w:sz w:val="27"/>
                <w:szCs w:val="27"/>
              </w:rPr>
            </w:pPr>
            <w:proofErr w:type="gramStart"/>
            <w:r>
              <w:rPr>
                <w:sz w:val="23"/>
                <w:szCs w:val="23"/>
              </w:rPr>
              <w:t>1 :</w:t>
            </w:r>
            <w:proofErr w:type="gramEnd"/>
            <w:r>
              <w:rPr>
                <w:sz w:val="23"/>
                <w:szCs w:val="23"/>
              </w:rPr>
              <w:t xml:space="preserve"> N</w:t>
            </w:r>
          </w:p>
        </w:tc>
        <w:tc>
          <w:tcPr>
            <w:tcW w:w="5467" w:type="dxa"/>
            <w:tcBorders>
              <w:top w:val="single" w:sz="4" w:space="0" w:color="000000"/>
              <w:left w:val="single" w:sz="4" w:space="0" w:color="000000"/>
              <w:bottom w:val="single" w:sz="4" w:space="0" w:color="000000"/>
              <w:right w:val="single" w:sz="4" w:space="0" w:color="000000"/>
            </w:tcBorders>
            <w:vAlign w:val="center"/>
          </w:tcPr>
          <w:p w14:paraId="2217FFBC" w14:textId="77777777" w:rsidR="001517F1" w:rsidRDefault="00B11DC6">
            <w:pPr>
              <w:pStyle w:val="normal1"/>
              <w:rPr>
                <w:sz w:val="25"/>
                <w:szCs w:val="25"/>
                <w:lang w:val="es-CL"/>
              </w:rPr>
            </w:pPr>
            <w:r>
              <w:rPr>
                <w:sz w:val="21"/>
                <w:szCs w:val="21"/>
                <w:lang w:val="es-CL"/>
              </w:rPr>
              <w:t>Una alerta puede generar múltiples envíos y reintentos.</w:t>
            </w:r>
          </w:p>
        </w:tc>
      </w:tr>
      <w:tr w:rsidR="001517F1" w:rsidRPr="00A51A9D" w14:paraId="5C9098F0"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4A8D7131" w14:textId="77777777" w:rsidR="001517F1" w:rsidRDefault="00B11DC6">
            <w:pPr>
              <w:pStyle w:val="normal1"/>
              <w:rPr>
                <w:sz w:val="27"/>
                <w:szCs w:val="27"/>
              </w:rPr>
            </w:pPr>
            <w:proofErr w:type="spellStart"/>
            <w:r>
              <w:rPr>
                <w:sz w:val="23"/>
                <w:szCs w:val="23"/>
              </w:rPr>
              <w:t>Usuario</w:t>
            </w:r>
            <w:proofErr w:type="spellEnd"/>
            <w:r>
              <w:rPr>
                <w:sz w:val="23"/>
                <w:szCs w:val="23"/>
              </w:rPr>
              <w:t xml:space="preserve"> - </w:t>
            </w:r>
            <w:proofErr w:type="spellStart"/>
            <w:r>
              <w:rPr>
                <w:sz w:val="23"/>
                <w:szCs w:val="23"/>
              </w:rPr>
              <w:t>Notificación</w:t>
            </w:r>
            <w:proofErr w:type="spellEnd"/>
          </w:p>
        </w:tc>
        <w:tc>
          <w:tcPr>
            <w:tcW w:w="1805" w:type="dxa"/>
            <w:tcBorders>
              <w:top w:val="single" w:sz="4" w:space="0" w:color="000000"/>
              <w:left w:val="single" w:sz="4" w:space="0" w:color="000000"/>
              <w:bottom w:val="single" w:sz="4" w:space="0" w:color="000000"/>
              <w:right w:val="single" w:sz="4" w:space="0" w:color="000000"/>
            </w:tcBorders>
            <w:vAlign w:val="center"/>
          </w:tcPr>
          <w:p w14:paraId="2F3C41DD" w14:textId="77777777" w:rsidR="001517F1" w:rsidRDefault="00B11DC6">
            <w:pPr>
              <w:pStyle w:val="normal1"/>
              <w:rPr>
                <w:sz w:val="27"/>
                <w:szCs w:val="27"/>
              </w:rPr>
            </w:pPr>
            <w:proofErr w:type="gramStart"/>
            <w:r>
              <w:rPr>
                <w:sz w:val="23"/>
                <w:szCs w:val="23"/>
              </w:rPr>
              <w:t>1 :</w:t>
            </w:r>
            <w:proofErr w:type="gramEnd"/>
            <w:r>
              <w:rPr>
                <w:sz w:val="23"/>
                <w:szCs w:val="23"/>
              </w:rPr>
              <w:t xml:space="preserve"> N</w:t>
            </w:r>
          </w:p>
        </w:tc>
        <w:tc>
          <w:tcPr>
            <w:tcW w:w="5467" w:type="dxa"/>
            <w:tcBorders>
              <w:top w:val="single" w:sz="4" w:space="0" w:color="000000"/>
              <w:left w:val="single" w:sz="4" w:space="0" w:color="000000"/>
              <w:bottom w:val="single" w:sz="4" w:space="0" w:color="000000"/>
              <w:right w:val="single" w:sz="4" w:space="0" w:color="000000"/>
            </w:tcBorders>
            <w:vAlign w:val="center"/>
          </w:tcPr>
          <w:p w14:paraId="35B785B1" w14:textId="77777777" w:rsidR="001517F1" w:rsidRDefault="00B11DC6">
            <w:pPr>
              <w:pStyle w:val="normal1"/>
              <w:rPr>
                <w:sz w:val="25"/>
                <w:szCs w:val="25"/>
                <w:lang w:val="es-CL"/>
              </w:rPr>
            </w:pPr>
            <w:r>
              <w:rPr>
                <w:sz w:val="21"/>
                <w:szCs w:val="21"/>
                <w:lang w:val="es-CL"/>
              </w:rPr>
              <w:t>Cada notificación tiene un destinatario registrado.</w:t>
            </w:r>
          </w:p>
        </w:tc>
      </w:tr>
      <w:tr w:rsidR="001517F1" w:rsidRPr="00A51A9D" w14:paraId="234AACE8"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32480D86" w14:textId="77777777" w:rsidR="001517F1" w:rsidRDefault="00B11DC6">
            <w:pPr>
              <w:pStyle w:val="normal1"/>
              <w:rPr>
                <w:sz w:val="27"/>
                <w:szCs w:val="27"/>
              </w:rPr>
            </w:pPr>
            <w:proofErr w:type="spellStart"/>
            <w:r>
              <w:rPr>
                <w:sz w:val="23"/>
                <w:szCs w:val="23"/>
              </w:rPr>
              <w:t>Alerta</w:t>
            </w:r>
            <w:proofErr w:type="spellEnd"/>
            <w:r>
              <w:rPr>
                <w:sz w:val="23"/>
                <w:szCs w:val="23"/>
              </w:rPr>
              <w:t xml:space="preserve"> - </w:t>
            </w:r>
            <w:proofErr w:type="spellStart"/>
            <w:r>
              <w:rPr>
                <w:sz w:val="23"/>
                <w:szCs w:val="23"/>
              </w:rPr>
              <w:t>RespuestaAlerta</w:t>
            </w:r>
            <w:proofErr w:type="spellEnd"/>
          </w:p>
        </w:tc>
        <w:tc>
          <w:tcPr>
            <w:tcW w:w="1805" w:type="dxa"/>
            <w:tcBorders>
              <w:top w:val="single" w:sz="4" w:space="0" w:color="000000"/>
              <w:left w:val="single" w:sz="4" w:space="0" w:color="000000"/>
              <w:bottom w:val="single" w:sz="4" w:space="0" w:color="000000"/>
              <w:right w:val="single" w:sz="4" w:space="0" w:color="000000"/>
            </w:tcBorders>
            <w:vAlign w:val="center"/>
          </w:tcPr>
          <w:p w14:paraId="113B9B75" w14:textId="77777777" w:rsidR="001517F1" w:rsidRDefault="00B11DC6">
            <w:pPr>
              <w:pStyle w:val="normal1"/>
              <w:rPr>
                <w:sz w:val="27"/>
                <w:szCs w:val="27"/>
              </w:rPr>
            </w:pPr>
            <w:proofErr w:type="gramStart"/>
            <w:r>
              <w:rPr>
                <w:sz w:val="23"/>
                <w:szCs w:val="23"/>
              </w:rPr>
              <w:t>1 :</w:t>
            </w:r>
            <w:proofErr w:type="gramEnd"/>
            <w:r>
              <w:rPr>
                <w:sz w:val="23"/>
                <w:szCs w:val="23"/>
              </w:rPr>
              <w:t xml:space="preserve"> N</w:t>
            </w:r>
          </w:p>
        </w:tc>
        <w:tc>
          <w:tcPr>
            <w:tcW w:w="5467" w:type="dxa"/>
            <w:tcBorders>
              <w:top w:val="single" w:sz="4" w:space="0" w:color="000000"/>
              <w:left w:val="single" w:sz="4" w:space="0" w:color="000000"/>
              <w:bottom w:val="single" w:sz="4" w:space="0" w:color="000000"/>
              <w:right w:val="single" w:sz="4" w:space="0" w:color="000000"/>
            </w:tcBorders>
            <w:vAlign w:val="center"/>
          </w:tcPr>
          <w:p w14:paraId="36C79FD0" w14:textId="77777777" w:rsidR="001517F1" w:rsidRDefault="00B11DC6">
            <w:pPr>
              <w:pStyle w:val="normal1"/>
              <w:rPr>
                <w:sz w:val="25"/>
                <w:szCs w:val="25"/>
                <w:lang w:val="es-CL"/>
              </w:rPr>
            </w:pPr>
            <w:r>
              <w:rPr>
                <w:sz w:val="21"/>
                <w:szCs w:val="21"/>
                <w:lang w:val="es-CL"/>
              </w:rPr>
              <w:t>Una alerta puede recibir respuestas de integrantes de la red.</w:t>
            </w:r>
          </w:p>
        </w:tc>
      </w:tr>
      <w:tr w:rsidR="001517F1" w:rsidRPr="00A51A9D" w14:paraId="6ECEB25E"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02D7F88E" w14:textId="77777777" w:rsidR="001517F1" w:rsidRDefault="00B11DC6">
            <w:pPr>
              <w:pStyle w:val="normal1"/>
              <w:rPr>
                <w:sz w:val="27"/>
                <w:szCs w:val="27"/>
              </w:rPr>
            </w:pPr>
            <w:proofErr w:type="spellStart"/>
            <w:r>
              <w:rPr>
                <w:sz w:val="23"/>
                <w:szCs w:val="23"/>
              </w:rPr>
              <w:t>Alerta</w:t>
            </w:r>
            <w:proofErr w:type="spellEnd"/>
            <w:r>
              <w:rPr>
                <w:sz w:val="23"/>
                <w:szCs w:val="23"/>
              </w:rPr>
              <w:t xml:space="preserve"> - </w:t>
            </w:r>
            <w:proofErr w:type="spellStart"/>
            <w:r>
              <w:rPr>
                <w:sz w:val="23"/>
                <w:szCs w:val="23"/>
              </w:rPr>
              <w:t>HistorialAlerta</w:t>
            </w:r>
            <w:proofErr w:type="spellEnd"/>
          </w:p>
        </w:tc>
        <w:tc>
          <w:tcPr>
            <w:tcW w:w="1805" w:type="dxa"/>
            <w:tcBorders>
              <w:top w:val="single" w:sz="4" w:space="0" w:color="000000"/>
              <w:left w:val="single" w:sz="4" w:space="0" w:color="000000"/>
              <w:bottom w:val="single" w:sz="4" w:space="0" w:color="000000"/>
              <w:right w:val="single" w:sz="4" w:space="0" w:color="000000"/>
            </w:tcBorders>
            <w:vAlign w:val="center"/>
          </w:tcPr>
          <w:p w14:paraId="326722DF" w14:textId="77777777" w:rsidR="001517F1" w:rsidRDefault="00B11DC6">
            <w:pPr>
              <w:pStyle w:val="normal1"/>
              <w:rPr>
                <w:sz w:val="27"/>
                <w:szCs w:val="27"/>
              </w:rPr>
            </w:pPr>
            <w:proofErr w:type="gramStart"/>
            <w:r>
              <w:rPr>
                <w:sz w:val="23"/>
                <w:szCs w:val="23"/>
              </w:rPr>
              <w:t>1 :</w:t>
            </w:r>
            <w:proofErr w:type="gramEnd"/>
            <w:r>
              <w:rPr>
                <w:sz w:val="23"/>
                <w:szCs w:val="23"/>
              </w:rPr>
              <w:t xml:space="preserve"> N</w:t>
            </w:r>
          </w:p>
        </w:tc>
        <w:tc>
          <w:tcPr>
            <w:tcW w:w="5467" w:type="dxa"/>
            <w:tcBorders>
              <w:top w:val="single" w:sz="4" w:space="0" w:color="000000"/>
              <w:left w:val="single" w:sz="4" w:space="0" w:color="000000"/>
              <w:bottom w:val="single" w:sz="4" w:space="0" w:color="000000"/>
              <w:right w:val="single" w:sz="4" w:space="0" w:color="000000"/>
            </w:tcBorders>
            <w:vAlign w:val="center"/>
          </w:tcPr>
          <w:p w14:paraId="39B1A333" w14:textId="77777777" w:rsidR="001517F1" w:rsidRDefault="00B11DC6">
            <w:pPr>
              <w:pStyle w:val="normal1"/>
              <w:rPr>
                <w:sz w:val="25"/>
                <w:szCs w:val="25"/>
                <w:lang w:val="es-CL"/>
              </w:rPr>
            </w:pPr>
            <w:r>
              <w:rPr>
                <w:sz w:val="21"/>
                <w:szCs w:val="21"/>
                <w:lang w:val="es-CL"/>
              </w:rPr>
              <w:t>Cada evento relevante del ciclo queda registrado.</w:t>
            </w:r>
          </w:p>
        </w:tc>
      </w:tr>
      <w:tr w:rsidR="001517F1" w:rsidRPr="00A51A9D" w14:paraId="403A5F76" w14:textId="77777777" w:rsidTr="00A51A9D">
        <w:trPr>
          <w:cantSplit/>
          <w:jc w:val="center"/>
        </w:trPr>
        <w:tc>
          <w:tcPr>
            <w:tcW w:w="2808" w:type="dxa"/>
            <w:tcBorders>
              <w:top w:val="single" w:sz="4" w:space="0" w:color="000000"/>
              <w:left w:val="single" w:sz="4" w:space="0" w:color="000000"/>
              <w:bottom w:val="single" w:sz="4" w:space="0" w:color="000000"/>
              <w:right w:val="single" w:sz="4" w:space="0" w:color="000000"/>
            </w:tcBorders>
            <w:vAlign w:val="center"/>
          </w:tcPr>
          <w:p w14:paraId="0A9DADFF" w14:textId="77777777" w:rsidR="001517F1" w:rsidRDefault="00B11DC6">
            <w:pPr>
              <w:pStyle w:val="normal1"/>
              <w:rPr>
                <w:sz w:val="27"/>
                <w:szCs w:val="27"/>
              </w:rPr>
            </w:pPr>
            <w:proofErr w:type="spellStart"/>
            <w:r>
              <w:rPr>
                <w:sz w:val="23"/>
                <w:szCs w:val="23"/>
              </w:rPr>
              <w:t>Usuario</w:t>
            </w:r>
            <w:proofErr w:type="spellEnd"/>
            <w:r>
              <w:rPr>
                <w:sz w:val="23"/>
                <w:szCs w:val="23"/>
              </w:rPr>
              <w:t xml:space="preserve"> - </w:t>
            </w:r>
            <w:proofErr w:type="spellStart"/>
            <w:r>
              <w:rPr>
                <w:sz w:val="23"/>
                <w:szCs w:val="23"/>
              </w:rPr>
              <w:t>Auditoría</w:t>
            </w:r>
            <w:proofErr w:type="spellEnd"/>
          </w:p>
        </w:tc>
        <w:tc>
          <w:tcPr>
            <w:tcW w:w="1805" w:type="dxa"/>
            <w:tcBorders>
              <w:top w:val="single" w:sz="4" w:space="0" w:color="000000"/>
              <w:left w:val="single" w:sz="4" w:space="0" w:color="000000"/>
              <w:bottom w:val="single" w:sz="4" w:space="0" w:color="000000"/>
              <w:right w:val="single" w:sz="4" w:space="0" w:color="000000"/>
            </w:tcBorders>
            <w:vAlign w:val="center"/>
          </w:tcPr>
          <w:p w14:paraId="5E28CE33" w14:textId="77777777" w:rsidR="001517F1" w:rsidRDefault="00B11DC6">
            <w:pPr>
              <w:pStyle w:val="normal1"/>
              <w:rPr>
                <w:sz w:val="27"/>
                <w:szCs w:val="27"/>
              </w:rPr>
            </w:pPr>
            <w:r>
              <w:rPr>
                <w:sz w:val="23"/>
                <w:szCs w:val="23"/>
              </w:rPr>
              <w:t>0..</w:t>
            </w:r>
            <w:proofErr w:type="gramStart"/>
            <w:r>
              <w:rPr>
                <w:sz w:val="23"/>
                <w:szCs w:val="23"/>
              </w:rPr>
              <w:t>1 :</w:t>
            </w:r>
            <w:proofErr w:type="gramEnd"/>
            <w:r>
              <w:rPr>
                <w:sz w:val="23"/>
                <w:szCs w:val="23"/>
              </w:rPr>
              <w:t xml:space="preserve"> N</w:t>
            </w:r>
          </w:p>
        </w:tc>
        <w:tc>
          <w:tcPr>
            <w:tcW w:w="5467" w:type="dxa"/>
            <w:tcBorders>
              <w:top w:val="single" w:sz="4" w:space="0" w:color="000000"/>
              <w:left w:val="single" w:sz="4" w:space="0" w:color="000000"/>
              <w:bottom w:val="single" w:sz="4" w:space="0" w:color="000000"/>
              <w:right w:val="single" w:sz="4" w:space="0" w:color="000000"/>
            </w:tcBorders>
            <w:vAlign w:val="center"/>
          </w:tcPr>
          <w:p w14:paraId="5E7B6E11" w14:textId="77777777" w:rsidR="001517F1" w:rsidRDefault="00B11DC6">
            <w:pPr>
              <w:pStyle w:val="normal1"/>
              <w:rPr>
                <w:sz w:val="25"/>
                <w:szCs w:val="25"/>
                <w:lang w:val="es-CL"/>
              </w:rPr>
            </w:pPr>
            <w:r>
              <w:rPr>
                <w:sz w:val="21"/>
                <w:szCs w:val="21"/>
                <w:lang w:val="es-CL"/>
              </w:rPr>
              <w:t>Las acciones auditadas se vinculan con el usuario cuando corresponde.</w:t>
            </w:r>
          </w:p>
        </w:tc>
      </w:tr>
    </w:tbl>
    <w:p w14:paraId="1A6D112E" w14:textId="77777777" w:rsidR="001517F1" w:rsidRDefault="001517F1">
      <w:pPr>
        <w:pStyle w:val="normal1"/>
        <w:spacing w:after="100" w:line="269" w:lineRule="auto"/>
        <w:rPr>
          <w:lang w:val="es-CL"/>
        </w:rPr>
      </w:pPr>
    </w:p>
    <w:p w14:paraId="6538C6FC" w14:textId="77777777" w:rsidR="001517F1" w:rsidRDefault="00B11DC6">
      <w:pPr>
        <w:pStyle w:val="Ttulo1"/>
        <w:keepLines/>
        <w:spacing w:before="0" w:after="160" w:line="269" w:lineRule="auto"/>
        <w:rPr>
          <w:rFonts w:ascii="Calibri" w:eastAsia="Calibri" w:hAnsi="Calibri" w:cs="Calibri"/>
          <w:sz w:val="36"/>
          <w:szCs w:val="36"/>
          <w:lang w:val="es-CL"/>
        </w:rPr>
      </w:pPr>
      <w:bookmarkStart w:id="96" w:name="__RefHeading___Toc3131_1176051525"/>
      <w:bookmarkStart w:id="97" w:name="_heading=h.1w99ryiqne1e"/>
      <w:bookmarkEnd w:id="96"/>
      <w:bookmarkEnd w:id="97"/>
      <w:r>
        <w:rPr>
          <w:sz w:val="22"/>
          <w:lang w:val="es-CL"/>
        </w:rPr>
        <w:t>11. Diccionario de Datos</w:t>
      </w:r>
    </w:p>
    <w:p w14:paraId="4E369101" w14:textId="77777777" w:rsidR="001517F1" w:rsidRDefault="00B11DC6">
      <w:pPr>
        <w:pStyle w:val="normal1"/>
        <w:jc w:val="both"/>
        <w:rPr>
          <w:lang w:val="es-CL"/>
        </w:rPr>
      </w:pPr>
      <w:r>
        <w:rPr>
          <w:lang w:val="es-CL"/>
        </w:rPr>
        <w:t xml:space="preserve">El diccionario de datos documenta la estructura inicial de las entidades persistentes, sus tipos, </w:t>
      </w:r>
      <w:proofErr w:type="spellStart"/>
      <w:r>
        <w:rPr>
          <w:lang w:val="es-CL"/>
        </w:rPr>
        <w:t>nulabilidad</w:t>
      </w:r>
      <w:proofErr w:type="spellEnd"/>
      <w:r>
        <w:rPr>
          <w:lang w:val="es-CL"/>
        </w:rPr>
        <w:t xml:space="preserve">, claves y reglas. Sirve como referencia técnica para implementar PostgreSQL y mantener coherencia entre diseño, </w:t>
      </w:r>
      <w:proofErr w:type="spellStart"/>
      <w:r>
        <w:rPr>
          <w:lang w:val="es-CL"/>
        </w:rPr>
        <w:t>backend</w:t>
      </w:r>
      <w:proofErr w:type="spellEnd"/>
      <w:r>
        <w:rPr>
          <w:lang w:val="es-CL"/>
        </w:rPr>
        <w:t xml:space="preserve"> y base de datos.</w:t>
      </w:r>
    </w:p>
    <w:p w14:paraId="1E65BCF1" w14:textId="77777777" w:rsidR="001517F1" w:rsidRDefault="001517F1">
      <w:pPr>
        <w:pStyle w:val="normal1"/>
        <w:rPr>
          <w:lang w:val="es-CL"/>
        </w:rPr>
      </w:pPr>
    </w:p>
    <w:p w14:paraId="400E1A68" w14:textId="77777777" w:rsidR="001517F1" w:rsidRDefault="00B11DC6">
      <w:pPr>
        <w:pStyle w:val="Ttulo2"/>
        <w:spacing w:before="200" w:after="100" w:line="269" w:lineRule="auto"/>
        <w:rPr>
          <w:lang w:val="es-CL"/>
        </w:rPr>
      </w:pPr>
      <w:bookmarkStart w:id="98" w:name="__RefHeading___Toc3133_1176051525"/>
      <w:bookmarkStart w:id="99" w:name="_heading=h.z3jlvip8txci"/>
      <w:bookmarkEnd w:id="98"/>
      <w:bookmarkEnd w:id="99"/>
      <w:r>
        <w:rPr>
          <w:sz w:val="22"/>
          <w:lang w:val="es-CL"/>
        </w:rPr>
        <w:t>11.1 Tabla Rol</w:t>
      </w:r>
    </w:p>
    <w:p w14:paraId="7817CBBD" w14:textId="77777777" w:rsidR="001517F1" w:rsidRDefault="00B11DC6">
      <w:pPr>
        <w:pStyle w:val="normal1"/>
        <w:jc w:val="both"/>
        <w:rPr>
          <w:b/>
          <w:bCs/>
          <w:color w:val="1F4E79"/>
          <w:szCs w:val="22"/>
          <w:lang w:val="es-CL"/>
        </w:rPr>
      </w:pPr>
      <w:r>
        <w:rPr>
          <w:szCs w:val="22"/>
          <w:lang w:val="es-CL"/>
        </w:rPr>
        <w:t>Las siguientes tablas constituyen el diccionario de datos inicial. Los tipos se expresan utilizando tipos compatibles con PostgreSQL. PK = clave primaria, FK = clave foránea, UQ = restricción de unicidad.</w:t>
      </w:r>
    </w:p>
    <w:p w14:paraId="43F00832" w14:textId="77777777" w:rsidR="001517F1" w:rsidRDefault="00B11DC6">
      <w:pPr>
        <w:pStyle w:val="Ttulo3"/>
        <w:spacing w:after="100" w:line="269" w:lineRule="auto"/>
        <w:rPr>
          <w:lang w:val="es-CL"/>
        </w:rPr>
      </w:pPr>
      <w:bookmarkStart w:id="100" w:name="__RefHeading___Toc3135_1176051525"/>
      <w:bookmarkStart w:id="101" w:name="_heading=h.iyc25syiv9q3"/>
      <w:bookmarkEnd w:id="100"/>
      <w:bookmarkEnd w:id="101"/>
      <w:r>
        <w:rPr>
          <w:lang w:val="es-CL"/>
        </w:rPr>
        <w:t xml:space="preserve">11.1.1 Catálogo de roles funcionales de </w:t>
      </w:r>
      <w:proofErr w:type="spellStart"/>
      <w:r>
        <w:rPr>
          <w:lang w:val="es-CL"/>
        </w:rPr>
        <w:t>QuickHelp</w:t>
      </w:r>
      <w:proofErr w:type="spellEnd"/>
      <w:r>
        <w:rPr>
          <w:lang w:val="es-CL"/>
        </w:rPr>
        <w:t>.</w:t>
      </w:r>
    </w:p>
    <w:p w14:paraId="6A774DCA" w14:textId="77777777" w:rsidR="001517F1" w:rsidRDefault="00B11DC6">
      <w:pPr>
        <w:pStyle w:val="normal1"/>
        <w:jc w:val="both"/>
        <w:rPr>
          <w:lang w:val="es-CL"/>
        </w:rPr>
      </w:pPr>
      <w:r>
        <w:rPr>
          <w:lang w:val="es-CL"/>
        </w:rPr>
        <w:t xml:space="preserve">El catálogo formaliza los roles previstos por </w:t>
      </w:r>
      <w:proofErr w:type="spellStart"/>
      <w:r>
        <w:rPr>
          <w:lang w:val="es-CL"/>
        </w:rPr>
        <w:t>QuickHelp</w:t>
      </w:r>
      <w:proofErr w:type="spellEnd"/>
      <w:r>
        <w:rPr>
          <w:lang w:val="es-CL"/>
        </w:rPr>
        <w:t xml:space="preserve"> y sus atributos de identificación, nombre, descripción y estado. Su definición constituye la base para asignar perfiles a los usuarios.</w:t>
      </w:r>
    </w:p>
    <w:tbl>
      <w:tblPr>
        <w:tblW w:w="10080" w:type="dxa"/>
        <w:jc w:val="center"/>
        <w:tblLayout w:type="fixed"/>
        <w:tblLook w:val="04A0" w:firstRow="1" w:lastRow="0" w:firstColumn="1" w:lastColumn="0" w:noHBand="0" w:noVBand="1"/>
      </w:tblPr>
      <w:tblGrid>
        <w:gridCol w:w="2084"/>
        <w:gridCol w:w="1876"/>
        <w:gridCol w:w="788"/>
        <w:gridCol w:w="940"/>
        <w:gridCol w:w="4392"/>
      </w:tblGrid>
      <w:tr w:rsidR="001517F1" w14:paraId="7E3FAD6D" w14:textId="77777777">
        <w:trPr>
          <w:cantSplit/>
          <w:tblHeader/>
          <w:jc w:val="center"/>
        </w:trPr>
        <w:tc>
          <w:tcPr>
            <w:tcW w:w="2084" w:type="dxa"/>
            <w:tcBorders>
              <w:top w:val="single" w:sz="4" w:space="0" w:color="000000"/>
              <w:left w:val="single" w:sz="4" w:space="0" w:color="000000"/>
              <w:bottom w:val="single" w:sz="4" w:space="0" w:color="000000"/>
              <w:right w:val="single" w:sz="4" w:space="0" w:color="000000"/>
            </w:tcBorders>
            <w:shd w:val="clear" w:color="auto" w:fill="D9EAF7"/>
          </w:tcPr>
          <w:p w14:paraId="7DF0203C" w14:textId="77777777" w:rsidR="001517F1" w:rsidRDefault="00B11DC6">
            <w:pPr>
              <w:pStyle w:val="normal1"/>
              <w:rPr>
                <w:sz w:val="25"/>
                <w:szCs w:val="25"/>
              </w:rPr>
            </w:pPr>
            <w:sdt>
              <w:sdtPr>
                <w:tag w:val="goog_rdk_15"/>
                <w:id w:val="-368804024"/>
                <w:lock w:val="contentLocked"/>
                <w:text/>
              </w:sdtPr>
              <w:sdtEndPr/>
              <w:sdtContent>
                <w:r>
                  <w:rPr>
                    <w:b/>
                    <w:bCs/>
                    <w:sz w:val="19"/>
                    <w:szCs w:val="19"/>
                  </w:rPr>
                  <w:t>Campo</w:t>
                </w:r>
              </w:sdtContent>
            </w:sdt>
          </w:p>
        </w:tc>
        <w:tc>
          <w:tcPr>
            <w:tcW w:w="1876" w:type="dxa"/>
            <w:tcBorders>
              <w:top w:val="single" w:sz="4" w:space="0" w:color="000000"/>
              <w:left w:val="single" w:sz="4" w:space="0" w:color="000000"/>
              <w:bottom w:val="single" w:sz="4" w:space="0" w:color="000000"/>
              <w:right w:val="single" w:sz="4" w:space="0" w:color="000000"/>
            </w:tcBorders>
            <w:shd w:val="clear" w:color="auto" w:fill="D9EAF7"/>
          </w:tcPr>
          <w:p w14:paraId="0011A68C" w14:textId="77777777" w:rsidR="001517F1" w:rsidRDefault="00B11DC6">
            <w:pPr>
              <w:pStyle w:val="normal1"/>
              <w:rPr>
                <w:sz w:val="25"/>
                <w:szCs w:val="25"/>
              </w:rPr>
            </w:pPr>
            <w:r>
              <w:rPr>
                <w:b/>
                <w:bCs/>
                <w:sz w:val="19"/>
                <w:szCs w:val="19"/>
              </w:rPr>
              <w:t>Tipo</w:t>
            </w:r>
          </w:p>
        </w:tc>
        <w:tc>
          <w:tcPr>
            <w:tcW w:w="788" w:type="dxa"/>
            <w:tcBorders>
              <w:top w:val="single" w:sz="4" w:space="0" w:color="000000"/>
              <w:left w:val="single" w:sz="4" w:space="0" w:color="000000"/>
              <w:bottom w:val="single" w:sz="4" w:space="0" w:color="000000"/>
              <w:right w:val="single" w:sz="4" w:space="0" w:color="000000"/>
            </w:tcBorders>
            <w:shd w:val="clear" w:color="auto" w:fill="D9EAF7"/>
          </w:tcPr>
          <w:p w14:paraId="402EE901" w14:textId="77777777" w:rsidR="001517F1" w:rsidRDefault="00B11DC6">
            <w:pPr>
              <w:pStyle w:val="normal1"/>
              <w:rPr>
                <w:sz w:val="25"/>
                <w:szCs w:val="25"/>
              </w:rPr>
            </w:pPr>
            <w:proofErr w:type="spellStart"/>
            <w:r>
              <w:rPr>
                <w:b/>
                <w:bCs/>
                <w:sz w:val="19"/>
                <w:szCs w:val="19"/>
              </w:rPr>
              <w:t>Nulo</w:t>
            </w:r>
            <w:proofErr w:type="spellEnd"/>
          </w:p>
        </w:tc>
        <w:tc>
          <w:tcPr>
            <w:tcW w:w="940" w:type="dxa"/>
            <w:tcBorders>
              <w:top w:val="single" w:sz="4" w:space="0" w:color="000000"/>
              <w:left w:val="single" w:sz="4" w:space="0" w:color="000000"/>
              <w:bottom w:val="single" w:sz="4" w:space="0" w:color="000000"/>
              <w:right w:val="single" w:sz="4" w:space="0" w:color="000000"/>
            </w:tcBorders>
            <w:shd w:val="clear" w:color="auto" w:fill="D9EAF7"/>
          </w:tcPr>
          <w:p w14:paraId="62ADA248" w14:textId="77777777" w:rsidR="001517F1" w:rsidRDefault="00B11DC6">
            <w:pPr>
              <w:pStyle w:val="normal1"/>
              <w:rPr>
                <w:sz w:val="25"/>
                <w:szCs w:val="25"/>
              </w:rPr>
            </w:pPr>
            <w:r>
              <w:rPr>
                <w:b/>
                <w:bCs/>
                <w:sz w:val="19"/>
                <w:szCs w:val="19"/>
              </w:rPr>
              <w:t>Clave</w:t>
            </w:r>
          </w:p>
        </w:tc>
        <w:tc>
          <w:tcPr>
            <w:tcW w:w="4392" w:type="dxa"/>
            <w:tcBorders>
              <w:top w:val="single" w:sz="4" w:space="0" w:color="000000"/>
              <w:left w:val="single" w:sz="4" w:space="0" w:color="000000"/>
              <w:bottom w:val="single" w:sz="4" w:space="0" w:color="000000"/>
              <w:right w:val="single" w:sz="4" w:space="0" w:color="000000"/>
            </w:tcBorders>
            <w:shd w:val="clear" w:color="auto" w:fill="D9EAF7"/>
          </w:tcPr>
          <w:p w14:paraId="3A37803E" w14:textId="77777777" w:rsidR="001517F1" w:rsidRDefault="00B11DC6">
            <w:pPr>
              <w:pStyle w:val="normal1"/>
              <w:rPr>
                <w:sz w:val="25"/>
                <w:szCs w:val="25"/>
              </w:rPr>
            </w:pPr>
            <w:proofErr w:type="spellStart"/>
            <w:r>
              <w:rPr>
                <w:b/>
                <w:bCs/>
                <w:sz w:val="19"/>
                <w:szCs w:val="19"/>
              </w:rPr>
              <w:t>Descripción</w:t>
            </w:r>
            <w:proofErr w:type="spellEnd"/>
            <w:r>
              <w:rPr>
                <w:b/>
                <w:bCs/>
                <w:sz w:val="19"/>
                <w:szCs w:val="19"/>
              </w:rPr>
              <w:t xml:space="preserve"> / Regla</w:t>
            </w:r>
          </w:p>
        </w:tc>
      </w:tr>
      <w:tr w:rsidR="001517F1" w:rsidRPr="00A51A9D" w14:paraId="6CA29F96"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6BED25CE" w14:textId="77777777" w:rsidR="001517F1" w:rsidRDefault="00B11DC6">
            <w:pPr>
              <w:pStyle w:val="normal1"/>
              <w:rPr>
                <w:sz w:val="25"/>
                <w:szCs w:val="25"/>
              </w:rPr>
            </w:pPr>
            <w:proofErr w:type="spellStart"/>
            <w:r>
              <w:rPr>
                <w:sz w:val="19"/>
                <w:szCs w:val="19"/>
              </w:rPr>
              <w:lastRenderedPageBreak/>
              <w:t>id_rol</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03D04FBE" w14:textId="77777777" w:rsidR="001517F1" w:rsidRDefault="00B11DC6">
            <w:pPr>
              <w:pStyle w:val="normal1"/>
              <w:rPr>
                <w:sz w:val="25"/>
                <w:szCs w:val="25"/>
              </w:rPr>
            </w:pPr>
            <w:r>
              <w:rPr>
                <w:sz w:val="19"/>
                <w:szCs w:val="19"/>
              </w:rPr>
              <w:t>BIGINT</w:t>
            </w:r>
          </w:p>
        </w:tc>
        <w:tc>
          <w:tcPr>
            <w:tcW w:w="788" w:type="dxa"/>
            <w:tcBorders>
              <w:top w:val="single" w:sz="4" w:space="0" w:color="000000"/>
              <w:left w:val="single" w:sz="4" w:space="0" w:color="000000"/>
              <w:bottom w:val="single" w:sz="4" w:space="0" w:color="000000"/>
              <w:right w:val="single" w:sz="4" w:space="0" w:color="000000"/>
            </w:tcBorders>
            <w:vAlign w:val="center"/>
          </w:tcPr>
          <w:p w14:paraId="698FE1E5" w14:textId="77777777" w:rsidR="001517F1" w:rsidRDefault="00B11DC6">
            <w:pPr>
              <w:pStyle w:val="normal1"/>
              <w:rPr>
                <w:sz w:val="25"/>
                <w:szCs w:val="25"/>
              </w:rPr>
            </w:pPr>
            <w:r>
              <w:rPr>
                <w:sz w:val="19"/>
                <w:szCs w:val="19"/>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4FD9FF08" w14:textId="77777777" w:rsidR="001517F1" w:rsidRDefault="00B11DC6">
            <w:pPr>
              <w:pStyle w:val="normal1"/>
              <w:rPr>
                <w:sz w:val="25"/>
                <w:szCs w:val="25"/>
              </w:rPr>
            </w:pPr>
            <w:r>
              <w:rPr>
                <w:sz w:val="19"/>
                <w:szCs w:val="19"/>
              </w:rPr>
              <w:t>PK</w:t>
            </w:r>
          </w:p>
        </w:tc>
        <w:tc>
          <w:tcPr>
            <w:tcW w:w="4392" w:type="dxa"/>
            <w:tcBorders>
              <w:top w:val="single" w:sz="4" w:space="0" w:color="000000"/>
              <w:left w:val="single" w:sz="4" w:space="0" w:color="000000"/>
              <w:bottom w:val="single" w:sz="4" w:space="0" w:color="000000"/>
              <w:right w:val="single" w:sz="4" w:space="0" w:color="000000"/>
            </w:tcBorders>
            <w:vAlign w:val="center"/>
          </w:tcPr>
          <w:p w14:paraId="7919C4DF" w14:textId="77777777" w:rsidR="001517F1" w:rsidRDefault="00B11DC6">
            <w:pPr>
              <w:pStyle w:val="normal1"/>
              <w:rPr>
                <w:sz w:val="25"/>
                <w:szCs w:val="25"/>
                <w:lang w:val="es-CL"/>
              </w:rPr>
            </w:pPr>
            <w:r>
              <w:rPr>
                <w:sz w:val="19"/>
                <w:szCs w:val="19"/>
                <w:lang w:val="es-CL"/>
              </w:rPr>
              <w:t>Identificador único del rol. Generado por la base de datos.</w:t>
            </w:r>
          </w:p>
        </w:tc>
      </w:tr>
      <w:tr w:rsidR="001517F1" w:rsidRPr="00A51A9D" w14:paraId="62ACDCC2"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35D13202" w14:textId="77777777" w:rsidR="001517F1" w:rsidRDefault="00B11DC6">
            <w:pPr>
              <w:pStyle w:val="normal1"/>
              <w:rPr>
                <w:sz w:val="25"/>
                <w:szCs w:val="25"/>
              </w:rPr>
            </w:pPr>
            <w:proofErr w:type="spellStart"/>
            <w:r>
              <w:rPr>
                <w:sz w:val="19"/>
                <w:szCs w:val="19"/>
              </w:rPr>
              <w:t>codigo</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35783B96" w14:textId="77777777" w:rsidR="001517F1" w:rsidRDefault="00B11DC6">
            <w:pPr>
              <w:pStyle w:val="normal1"/>
              <w:rPr>
                <w:sz w:val="25"/>
                <w:szCs w:val="25"/>
              </w:rPr>
            </w:pPr>
            <w:proofErr w:type="gramStart"/>
            <w:r>
              <w:rPr>
                <w:sz w:val="19"/>
                <w:szCs w:val="19"/>
              </w:rPr>
              <w:t>VARCHAR(</w:t>
            </w:r>
            <w:proofErr w:type="gramEnd"/>
            <w:r>
              <w:rPr>
                <w:sz w:val="19"/>
                <w:szCs w:val="19"/>
              </w:rPr>
              <w:t>30)</w:t>
            </w:r>
          </w:p>
        </w:tc>
        <w:tc>
          <w:tcPr>
            <w:tcW w:w="788" w:type="dxa"/>
            <w:tcBorders>
              <w:top w:val="single" w:sz="4" w:space="0" w:color="000000"/>
              <w:left w:val="single" w:sz="4" w:space="0" w:color="000000"/>
              <w:bottom w:val="single" w:sz="4" w:space="0" w:color="000000"/>
              <w:right w:val="single" w:sz="4" w:space="0" w:color="000000"/>
            </w:tcBorders>
            <w:vAlign w:val="center"/>
          </w:tcPr>
          <w:p w14:paraId="6092C08F" w14:textId="77777777" w:rsidR="001517F1" w:rsidRDefault="00B11DC6">
            <w:pPr>
              <w:pStyle w:val="normal1"/>
              <w:rPr>
                <w:sz w:val="25"/>
                <w:szCs w:val="25"/>
              </w:rPr>
            </w:pPr>
            <w:r>
              <w:rPr>
                <w:sz w:val="19"/>
                <w:szCs w:val="19"/>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78F20A55" w14:textId="77777777" w:rsidR="001517F1" w:rsidRDefault="00B11DC6">
            <w:pPr>
              <w:pStyle w:val="normal1"/>
              <w:rPr>
                <w:sz w:val="25"/>
                <w:szCs w:val="25"/>
              </w:rPr>
            </w:pPr>
            <w:r>
              <w:rPr>
                <w:sz w:val="19"/>
                <w:szCs w:val="19"/>
              </w:rPr>
              <w:t>UQ</w:t>
            </w:r>
          </w:p>
        </w:tc>
        <w:tc>
          <w:tcPr>
            <w:tcW w:w="4392" w:type="dxa"/>
            <w:tcBorders>
              <w:top w:val="single" w:sz="4" w:space="0" w:color="000000"/>
              <w:left w:val="single" w:sz="4" w:space="0" w:color="000000"/>
              <w:bottom w:val="single" w:sz="4" w:space="0" w:color="000000"/>
              <w:right w:val="single" w:sz="4" w:space="0" w:color="000000"/>
            </w:tcBorders>
            <w:vAlign w:val="center"/>
          </w:tcPr>
          <w:p w14:paraId="78835DA8" w14:textId="77777777" w:rsidR="001517F1" w:rsidRDefault="00B11DC6">
            <w:pPr>
              <w:pStyle w:val="normal1"/>
              <w:rPr>
                <w:sz w:val="25"/>
                <w:szCs w:val="25"/>
                <w:lang w:val="es-CL"/>
              </w:rPr>
            </w:pPr>
            <w:r>
              <w:rPr>
                <w:sz w:val="19"/>
                <w:szCs w:val="19"/>
                <w:lang w:val="es-CL"/>
              </w:rPr>
              <w:t>Código interno del rol. Valores iniciales: ADULTO_MAYOR, RED_APOYO, OPERADOR, ADMINISTRADOR.</w:t>
            </w:r>
          </w:p>
        </w:tc>
      </w:tr>
      <w:tr w:rsidR="001517F1" w:rsidRPr="00A51A9D" w14:paraId="53114C63"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1C9DD984" w14:textId="77777777" w:rsidR="001517F1" w:rsidRDefault="00B11DC6">
            <w:pPr>
              <w:pStyle w:val="normal1"/>
              <w:rPr>
                <w:sz w:val="25"/>
                <w:szCs w:val="25"/>
              </w:rPr>
            </w:pPr>
            <w:proofErr w:type="spellStart"/>
            <w:r>
              <w:rPr>
                <w:sz w:val="19"/>
                <w:szCs w:val="19"/>
              </w:rPr>
              <w:t>nombre</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6EAE6B07" w14:textId="77777777" w:rsidR="001517F1" w:rsidRDefault="00B11DC6">
            <w:pPr>
              <w:pStyle w:val="normal1"/>
              <w:rPr>
                <w:sz w:val="25"/>
                <w:szCs w:val="25"/>
              </w:rPr>
            </w:pPr>
            <w:proofErr w:type="gramStart"/>
            <w:r>
              <w:rPr>
                <w:sz w:val="19"/>
                <w:szCs w:val="19"/>
              </w:rPr>
              <w:t>VARCHAR(</w:t>
            </w:r>
            <w:proofErr w:type="gramEnd"/>
            <w:r>
              <w:rPr>
                <w:sz w:val="19"/>
                <w:szCs w:val="19"/>
              </w:rPr>
              <w:t>60)</w:t>
            </w:r>
          </w:p>
        </w:tc>
        <w:tc>
          <w:tcPr>
            <w:tcW w:w="788" w:type="dxa"/>
            <w:tcBorders>
              <w:top w:val="single" w:sz="4" w:space="0" w:color="000000"/>
              <w:left w:val="single" w:sz="4" w:space="0" w:color="000000"/>
              <w:bottom w:val="single" w:sz="4" w:space="0" w:color="000000"/>
              <w:right w:val="single" w:sz="4" w:space="0" w:color="000000"/>
            </w:tcBorders>
            <w:vAlign w:val="center"/>
          </w:tcPr>
          <w:p w14:paraId="344CCFB9" w14:textId="77777777" w:rsidR="001517F1" w:rsidRDefault="00B11DC6">
            <w:pPr>
              <w:pStyle w:val="normal1"/>
              <w:rPr>
                <w:sz w:val="25"/>
                <w:szCs w:val="25"/>
              </w:rPr>
            </w:pPr>
            <w:r>
              <w:rPr>
                <w:sz w:val="19"/>
                <w:szCs w:val="19"/>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01C9C081" w14:textId="77777777" w:rsidR="001517F1" w:rsidRDefault="00B11DC6">
            <w:pPr>
              <w:pStyle w:val="normal1"/>
              <w:rPr>
                <w:sz w:val="25"/>
                <w:szCs w:val="25"/>
              </w:rPr>
            </w:pPr>
            <w:r>
              <w:rPr>
                <w:sz w:val="19"/>
                <w:szCs w:val="19"/>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33EAD59A" w14:textId="77777777" w:rsidR="001517F1" w:rsidRDefault="00B11DC6">
            <w:pPr>
              <w:pStyle w:val="normal1"/>
              <w:rPr>
                <w:sz w:val="25"/>
                <w:szCs w:val="25"/>
                <w:lang w:val="es-CL"/>
              </w:rPr>
            </w:pPr>
            <w:r>
              <w:rPr>
                <w:sz w:val="19"/>
                <w:szCs w:val="19"/>
                <w:lang w:val="es-CL"/>
              </w:rPr>
              <w:t>Nombre visible del rol. Obligatorio.</w:t>
            </w:r>
          </w:p>
        </w:tc>
      </w:tr>
      <w:tr w:rsidR="001517F1" w:rsidRPr="00A51A9D" w14:paraId="62FE4135"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59AC61D5" w14:textId="77777777" w:rsidR="001517F1" w:rsidRDefault="00B11DC6">
            <w:pPr>
              <w:pStyle w:val="normal1"/>
              <w:rPr>
                <w:sz w:val="25"/>
                <w:szCs w:val="25"/>
              </w:rPr>
            </w:pPr>
            <w:proofErr w:type="spellStart"/>
            <w:r>
              <w:rPr>
                <w:sz w:val="19"/>
                <w:szCs w:val="19"/>
              </w:rPr>
              <w:t>descripcion</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4532097C" w14:textId="77777777" w:rsidR="001517F1" w:rsidRDefault="00B11DC6">
            <w:pPr>
              <w:pStyle w:val="normal1"/>
              <w:rPr>
                <w:sz w:val="25"/>
                <w:szCs w:val="25"/>
              </w:rPr>
            </w:pPr>
            <w:proofErr w:type="gramStart"/>
            <w:r>
              <w:rPr>
                <w:sz w:val="19"/>
                <w:szCs w:val="19"/>
              </w:rPr>
              <w:t>VARCHAR(</w:t>
            </w:r>
            <w:proofErr w:type="gramEnd"/>
            <w:r>
              <w:rPr>
                <w:sz w:val="19"/>
                <w:szCs w:val="19"/>
              </w:rPr>
              <w:t>200)</w:t>
            </w:r>
          </w:p>
        </w:tc>
        <w:tc>
          <w:tcPr>
            <w:tcW w:w="788" w:type="dxa"/>
            <w:tcBorders>
              <w:top w:val="single" w:sz="4" w:space="0" w:color="000000"/>
              <w:left w:val="single" w:sz="4" w:space="0" w:color="000000"/>
              <w:bottom w:val="single" w:sz="4" w:space="0" w:color="000000"/>
              <w:right w:val="single" w:sz="4" w:space="0" w:color="000000"/>
            </w:tcBorders>
            <w:vAlign w:val="center"/>
          </w:tcPr>
          <w:p w14:paraId="2BA2C379" w14:textId="77777777" w:rsidR="001517F1" w:rsidRDefault="00B11DC6">
            <w:pPr>
              <w:pStyle w:val="normal1"/>
              <w:rPr>
                <w:sz w:val="25"/>
                <w:szCs w:val="25"/>
              </w:rPr>
            </w:pPr>
            <w:proofErr w:type="spellStart"/>
            <w:r>
              <w:rPr>
                <w:sz w:val="19"/>
                <w:szCs w:val="19"/>
              </w:rPr>
              <w:t>Sí</w:t>
            </w:r>
            <w:proofErr w:type="spellEnd"/>
          </w:p>
        </w:tc>
        <w:tc>
          <w:tcPr>
            <w:tcW w:w="940" w:type="dxa"/>
            <w:tcBorders>
              <w:top w:val="single" w:sz="4" w:space="0" w:color="000000"/>
              <w:left w:val="single" w:sz="4" w:space="0" w:color="000000"/>
              <w:bottom w:val="single" w:sz="4" w:space="0" w:color="000000"/>
              <w:right w:val="single" w:sz="4" w:space="0" w:color="000000"/>
            </w:tcBorders>
            <w:vAlign w:val="center"/>
          </w:tcPr>
          <w:p w14:paraId="1E31C23D" w14:textId="77777777" w:rsidR="001517F1" w:rsidRDefault="00B11DC6">
            <w:pPr>
              <w:pStyle w:val="normal1"/>
              <w:rPr>
                <w:sz w:val="25"/>
                <w:szCs w:val="25"/>
              </w:rPr>
            </w:pPr>
            <w:r>
              <w:rPr>
                <w:sz w:val="19"/>
                <w:szCs w:val="19"/>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75F56A5C" w14:textId="77777777" w:rsidR="001517F1" w:rsidRDefault="00B11DC6">
            <w:pPr>
              <w:pStyle w:val="normal1"/>
              <w:rPr>
                <w:sz w:val="25"/>
                <w:szCs w:val="25"/>
                <w:lang w:val="es-CL"/>
              </w:rPr>
            </w:pPr>
            <w:r>
              <w:rPr>
                <w:sz w:val="19"/>
                <w:szCs w:val="19"/>
                <w:lang w:val="es-CL"/>
              </w:rPr>
              <w:t>Descripción funcional del rol. Opcional.</w:t>
            </w:r>
          </w:p>
        </w:tc>
      </w:tr>
      <w:tr w:rsidR="001517F1" w14:paraId="583F5F3C"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4F187CC6" w14:textId="77777777" w:rsidR="001517F1" w:rsidRDefault="00B11DC6">
            <w:pPr>
              <w:pStyle w:val="normal1"/>
              <w:rPr>
                <w:sz w:val="25"/>
                <w:szCs w:val="25"/>
              </w:rPr>
            </w:pPr>
            <w:proofErr w:type="spellStart"/>
            <w:r>
              <w:rPr>
                <w:sz w:val="19"/>
                <w:szCs w:val="19"/>
              </w:rPr>
              <w:t>estado</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79778EB2" w14:textId="77777777" w:rsidR="001517F1" w:rsidRDefault="00B11DC6">
            <w:pPr>
              <w:pStyle w:val="normal1"/>
              <w:rPr>
                <w:sz w:val="25"/>
                <w:szCs w:val="25"/>
              </w:rPr>
            </w:pPr>
            <w:r>
              <w:rPr>
                <w:sz w:val="19"/>
                <w:szCs w:val="19"/>
              </w:rPr>
              <w:t>BOOLEAN</w:t>
            </w:r>
          </w:p>
        </w:tc>
        <w:tc>
          <w:tcPr>
            <w:tcW w:w="788" w:type="dxa"/>
            <w:tcBorders>
              <w:top w:val="single" w:sz="4" w:space="0" w:color="000000"/>
              <w:left w:val="single" w:sz="4" w:space="0" w:color="000000"/>
              <w:bottom w:val="single" w:sz="4" w:space="0" w:color="000000"/>
              <w:right w:val="single" w:sz="4" w:space="0" w:color="000000"/>
            </w:tcBorders>
            <w:vAlign w:val="center"/>
          </w:tcPr>
          <w:p w14:paraId="7AAA298A" w14:textId="77777777" w:rsidR="001517F1" w:rsidRDefault="00B11DC6">
            <w:pPr>
              <w:pStyle w:val="normal1"/>
              <w:rPr>
                <w:sz w:val="25"/>
                <w:szCs w:val="25"/>
              </w:rPr>
            </w:pPr>
            <w:r>
              <w:rPr>
                <w:sz w:val="19"/>
                <w:szCs w:val="19"/>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6D087C1B" w14:textId="77777777" w:rsidR="001517F1" w:rsidRDefault="00B11DC6">
            <w:pPr>
              <w:pStyle w:val="normal1"/>
              <w:rPr>
                <w:sz w:val="25"/>
                <w:szCs w:val="25"/>
              </w:rPr>
            </w:pPr>
            <w:r>
              <w:rPr>
                <w:sz w:val="19"/>
                <w:szCs w:val="19"/>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798E0414" w14:textId="77777777" w:rsidR="001517F1" w:rsidRDefault="00B11DC6">
            <w:pPr>
              <w:pStyle w:val="normal1"/>
              <w:rPr>
                <w:sz w:val="25"/>
                <w:szCs w:val="25"/>
              </w:rPr>
            </w:pPr>
            <w:r>
              <w:rPr>
                <w:sz w:val="19"/>
                <w:szCs w:val="19"/>
                <w:lang w:val="es-CL"/>
              </w:rPr>
              <w:t xml:space="preserve">Indica si el rol se encuentra habilitado. </w:t>
            </w:r>
            <w:r>
              <w:rPr>
                <w:sz w:val="19"/>
                <w:szCs w:val="19"/>
              </w:rPr>
              <w:t xml:space="preserve">Valor </w:t>
            </w:r>
            <w:proofErr w:type="spellStart"/>
            <w:r>
              <w:rPr>
                <w:sz w:val="19"/>
                <w:szCs w:val="19"/>
              </w:rPr>
              <w:t>inicial</w:t>
            </w:r>
            <w:proofErr w:type="spellEnd"/>
            <w:r>
              <w:rPr>
                <w:sz w:val="19"/>
                <w:szCs w:val="19"/>
              </w:rPr>
              <w:t xml:space="preserve"> TRUE.</w:t>
            </w:r>
          </w:p>
        </w:tc>
      </w:tr>
    </w:tbl>
    <w:p w14:paraId="12357743" w14:textId="77777777" w:rsidR="001517F1" w:rsidRDefault="001517F1">
      <w:pPr>
        <w:pStyle w:val="normal1"/>
        <w:spacing w:before="200" w:after="0" w:line="269" w:lineRule="auto"/>
        <w:rPr>
          <w:color w:val="2F5597"/>
          <w:sz w:val="28"/>
          <w:szCs w:val="28"/>
        </w:rPr>
      </w:pPr>
      <w:bookmarkStart w:id="102" w:name="_heading=h.w577v5hw2uq3"/>
      <w:bookmarkEnd w:id="102"/>
    </w:p>
    <w:p w14:paraId="282CFF7C" w14:textId="77777777" w:rsidR="001517F1" w:rsidRDefault="00B11DC6">
      <w:pPr>
        <w:pStyle w:val="Ttulo2"/>
        <w:spacing w:before="200" w:after="100" w:line="269" w:lineRule="auto"/>
        <w:rPr>
          <w:color w:val="2F5597"/>
          <w:sz w:val="28"/>
          <w:szCs w:val="28"/>
        </w:rPr>
      </w:pPr>
      <w:bookmarkStart w:id="103" w:name="__RefHeading___Toc3137_1176051525"/>
      <w:bookmarkStart w:id="104" w:name="_heading=h.gky9vffjix9l"/>
      <w:bookmarkEnd w:id="103"/>
      <w:bookmarkEnd w:id="104"/>
      <w:r>
        <w:rPr>
          <w:sz w:val="22"/>
        </w:rPr>
        <w:t xml:space="preserve">11.2 </w:t>
      </w:r>
      <w:proofErr w:type="spellStart"/>
      <w:r>
        <w:rPr>
          <w:sz w:val="22"/>
        </w:rPr>
        <w:t>Tabla</w:t>
      </w:r>
      <w:proofErr w:type="spellEnd"/>
      <w:r>
        <w:rPr>
          <w:sz w:val="22"/>
        </w:rPr>
        <w:t xml:space="preserve"> </w:t>
      </w:r>
      <w:proofErr w:type="spellStart"/>
      <w:r>
        <w:rPr>
          <w:sz w:val="22"/>
        </w:rPr>
        <w:t>Permiso</w:t>
      </w:r>
      <w:proofErr w:type="spellEnd"/>
    </w:p>
    <w:p w14:paraId="61521016" w14:textId="77777777" w:rsidR="001517F1" w:rsidRDefault="00B11DC6">
      <w:pPr>
        <w:pStyle w:val="normal1"/>
        <w:jc w:val="both"/>
        <w:rPr>
          <w:lang w:val="es-CL"/>
        </w:rPr>
      </w:pPr>
      <w:r>
        <w:rPr>
          <w:lang w:val="es-CL"/>
        </w:rPr>
        <w:t>Esta tabla define la entidad utilizada para registrar los permisos que posteriormente serán asociados a los roles. Su estructura soporta códigos únicos y descripciones que el mecanismo de autorización podrá consultar.</w:t>
      </w:r>
    </w:p>
    <w:p w14:paraId="2440063E" w14:textId="77777777" w:rsidR="001517F1" w:rsidRDefault="001517F1">
      <w:pPr>
        <w:pStyle w:val="normal1"/>
        <w:rPr>
          <w:b/>
          <w:bCs/>
          <w:color w:val="1F4E79"/>
          <w:sz w:val="25"/>
          <w:szCs w:val="25"/>
          <w:lang w:val="es-CL"/>
        </w:rPr>
      </w:pPr>
    </w:p>
    <w:p w14:paraId="473C41BA" w14:textId="77777777" w:rsidR="001517F1" w:rsidRDefault="00B11DC6">
      <w:pPr>
        <w:pStyle w:val="Ttulo3"/>
        <w:spacing w:after="100" w:line="269" w:lineRule="auto"/>
        <w:rPr>
          <w:rFonts w:eastAsia="Arial" w:cs="Arial"/>
          <w:smallCaps/>
          <w:lang w:val="es-CL"/>
        </w:rPr>
      </w:pPr>
      <w:bookmarkStart w:id="105" w:name="__RefHeading___Toc3139_1176051525"/>
      <w:bookmarkStart w:id="106" w:name="_heading=h.yft2eloa96vq"/>
      <w:bookmarkEnd w:id="105"/>
      <w:bookmarkEnd w:id="106"/>
      <w:r>
        <w:rPr>
          <w:lang w:val="es-CL"/>
        </w:rPr>
        <w:t>11.2.1 Catálogo de permisos utilizados por el mecanismo de autorización.</w:t>
      </w:r>
    </w:p>
    <w:p w14:paraId="6DB2682A" w14:textId="77777777" w:rsidR="001517F1" w:rsidRDefault="00B11DC6">
      <w:pPr>
        <w:pStyle w:val="normal1"/>
        <w:jc w:val="both"/>
        <w:rPr>
          <w:lang w:val="es-CL"/>
        </w:rPr>
      </w:pPr>
      <w:r>
        <w:rPr>
          <w:lang w:val="es-CL"/>
        </w:rPr>
        <w:t>El catálogo identifica los permisos que utilizará el mecanismo de autorización para controlar operaciones protegidas. Cada permiso contará con un código único y metadatos descriptivos.</w:t>
      </w:r>
    </w:p>
    <w:tbl>
      <w:tblPr>
        <w:tblW w:w="10080" w:type="dxa"/>
        <w:jc w:val="center"/>
        <w:tblLayout w:type="fixed"/>
        <w:tblLook w:val="04A0" w:firstRow="1" w:lastRow="0" w:firstColumn="1" w:lastColumn="0" w:noHBand="0" w:noVBand="1"/>
      </w:tblPr>
      <w:tblGrid>
        <w:gridCol w:w="2084"/>
        <w:gridCol w:w="1876"/>
        <w:gridCol w:w="788"/>
        <w:gridCol w:w="940"/>
        <w:gridCol w:w="4392"/>
      </w:tblGrid>
      <w:tr w:rsidR="001517F1" w14:paraId="5522E310" w14:textId="77777777">
        <w:trPr>
          <w:cantSplit/>
          <w:tblHeader/>
          <w:jc w:val="center"/>
        </w:trPr>
        <w:tc>
          <w:tcPr>
            <w:tcW w:w="2084" w:type="dxa"/>
            <w:tcBorders>
              <w:top w:val="single" w:sz="4" w:space="0" w:color="000000"/>
              <w:left w:val="single" w:sz="4" w:space="0" w:color="000000"/>
              <w:bottom w:val="single" w:sz="4" w:space="0" w:color="000000"/>
              <w:right w:val="single" w:sz="4" w:space="0" w:color="000000"/>
            </w:tcBorders>
            <w:shd w:val="clear" w:color="auto" w:fill="D9EAF7"/>
          </w:tcPr>
          <w:p w14:paraId="70530D2A" w14:textId="77777777" w:rsidR="001517F1" w:rsidRDefault="00B11DC6">
            <w:pPr>
              <w:pStyle w:val="normal1"/>
              <w:rPr>
                <w:sz w:val="27"/>
                <w:szCs w:val="27"/>
              </w:rPr>
            </w:pPr>
            <w:sdt>
              <w:sdtPr>
                <w:tag w:val="goog_rdk_16"/>
                <w:id w:val="-850783928"/>
                <w:lock w:val="contentLocked"/>
                <w:text/>
              </w:sdtPr>
              <w:sdtEndPr/>
              <w:sdtContent>
                <w:r>
                  <w:rPr>
                    <w:b/>
                    <w:bCs/>
                    <w:sz w:val="21"/>
                    <w:szCs w:val="21"/>
                  </w:rPr>
                  <w:t>Campo</w:t>
                </w:r>
              </w:sdtContent>
            </w:sdt>
          </w:p>
        </w:tc>
        <w:tc>
          <w:tcPr>
            <w:tcW w:w="1876" w:type="dxa"/>
            <w:tcBorders>
              <w:top w:val="single" w:sz="4" w:space="0" w:color="000000"/>
              <w:left w:val="single" w:sz="4" w:space="0" w:color="000000"/>
              <w:bottom w:val="single" w:sz="4" w:space="0" w:color="000000"/>
              <w:right w:val="single" w:sz="4" w:space="0" w:color="000000"/>
            </w:tcBorders>
            <w:shd w:val="clear" w:color="auto" w:fill="D9EAF7"/>
          </w:tcPr>
          <w:p w14:paraId="3D2CF27A" w14:textId="77777777" w:rsidR="001517F1" w:rsidRDefault="00B11DC6">
            <w:pPr>
              <w:pStyle w:val="normal1"/>
              <w:rPr>
                <w:sz w:val="27"/>
                <w:szCs w:val="27"/>
              </w:rPr>
            </w:pPr>
            <w:r>
              <w:rPr>
                <w:b/>
                <w:bCs/>
                <w:sz w:val="21"/>
                <w:szCs w:val="21"/>
              </w:rPr>
              <w:t>Tipo</w:t>
            </w:r>
          </w:p>
        </w:tc>
        <w:tc>
          <w:tcPr>
            <w:tcW w:w="788" w:type="dxa"/>
            <w:tcBorders>
              <w:top w:val="single" w:sz="4" w:space="0" w:color="000000"/>
              <w:left w:val="single" w:sz="4" w:space="0" w:color="000000"/>
              <w:bottom w:val="single" w:sz="4" w:space="0" w:color="000000"/>
              <w:right w:val="single" w:sz="4" w:space="0" w:color="000000"/>
            </w:tcBorders>
            <w:shd w:val="clear" w:color="auto" w:fill="D9EAF7"/>
          </w:tcPr>
          <w:p w14:paraId="005F13A8" w14:textId="77777777" w:rsidR="001517F1" w:rsidRDefault="00B11DC6">
            <w:pPr>
              <w:pStyle w:val="normal1"/>
              <w:rPr>
                <w:sz w:val="27"/>
                <w:szCs w:val="27"/>
              </w:rPr>
            </w:pPr>
            <w:proofErr w:type="spellStart"/>
            <w:r>
              <w:rPr>
                <w:b/>
                <w:bCs/>
                <w:sz w:val="21"/>
                <w:szCs w:val="21"/>
              </w:rPr>
              <w:t>Nulo</w:t>
            </w:r>
            <w:proofErr w:type="spellEnd"/>
          </w:p>
        </w:tc>
        <w:tc>
          <w:tcPr>
            <w:tcW w:w="940" w:type="dxa"/>
            <w:tcBorders>
              <w:top w:val="single" w:sz="4" w:space="0" w:color="000000"/>
              <w:left w:val="single" w:sz="4" w:space="0" w:color="000000"/>
              <w:bottom w:val="single" w:sz="4" w:space="0" w:color="000000"/>
              <w:right w:val="single" w:sz="4" w:space="0" w:color="000000"/>
            </w:tcBorders>
            <w:shd w:val="clear" w:color="auto" w:fill="D9EAF7"/>
          </w:tcPr>
          <w:p w14:paraId="5A81C5A2" w14:textId="77777777" w:rsidR="001517F1" w:rsidRDefault="00B11DC6">
            <w:pPr>
              <w:pStyle w:val="normal1"/>
              <w:rPr>
                <w:sz w:val="27"/>
                <w:szCs w:val="27"/>
              </w:rPr>
            </w:pPr>
            <w:r>
              <w:rPr>
                <w:b/>
                <w:bCs/>
                <w:sz w:val="21"/>
                <w:szCs w:val="21"/>
              </w:rPr>
              <w:t>Clave</w:t>
            </w:r>
          </w:p>
        </w:tc>
        <w:tc>
          <w:tcPr>
            <w:tcW w:w="4392" w:type="dxa"/>
            <w:tcBorders>
              <w:top w:val="single" w:sz="4" w:space="0" w:color="000000"/>
              <w:left w:val="single" w:sz="4" w:space="0" w:color="000000"/>
              <w:bottom w:val="single" w:sz="4" w:space="0" w:color="000000"/>
              <w:right w:val="single" w:sz="4" w:space="0" w:color="000000"/>
            </w:tcBorders>
            <w:shd w:val="clear" w:color="auto" w:fill="D9EAF7"/>
          </w:tcPr>
          <w:p w14:paraId="3F87BB22" w14:textId="77777777" w:rsidR="001517F1" w:rsidRDefault="00B11DC6">
            <w:pPr>
              <w:pStyle w:val="normal1"/>
              <w:rPr>
                <w:sz w:val="27"/>
                <w:szCs w:val="27"/>
              </w:rPr>
            </w:pPr>
            <w:proofErr w:type="spellStart"/>
            <w:r>
              <w:rPr>
                <w:b/>
                <w:bCs/>
                <w:sz w:val="21"/>
                <w:szCs w:val="21"/>
              </w:rPr>
              <w:t>Descripción</w:t>
            </w:r>
            <w:proofErr w:type="spellEnd"/>
            <w:r>
              <w:rPr>
                <w:b/>
                <w:bCs/>
                <w:sz w:val="21"/>
                <w:szCs w:val="21"/>
              </w:rPr>
              <w:t xml:space="preserve"> / Regla</w:t>
            </w:r>
          </w:p>
        </w:tc>
      </w:tr>
      <w:tr w:rsidR="001517F1" w:rsidRPr="00A51A9D" w14:paraId="62AE99E4"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366DC33E" w14:textId="77777777" w:rsidR="001517F1" w:rsidRDefault="00B11DC6">
            <w:pPr>
              <w:pStyle w:val="normal1"/>
              <w:rPr>
                <w:sz w:val="27"/>
                <w:szCs w:val="27"/>
              </w:rPr>
            </w:pPr>
            <w:proofErr w:type="spellStart"/>
            <w:r>
              <w:rPr>
                <w:sz w:val="21"/>
                <w:szCs w:val="21"/>
              </w:rPr>
              <w:t>id_permiso</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2BE7E09D" w14:textId="77777777" w:rsidR="001517F1" w:rsidRDefault="00B11DC6">
            <w:pPr>
              <w:pStyle w:val="normal1"/>
              <w:rPr>
                <w:sz w:val="27"/>
                <w:szCs w:val="27"/>
              </w:rPr>
            </w:pPr>
            <w:r>
              <w:rPr>
                <w:sz w:val="21"/>
                <w:szCs w:val="21"/>
              </w:rPr>
              <w:t>BIGINT</w:t>
            </w:r>
          </w:p>
        </w:tc>
        <w:tc>
          <w:tcPr>
            <w:tcW w:w="788" w:type="dxa"/>
            <w:tcBorders>
              <w:top w:val="single" w:sz="4" w:space="0" w:color="000000"/>
              <w:left w:val="single" w:sz="4" w:space="0" w:color="000000"/>
              <w:bottom w:val="single" w:sz="4" w:space="0" w:color="000000"/>
              <w:right w:val="single" w:sz="4" w:space="0" w:color="000000"/>
            </w:tcBorders>
            <w:vAlign w:val="center"/>
          </w:tcPr>
          <w:p w14:paraId="79A0BEA0"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26BDE6EE" w14:textId="77777777" w:rsidR="001517F1" w:rsidRDefault="00B11DC6">
            <w:pPr>
              <w:pStyle w:val="normal1"/>
              <w:rPr>
                <w:sz w:val="27"/>
                <w:szCs w:val="27"/>
              </w:rPr>
            </w:pPr>
            <w:r>
              <w:rPr>
                <w:sz w:val="21"/>
                <w:szCs w:val="21"/>
              </w:rPr>
              <w:t>PK</w:t>
            </w:r>
          </w:p>
        </w:tc>
        <w:tc>
          <w:tcPr>
            <w:tcW w:w="4392" w:type="dxa"/>
            <w:tcBorders>
              <w:top w:val="single" w:sz="4" w:space="0" w:color="000000"/>
              <w:left w:val="single" w:sz="4" w:space="0" w:color="000000"/>
              <w:bottom w:val="single" w:sz="4" w:space="0" w:color="000000"/>
              <w:right w:val="single" w:sz="4" w:space="0" w:color="000000"/>
            </w:tcBorders>
            <w:vAlign w:val="center"/>
          </w:tcPr>
          <w:p w14:paraId="5E50F407" w14:textId="77777777" w:rsidR="001517F1" w:rsidRDefault="00B11DC6">
            <w:pPr>
              <w:pStyle w:val="normal1"/>
              <w:rPr>
                <w:sz w:val="27"/>
                <w:szCs w:val="27"/>
                <w:lang w:val="es-CL"/>
              </w:rPr>
            </w:pPr>
            <w:r>
              <w:rPr>
                <w:sz w:val="21"/>
                <w:szCs w:val="21"/>
                <w:lang w:val="es-CL"/>
              </w:rPr>
              <w:t>Identificador único del permiso. Generado por la base de datos.</w:t>
            </w:r>
          </w:p>
        </w:tc>
      </w:tr>
      <w:tr w:rsidR="001517F1" w:rsidRPr="00A51A9D" w14:paraId="23BA37F3"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5F52A880" w14:textId="77777777" w:rsidR="001517F1" w:rsidRDefault="00B11DC6">
            <w:pPr>
              <w:pStyle w:val="normal1"/>
              <w:rPr>
                <w:sz w:val="27"/>
                <w:szCs w:val="27"/>
              </w:rPr>
            </w:pPr>
            <w:proofErr w:type="spellStart"/>
            <w:r>
              <w:rPr>
                <w:sz w:val="21"/>
                <w:szCs w:val="21"/>
              </w:rPr>
              <w:t>codigo</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01172D31" w14:textId="77777777" w:rsidR="001517F1" w:rsidRDefault="00B11DC6">
            <w:pPr>
              <w:pStyle w:val="normal1"/>
              <w:rPr>
                <w:sz w:val="27"/>
                <w:szCs w:val="27"/>
              </w:rPr>
            </w:pPr>
            <w:proofErr w:type="gramStart"/>
            <w:r>
              <w:rPr>
                <w:sz w:val="21"/>
                <w:szCs w:val="21"/>
              </w:rPr>
              <w:t>VARCHAR(</w:t>
            </w:r>
            <w:proofErr w:type="gramEnd"/>
            <w:r>
              <w:rPr>
                <w:sz w:val="21"/>
                <w:szCs w:val="21"/>
              </w:rPr>
              <w:t>60)</w:t>
            </w:r>
          </w:p>
        </w:tc>
        <w:tc>
          <w:tcPr>
            <w:tcW w:w="788" w:type="dxa"/>
            <w:tcBorders>
              <w:top w:val="single" w:sz="4" w:space="0" w:color="000000"/>
              <w:left w:val="single" w:sz="4" w:space="0" w:color="000000"/>
              <w:bottom w:val="single" w:sz="4" w:space="0" w:color="000000"/>
              <w:right w:val="single" w:sz="4" w:space="0" w:color="000000"/>
            </w:tcBorders>
            <w:vAlign w:val="center"/>
          </w:tcPr>
          <w:p w14:paraId="712D597C"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73CEDC16" w14:textId="77777777" w:rsidR="001517F1" w:rsidRDefault="00B11DC6">
            <w:pPr>
              <w:pStyle w:val="normal1"/>
              <w:rPr>
                <w:sz w:val="27"/>
                <w:szCs w:val="27"/>
              </w:rPr>
            </w:pPr>
            <w:r>
              <w:rPr>
                <w:sz w:val="21"/>
                <w:szCs w:val="21"/>
              </w:rPr>
              <w:t>UQ</w:t>
            </w:r>
          </w:p>
        </w:tc>
        <w:tc>
          <w:tcPr>
            <w:tcW w:w="4392" w:type="dxa"/>
            <w:tcBorders>
              <w:top w:val="single" w:sz="4" w:space="0" w:color="000000"/>
              <w:left w:val="single" w:sz="4" w:space="0" w:color="000000"/>
              <w:bottom w:val="single" w:sz="4" w:space="0" w:color="000000"/>
              <w:right w:val="single" w:sz="4" w:space="0" w:color="000000"/>
            </w:tcBorders>
            <w:vAlign w:val="center"/>
          </w:tcPr>
          <w:p w14:paraId="61DE2EE7" w14:textId="77777777" w:rsidR="001517F1" w:rsidRDefault="00B11DC6">
            <w:pPr>
              <w:pStyle w:val="normal1"/>
              <w:rPr>
                <w:sz w:val="27"/>
                <w:szCs w:val="27"/>
                <w:lang w:val="es-CL"/>
              </w:rPr>
            </w:pPr>
            <w:r>
              <w:rPr>
                <w:sz w:val="21"/>
                <w:szCs w:val="21"/>
                <w:lang w:val="es-CL"/>
              </w:rPr>
              <w:t>Código único del permiso. Usado por Spring Security para autorización.</w:t>
            </w:r>
          </w:p>
        </w:tc>
      </w:tr>
      <w:tr w:rsidR="001517F1" w:rsidRPr="00A51A9D" w14:paraId="2EFF3533"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3A012B90" w14:textId="77777777" w:rsidR="001517F1" w:rsidRDefault="00B11DC6">
            <w:pPr>
              <w:pStyle w:val="normal1"/>
              <w:rPr>
                <w:sz w:val="27"/>
                <w:szCs w:val="27"/>
              </w:rPr>
            </w:pPr>
            <w:proofErr w:type="spellStart"/>
            <w:r>
              <w:rPr>
                <w:sz w:val="21"/>
                <w:szCs w:val="21"/>
              </w:rPr>
              <w:t>nombre</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59F0F553" w14:textId="77777777" w:rsidR="001517F1" w:rsidRDefault="00B11DC6">
            <w:pPr>
              <w:pStyle w:val="normal1"/>
              <w:rPr>
                <w:sz w:val="27"/>
                <w:szCs w:val="27"/>
              </w:rPr>
            </w:pPr>
            <w:proofErr w:type="gramStart"/>
            <w:r>
              <w:rPr>
                <w:sz w:val="21"/>
                <w:szCs w:val="21"/>
              </w:rPr>
              <w:t>VARCHAR(</w:t>
            </w:r>
            <w:proofErr w:type="gramEnd"/>
            <w:r>
              <w:rPr>
                <w:sz w:val="21"/>
                <w:szCs w:val="21"/>
              </w:rPr>
              <w:t>100)</w:t>
            </w:r>
          </w:p>
        </w:tc>
        <w:tc>
          <w:tcPr>
            <w:tcW w:w="788" w:type="dxa"/>
            <w:tcBorders>
              <w:top w:val="single" w:sz="4" w:space="0" w:color="000000"/>
              <w:left w:val="single" w:sz="4" w:space="0" w:color="000000"/>
              <w:bottom w:val="single" w:sz="4" w:space="0" w:color="000000"/>
              <w:right w:val="single" w:sz="4" w:space="0" w:color="000000"/>
            </w:tcBorders>
            <w:vAlign w:val="center"/>
          </w:tcPr>
          <w:p w14:paraId="0C004BF8"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026F2245"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7C8254E1" w14:textId="77777777" w:rsidR="001517F1" w:rsidRDefault="00B11DC6">
            <w:pPr>
              <w:pStyle w:val="normal1"/>
              <w:rPr>
                <w:sz w:val="27"/>
                <w:szCs w:val="27"/>
                <w:lang w:val="es-CL"/>
              </w:rPr>
            </w:pPr>
            <w:r>
              <w:rPr>
                <w:sz w:val="21"/>
                <w:szCs w:val="21"/>
                <w:lang w:val="es-CL"/>
              </w:rPr>
              <w:t>Nombre descriptivo del permiso. Obligatorio.</w:t>
            </w:r>
          </w:p>
        </w:tc>
      </w:tr>
      <w:tr w:rsidR="001517F1" w14:paraId="60FF6128"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0FA8C0DE" w14:textId="77777777" w:rsidR="001517F1" w:rsidRDefault="00B11DC6">
            <w:pPr>
              <w:pStyle w:val="normal1"/>
              <w:rPr>
                <w:sz w:val="27"/>
                <w:szCs w:val="27"/>
              </w:rPr>
            </w:pPr>
            <w:proofErr w:type="spellStart"/>
            <w:r>
              <w:rPr>
                <w:sz w:val="21"/>
                <w:szCs w:val="21"/>
              </w:rPr>
              <w:t>descripcion</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57FBC83C" w14:textId="77777777" w:rsidR="001517F1" w:rsidRDefault="00B11DC6">
            <w:pPr>
              <w:pStyle w:val="normal1"/>
              <w:rPr>
                <w:sz w:val="27"/>
                <w:szCs w:val="27"/>
              </w:rPr>
            </w:pPr>
            <w:proofErr w:type="gramStart"/>
            <w:r>
              <w:rPr>
                <w:sz w:val="21"/>
                <w:szCs w:val="21"/>
              </w:rPr>
              <w:t>VARCHAR(</w:t>
            </w:r>
            <w:proofErr w:type="gramEnd"/>
            <w:r>
              <w:rPr>
                <w:sz w:val="21"/>
                <w:szCs w:val="21"/>
              </w:rPr>
              <w:t>200)</w:t>
            </w:r>
          </w:p>
        </w:tc>
        <w:tc>
          <w:tcPr>
            <w:tcW w:w="788" w:type="dxa"/>
            <w:tcBorders>
              <w:top w:val="single" w:sz="4" w:space="0" w:color="000000"/>
              <w:left w:val="single" w:sz="4" w:space="0" w:color="000000"/>
              <w:bottom w:val="single" w:sz="4" w:space="0" w:color="000000"/>
              <w:right w:val="single" w:sz="4" w:space="0" w:color="000000"/>
            </w:tcBorders>
            <w:vAlign w:val="center"/>
          </w:tcPr>
          <w:p w14:paraId="713D797D" w14:textId="77777777" w:rsidR="001517F1" w:rsidRDefault="00B11DC6">
            <w:pPr>
              <w:pStyle w:val="normal1"/>
              <w:rPr>
                <w:sz w:val="27"/>
                <w:szCs w:val="27"/>
              </w:rPr>
            </w:pPr>
            <w:proofErr w:type="spellStart"/>
            <w:r>
              <w:rPr>
                <w:sz w:val="21"/>
                <w:szCs w:val="21"/>
              </w:rPr>
              <w:t>Sí</w:t>
            </w:r>
            <w:proofErr w:type="spellEnd"/>
          </w:p>
        </w:tc>
        <w:tc>
          <w:tcPr>
            <w:tcW w:w="940" w:type="dxa"/>
            <w:tcBorders>
              <w:top w:val="single" w:sz="4" w:space="0" w:color="000000"/>
              <w:left w:val="single" w:sz="4" w:space="0" w:color="000000"/>
              <w:bottom w:val="single" w:sz="4" w:space="0" w:color="000000"/>
              <w:right w:val="single" w:sz="4" w:space="0" w:color="000000"/>
            </w:tcBorders>
            <w:vAlign w:val="center"/>
          </w:tcPr>
          <w:p w14:paraId="5E6AAC7D"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3D682FD2" w14:textId="77777777" w:rsidR="001517F1" w:rsidRDefault="00B11DC6">
            <w:pPr>
              <w:pStyle w:val="normal1"/>
              <w:rPr>
                <w:sz w:val="27"/>
                <w:szCs w:val="27"/>
              </w:rPr>
            </w:pPr>
            <w:proofErr w:type="spellStart"/>
            <w:r>
              <w:rPr>
                <w:sz w:val="21"/>
                <w:szCs w:val="21"/>
              </w:rPr>
              <w:t>Detalle</w:t>
            </w:r>
            <w:proofErr w:type="spellEnd"/>
            <w:r>
              <w:rPr>
                <w:sz w:val="21"/>
                <w:szCs w:val="21"/>
              </w:rPr>
              <w:t xml:space="preserve"> del </w:t>
            </w:r>
            <w:proofErr w:type="spellStart"/>
            <w:r>
              <w:rPr>
                <w:sz w:val="21"/>
                <w:szCs w:val="21"/>
              </w:rPr>
              <w:t>permiso</w:t>
            </w:r>
            <w:proofErr w:type="spellEnd"/>
            <w:r>
              <w:rPr>
                <w:sz w:val="21"/>
                <w:szCs w:val="21"/>
              </w:rPr>
              <w:t xml:space="preserve">. </w:t>
            </w:r>
            <w:proofErr w:type="spellStart"/>
            <w:r>
              <w:rPr>
                <w:sz w:val="21"/>
                <w:szCs w:val="21"/>
              </w:rPr>
              <w:t>Opcional</w:t>
            </w:r>
            <w:proofErr w:type="spellEnd"/>
            <w:r>
              <w:rPr>
                <w:sz w:val="21"/>
                <w:szCs w:val="21"/>
              </w:rPr>
              <w:t>.</w:t>
            </w:r>
          </w:p>
        </w:tc>
      </w:tr>
    </w:tbl>
    <w:p w14:paraId="403F1B84" w14:textId="77777777" w:rsidR="001517F1" w:rsidRDefault="001517F1">
      <w:pPr>
        <w:pStyle w:val="normal1"/>
        <w:spacing w:after="100" w:line="269" w:lineRule="auto"/>
        <w:rPr>
          <w:b/>
          <w:bCs/>
        </w:rPr>
      </w:pPr>
    </w:p>
    <w:p w14:paraId="500F6494" w14:textId="77777777" w:rsidR="001517F1" w:rsidRDefault="00B11DC6">
      <w:pPr>
        <w:pStyle w:val="Ttulo2"/>
        <w:spacing w:before="200" w:after="100" w:line="269" w:lineRule="auto"/>
      </w:pPr>
      <w:bookmarkStart w:id="107" w:name="__RefHeading___Toc3141_1176051525"/>
      <w:bookmarkStart w:id="108" w:name="_heading=h.gjytkvd9jth0"/>
      <w:bookmarkEnd w:id="107"/>
      <w:bookmarkEnd w:id="108"/>
      <w:r>
        <w:rPr>
          <w:sz w:val="22"/>
        </w:rPr>
        <w:lastRenderedPageBreak/>
        <w:t xml:space="preserve">11.3 </w:t>
      </w:r>
      <w:proofErr w:type="spellStart"/>
      <w:r>
        <w:rPr>
          <w:sz w:val="22"/>
        </w:rPr>
        <w:t>Tabla</w:t>
      </w:r>
      <w:proofErr w:type="spellEnd"/>
      <w:r>
        <w:rPr>
          <w:sz w:val="22"/>
        </w:rPr>
        <w:t xml:space="preserve"> </w:t>
      </w:r>
      <w:proofErr w:type="spellStart"/>
      <w:r>
        <w:rPr>
          <w:sz w:val="22"/>
        </w:rPr>
        <w:t>Rol_Permiso</w:t>
      </w:r>
      <w:proofErr w:type="spellEnd"/>
    </w:p>
    <w:p w14:paraId="7992627F" w14:textId="77777777" w:rsidR="001517F1" w:rsidRDefault="00B11DC6">
      <w:pPr>
        <w:pStyle w:val="normal1"/>
        <w:jc w:val="both"/>
        <w:rPr>
          <w:lang w:val="es-CL"/>
        </w:rPr>
      </w:pPr>
      <w:r>
        <w:rPr>
          <w:lang w:val="es-CL"/>
        </w:rPr>
        <w:t>La tabla intermedia resuelve la relación muchos a muchos entre roles y permisos. Además de las claves foráneas, registra la fecha de asignación para mantener control sobre la configuración de autorizaciones.</w:t>
      </w:r>
    </w:p>
    <w:p w14:paraId="7FD98F14" w14:textId="77777777" w:rsidR="001517F1" w:rsidRDefault="00B11DC6">
      <w:pPr>
        <w:pStyle w:val="normal1"/>
        <w:jc w:val="both"/>
        <w:rPr>
          <w:rFonts w:eastAsia="Arial" w:cs="Arial"/>
          <w:b/>
          <w:bCs/>
          <w:smallCaps/>
          <w:sz w:val="28"/>
          <w:szCs w:val="28"/>
          <w:lang w:val="es-CL"/>
        </w:rPr>
      </w:pPr>
      <w:r>
        <w:rPr>
          <w:rFonts w:eastAsia="Arial" w:cs="Arial"/>
          <w:b/>
          <w:bCs/>
          <w:smallCaps/>
          <w:szCs w:val="28"/>
          <w:lang w:val="es-CL"/>
        </w:rPr>
        <w:t>Catálogo de permisos utilizados por el mecanismo de autorización.</w:t>
      </w:r>
    </w:p>
    <w:tbl>
      <w:tblPr>
        <w:tblW w:w="10080" w:type="dxa"/>
        <w:jc w:val="center"/>
        <w:tblLayout w:type="fixed"/>
        <w:tblLook w:val="04A0" w:firstRow="1" w:lastRow="0" w:firstColumn="1" w:lastColumn="0" w:noHBand="0" w:noVBand="1"/>
      </w:tblPr>
      <w:tblGrid>
        <w:gridCol w:w="2084"/>
        <w:gridCol w:w="1876"/>
        <w:gridCol w:w="788"/>
        <w:gridCol w:w="940"/>
        <w:gridCol w:w="4392"/>
      </w:tblGrid>
      <w:tr w:rsidR="001517F1" w14:paraId="3238809A" w14:textId="77777777">
        <w:trPr>
          <w:cantSplit/>
          <w:tblHeader/>
          <w:jc w:val="center"/>
        </w:trPr>
        <w:tc>
          <w:tcPr>
            <w:tcW w:w="2084" w:type="dxa"/>
            <w:tcBorders>
              <w:top w:val="single" w:sz="4" w:space="0" w:color="000000"/>
              <w:left w:val="single" w:sz="4" w:space="0" w:color="000000"/>
              <w:bottom w:val="single" w:sz="4" w:space="0" w:color="000000"/>
              <w:right w:val="single" w:sz="4" w:space="0" w:color="000000"/>
            </w:tcBorders>
            <w:shd w:val="clear" w:color="auto" w:fill="D9EAF7"/>
          </w:tcPr>
          <w:p w14:paraId="5852F6AA" w14:textId="77777777" w:rsidR="001517F1" w:rsidRDefault="00B11DC6">
            <w:pPr>
              <w:pStyle w:val="normal1"/>
              <w:rPr>
                <w:sz w:val="27"/>
                <w:szCs w:val="27"/>
              </w:rPr>
            </w:pPr>
            <w:sdt>
              <w:sdtPr>
                <w:tag w:val="goog_rdk_17"/>
                <w:id w:val="-850862214"/>
                <w:lock w:val="contentLocked"/>
                <w:text/>
              </w:sdtPr>
              <w:sdtEndPr/>
              <w:sdtContent>
                <w:r>
                  <w:rPr>
                    <w:b/>
                    <w:bCs/>
                    <w:sz w:val="21"/>
                    <w:szCs w:val="21"/>
                  </w:rPr>
                  <w:t>Campo</w:t>
                </w:r>
              </w:sdtContent>
            </w:sdt>
          </w:p>
        </w:tc>
        <w:tc>
          <w:tcPr>
            <w:tcW w:w="1876" w:type="dxa"/>
            <w:tcBorders>
              <w:top w:val="single" w:sz="4" w:space="0" w:color="000000"/>
              <w:left w:val="single" w:sz="4" w:space="0" w:color="000000"/>
              <w:bottom w:val="single" w:sz="4" w:space="0" w:color="000000"/>
              <w:right w:val="single" w:sz="4" w:space="0" w:color="000000"/>
            </w:tcBorders>
            <w:shd w:val="clear" w:color="auto" w:fill="D9EAF7"/>
          </w:tcPr>
          <w:p w14:paraId="01CDB01A" w14:textId="77777777" w:rsidR="001517F1" w:rsidRDefault="00B11DC6">
            <w:pPr>
              <w:pStyle w:val="normal1"/>
              <w:rPr>
                <w:sz w:val="27"/>
                <w:szCs w:val="27"/>
              </w:rPr>
            </w:pPr>
            <w:r>
              <w:rPr>
                <w:b/>
                <w:bCs/>
                <w:sz w:val="21"/>
                <w:szCs w:val="21"/>
              </w:rPr>
              <w:t>Tipo</w:t>
            </w:r>
          </w:p>
        </w:tc>
        <w:tc>
          <w:tcPr>
            <w:tcW w:w="788" w:type="dxa"/>
            <w:tcBorders>
              <w:top w:val="single" w:sz="4" w:space="0" w:color="000000"/>
              <w:left w:val="single" w:sz="4" w:space="0" w:color="000000"/>
              <w:bottom w:val="single" w:sz="4" w:space="0" w:color="000000"/>
              <w:right w:val="single" w:sz="4" w:space="0" w:color="000000"/>
            </w:tcBorders>
            <w:shd w:val="clear" w:color="auto" w:fill="D9EAF7"/>
          </w:tcPr>
          <w:p w14:paraId="4AE98ED7" w14:textId="77777777" w:rsidR="001517F1" w:rsidRDefault="00B11DC6">
            <w:pPr>
              <w:pStyle w:val="normal1"/>
              <w:rPr>
                <w:sz w:val="27"/>
                <w:szCs w:val="27"/>
              </w:rPr>
            </w:pPr>
            <w:proofErr w:type="spellStart"/>
            <w:r>
              <w:rPr>
                <w:b/>
                <w:bCs/>
                <w:sz w:val="21"/>
                <w:szCs w:val="21"/>
              </w:rPr>
              <w:t>Nulo</w:t>
            </w:r>
            <w:proofErr w:type="spellEnd"/>
          </w:p>
        </w:tc>
        <w:tc>
          <w:tcPr>
            <w:tcW w:w="940" w:type="dxa"/>
            <w:tcBorders>
              <w:top w:val="single" w:sz="4" w:space="0" w:color="000000"/>
              <w:left w:val="single" w:sz="4" w:space="0" w:color="000000"/>
              <w:bottom w:val="single" w:sz="4" w:space="0" w:color="000000"/>
              <w:right w:val="single" w:sz="4" w:space="0" w:color="000000"/>
            </w:tcBorders>
            <w:shd w:val="clear" w:color="auto" w:fill="D9EAF7"/>
          </w:tcPr>
          <w:p w14:paraId="7D19AD30" w14:textId="77777777" w:rsidR="001517F1" w:rsidRDefault="00B11DC6">
            <w:pPr>
              <w:pStyle w:val="normal1"/>
              <w:rPr>
                <w:sz w:val="27"/>
                <w:szCs w:val="27"/>
              </w:rPr>
            </w:pPr>
            <w:r>
              <w:rPr>
                <w:b/>
                <w:bCs/>
                <w:sz w:val="21"/>
                <w:szCs w:val="21"/>
              </w:rPr>
              <w:t>Clave</w:t>
            </w:r>
          </w:p>
        </w:tc>
        <w:tc>
          <w:tcPr>
            <w:tcW w:w="4392" w:type="dxa"/>
            <w:tcBorders>
              <w:top w:val="single" w:sz="4" w:space="0" w:color="000000"/>
              <w:left w:val="single" w:sz="4" w:space="0" w:color="000000"/>
              <w:bottom w:val="single" w:sz="4" w:space="0" w:color="000000"/>
              <w:right w:val="single" w:sz="4" w:space="0" w:color="000000"/>
            </w:tcBorders>
            <w:shd w:val="clear" w:color="auto" w:fill="D9EAF7"/>
          </w:tcPr>
          <w:p w14:paraId="5D160E89" w14:textId="77777777" w:rsidR="001517F1" w:rsidRDefault="00B11DC6">
            <w:pPr>
              <w:pStyle w:val="normal1"/>
              <w:rPr>
                <w:sz w:val="27"/>
                <w:szCs w:val="27"/>
              </w:rPr>
            </w:pPr>
            <w:proofErr w:type="spellStart"/>
            <w:r>
              <w:rPr>
                <w:b/>
                <w:bCs/>
                <w:sz w:val="21"/>
                <w:szCs w:val="21"/>
              </w:rPr>
              <w:t>Descripción</w:t>
            </w:r>
            <w:proofErr w:type="spellEnd"/>
            <w:r>
              <w:rPr>
                <w:b/>
                <w:bCs/>
                <w:sz w:val="21"/>
                <w:szCs w:val="21"/>
              </w:rPr>
              <w:t xml:space="preserve"> / Regla</w:t>
            </w:r>
          </w:p>
        </w:tc>
      </w:tr>
      <w:tr w:rsidR="001517F1" w:rsidRPr="00A51A9D" w14:paraId="1A4B8904"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3CAA5DD3" w14:textId="77777777" w:rsidR="001517F1" w:rsidRDefault="00B11DC6">
            <w:pPr>
              <w:pStyle w:val="normal1"/>
              <w:rPr>
                <w:sz w:val="27"/>
                <w:szCs w:val="27"/>
              </w:rPr>
            </w:pPr>
            <w:proofErr w:type="spellStart"/>
            <w:r>
              <w:rPr>
                <w:sz w:val="21"/>
                <w:szCs w:val="21"/>
              </w:rPr>
              <w:t>id_rol_permiso</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6EDE453C" w14:textId="77777777" w:rsidR="001517F1" w:rsidRDefault="00B11DC6">
            <w:pPr>
              <w:pStyle w:val="normal1"/>
              <w:rPr>
                <w:sz w:val="27"/>
                <w:szCs w:val="27"/>
              </w:rPr>
            </w:pPr>
            <w:r>
              <w:rPr>
                <w:sz w:val="21"/>
                <w:szCs w:val="21"/>
              </w:rPr>
              <w:t>BIGINT</w:t>
            </w:r>
          </w:p>
        </w:tc>
        <w:tc>
          <w:tcPr>
            <w:tcW w:w="788" w:type="dxa"/>
            <w:tcBorders>
              <w:top w:val="single" w:sz="4" w:space="0" w:color="000000"/>
              <w:left w:val="single" w:sz="4" w:space="0" w:color="000000"/>
              <w:bottom w:val="single" w:sz="4" w:space="0" w:color="000000"/>
              <w:right w:val="single" w:sz="4" w:space="0" w:color="000000"/>
            </w:tcBorders>
            <w:vAlign w:val="center"/>
          </w:tcPr>
          <w:p w14:paraId="601309FA"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5572AD56" w14:textId="77777777" w:rsidR="001517F1" w:rsidRDefault="00B11DC6">
            <w:pPr>
              <w:pStyle w:val="normal1"/>
              <w:rPr>
                <w:sz w:val="27"/>
                <w:szCs w:val="27"/>
              </w:rPr>
            </w:pPr>
            <w:r>
              <w:rPr>
                <w:sz w:val="21"/>
                <w:szCs w:val="21"/>
              </w:rPr>
              <w:t>PK</w:t>
            </w:r>
          </w:p>
        </w:tc>
        <w:tc>
          <w:tcPr>
            <w:tcW w:w="4392" w:type="dxa"/>
            <w:tcBorders>
              <w:top w:val="single" w:sz="4" w:space="0" w:color="000000"/>
              <w:left w:val="single" w:sz="4" w:space="0" w:color="000000"/>
              <w:bottom w:val="single" w:sz="4" w:space="0" w:color="000000"/>
              <w:right w:val="single" w:sz="4" w:space="0" w:color="000000"/>
            </w:tcBorders>
            <w:vAlign w:val="center"/>
          </w:tcPr>
          <w:p w14:paraId="2B709D33" w14:textId="77777777" w:rsidR="001517F1" w:rsidRDefault="00B11DC6">
            <w:pPr>
              <w:pStyle w:val="normal1"/>
              <w:rPr>
                <w:sz w:val="27"/>
                <w:szCs w:val="27"/>
                <w:lang w:val="es-CL"/>
              </w:rPr>
            </w:pPr>
            <w:r>
              <w:rPr>
                <w:sz w:val="21"/>
                <w:szCs w:val="21"/>
                <w:lang w:val="es-CL"/>
              </w:rPr>
              <w:t>Identificador de la asociación rol-permiso. Generado por la base de datos.</w:t>
            </w:r>
          </w:p>
        </w:tc>
      </w:tr>
      <w:tr w:rsidR="001517F1" w14:paraId="6ACE23D2"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5ED42FF9" w14:textId="77777777" w:rsidR="001517F1" w:rsidRDefault="00B11DC6">
            <w:pPr>
              <w:pStyle w:val="normal1"/>
              <w:rPr>
                <w:sz w:val="27"/>
                <w:szCs w:val="27"/>
              </w:rPr>
            </w:pPr>
            <w:proofErr w:type="spellStart"/>
            <w:r>
              <w:rPr>
                <w:sz w:val="21"/>
                <w:szCs w:val="21"/>
              </w:rPr>
              <w:t>id_rol</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0D415547" w14:textId="77777777" w:rsidR="001517F1" w:rsidRDefault="00B11DC6">
            <w:pPr>
              <w:pStyle w:val="normal1"/>
              <w:rPr>
                <w:sz w:val="27"/>
                <w:szCs w:val="27"/>
              </w:rPr>
            </w:pPr>
            <w:r>
              <w:rPr>
                <w:sz w:val="21"/>
                <w:szCs w:val="21"/>
              </w:rPr>
              <w:t>BIGINT</w:t>
            </w:r>
          </w:p>
        </w:tc>
        <w:tc>
          <w:tcPr>
            <w:tcW w:w="788" w:type="dxa"/>
            <w:tcBorders>
              <w:top w:val="single" w:sz="4" w:space="0" w:color="000000"/>
              <w:left w:val="single" w:sz="4" w:space="0" w:color="000000"/>
              <w:bottom w:val="single" w:sz="4" w:space="0" w:color="000000"/>
              <w:right w:val="single" w:sz="4" w:space="0" w:color="000000"/>
            </w:tcBorders>
            <w:vAlign w:val="center"/>
          </w:tcPr>
          <w:p w14:paraId="1E7134E6"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7807268E" w14:textId="77777777" w:rsidR="001517F1" w:rsidRDefault="00B11DC6">
            <w:pPr>
              <w:pStyle w:val="normal1"/>
              <w:rPr>
                <w:sz w:val="27"/>
                <w:szCs w:val="27"/>
              </w:rPr>
            </w:pPr>
            <w:r>
              <w:rPr>
                <w:sz w:val="21"/>
                <w:szCs w:val="21"/>
              </w:rPr>
              <w:t>FK</w:t>
            </w:r>
          </w:p>
        </w:tc>
        <w:tc>
          <w:tcPr>
            <w:tcW w:w="4392" w:type="dxa"/>
            <w:tcBorders>
              <w:top w:val="single" w:sz="4" w:space="0" w:color="000000"/>
              <w:left w:val="single" w:sz="4" w:space="0" w:color="000000"/>
              <w:bottom w:val="single" w:sz="4" w:space="0" w:color="000000"/>
              <w:right w:val="single" w:sz="4" w:space="0" w:color="000000"/>
            </w:tcBorders>
            <w:vAlign w:val="center"/>
          </w:tcPr>
          <w:p w14:paraId="455F0EF8" w14:textId="77777777" w:rsidR="001517F1" w:rsidRDefault="00B11DC6">
            <w:pPr>
              <w:pStyle w:val="normal1"/>
              <w:rPr>
                <w:sz w:val="27"/>
                <w:szCs w:val="27"/>
              </w:rPr>
            </w:pPr>
            <w:r>
              <w:rPr>
                <w:sz w:val="21"/>
                <w:szCs w:val="21"/>
                <w:lang w:val="es-CL"/>
              </w:rPr>
              <w:t xml:space="preserve">Rol al que se asigna el permiso. </w:t>
            </w:r>
            <w:proofErr w:type="spellStart"/>
            <w:r>
              <w:rPr>
                <w:sz w:val="21"/>
                <w:szCs w:val="21"/>
              </w:rPr>
              <w:t>Referencia</w:t>
            </w:r>
            <w:proofErr w:type="spellEnd"/>
            <w:r>
              <w:rPr>
                <w:sz w:val="21"/>
                <w:szCs w:val="21"/>
              </w:rPr>
              <w:t xml:space="preserve"> </w:t>
            </w:r>
            <w:proofErr w:type="spellStart"/>
            <w:r>
              <w:rPr>
                <w:sz w:val="21"/>
                <w:szCs w:val="21"/>
              </w:rPr>
              <w:t>rol.id_rol</w:t>
            </w:r>
            <w:proofErr w:type="spellEnd"/>
            <w:r>
              <w:rPr>
                <w:sz w:val="21"/>
                <w:szCs w:val="21"/>
              </w:rPr>
              <w:t>.</w:t>
            </w:r>
          </w:p>
        </w:tc>
      </w:tr>
      <w:tr w:rsidR="001517F1" w:rsidRPr="00A51A9D" w14:paraId="683ACCFB"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0141266E" w14:textId="77777777" w:rsidR="001517F1" w:rsidRDefault="00B11DC6">
            <w:pPr>
              <w:pStyle w:val="normal1"/>
              <w:rPr>
                <w:sz w:val="27"/>
                <w:szCs w:val="27"/>
              </w:rPr>
            </w:pPr>
            <w:proofErr w:type="spellStart"/>
            <w:r>
              <w:rPr>
                <w:sz w:val="21"/>
                <w:szCs w:val="21"/>
              </w:rPr>
              <w:t>id_permiso</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3B6BF63F" w14:textId="77777777" w:rsidR="001517F1" w:rsidRDefault="00B11DC6">
            <w:pPr>
              <w:pStyle w:val="normal1"/>
              <w:rPr>
                <w:sz w:val="27"/>
                <w:szCs w:val="27"/>
              </w:rPr>
            </w:pPr>
            <w:r>
              <w:rPr>
                <w:sz w:val="21"/>
                <w:szCs w:val="21"/>
              </w:rPr>
              <w:t>BIGINT</w:t>
            </w:r>
          </w:p>
        </w:tc>
        <w:tc>
          <w:tcPr>
            <w:tcW w:w="788" w:type="dxa"/>
            <w:tcBorders>
              <w:top w:val="single" w:sz="4" w:space="0" w:color="000000"/>
              <w:left w:val="single" w:sz="4" w:space="0" w:color="000000"/>
              <w:bottom w:val="single" w:sz="4" w:space="0" w:color="000000"/>
              <w:right w:val="single" w:sz="4" w:space="0" w:color="000000"/>
            </w:tcBorders>
            <w:vAlign w:val="center"/>
          </w:tcPr>
          <w:p w14:paraId="37D28FC7"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23E28FC6" w14:textId="77777777" w:rsidR="001517F1" w:rsidRDefault="00B11DC6">
            <w:pPr>
              <w:pStyle w:val="normal1"/>
              <w:rPr>
                <w:sz w:val="27"/>
                <w:szCs w:val="27"/>
              </w:rPr>
            </w:pPr>
            <w:r>
              <w:rPr>
                <w:sz w:val="21"/>
                <w:szCs w:val="21"/>
              </w:rPr>
              <w:t>FK</w:t>
            </w:r>
          </w:p>
        </w:tc>
        <w:tc>
          <w:tcPr>
            <w:tcW w:w="4392" w:type="dxa"/>
            <w:tcBorders>
              <w:top w:val="single" w:sz="4" w:space="0" w:color="000000"/>
              <w:left w:val="single" w:sz="4" w:space="0" w:color="000000"/>
              <w:bottom w:val="single" w:sz="4" w:space="0" w:color="000000"/>
              <w:right w:val="single" w:sz="4" w:space="0" w:color="000000"/>
            </w:tcBorders>
            <w:vAlign w:val="center"/>
          </w:tcPr>
          <w:p w14:paraId="45B26789" w14:textId="77777777" w:rsidR="001517F1" w:rsidRDefault="00B11DC6">
            <w:pPr>
              <w:pStyle w:val="normal1"/>
              <w:rPr>
                <w:sz w:val="27"/>
                <w:szCs w:val="27"/>
                <w:lang w:val="es-CL"/>
              </w:rPr>
            </w:pPr>
            <w:r>
              <w:rPr>
                <w:sz w:val="21"/>
                <w:szCs w:val="21"/>
                <w:lang w:val="es-CL"/>
              </w:rPr>
              <w:t xml:space="preserve">Permiso asignado al rol. Referencia </w:t>
            </w:r>
            <w:proofErr w:type="spellStart"/>
            <w:r>
              <w:rPr>
                <w:sz w:val="21"/>
                <w:szCs w:val="21"/>
                <w:lang w:val="es-CL"/>
              </w:rPr>
              <w:t>permiso.id_permiso</w:t>
            </w:r>
            <w:proofErr w:type="spellEnd"/>
            <w:r>
              <w:rPr>
                <w:sz w:val="21"/>
                <w:szCs w:val="21"/>
                <w:lang w:val="es-CL"/>
              </w:rPr>
              <w:t>.</w:t>
            </w:r>
          </w:p>
        </w:tc>
      </w:tr>
      <w:tr w:rsidR="001517F1" w14:paraId="1289EE26"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32D6ADB3" w14:textId="77777777" w:rsidR="001517F1" w:rsidRDefault="00B11DC6">
            <w:pPr>
              <w:pStyle w:val="normal1"/>
              <w:rPr>
                <w:sz w:val="27"/>
                <w:szCs w:val="27"/>
              </w:rPr>
            </w:pPr>
            <w:proofErr w:type="spellStart"/>
            <w:r>
              <w:rPr>
                <w:sz w:val="21"/>
                <w:szCs w:val="21"/>
              </w:rPr>
              <w:t>fecha_asignacion</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70D270CF" w14:textId="77777777" w:rsidR="001517F1" w:rsidRDefault="00B11DC6">
            <w:pPr>
              <w:pStyle w:val="normal1"/>
              <w:rPr>
                <w:sz w:val="27"/>
                <w:szCs w:val="27"/>
              </w:rPr>
            </w:pPr>
            <w:r>
              <w:rPr>
                <w:sz w:val="21"/>
                <w:szCs w:val="21"/>
              </w:rPr>
              <w:t>TIMESTAMPTZ</w:t>
            </w:r>
          </w:p>
        </w:tc>
        <w:tc>
          <w:tcPr>
            <w:tcW w:w="788" w:type="dxa"/>
            <w:tcBorders>
              <w:top w:val="single" w:sz="4" w:space="0" w:color="000000"/>
              <w:left w:val="single" w:sz="4" w:space="0" w:color="000000"/>
              <w:bottom w:val="single" w:sz="4" w:space="0" w:color="000000"/>
              <w:right w:val="single" w:sz="4" w:space="0" w:color="000000"/>
            </w:tcBorders>
            <w:vAlign w:val="center"/>
          </w:tcPr>
          <w:p w14:paraId="543EABA9"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034C52FB"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22181FD5" w14:textId="77777777" w:rsidR="001517F1" w:rsidRDefault="00B11DC6">
            <w:pPr>
              <w:pStyle w:val="normal1"/>
              <w:rPr>
                <w:sz w:val="27"/>
                <w:szCs w:val="27"/>
              </w:rPr>
            </w:pPr>
            <w:r>
              <w:rPr>
                <w:sz w:val="21"/>
                <w:szCs w:val="21"/>
                <w:lang w:val="es-CL"/>
              </w:rPr>
              <w:t xml:space="preserve">Fecha y hora de asignación. </w:t>
            </w:r>
            <w:r>
              <w:rPr>
                <w:sz w:val="21"/>
                <w:szCs w:val="21"/>
              </w:rPr>
              <w:t xml:space="preserve">Se </w:t>
            </w:r>
            <w:proofErr w:type="spellStart"/>
            <w:r>
              <w:rPr>
                <w:sz w:val="21"/>
                <w:szCs w:val="21"/>
              </w:rPr>
              <w:t>registra</w:t>
            </w:r>
            <w:proofErr w:type="spellEnd"/>
            <w:r>
              <w:rPr>
                <w:sz w:val="21"/>
                <w:szCs w:val="21"/>
              </w:rPr>
              <w:t xml:space="preserve"> </w:t>
            </w:r>
            <w:proofErr w:type="spellStart"/>
            <w:r>
              <w:rPr>
                <w:sz w:val="21"/>
                <w:szCs w:val="21"/>
              </w:rPr>
              <w:t>automáticamente</w:t>
            </w:r>
            <w:proofErr w:type="spellEnd"/>
            <w:r>
              <w:rPr>
                <w:sz w:val="21"/>
                <w:szCs w:val="21"/>
              </w:rPr>
              <w:t>.</w:t>
            </w:r>
          </w:p>
        </w:tc>
      </w:tr>
    </w:tbl>
    <w:p w14:paraId="5081E206" w14:textId="77777777" w:rsidR="001517F1" w:rsidRDefault="001517F1">
      <w:pPr>
        <w:pStyle w:val="normal1"/>
        <w:spacing w:after="100" w:line="269" w:lineRule="auto"/>
        <w:rPr>
          <w:sz w:val="21"/>
          <w:szCs w:val="21"/>
        </w:rPr>
      </w:pPr>
    </w:p>
    <w:p w14:paraId="21C8DF31" w14:textId="77777777" w:rsidR="001517F1" w:rsidRDefault="00B11DC6">
      <w:pPr>
        <w:pStyle w:val="Ttulo2"/>
        <w:spacing w:before="200" w:after="100" w:line="269" w:lineRule="auto"/>
        <w:rPr>
          <w:color w:val="2F5597"/>
          <w:sz w:val="28"/>
          <w:szCs w:val="28"/>
        </w:rPr>
      </w:pPr>
      <w:bookmarkStart w:id="109" w:name="__RefHeading___Toc3143_1176051525"/>
      <w:bookmarkStart w:id="110" w:name="_heading=h.yzoxnmqofnxj"/>
      <w:bookmarkEnd w:id="109"/>
      <w:bookmarkEnd w:id="110"/>
      <w:r>
        <w:rPr>
          <w:sz w:val="22"/>
        </w:rPr>
        <w:t xml:space="preserve">11.4 </w:t>
      </w:r>
      <w:proofErr w:type="spellStart"/>
      <w:r>
        <w:rPr>
          <w:sz w:val="22"/>
        </w:rPr>
        <w:t>Tabla</w:t>
      </w:r>
      <w:proofErr w:type="spellEnd"/>
      <w:r>
        <w:rPr>
          <w:sz w:val="22"/>
        </w:rPr>
        <w:t xml:space="preserve"> </w:t>
      </w:r>
      <w:proofErr w:type="spellStart"/>
      <w:r>
        <w:rPr>
          <w:sz w:val="22"/>
        </w:rPr>
        <w:t>Usuario</w:t>
      </w:r>
      <w:proofErr w:type="spellEnd"/>
    </w:p>
    <w:p w14:paraId="32271A91" w14:textId="77777777" w:rsidR="001517F1" w:rsidRDefault="00B11DC6">
      <w:pPr>
        <w:pStyle w:val="normal1"/>
        <w:jc w:val="both"/>
        <w:rPr>
          <w:sz w:val="21"/>
          <w:szCs w:val="21"/>
          <w:lang w:val="es-CL"/>
        </w:rPr>
      </w:pPr>
      <w:r>
        <w:rPr>
          <w:rFonts w:eastAsia="Arial" w:cs="Arial"/>
          <w:b/>
          <w:bCs/>
          <w:smallCaps/>
          <w:szCs w:val="28"/>
          <w:lang w:val="es-CL"/>
        </w:rPr>
        <w:t>Usuarios del sistema: adulto mayor, red de apoyo, operador y administrador.</w:t>
      </w:r>
    </w:p>
    <w:tbl>
      <w:tblPr>
        <w:tblW w:w="10080" w:type="dxa"/>
        <w:jc w:val="center"/>
        <w:tblLayout w:type="fixed"/>
        <w:tblLook w:val="04A0" w:firstRow="1" w:lastRow="0" w:firstColumn="1" w:lastColumn="0" w:noHBand="0" w:noVBand="1"/>
      </w:tblPr>
      <w:tblGrid>
        <w:gridCol w:w="2084"/>
        <w:gridCol w:w="1876"/>
        <w:gridCol w:w="788"/>
        <w:gridCol w:w="940"/>
        <w:gridCol w:w="4392"/>
      </w:tblGrid>
      <w:tr w:rsidR="001517F1" w14:paraId="256B3683" w14:textId="77777777">
        <w:trPr>
          <w:cantSplit/>
          <w:tblHeader/>
          <w:jc w:val="center"/>
        </w:trPr>
        <w:tc>
          <w:tcPr>
            <w:tcW w:w="2084" w:type="dxa"/>
            <w:tcBorders>
              <w:top w:val="single" w:sz="4" w:space="0" w:color="000000"/>
              <w:left w:val="single" w:sz="4" w:space="0" w:color="000000"/>
              <w:bottom w:val="single" w:sz="4" w:space="0" w:color="000000"/>
              <w:right w:val="single" w:sz="4" w:space="0" w:color="000000"/>
            </w:tcBorders>
            <w:shd w:val="clear" w:color="auto" w:fill="D9EAF7"/>
          </w:tcPr>
          <w:p w14:paraId="2132F642" w14:textId="77777777" w:rsidR="001517F1" w:rsidRDefault="00B11DC6">
            <w:pPr>
              <w:pStyle w:val="normal1"/>
              <w:rPr>
                <w:sz w:val="27"/>
                <w:szCs w:val="27"/>
              </w:rPr>
            </w:pPr>
            <w:sdt>
              <w:sdtPr>
                <w:tag w:val="goog_rdk_18"/>
                <w:id w:val="-312055689"/>
                <w:lock w:val="contentLocked"/>
                <w:text/>
              </w:sdtPr>
              <w:sdtEndPr/>
              <w:sdtContent>
                <w:r>
                  <w:rPr>
                    <w:b/>
                    <w:bCs/>
                    <w:sz w:val="21"/>
                    <w:szCs w:val="21"/>
                  </w:rPr>
                  <w:t>Campo</w:t>
                </w:r>
              </w:sdtContent>
            </w:sdt>
          </w:p>
        </w:tc>
        <w:tc>
          <w:tcPr>
            <w:tcW w:w="1876" w:type="dxa"/>
            <w:tcBorders>
              <w:top w:val="single" w:sz="4" w:space="0" w:color="000000"/>
              <w:left w:val="single" w:sz="4" w:space="0" w:color="000000"/>
              <w:bottom w:val="single" w:sz="4" w:space="0" w:color="000000"/>
              <w:right w:val="single" w:sz="4" w:space="0" w:color="000000"/>
            </w:tcBorders>
            <w:shd w:val="clear" w:color="auto" w:fill="D9EAF7"/>
          </w:tcPr>
          <w:p w14:paraId="3B1E03B0" w14:textId="77777777" w:rsidR="001517F1" w:rsidRDefault="00B11DC6">
            <w:pPr>
              <w:pStyle w:val="normal1"/>
              <w:rPr>
                <w:sz w:val="27"/>
                <w:szCs w:val="27"/>
              </w:rPr>
            </w:pPr>
            <w:r>
              <w:rPr>
                <w:b/>
                <w:bCs/>
                <w:sz w:val="21"/>
                <w:szCs w:val="21"/>
              </w:rPr>
              <w:t>Tipo</w:t>
            </w:r>
          </w:p>
        </w:tc>
        <w:tc>
          <w:tcPr>
            <w:tcW w:w="788" w:type="dxa"/>
            <w:tcBorders>
              <w:top w:val="single" w:sz="4" w:space="0" w:color="000000"/>
              <w:left w:val="single" w:sz="4" w:space="0" w:color="000000"/>
              <w:bottom w:val="single" w:sz="4" w:space="0" w:color="000000"/>
              <w:right w:val="single" w:sz="4" w:space="0" w:color="000000"/>
            </w:tcBorders>
            <w:shd w:val="clear" w:color="auto" w:fill="D9EAF7"/>
          </w:tcPr>
          <w:p w14:paraId="09805C3F" w14:textId="77777777" w:rsidR="001517F1" w:rsidRDefault="00B11DC6">
            <w:pPr>
              <w:pStyle w:val="normal1"/>
              <w:rPr>
                <w:sz w:val="27"/>
                <w:szCs w:val="27"/>
              </w:rPr>
            </w:pPr>
            <w:proofErr w:type="spellStart"/>
            <w:r>
              <w:rPr>
                <w:b/>
                <w:bCs/>
                <w:sz w:val="21"/>
                <w:szCs w:val="21"/>
              </w:rPr>
              <w:t>Nulo</w:t>
            </w:r>
            <w:proofErr w:type="spellEnd"/>
          </w:p>
        </w:tc>
        <w:tc>
          <w:tcPr>
            <w:tcW w:w="940" w:type="dxa"/>
            <w:tcBorders>
              <w:top w:val="single" w:sz="4" w:space="0" w:color="000000"/>
              <w:left w:val="single" w:sz="4" w:space="0" w:color="000000"/>
              <w:bottom w:val="single" w:sz="4" w:space="0" w:color="000000"/>
              <w:right w:val="single" w:sz="4" w:space="0" w:color="000000"/>
            </w:tcBorders>
            <w:shd w:val="clear" w:color="auto" w:fill="D9EAF7"/>
          </w:tcPr>
          <w:p w14:paraId="1C5F802E" w14:textId="77777777" w:rsidR="001517F1" w:rsidRDefault="00B11DC6">
            <w:pPr>
              <w:pStyle w:val="normal1"/>
              <w:rPr>
                <w:sz w:val="27"/>
                <w:szCs w:val="27"/>
              </w:rPr>
            </w:pPr>
            <w:r>
              <w:rPr>
                <w:b/>
                <w:bCs/>
                <w:sz w:val="21"/>
                <w:szCs w:val="21"/>
              </w:rPr>
              <w:t>Clave</w:t>
            </w:r>
          </w:p>
        </w:tc>
        <w:tc>
          <w:tcPr>
            <w:tcW w:w="4392" w:type="dxa"/>
            <w:tcBorders>
              <w:top w:val="single" w:sz="4" w:space="0" w:color="000000"/>
              <w:left w:val="single" w:sz="4" w:space="0" w:color="000000"/>
              <w:bottom w:val="single" w:sz="4" w:space="0" w:color="000000"/>
              <w:right w:val="single" w:sz="4" w:space="0" w:color="000000"/>
            </w:tcBorders>
            <w:shd w:val="clear" w:color="auto" w:fill="D9EAF7"/>
          </w:tcPr>
          <w:p w14:paraId="16C52D65" w14:textId="77777777" w:rsidR="001517F1" w:rsidRDefault="00B11DC6">
            <w:pPr>
              <w:pStyle w:val="normal1"/>
              <w:rPr>
                <w:sz w:val="27"/>
                <w:szCs w:val="27"/>
              </w:rPr>
            </w:pPr>
            <w:proofErr w:type="spellStart"/>
            <w:r>
              <w:rPr>
                <w:b/>
                <w:bCs/>
                <w:sz w:val="21"/>
                <w:szCs w:val="21"/>
              </w:rPr>
              <w:t>Descripción</w:t>
            </w:r>
            <w:proofErr w:type="spellEnd"/>
            <w:r>
              <w:rPr>
                <w:b/>
                <w:bCs/>
                <w:sz w:val="21"/>
                <w:szCs w:val="21"/>
              </w:rPr>
              <w:t xml:space="preserve"> / Regla</w:t>
            </w:r>
          </w:p>
        </w:tc>
      </w:tr>
      <w:tr w:rsidR="001517F1" w:rsidRPr="00A51A9D" w14:paraId="4CE90274"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1D17099F" w14:textId="77777777" w:rsidR="001517F1" w:rsidRDefault="00B11DC6">
            <w:pPr>
              <w:pStyle w:val="normal1"/>
              <w:rPr>
                <w:sz w:val="27"/>
                <w:szCs w:val="27"/>
              </w:rPr>
            </w:pPr>
            <w:proofErr w:type="spellStart"/>
            <w:r>
              <w:rPr>
                <w:sz w:val="21"/>
                <w:szCs w:val="21"/>
              </w:rPr>
              <w:t>id_usuario</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17D8DDEC" w14:textId="77777777" w:rsidR="001517F1" w:rsidRDefault="00B11DC6">
            <w:pPr>
              <w:pStyle w:val="normal1"/>
              <w:rPr>
                <w:sz w:val="27"/>
                <w:szCs w:val="27"/>
              </w:rPr>
            </w:pPr>
            <w:r>
              <w:rPr>
                <w:sz w:val="21"/>
                <w:szCs w:val="21"/>
              </w:rPr>
              <w:t>BIGINT</w:t>
            </w:r>
          </w:p>
        </w:tc>
        <w:tc>
          <w:tcPr>
            <w:tcW w:w="788" w:type="dxa"/>
            <w:tcBorders>
              <w:top w:val="single" w:sz="4" w:space="0" w:color="000000"/>
              <w:left w:val="single" w:sz="4" w:space="0" w:color="000000"/>
              <w:bottom w:val="single" w:sz="4" w:space="0" w:color="000000"/>
              <w:right w:val="single" w:sz="4" w:space="0" w:color="000000"/>
            </w:tcBorders>
            <w:vAlign w:val="center"/>
          </w:tcPr>
          <w:p w14:paraId="75C6734F"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59428FF7" w14:textId="77777777" w:rsidR="001517F1" w:rsidRDefault="00B11DC6">
            <w:pPr>
              <w:pStyle w:val="normal1"/>
              <w:rPr>
                <w:sz w:val="27"/>
                <w:szCs w:val="27"/>
              </w:rPr>
            </w:pPr>
            <w:r>
              <w:rPr>
                <w:sz w:val="21"/>
                <w:szCs w:val="21"/>
              </w:rPr>
              <w:t>PK</w:t>
            </w:r>
          </w:p>
        </w:tc>
        <w:tc>
          <w:tcPr>
            <w:tcW w:w="4392" w:type="dxa"/>
            <w:tcBorders>
              <w:top w:val="single" w:sz="4" w:space="0" w:color="000000"/>
              <w:left w:val="single" w:sz="4" w:space="0" w:color="000000"/>
              <w:bottom w:val="single" w:sz="4" w:space="0" w:color="000000"/>
              <w:right w:val="single" w:sz="4" w:space="0" w:color="000000"/>
            </w:tcBorders>
            <w:vAlign w:val="center"/>
          </w:tcPr>
          <w:p w14:paraId="6999D0B8" w14:textId="77777777" w:rsidR="001517F1" w:rsidRDefault="00B11DC6">
            <w:pPr>
              <w:pStyle w:val="normal1"/>
              <w:rPr>
                <w:sz w:val="27"/>
                <w:szCs w:val="27"/>
                <w:lang w:val="es-CL"/>
              </w:rPr>
            </w:pPr>
            <w:r>
              <w:rPr>
                <w:sz w:val="21"/>
                <w:szCs w:val="21"/>
                <w:lang w:val="es-CL"/>
              </w:rPr>
              <w:t>Identificador único del usuario. Generado por la base de datos.</w:t>
            </w:r>
          </w:p>
        </w:tc>
      </w:tr>
      <w:tr w:rsidR="001517F1" w:rsidRPr="00A51A9D" w14:paraId="3C0AB14E"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220FED4A" w14:textId="77777777" w:rsidR="001517F1" w:rsidRDefault="00B11DC6">
            <w:pPr>
              <w:pStyle w:val="normal1"/>
              <w:rPr>
                <w:sz w:val="27"/>
                <w:szCs w:val="27"/>
              </w:rPr>
            </w:pPr>
            <w:proofErr w:type="spellStart"/>
            <w:r>
              <w:rPr>
                <w:sz w:val="21"/>
                <w:szCs w:val="21"/>
              </w:rPr>
              <w:t>id_rol</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580EFEDB" w14:textId="77777777" w:rsidR="001517F1" w:rsidRDefault="00B11DC6">
            <w:pPr>
              <w:pStyle w:val="normal1"/>
              <w:rPr>
                <w:sz w:val="27"/>
                <w:szCs w:val="27"/>
              </w:rPr>
            </w:pPr>
            <w:r>
              <w:rPr>
                <w:sz w:val="21"/>
                <w:szCs w:val="21"/>
              </w:rPr>
              <w:t>BIGINT</w:t>
            </w:r>
          </w:p>
        </w:tc>
        <w:tc>
          <w:tcPr>
            <w:tcW w:w="788" w:type="dxa"/>
            <w:tcBorders>
              <w:top w:val="single" w:sz="4" w:space="0" w:color="000000"/>
              <w:left w:val="single" w:sz="4" w:space="0" w:color="000000"/>
              <w:bottom w:val="single" w:sz="4" w:space="0" w:color="000000"/>
              <w:right w:val="single" w:sz="4" w:space="0" w:color="000000"/>
            </w:tcBorders>
            <w:vAlign w:val="center"/>
          </w:tcPr>
          <w:p w14:paraId="525402A1"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7BF5C9FA" w14:textId="77777777" w:rsidR="001517F1" w:rsidRDefault="00B11DC6">
            <w:pPr>
              <w:pStyle w:val="normal1"/>
              <w:rPr>
                <w:sz w:val="27"/>
                <w:szCs w:val="27"/>
              </w:rPr>
            </w:pPr>
            <w:r>
              <w:rPr>
                <w:sz w:val="21"/>
                <w:szCs w:val="21"/>
              </w:rPr>
              <w:t>FK</w:t>
            </w:r>
          </w:p>
        </w:tc>
        <w:tc>
          <w:tcPr>
            <w:tcW w:w="4392" w:type="dxa"/>
            <w:tcBorders>
              <w:top w:val="single" w:sz="4" w:space="0" w:color="000000"/>
              <w:left w:val="single" w:sz="4" w:space="0" w:color="000000"/>
              <w:bottom w:val="single" w:sz="4" w:space="0" w:color="000000"/>
              <w:right w:val="single" w:sz="4" w:space="0" w:color="000000"/>
            </w:tcBorders>
            <w:vAlign w:val="center"/>
          </w:tcPr>
          <w:p w14:paraId="1F5286D1" w14:textId="77777777" w:rsidR="001517F1" w:rsidRDefault="00B11DC6">
            <w:pPr>
              <w:pStyle w:val="normal1"/>
              <w:rPr>
                <w:sz w:val="27"/>
                <w:szCs w:val="27"/>
                <w:lang w:val="es-CL"/>
              </w:rPr>
            </w:pPr>
            <w:r>
              <w:rPr>
                <w:sz w:val="21"/>
                <w:szCs w:val="21"/>
                <w:lang w:val="es-CL"/>
              </w:rPr>
              <w:t xml:space="preserve">Rol principal del usuario. Referencia </w:t>
            </w:r>
            <w:proofErr w:type="spellStart"/>
            <w:r>
              <w:rPr>
                <w:sz w:val="21"/>
                <w:szCs w:val="21"/>
                <w:lang w:val="es-CL"/>
              </w:rPr>
              <w:t>rol.id_rol</w:t>
            </w:r>
            <w:proofErr w:type="spellEnd"/>
            <w:r>
              <w:rPr>
                <w:sz w:val="21"/>
                <w:szCs w:val="21"/>
                <w:lang w:val="es-CL"/>
              </w:rPr>
              <w:t>.</w:t>
            </w:r>
          </w:p>
        </w:tc>
      </w:tr>
      <w:tr w:rsidR="001517F1" w14:paraId="2C18B733"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0140CBB7" w14:textId="77777777" w:rsidR="001517F1" w:rsidRDefault="00B11DC6">
            <w:pPr>
              <w:pStyle w:val="normal1"/>
              <w:rPr>
                <w:sz w:val="27"/>
                <w:szCs w:val="27"/>
              </w:rPr>
            </w:pPr>
            <w:proofErr w:type="spellStart"/>
            <w:r>
              <w:rPr>
                <w:sz w:val="21"/>
                <w:szCs w:val="21"/>
              </w:rPr>
              <w:t>nombre</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2DD3DECF" w14:textId="77777777" w:rsidR="001517F1" w:rsidRDefault="00B11DC6">
            <w:pPr>
              <w:pStyle w:val="normal1"/>
              <w:rPr>
                <w:sz w:val="27"/>
                <w:szCs w:val="27"/>
              </w:rPr>
            </w:pPr>
            <w:proofErr w:type="gramStart"/>
            <w:r>
              <w:rPr>
                <w:sz w:val="21"/>
                <w:szCs w:val="21"/>
              </w:rPr>
              <w:t>VARCHAR(</w:t>
            </w:r>
            <w:proofErr w:type="gramEnd"/>
            <w:r>
              <w:rPr>
                <w:sz w:val="21"/>
                <w:szCs w:val="21"/>
              </w:rPr>
              <w:t>100)</w:t>
            </w:r>
          </w:p>
        </w:tc>
        <w:tc>
          <w:tcPr>
            <w:tcW w:w="788" w:type="dxa"/>
            <w:tcBorders>
              <w:top w:val="single" w:sz="4" w:space="0" w:color="000000"/>
              <w:left w:val="single" w:sz="4" w:space="0" w:color="000000"/>
              <w:bottom w:val="single" w:sz="4" w:space="0" w:color="000000"/>
              <w:right w:val="single" w:sz="4" w:space="0" w:color="000000"/>
            </w:tcBorders>
            <w:vAlign w:val="center"/>
          </w:tcPr>
          <w:p w14:paraId="34176EF0"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0207B3F6"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7C8F9A20" w14:textId="77777777" w:rsidR="001517F1" w:rsidRDefault="00B11DC6">
            <w:pPr>
              <w:pStyle w:val="normal1"/>
              <w:rPr>
                <w:sz w:val="27"/>
                <w:szCs w:val="27"/>
              </w:rPr>
            </w:pPr>
            <w:r>
              <w:rPr>
                <w:sz w:val="21"/>
                <w:szCs w:val="21"/>
              </w:rPr>
              <w:t xml:space="preserve">Nombre del </w:t>
            </w:r>
            <w:proofErr w:type="spellStart"/>
            <w:r>
              <w:rPr>
                <w:sz w:val="21"/>
                <w:szCs w:val="21"/>
              </w:rPr>
              <w:t>usuario</w:t>
            </w:r>
            <w:proofErr w:type="spellEnd"/>
            <w:r>
              <w:rPr>
                <w:sz w:val="21"/>
                <w:szCs w:val="21"/>
              </w:rPr>
              <w:t xml:space="preserve">. </w:t>
            </w:r>
            <w:proofErr w:type="spellStart"/>
            <w:r>
              <w:rPr>
                <w:sz w:val="21"/>
                <w:szCs w:val="21"/>
              </w:rPr>
              <w:t>Obligatorio</w:t>
            </w:r>
            <w:proofErr w:type="spellEnd"/>
            <w:r>
              <w:rPr>
                <w:sz w:val="21"/>
                <w:szCs w:val="21"/>
              </w:rPr>
              <w:t>.</w:t>
            </w:r>
          </w:p>
        </w:tc>
      </w:tr>
      <w:tr w:rsidR="001517F1" w14:paraId="0DC6C203"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4B38F22C" w14:textId="77777777" w:rsidR="001517F1" w:rsidRDefault="00B11DC6">
            <w:pPr>
              <w:pStyle w:val="normal1"/>
              <w:rPr>
                <w:sz w:val="27"/>
                <w:szCs w:val="27"/>
              </w:rPr>
            </w:pPr>
            <w:proofErr w:type="spellStart"/>
            <w:r>
              <w:rPr>
                <w:sz w:val="21"/>
                <w:szCs w:val="21"/>
              </w:rPr>
              <w:t>apellido</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62AF693C" w14:textId="77777777" w:rsidR="001517F1" w:rsidRDefault="00B11DC6">
            <w:pPr>
              <w:pStyle w:val="normal1"/>
              <w:rPr>
                <w:sz w:val="27"/>
                <w:szCs w:val="27"/>
              </w:rPr>
            </w:pPr>
            <w:proofErr w:type="gramStart"/>
            <w:r>
              <w:rPr>
                <w:sz w:val="21"/>
                <w:szCs w:val="21"/>
              </w:rPr>
              <w:t>VARCHAR(</w:t>
            </w:r>
            <w:proofErr w:type="gramEnd"/>
            <w:r>
              <w:rPr>
                <w:sz w:val="21"/>
                <w:szCs w:val="21"/>
              </w:rPr>
              <w:t>100)</w:t>
            </w:r>
          </w:p>
        </w:tc>
        <w:tc>
          <w:tcPr>
            <w:tcW w:w="788" w:type="dxa"/>
            <w:tcBorders>
              <w:top w:val="single" w:sz="4" w:space="0" w:color="000000"/>
              <w:left w:val="single" w:sz="4" w:space="0" w:color="000000"/>
              <w:bottom w:val="single" w:sz="4" w:space="0" w:color="000000"/>
              <w:right w:val="single" w:sz="4" w:space="0" w:color="000000"/>
            </w:tcBorders>
            <w:vAlign w:val="center"/>
          </w:tcPr>
          <w:p w14:paraId="7E65082C"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04F776F9"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249BF305" w14:textId="77777777" w:rsidR="001517F1" w:rsidRDefault="00B11DC6">
            <w:pPr>
              <w:pStyle w:val="normal1"/>
              <w:rPr>
                <w:sz w:val="27"/>
                <w:szCs w:val="27"/>
              </w:rPr>
            </w:pPr>
            <w:proofErr w:type="spellStart"/>
            <w:r>
              <w:rPr>
                <w:sz w:val="21"/>
                <w:szCs w:val="21"/>
              </w:rPr>
              <w:t>Apellido</w:t>
            </w:r>
            <w:proofErr w:type="spellEnd"/>
            <w:r>
              <w:rPr>
                <w:sz w:val="21"/>
                <w:szCs w:val="21"/>
              </w:rPr>
              <w:t xml:space="preserve"> del </w:t>
            </w:r>
            <w:proofErr w:type="spellStart"/>
            <w:r>
              <w:rPr>
                <w:sz w:val="21"/>
                <w:szCs w:val="21"/>
              </w:rPr>
              <w:t>usuario</w:t>
            </w:r>
            <w:proofErr w:type="spellEnd"/>
            <w:r>
              <w:rPr>
                <w:sz w:val="21"/>
                <w:szCs w:val="21"/>
              </w:rPr>
              <w:t xml:space="preserve">. </w:t>
            </w:r>
            <w:proofErr w:type="spellStart"/>
            <w:r>
              <w:rPr>
                <w:sz w:val="21"/>
                <w:szCs w:val="21"/>
              </w:rPr>
              <w:t>Obligatorio</w:t>
            </w:r>
            <w:proofErr w:type="spellEnd"/>
            <w:r>
              <w:rPr>
                <w:sz w:val="21"/>
                <w:szCs w:val="21"/>
              </w:rPr>
              <w:t>.</w:t>
            </w:r>
          </w:p>
        </w:tc>
      </w:tr>
      <w:tr w:rsidR="001517F1" w:rsidRPr="00A51A9D" w14:paraId="0DE8798F"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1D0DB39A" w14:textId="77777777" w:rsidR="001517F1" w:rsidRDefault="00B11DC6">
            <w:pPr>
              <w:pStyle w:val="normal1"/>
              <w:rPr>
                <w:sz w:val="27"/>
                <w:szCs w:val="27"/>
              </w:rPr>
            </w:pPr>
            <w:proofErr w:type="spellStart"/>
            <w:r>
              <w:rPr>
                <w:sz w:val="21"/>
                <w:szCs w:val="21"/>
              </w:rPr>
              <w:t>correo</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31AFCB80" w14:textId="77777777" w:rsidR="001517F1" w:rsidRDefault="00B11DC6">
            <w:pPr>
              <w:pStyle w:val="normal1"/>
              <w:rPr>
                <w:sz w:val="27"/>
                <w:szCs w:val="27"/>
              </w:rPr>
            </w:pPr>
            <w:proofErr w:type="gramStart"/>
            <w:r>
              <w:rPr>
                <w:sz w:val="21"/>
                <w:szCs w:val="21"/>
              </w:rPr>
              <w:t>VARCHAR(</w:t>
            </w:r>
            <w:proofErr w:type="gramEnd"/>
            <w:r>
              <w:rPr>
                <w:sz w:val="21"/>
                <w:szCs w:val="21"/>
              </w:rPr>
              <w:t>150)</w:t>
            </w:r>
          </w:p>
        </w:tc>
        <w:tc>
          <w:tcPr>
            <w:tcW w:w="788" w:type="dxa"/>
            <w:tcBorders>
              <w:top w:val="single" w:sz="4" w:space="0" w:color="000000"/>
              <w:left w:val="single" w:sz="4" w:space="0" w:color="000000"/>
              <w:bottom w:val="single" w:sz="4" w:space="0" w:color="000000"/>
              <w:right w:val="single" w:sz="4" w:space="0" w:color="000000"/>
            </w:tcBorders>
            <w:vAlign w:val="center"/>
          </w:tcPr>
          <w:p w14:paraId="401EBBF3"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761D39EF" w14:textId="77777777" w:rsidR="001517F1" w:rsidRDefault="00B11DC6">
            <w:pPr>
              <w:pStyle w:val="normal1"/>
              <w:rPr>
                <w:sz w:val="27"/>
                <w:szCs w:val="27"/>
              </w:rPr>
            </w:pPr>
            <w:r>
              <w:rPr>
                <w:sz w:val="21"/>
                <w:szCs w:val="21"/>
              </w:rPr>
              <w:t>UQ</w:t>
            </w:r>
          </w:p>
        </w:tc>
        <w:tc>
          <w:tcPr>
            <w:tcW w:w="4392" w:type="dxa"/>
            <w:tcBorders>
              <w:top w:val="single" w:sz="4" w:space="0" w:color="000000"/>
              <w:left w:val="single" w:sz="4" w:space="0" w:color="000000"/>
              <w:bottom w:val="single" w:sz="4" w:space="0" w:color="000000"/>
              <w:right w:val="single" w:sz="4" w:space="0" w:color="000000"/>
            </w:tcBorders>
            <w:vAlign w:val="center"/>
          </w:tcPr>
          <w:p w14:paraId="5A446BCD" w14:textId="77777777" w:rsidR="001517F1" w:rsidRDefault="00B11DC6">
            <w:pPr>
              <w:pStyle w:val="normal1"/>
              <w:rPr>
                <w:sz w:val="27"/>
                <w:szCs w:val="27"/>
                <w:lang w:val="es-CL"/>
              </w:rPr>
            </w:pPr>
            <w:r>
              <w:rPr>
                <w:sz w:val="21"/>
                <w:szCs w:val="21"/>
                <w:lang w:val="es-CL"/>
              </w:rPr>
              <w:t>Correo utilizado para autenticación y contacto. Debe ser único y válido.</w:t>
            </w:r>
          </w:p>
        </w:tc>
      </w:tr>
      <w:tr w:rsidR="001517F1" w:rsidRPr="00A51A9D" w14:paraId="6511AA0C"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2A8C0D83" w14:textId="77777777" w:rsidR="001517F1" w:rsidRDefault="00B11DC6">
            <w:pPr>
              <w:pStyle w:val="normal1"/>
              <w:rPr>
                <w:sz w:val="27"/>
                <w:szCs w:val="27"/>
              </w:rPr>
            </w:pPr>
            <w:proofErr w:type="spellStart"/>
            <w:r>
              <w:rPr>
                <w:sz w:val="21"/>
                <w:szCs w:val="21"/>
              </w:rPr>
              <w:t>telefono</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59EF14A8" w14:textId="77777777" w:rsidR="001517F1" w:rsidRDefault="00B11DC6">
            <w:pPr>
              <w:pStyle w:val="normal1"/>
              <w:rPr>
                <w:sz w:val="27"/>
                <w:szCs w:val="27"/>
              </w:rPr>
            </w:pPr>
            <w:proofErr w:type="gramStart"/>
            <w:r>
              <w:rPr>
                <w:sz w:val="21"/>
                <w:szCs w:val="21"/>
              </w:rPr>
              <w:t>VARCHAR(</w:t>
            </w:r>
            <w:proofErr w:type="gramEnd"/>
            <w:r>
              <w:rPr>
                <w:sz w:val="21"/>
                <w:szCs w:val="21"/>
              </w:rPr>
              <w:t>20)</w:t>
            </w:r>
          </w:p>
        </w:tc>
        <w:tc>
          <w:tcPr>
            <w:tcW w:w="788" w:type="dxa"/>
            <w:tcBorders>
              <w:top w:val="single" w:sz="4" w:space="0" w:color="000000"/>
              <w:left w:val="single" w:sz="4" w:space="0" w:color="000000"/>
              <w:bottom w:val="single" w:sz="4" w:space="0" w:color="000000"/>
              <w:right w:val="single" w:sz="4" w:space="0" w:color="000000"/>
            </w:tcBorders>
            <w:vAlign w:val="center"/>
          </w:tcPr>
          <w:p w14:paraId="43F86878" w14:textId="77777777" w:rsidR="001517F1" w:rsidRDefault="00B11DC6">
            <w:pPr>
              <w:pStyle w:val="normal1"/>
              <w:rPr>
                <w:sz w:val="27"/>
                <w:szCs w:val="27"/>
              </w:rPr>
            </w:pPr>
            <w:proofErr w:type="spellStart"/>
            <w:r>
              <w:rPr>
                <w:sz w:val="21"/>
                <w:szCs w:val="21"/>
              </w:rPr>
              <w:t>Sí</w:t>
            </w:r>
            <w:proofErr w:type="spellEnd"/>
          </w:p>
        </w:tc>
        <w:tc>
          <w:tcPr>
            <w:tcW w:w="940" w:type="dxa"/>
            <w:tcBorders>
              <w:top w:val="single" w:sz="4" w:space="0" w:color="000000"/>
              <w:left w:val="single" w:sz="4" w:space="0" w:color="000000"/>
              <w:bottom w:val="single" w:sz="4" w:space="0" w:color="000000"/>
              <w:right w:val="single" w:sz="4" w:space="0" w:color="000000"/>
            </w:tcBorders>
            <w:vAlign w:val="center"/>
          </w:tcPr>
          <w:p w14:paraId="2BCC8B9A"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61145BC6" w14:textId="77777777" w:rsidR="001517F1" w:rsidRDefault="00B11DC6">
            <w:pPr>
              <w:pStyle w:val="normal1"/>
              <w:rPr>
                <w:sz w:val="27"/>
                <w:szCs w:val="27"/>
                <w:lang w:val="es-CL"/>
              </w:rPr>
            </w:pPr>
            <w:r>
              <w:rPr>
                <w:sz w:val="21"/>
                <w:szCs w:val="21"/>
                <w:lang w:val="es-CL"/>
              </w:rPr>
              <w:t>Número telefónico de contacto. Opcional según el rol.</w:t>
            </w:r>
          </w:p>
        </w:tc>
      </w:tr>
      <w:tr w:rsidR="001517F1" w:rsidRPr="00A51A9D" w14:paraId="28151B8E"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71B57682" w14:textId="77777777" w:rsidR="001517F1" w:rsidRDefault="00B11DC6">
            <w:pPr>
              <w:pStyle w:val="normal1"/>
              <w:rPr>
                <w:sz w:val="27"/>
                <w:szCs w:val="27"/>
              </w:rPr>
            </w:pPr>
            <w:proofErr w:type="spellStart"/>
            <w:r>
              <w:rPr>
                <w:sz w:val="21"/>
                <w:szCs w:val="21"/>
              </w:rPr>
              <w:t>password_hash</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5990457F" w14:textId="77777777" w:rsidR="001517F1" w:rsidRDefault="00B11DC6">
            <w:pPr>
              <w:pStyle w:val="normal1"/>
              <w:rPr>
                <w:sz w:val="27"/>
                <w:szCs w:val="27"/>
              </w:rPr>
            </w:pPr>
            <w:proofErr w:type="gramStart"/>
            <w:r>
              <w:rPr>
                <w:sz w:val="21"/>
                <w:szCs w:val="21"/>
              </w:rPr>
              <w:t>VARCHAR(</w:t>
            </w:r>
            <w:proofErr w:type="gramEnd"/>
            <w:r>
              <w:rPr>
                <w:sz w:val="21"/>
                <w:szCs w:val="21"/>
              </w:rPr>
              <w:t>255)</w:t>
            </w:r>
          </w:p>
        </w:tc>
        <w:tc>
          <w:tcPr>
            <w:tcW w:w="788" w:type="dxa"/>
            <w:tcBorders>
              <w:top w:val="single" w:sz="4" w:space="0" w:color="000000"/>
              <w:left w:val="single" w:sz="4" w:space="0" w:color="000000"/>
              <w:bottom w:val="single" w:sz="4" w:space="0" w:color="000000"/>
              <w:right w:val="single" w:sz="4" w:space="0" w:color="000000"/>
            </w:tcBorders>
            <w:vAlign w:val="center"/>
          </w:tcPr>
          <w:p w14:paraId="0EC7051D"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041BD333"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3A81FEB4" w14:textId="77777777" w:rsidR="001517F1" w:rsidRDefault="00B11DC6">
            <w:pPr>
              <w:pStyle w:val="normal1"/>
              <w:rPr>
                <w:sz w:val="27"/>
                <w:szCs w:val="27"/>
                <w:lang w:val="es-CL"/>
              </w:rPr>
            </w:pPr>
            <w:r>
              <w:rPr>
                <w:sz w:val="21"/>
                <w:szCs w:val="21"/>
                <w:lang w:val="es-CL"/>
              </w:rPr>
              <w:t>Hash seguro de la contraseña. Nunca almacenar contraseña en texto plano.</w:t>
            </w:r>
          </w:p>
        </w:tc>
      </w:tr>
      <w:tr w:rsidR="001517F1" w:rsidRPr="00A51A9D" w14:paraId="418CB3DF"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4CCEDA19" w14:textId="77777777" w:rsidR="001517F1" w:rsidRDefault="00B11DC6">
            <w:pPr>
              <w:pStyle w:val="normal1"/>
              <w:rPr>
                <w:sz w:val="27"/>
                <w:szCs w:val="27"/>
              </w:rPr>
            </w:pPr>
            <w:proofErr w:type="spellStart"/>
            <w:r>
              <w:rPr>
                <w:sz w:val="21"/>
                <w:szCs w:val="21"/>
              </w:rPr>
              <w:lastRenderedPageBreak/>
              <w:t>token_fcm</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3691BDCF" w14:textId="77777777" w:rsidR="001517F1" w:rsidRDefault="00B11DC6">
            <w:pPr>
              <w:pStyle w:val="normal1"/>
              <w:rPr>
                <w:sz w:val="27"/>
                <w:szCs w:val="27"/>
              </w:rPr>
            </w:pPr>
            <w:r>
              <w:rPr>
                <w:sz w:val="21"/>
                <w:szCs w:val="21"/>
              </w:rPr>
              <w:t>TEXT</w:t>
            </w:r>
          </w:p>
        </w:tc>
        <w:tc>
          <w:tcPr>
            <w:tcW w:w="788" w:type="dxa"/>
            <w:tcBorders>
              <w:top w:val="single" w:sz="4" w:space="0" w:color="000000"/>
              <w:left w:val="single" w:sz="4" w:space="0" w:color="000000"/>
              <w:bottom w:val="single" w:sz="4" w:space="0" w:color="000000"/>
              <w:right w:val="single" w:sz="4" w:space="0" w:color="000000"/>
            </w:tcBorders>
            <w:vAlign w:val="center"/>
          </w:tcPr>
          <w:p w14:paraId="102B880B" w14:textId="77777777" w:rsidR="001517F1" w:rsidRDefault="00B11DC6">
            <w:pPr>
              <w:pStyle w:val="normal1"/>
              <w:rPr>
                <w:sz w:val="27"/>
                <w:szCs w:val="27"/>
              </w:rPr>
            </w:pPr>
            <w:proofErr w:type="spellStart"/>
            <w:r>
              <w:rPr>
                <w:sz w:val="21"/>
                <w:szCs w:val="21"/>
              </w:rPr>
              <w:t>Sí</w:t>
            </w:r>
            <w:proofErr w:type="spellEnd"/>
          </w:p>
        </w:tc>
        <w:tc>
          <w:tcPr>
            <w:tcW w:w="940" w:type="dxa"/>
            <w:tcBorders>
              <w:top w:val="single" w:sz="4" w:space="0" w:color="000000"/>
              <w:left w:val="single" w:sz="4" w:space="0" w:color="000000"/>
              <w:bottom w:val="single" w:sz="4" w:space="0" w:color="000000"/>
              <w:right w:val="single" w:sz="4" w:space="0" w:color="000000"/>
            </w:tcBorders>
            <w:vAlign w:val="center"/>
          </w:tcPr>
          <w:p w14:paraId="710EB94D"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5CE7BEB9" w14:textId="77777777" w:rsidR="001517F1" w:rsidRDefault="00B11DC6">
            <w:pPr>
              <w:pStyle w:val="normal1"/>
              <w:rPr>
                <w:sz w:val="27"/>
                <w:szCs w:val="27"/>
                <w:lang w:val="es-CL"/>
              </w:rPr>
            </w:pPr>
            <w:r>
              <w:rPr>
                <w:sz w:val="21"/>
                <w:szCs w:val="21"/>
                <w:lang w:val="es-CL"/>
              </w:rPr>
              <w:t xml:space="preserve">Token del dispositivo para notificaciones </w:t>
            </w:r>
            <w:proofErr w:type="spellStart"/>
            <w:r>
              <w:rPr>
                <w:sz w:val="21"/>
                <w:szCs w:val="21"/>
                <w:lang w:val="es-CL"/>
              </w:rPr>
              <w:t>push</w:t>
            </w:r>
            <w:proofErr w:type="spellEnd"/>
            <w:r>
              <w:rPr>
                <w:sz w:val="21"/>
                <w:szCs w:val="21"/>
                <w:lang w:val="es-CL"/>
              </w:rPr>
              <w:t>. Puede actualizarse cuando cambie el token del dispositivo.</w:t>
            </w:r>
          </w:p>
        </w:tc>
      </w:tr>
      <w:tr w:rsidR="001517F1" w:rsidRPr="00A51A9D" w14:paraId="012871B8"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4DDD44BB" w14:textId="77777777" w:rsidR="001517F1" w:rsidRDefault="00B11DC6">
            <w:pPr>
              <w:pStyle w:val="normal1"/>
              <w:rPr>
                <w:sz w:val="27"/>
                <w:szCs w:val="27"/>
              </w:rPr>
            </w:pPr>
            <w:proofErr w:type="spellStart"/>
            <w:r>
              <w:rPr>
                <w:sz w:val="21"/>
                <w:szCs w:val="21"/>
              </w:rPr>
              <w:t>frase_activacion</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3CA2A827" w14:textId="77777777" w:rsidR="001517F1" w:rsidRDefault="00B11DC6">
            <w:pPr>
              <w:pStyle w:val="normal1"/>
              <w:rPr>
                <w:sz w:val="27"/>
                <w:szCs w:val="27"/>
              </w:rPr>
            </w:pPr>
            <w:proofErr w:type="gramStart"/>
            <w:r>
              <w:rPr>
                <w:sz w:val="21"/>
                <w:szCs w:val="21"/>
              </w:rPr>
              <w:t>VARCHAR(</w:t>
            </w:r>
            <w:proofErr w:type="gramEnd"/>
            <w:r>
              <w:rPr>
                <w:sz w:val="21"/>
                <w:szCs w:val="21"/>
              </w:rPr>
              <w:t>120)</w:t>
            </w:r>
          </w:p>
        </w:tc>
        <w:tc>
          <w:tcPr>
            <w:tcW w:w="788" w:type="dxa"/>
            <w:tcBorders>
              <w:top w:val="single" w:sz="4" w:space="0" w:color="000000"/>
              <w:left w:val="single" w:sz="4" w:space="0" w:color="000000"/>
              <w:bottom w:val="single" w:sz="4" w:space="0" w:color="000000"/>
              <w:right w:val="single" w:sz="4" w:space="0" w:color="000000"/>
            </w:tcBorders>
            <w:vAlign w:val="center"/>
          </w:tcPr>
          <w:p w14:paraId="4719C16D" w14:textId="77777777" w:rsidR="001517F1" w:rsidRDefault="00B11DC6">
            <w:pPr>
              <w:pStyle w:val="normal1"/>
              <w:rPr>
                <w:sz w:val="27"/>
                <w:szCs w:val="27"/>
              </w:rPr>
            </w:pPr>
            <w:proofErr w:type="spellStart"/>
            <w:r>
              <w:rPr>
                <w:sz w:val="21"/>
                <w:szCs w:val="21"/>
              </w:rPr>
              <w:t>Sí</w:t>
            </w:r>
            <w:proofErr w:type="spellEnd"/>
          </w:p>
        </w:tc>
        <w:tc>
          <w:tcPr>
            <w:tcW w:w="940" w:type="dxa"/>
            <w:tcBorders>
              <w:top w:val="single" w:sz="4" w:space="0" w:color="000000"/>
              <w:left w:val="single" w:sz="4" w:space="0" w:color="000000"/>
              <w:bottom w:val="single" w:sz="4" w:space="0" w:color="000000"/>
              <w:right w:val="single" w:sz="4" w:space="0" w:color="000000"/>
            </w:tcBorders>
            <w:vAlign w:val="center"/>
          </w:tcPr>
          <w:p w14:paraId="421E4398"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1E14059F" w14:textId="77777777" w:rsidR="001517F1" w:rsidRDefault="00B11DC6">
            <w:pPr>
              <w:pStyle w:val="normal1"/>
              <w:rPr>
                <w:sz w:val="27"/>
                <w:szCs w:val="27"/>
                <w:lang w:val="es-CL"/>
              </w:rPr>
            </w:pPr>
            <w:r>
              <w:rPr>
                <w:sz w:val="21"/>
                <w:szCs w:val="21"/>
                <w:lang w:val="es-CL"/>
              </w:rPr>
              <w:t>Palabra o frase configurada para activación por voz. Aplica al adulto mayor cuando la función de voz esté habilitada.</w:t>
            </w:r>
          </w:p>
        </w:tc>
      </w:tr>
      <w:tr w:rsidR="001517F1" w14:paraId="35F8F1C7"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079F41DD" w14:textId="77777777" w:rsidR="001517F1" w:rsidRDefault="00B11DC6">
            <w:pPr>
              <w:pStyle w:val="normal1"/>
              <w:rPr>
                <w:sz w:val="27"/>
                <w:szCs w:val="27"/>
              </w:rPr>
            </w:pPr>
            <w:proofErr w:type="spellStart"/>
            <w:r>
              <w:rPr>
                <w:sz w:val="21"/>
                <w:szCs w:val="21"/>
              </w:rPr>
              <w:t>voz_activa</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03AE8099" w14:textId="77777777" w:rsidR="001517F1" w:rsidRDefault="00B11DC6">
            <w:pPr>
              <w:pStyle w:val="normal1"/>
              <w:rPr>
                <w:sz w:val="27"/>
                <w:szCs w:val="27"/>
              </w:rPr>
            </w:pPr>
            <w:r>
              <w:rPr>
                <w:sz w:val="21"/>
                <w:szCs w:val="21"/>
              </w:rPr>
              <w:t>BOOLEAN</w:t>
            </w:r>
          </w:p>
        </w:tc>
        <w:tc>
          <w:tcPr>
            <w:tcW w:w="788" w:type="dxa"/>
            <w:tcBorders>
              <w:top w:val="single" w:sz="4" w:space="0" w:color="000000"/>
              <w:left w:val="single" w:sz="4" w:space="0" w:color="000000"/>
              <w:bottom w:val="single" w:sz="4" w:space="0" w:color="000000"/>
              <w:right w:val="single" w:sz="4" w:space="0" w:color="000000"/>
            </w:tcBorders>
            <w:vAlign w:val="center"/>
          </w:tcPr>
          <w:p w14:paraId="58882D3C"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7B3C291A"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4E01CBEC" w14:textId="77777777" w:rsidR="001517F1" w:rsidRDefault="00B11DC6">
            <w:pPr>
              <w:pStyle w:val="normal1"/>
              <w:rPr>
                <w:sz w:val="27"/>
                <w:szCs w:val="27"/>
              </w:rPr>
            </w:pPr>
            <w:r>
              <w:rPr>
                <w:sz w:val="21"/>
                <w:szCs w:val="21"/>
                <w:lang w:val="es-CL"/>
              </w:rPr>
              <w:t xml:space="preserve">Indica si la activación por voz está habilitada. </w:t>
            </w:r>
            <w:r>
              <w:rPr>
                <w:sz w:val="21"/>
                <w:szCs w:val="21"/>
              </w:rPr>
              <w:t xml:space="preserve">Valor </w:t>
            </w:r>
            <w:proofErr w:type="spellStart"/>
            <w:r>
              <w:rPr>
                <w:sz w:val="21"/>
                <w:szCs w:val="21"/>
              </w:rPr>
              <w:t>inicial</w:t>
            </w:r>
            <w:proofErr w:type="spellEnd"/>
            <w:r>
              <w:rPr>
                <w:sz w:val="21"/>
                <w:szCs w:val="21"/>
              </w:rPr>
              <w:t xml:space="preserve"> FALSE.</w:t>
            </w:r>
          </w:p>
        </w:tc>
      </w:tr>
      <w:tr w:rsidR="001517F1" w14:paraId="32A982B8"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2A603F5A" w14:textId="77777777" w:rsidR="001517F1" w:rsidRDefault="00B11DC6">
            <w:pPr>
              <w:pStyle w:val="normal1"/>
              <w:rPr>
                <w:sz w:val="27"/>
                <w:szCs w:val="27"/>
              </w:rPr>
            </w:pPr>
            <w:proofErr w:type="spellStart"/>
            <w:r>
              <w:rPr>
                <w:sz w:val="21"/>
                <w:szCs w:val="21"/>
              </w:rPr>
              <w:t>estado</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496B344A" w14:textId="77777777" w:rsidR="001517F1" w:rsidRDefault="00B11DC6">
            <w:pPr>
              <w:pStyle w:val="normal1"/>
              <w:rPr>
                <w:sz w:val="27"/>
                <w:szCs w:val="27"/>
              </w:rPr>
            </w:pPr>
            <w:r>
              <w:rPr>
                <w:sz w:val="21"/>
                <w:szCs w:val="21"/>
              </w:rPr>
              <w:t>BOOLEAN</w:t>
            </w:r>
          </w:p>
        </w:tc>
        <w:tc>
          <w:tcPr>
            <w:tcW w:w="788" w:type="dxa"/>
            <w:tcBorders>
              <w:top w:val="single" w:sz="4" w:space="0" w:color="000000"/>
              <w:left w:val="single" w:sz="4" w:space="0" w:color="000000"/>
              <w:bottom w:val="single" w:sz="4" w:space="0" w:color="000000"/>
              <w:right w:val="single" w:sz="4" w:space="0" w:color="000000"/>
            </w:tcBorders>
            <w:vAlign w:val="center"/>
          </w:tcPr>
          <w:p w14:paraId="30C1D77F"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1774EA19"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7B457514" w14:textId="77777777" w:rsidR="001517F1" w:rsidRDefault="00B11DC6">
            <w:pPr>
              <w:pStyle w:val="normal1"/>
              <w:rPr>
                <w:sz w:val="27"/>
                <w:szCs w:val="27"/>
              </w:rPr>
            </w:pPr>
            <w:r>
              <w:rPr>
                <w:sz w:val="21"/>
                <w:szCs w:val="21"/>
                <w:lang w:val="es-CL"/>
              </w:rPr>
              <w:t xml:space="preserve">Indica si el usuario está activo. </w:t>
            </w:r>
            <w:r>
              <w:rPr>
                <w:sz w:val="21"/>
                <w:szCs w:val="21"/>
              </w:rPr>
              <w:t xml:space="preserve">Valor </w:t>
            </w:r>
            <w:proofErr w:type="spellStart"/>
            <w:r>
              <w:rPr>
                <w:sz w:val="21"/>
                <w:szCs w:val="21"/>
              </w:rPr>
              <w:t>inicial</w:t>
            </w:r>
            <w:proofErr w:type="spellEnd"/>
            <w:r>
              <w:rPr>
                <w:sz w:val="21"/>
                <w:szCs w:val="21"/>
              </w:rPr>
              <w:t xml:space="preserve"> TRUE.</w:t>
            </w:r>
          </w:p>
        </w:tc>
      </w:tr>
      <w:tr w:rsidR="001517F1" w14:paraId="69EEDB81"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2C088976" w14:textId="77777777" w:rsidR="001517F1" w:rsidRDefault="00B11DC6">
            <w:pPr>
              <w:pStyle w:val="normal1"/>
              <w:rPr>
                <w:sz w:val="27"/>
                <w:szCs w:val="27"/>
              </w:rPr>
            </w:pPr>
            <w:proofErr w:type="spellStart"/>
            <w:r>
              <w:rPr>
                <w:sz w:val="21"/>
                <w:szCs w:val="21"/>
              </w:rPr>
              <w:t>fecha_creacion</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5E8E4BAE" w14:textId="77777777" w:rsidR="001517F1" w:rsidRDefault="00B11DC6">
            <w:pPr>
              <w:pStyle w:val="normal1"/>
              <w:rPr>
                <w:sz w:val="27"/>
                <w:szCs w:val="27"/>
              </w:rPr>
            </w:pPr>
            <w:r>
              <w:rPr>
                <w:sz w:val="21"/>
                <w:szCs w:val="21"/>
              </w:rPr>
              <w:t>TIMESTAMPTZ</w:t>
            </w:r>
          </w:p>
        </w:tc>
        <w:tc>
          <w:tcPr>
            <w:tcW w:w="788" w:type="dxa"/>
            <w:tcBorders>
              <w:top w:val="single" w:sz="4" w:space="0" w:color="000000"/>
              <w:left w:val="single" w:sz="4" w:space="0" w:color="000000"/>
              <w:bottom w:val="single" w:sz="4" w:space="0" w:color="000000"/>
              <w:right w:val="single" w:sz="4" w:space="0" w:color="000000"/>
            </w:tcBorders>
            <w:vAlign w:val="center"/>
          </w:tcPr>
          <w:p w14:paraId="13FA4DEC"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048C05F1"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0ACCB2AA" w14:textId="77777777" w:rsidR="001517F1" w:rsidRDefault="00B11DC6">
            <w:pPr>
              <w:pStyle w:val="normal1"/>
              <w:rPr>
                <w:sz w:val="27"/>
                <w:szCs w:val="27"/>
              </w:rPr>
            </w:pPr>
            <w:r>
              <w:rPr>
                <w:sz w:val="21"/>
                <w:szCs w:val="21"/>
                <w:lang w:val="es-CL"/>
              </w:rPr>
              <w:t xml:space="preserve">Fecha de creación del registro. </w:t>
            </w:r>
            <w:proofErr w:type="spellStart"/>
            <w:r>
              <w:rPr>
                <w:sz w:val="21"/>
                <w:szCs w:val="21"/>
              </w:rPr>
              <w:t>Automática</w:t>
            </w:r>
            <w:proofErr w:type="spellEnd"/>
            <w:r>
              <w:rPr>
                <w:sz w:val="21"/>
                <w:szCs w:val="21"/>
              </w:rPr>
              <w:t>.</w:t>
            </w:r>
          </w:p>
        </w:tc>
      </w:tr>
      <w:tr w:rsidR="001517F1" w:rsidRPr="00A51A9D" w14:paraId="1CD195E9" w14:textId="77777777">
        <w:trPr>
          <w:cantSplit/>
          <w:jc w:val="center"/>
        </w:trPr>
        <w:tc>
          <w:tcPr>
            <w:tcW w:w="2084" w:type="dxa"/>
            <w:tcBorders>
              <w:top w:val="single" w:sz="4" w:space="0" w:color="000000"/>
              <w:left w:val="single" w:sz="4" w:space="0" w:color="000000"/>
              <w:bottom w:val="single" w:sz="4" w:space="0" w:color="000000"/>
              <w:right w:val="single" w:sz="4" w:space="0" w:color="000000"/>
            </w:tcBorders>
            <w:vAlign w:val="center"/>
          </w:tcPr>
          <w:p w14:paraId="0B67C31A" w14:textId="77777777" w:rsidR="001517F1" w:rsidRDefault="00B11DC6">
            <w:pPr>
              <w:pStyle w:val="normal1"/>
              <w:rPr>
                <w:sz w:val="27"/>
                <w:szCs w:val="27"/>
              </w:rPr>
            </w:pPr>
            <w:proofErr w:type="spellStart"/>
            <w:r>
              <w:rPr>
                <w:sz w:val="21"/>
                <w:szCs w:val="21"/>
              </w:rPr>
              <w:t>fecha_actualizacion</w:t>
            </w:r>
            <w:proofErr w:type="spellEnd"/>
          </w:p>
        </w:tc>
        <w:tc>
          <w:tcPr>
            <w:tcW w:w="1876" w:type="dxa"/>
            <w:tcBorders>
              <w:top w:val="single" w:sz="4" w:space="0" w:color="000000"/>
              <w:left w:val="single" w:sz="4" w:space="0" w:color="000000"/>
              <w:bottom w:val="single" w:sz="4" w:space="0" w:color="000000"/>
              <w:right w:val="single" w:sz="4" w:space="0" w:color="000000"/>
            </w:tcBorders>
            <w:vAlign w:val="center"/>
          </w:tcPr>
          <w:p w14:paraId="26B46AC1" w14:textId="77777777" w:rsidR="001517F1" w:rsidRDefault="00B11DC6">
            <w:pPr>
              <w:pStyle w:val="normal1"/>
              <w:rPr>
                <w:sz w:val="27"/>
                <w:szCs w:val="27"/>
              </w:rPr>
            </w:pPr>
            <w:r>
              <w:rPr>
                <w:sz w:val="21"/>
                <w:szCs w:val="21"/>
              </w:rPr>
              <w:t>TIMESTAMPTZ</w:t>
            </w:r>
          </w:p>
        </w:tc>
        <w:tc>
          <w:tcPr>
            <w:tcW w:w="788" w:type="dxa"/>
            <w:tcBorders>
              <w:top w:val="single" w:sz="4" w:space="0" w:color="000000"/>
              <w:left w:val="single" w:sz="4" w:space="0" w:color="000000"/>
              <w:bottom w:val="single" w:sz="4" w:space="0" w:color="000000"/>
              <w:right w:val="single" w:sz="4" w:space="0" w:color="000000"/>
            </w:tcBorders>
            <w:vAlign w:val="center"/>
          </w:tcPr>
          <w:p w14:paraId="72702B54" w14:textId="77777777" w:rsidR="001517F1" w:rsidRDefault="00B11DC6">
            <w:pPr>
              <w:pStyle w:val="normal1"/>
              <w:rPr>
                <w:sz w:val="27"/>
                <w:szCs w:val="27"/>
              </w:rPr>
            </w:pPr>
            <w:r>
              <w:rPr>
                <w:sz w:val="21"/>
                <w:szCs w:val="21"/>
              </w:rPr>
              <w:t>No</w:t>
            </w:r>
          </w:p>
        </w:tc>
        <w:tc>
          <w:tcPr>
            <w:tcW w:w="940" w:type="dxa"/>
            <w:tcBorders>
              <w:top w:val="single" w:sz="4" w:space="0" w:color="000000"/>
              <w:left w:val="single" w:sz="4" w:space="0" w:color="000000"/>
              <w:bottom w:val="single" w:sz="4" w:space="0" w:color="000000"/>
              <w:right w:val="single" w:sz="4" w:space="0" w:color="000000"/>
            </w:tcBorders>
            <w:vAlign w:val="center"/>
          </w:tcPr>
          <w:p w14:paraId="543B1EB7" w14:textId="77777777" w:rsidR="001517F1" w:rsidRDefault="00B11DC6">
            <w:pPr>
              <w:pStyle w:val="normal1"/>
              <w:rPr>
                <w:sz w:val="27"/>
                <w:szCs w:val="27"/>
              </w:rPr>
            </w:pPr>
            <w:r>
              <w:rPr>
                <w:sz w:val="21"/>
                <w:szCs w:val="21"/>
              </w:rPr>
              <w:t>-</w:t>
            </w:r>
          </w:p>
        </w:tc>
        <w:tc>
          <w:tcPr>
            <w:tcW w:w="4392" w:type="dxa"/>
            <w:tcBorders>
              <w:top w:val="single" w:sz="4" w:space="0" w:color="000000"/>
              <w:left w:val="single" w:sz="4" w:space="0" w:color="000000"/>
              <w:bottom w:val="single" w:sz="4" w:space="0" w:color="000000"/>
              <w:right w:val="single" w:sz="4" w:space="0" w:color="000000"/>
            </w:tcBorders>
            <w:vAlign w:val="center"/>
          </w:tcPr>
          <w:p w14:paraId="7B162D37" w14:textId="77777777" w:rsidR="001517F1" w:rsidRDefault="00B11DC6">
            <w:pPr>
              <w:pStyle w:val="normal1"/>
              <w:rPr>
                <w:sz w:val="27"/>
                <w:szCs w:val="27"/>
                <w:lang w:val="es-CL"/>
              </w:rPr>
            </w:pPr>
            <w:r>
              <w:rPr>
                <w:sz w:val="21"/>
                <w:szCs w:val="21"/>
                <w:lang w:val="es-CL"/>
              </w:rPr>
              <w:t>Última actualización. Automática al modificar.</w:t>
            </w:r>
          </w:p>
        </w:tc>
      </w:tr>
    </w:tbl>
    <w:p w14:paraId="2F70DA19" w14:textId="77777777" w:rsidR="001517F1" w:rsidRDefault="001517F1">
      <w:pPr>
        <w:pStyle w:val="normal1"/>
        <w:spacing w:after="100" w:line="269" w:lineRule="auto"/>
        <w:rPr>
          <w:lang w:val="es-CL"/>
        </w:rPr>
      </w:pPr>
    </w:p>
    <w:p w14:paraId="176BAB61" w14:textId="77777777" w:rsidR="001517F1" w:rsidRDefault="00B11DC6">
      <w:pPr>
        <w:pStyle w:val="Ttulo1"/>
        <w:spacing w:before="0" w:after="160" w:line="269" w:lineRule="auto"/>
        <w:rPr>
          <w:lang w:val="es-CL"/>
        </w:rPr>
      </w:pPr>
      <w:bookmarkStart w:id="111" w:name="__RefHeading___Toc3145_1176051525"/>
      <w:bookmarkStart w:id="112" w:name="_heading=h.h5d4cnbedjnc"/>
      <w:bookmarkEnd w:id="111"/>
      <w:bookmarkEnd w:id="112"/>
      <w:r>
        <w:rPr>
          <w:sz w:val="22"/>
          <w:lang w:val="es-CL"/>
        </w:rPr>
        <w:t>12. Mockups</w:t>
      </w:r>
    </w:p>
    <w:p w14:paraId="189A67DB" w14:textId="77777777" w:rsidR="001517F1" w:rsidRDefault="00B11DC6">
      <w:pPr>
        <w:pStyle w:val="normal1"/>
        <w:jc w:val="both"/>
        <w:rPr>
          <w:rFonts w:eastAsia="Arial" w:cs="Arial"/>
          <w:lang w:val="es-CL"/>
        </w:rPr>
      </w:pPr>
      <w:r>
        <w:rPr>
          <w:lang w:val="es-CL"/>
        </w:rPr>
        <w:t>Los mockups traducen los requerimientos y casos de uso a interfaces visuales antes del desarrollo. Permiten validar navegación, accesibilidad, jerarquía de acciones y consistencia entre la aplicación móvil, la experiencia de la red de apoyo y el panel web.</w:t>
      </w:r>
    </w:p>
    <w:p w14:paraId="768EF833" w14:textId="77777777" w:rsidR="001517F1" w:rsidRDefault="001517F1">
      <w:pPr>
        <w:pStyle w:val="normal1"/>
        <w:spacing w:after="100" w:line="269" w:lineRule="auto"/>
        <w:rPr>
          <w:rFonts w:eastAsia="Arial" w:cs="Arial"/>
          <w:lang w:val="es-CL"/>
        </w:rPr>
      </w:pPr>
    </w:p>
    <w:p w14:paraId="65D4ACD8" w14:textId="77777777" w:rsidR="001517F1" w:rsidRDefault="00B11DC6">
      <w:pPr>
        <w:pStyle w:val="Ttulo2"/>
        <w:spacing w:before="200" w:after="100" w:line="276" w:lineRule="auto"/>
        <w:rPr>
          <w:lang w:val="es-CL"/>
        </w:rPr>
      </w:pPr>
      <w:bookmarkStart w:id="113" w:name="__RefHeading___Toc3147_1176051525"/>
      <w:bookmarkStart w:id="114" w:name="_heading=h.sboefjp9g947"/>
      <w:bookmarkEnd w:id="113"/>
      <w:bookmarkEnd w:id="114"/>
      <w:r>
        <w:rPr>
          <w:sz w:val="22"/>
          <w:lang w:val="es-CL"/>
        </w:rPr>
        <w:t>12.1 Criterios de Diseño UX/UI</w:t>
      </w:r>
    </w:p>
    <w:p w14:paraId="2AF7BF19" w14:textId="77777777" w:rsidR="001517F1" w:rsidRDefault="00B11DC6">
      <w:pPr>
        <w:pStyle w:val="normal1"/>
        <w:jc w:val="both"/>
        <w:rPr>
          <w:lang w:val="es-CL"/>
        </w:rPr>
      </w:pPr>
      <w:r>
        <w:rPr>
          <w:lang w:val="es-CL"/>
        </w:rPr>
        <w:t>Los criterios UX/UI orientan el diseño hacia una experiencia simple, legible y consistente, con especial atención al adulto mayor. Se priorizan acciones visibles, contraste suficiente, navegación reducida, estados comprensibles y principios de accesibilidad.</w:t>
      </w:r>
    </w:p>
    <w:p w14:paraId="7D6AF9BF" w14:textId="77777777" w:rsidR="001517F1" w:rsidRDefault="00B11DC6">
      <w:pPr>
        <w:pStyle w:val="normal1"/>
        <w:numPr>
          <w:ilvl w:val="0"/>
          <w:numId w:val="3"/>
        </w:numPr>
        <w:ind w:left="360"/>
        <w:jc w:val="both"/>
        <w:rPr>
          <w:szCs w:val="22"/>
          <w:lang w:val="es-CL"/>
        </w:rPr>
      </w:pPr>
      <w:r>
        <w:rPr>
          <w:szCs w:val="22"/>
          <w:lang w:val="es-CL"/>
        </w:rPr>
        <w:t>Botones grandes y acciones principales claramente identificables.</w:t>
      </w:r>
    </w:p>
    <w:p w14:paraId="0BFC0229" w14:textId="77777777" w:rsidR="001517F1" w:rsidRDefault="00B11DC6">
      <w:pPr>
        <w:pStyle w:val="normal1"/>
        <w:numPr>
          <w:ilvl w:val="0"/>
          <w:numId w:val="3"/>
        </w:numPr>
        <w:ind w:left="360"/>
        <w:jc w:val="both"/>
        <w:rPr>
          <w:szCs w:val="22"/>
          <w:lang w:val="es-CL"/>
        </w:rPr>
      </w:pPr>
      <w:r>
        <w:rPr>
          <w:szCs w:val="22"/>
          <w:lang w:val="es-CL"/>
        </w:rPr>
        <w:t>Uso de contraste suficiente y tipografía legible para favorecer la accesibilidad.</w:t>
      </w:r>
    </w:p>
    <w:p w14:paraId="5DEB966A" w14:textId="77777777" w:rsidR="001517F1" w:rsidRDefault="00B11DC6">
      <w:pPr>
        <w:pStyle w:val="normal1"/>
        <w:numPr>
          <w:ilvl w:val="0"/>
          <w:numId w:val="3"/>
        </w:numPr>
        <w:ind w:left="360"/>
        <w:jc w:val="both"/>
        <w:rPr>
          <w:szCs w:val="22"/>
          <w:lang w:val="es-CL"/>
        </w:rPr>
      </w:pPr>
      <w:r>
        <w:rPr>
          <w:szCs w:val="22"/>
          <w:lang w:val="es-CL"/>
        </w:rPr>
        <w:t>Navegación simple, con pocas opciones por pantalla en la interfaz destinada al adulto mayor.</w:t>
      </w:r>
    </w:p>
    <w:p w14:paraId="31F65133" w14:textId="77777777" w:rsidR="001517F1" w:rsidRDefault="00B11DC6">
      <w:pPr>
        <w:pStyle w:val="normal1"/>
        <w:numPr>
          <w:ilvl w:val="0"/>
          <w:numId w:val="3"/>
        </w:numPr>
        <w:ind w:left="360"/>
        <w:jc w:val="both"/>
        <w:rPr>
          <w:szCs w:val="22"/>
          <w:lang w:val="es-CL"/>
        </w:rPr>
      </w:pPr>
      <w:r>
        <w:rPr>
          <w:szCs w:val="22"/>
          <w:lang w:val="es-CL"/>
        </w:rPr>
        <w:t>Color rojo reservado principalmente para emergencias, alertas críticas y acciones de cancelación asociadas.</w:t>
      </w:r>
    </w:p>
    <w:p w14:paraId="5195F28F" w14:textId="77777777" w:rsidR="001517F1" w:rsidRDefault="00B11DC6">
      <w:pPr>
        <w:pStyle w:val="normal1"/>
        <w:numPr>
          <w:ilvl w:val="0"/>
          <w:numId w:val="3"/>
        </w:numPr>
        <w:ind w:left="360"/>
        <w:jc w:val="both"/>
        <w:rPr>
          <w:szCs w:val="22"/>
          <w:lang w:val="es-CL"/>
        </w:rPr>
      </w:pPr>
      <w:r>
        <w:rPr>
          <w:szCs w:val="22"/>
          <w:lang w:val="es-CL"/>
        </w:rPr>
        <w:lastRenderedPageBreak/>
        <w:t>Estados de alerta visibles mediante etiquetas y mensajes comprensibles.</w:t>
      </w:r>
    </w:p>
    <w:p w14:paraId="00873A69" w14:textId="77777777" w:rsidR="001517F1" w:rsidRDefault="00B11DC6">
      <w:pPr>
        <w:pStyle w:val="normal1"/>
        <w:numPr>
          <w:ilvl w:val="0"/>
          <w:numId w:val="3"/>
        </w:numPr>
        <w:ind w:left="360"/>
        <w:jc w:val="both"/>
        <w:rPr>
          <w:szCs w:val="22"/>
          <w:lang w:val="es-CL"/>
        </w:rPr>
      </w:pPr>
      <w:r>
        <w:rPr>
          <w:szCs w:val="22"/>
          <w:lang w:val="es-CL"/>
        </w:rPr>
        <w:t>Consistencia visual entre aplicación móvil, red de apoyo y panel web.</w:t>
      </w:r>
    </w:p>
    <w:p w14:paraId="5ED8752E" w14:textId="77777777" w:rsidR="001517F1" w:rsidRDefault="00B11DC6">
      <w:pPr>
        <w:pStyle w:val="normal1"/>
        <w:numPr>
          <w:ilvl w:val="0"/>
          <w:numId w:val="3"/>
        </w:numPr>
        <w:ind w:left="360"/>
        <w:jc w:val="both"/>
        <w:rPr>
          <w:szCs w:val="22"/>
          <w:lang w:val="es-CL"/>
        </w:rPr>
      </w:pPr>
      <w:r>
        <w:rPr>
          <w:szCs w:val="22"/>
          <w:lang w:val="es-CL"/>
        </w:rPr>
        <w:t>Diseño compatible con principios de accesibilidad y usabilidad considerados en WCAG 2.2 cuando corresponda.</w:t>
      </w:r>
    </w:p>
    <w:p w14:paraId="311457E7" w14:textId="77777777" w:rsidR="001517F1" w:rsidRDefault="00B11DC6">
      <w:pPr>
        <w:pStyle w:val="Ttulo2"/>
        <w:spacing w:before="200" w:after="100" w:line="276" w:lineRule="auto"/>
        <w:rPr>
          <w:rFonts w:eastAsia="Arial" w:cs="Arial"/>
          <w:smallCaps/>
          <w:sz w:val="28"/>
          <w:szCs w:val="28"/>
          <w:lang w:val="es-CL"/>
        </w:rPr>
      </w:pPr>
      <w:bookmarkStart w:id="115" w:name="__RefHeading___Toc3149_1176051525"/>
      <w:bookmarkStart w:id="116" w:name="_heading=h.s39ypx56mrtg"/>
      <w:bookmarkEnd w:id="115"/>
      <w:bookmarkEnd w:id="116"/>
      <w:r>
        <w:rPr>
          <w:sz w:val="22"/>
          <w:lang w:val="es-CL"/>
        </w:rPr>
        <w:t>12.2 Principales Flujos de Navegación</w:t>
      </w:r>
    </w:p>
    <w:p w14:paraId="747D1753" w14:textId="77777777" w:rsidR="001517F1" w:rsidRDefault="00B11DC6">
      <w:pPr>
        <w:pStyle w:val="normal1"/>
        <w:jc w:val="both"/>
        <w:rPr>
          <w:lang w:val="es-CL"/>
        </w:rPr>
      </w:pPr>
      <w:r>
        <w:rPr>
          <w:lang w:val="es-CL"/>
        </w:rPr>
        <w:t>La matriz de navegación resume el recorrido principal de cada perfil dentro de la solución. Permite verificar que las pantallas propuestas respondan a los casos de uso y mantengan continuidad desde el acceso hasta la acción final de cada rol.</w:t>
      </w:r>
    </w:p>
    <w:tbl>
      <w:tblPr>
        <w:tblW w:w="10080" w:type="dxa"/>
        <w:jc w:val="center"/>
        <w:tblLayout w:type="fixed"/>
        <w:tblLook w:val="04A0" w:firstRow="1" w:lastRow="0" w:firstColumn="1" w:lastColumn="0" w:noHBand="0" w:noVBand="1"/>
      </w:tblPr>
      <w:tblGrid>
        <w:gridCol w:w="2304"/>
        <w:gridCol w:w="7776"/>
      </w:tblGrid>
      <w:tr w:rsidR="001517F1" w14:paraId="2A5E25B5" w14:textId="77777777">
        <w:trPr>
          <w:cantSplit/>
          <w:tblHeade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D9EAF7"/>
          </w:tcPr>
          <w:p w14:paraId="7DF4C642" w14:textId="77777777" w:rsidR="001517F1" w:rsidRDefault="00B11DC6">
            <w:pPr>
              <w:pStyle w:val="normal1"/>
              <w:rPr>
                <w:sz w:val="28"/>
                <w:szCs w:val="28"/>
              </w:rPr>
            </w:pPr>
            <w:sdt>
              <w:sdtPr>
                <w:tag w:val="goog_rdk_19"/>
                <w:id w:val="65167439"/>
                <w:lock w:val="contentLocked"/>
                <w:text/>
              </w:sdtPr>
              <w:sdtEndPr/>
              <w:sdtContent>
                <w:r>
                  <w:rPr>
                    <w:b/>
                    <w:bCs/>
                    <w:sz w:val="26"/>
                    <w:szCs w:val="26"/>
                  </w:rPr>
                  <w:t>Usuario</w:t>
                </w:r>
              </w:sdtContent>
            </w:sdt>
          </w:p>
        </w:tc>
        <w:tc>
          <w:tcPr>
            <w:tcW w:w="7775" w:type="dxa"/>
            <w:tcBorders>
              <w:top w:val="single" w:sz="4" w:space="0" w:color="000000"/>
              <w:left w:val="single" w:sz="4" w:space="0" w:color="000000"/>
              <w:bottom w:val="single" w:sz="4" w:space="0" w:color="000000"/>
              <w:right w:val="single" w:sz="4" w:space="0" w:color="000000"/>
            </w:tcBorders>
            <w:shd w:val="clear" w:color="auto" w:fill="D9EAF7"/>
          </w:tcPr>
          <w:p w14:paraId="3266BC9A" w14:textId="77777777" w:rsidR="001517F1" w:rsidRDefault="00B11DC6">
            <w:pPr>
              <w:pStyle w:val="normal1"/>
              <w:rPr>
                <w:sz w:val="28"/>
                <w:szCs w:val="28"/>
              </w:rPr>
            </w:pPr>
            <w:proofErr w:type="spellStart"/>
            <w:r>
              <w:rPr>
                <w:b/>
                <w:bCs/>
                <w:sz w:val="26"/>
                <w:szCs w:val="26"/>
              </w:rPr>
              <w:t>Flujo</w:t>
            </w:r>
            <w:proofErr w:type="spellEnd"/>
            <w:r>
              <w:rPr>
                <w:b/>
                <w:bCs/>
                <w:sz w:val="26"/>
                <w:szCs w:val="26"/>
              </w:rPr>
              <w:t xml:space="preserve"> principal</w:t>
            </w:r>
          </w:p>
        </w:tc>
      </w:tr>
      <w:tr w:rsidR="001517F1" w:rsidRPr="00A51A9D" w14:paraId="5FF06E42"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78D94859" w14:textId="77777777" w:rsidR="001517F1" w:rsidRDefault="00B11DC6">
            <w:pPr>
              <w:pStyle w:val="normal1"/>
              <w:rPr>
                <w:sz w:val="28"/>
                <w:szCs w:val="28"/>
              </w:rPr>
            </w:pPr>
            <w:proofErr w:type="spellStart"/>
            <w:r>
              <w:rPr>
                <w:sz w:val="25"/>
                <w:szCs w:val="25"/>
              </w:rPr>
              <w:t>Adulto</w:t>
            </w:r>
            <w:proofErr w:type="spellEnd"/>
            <w:r>
              <w:rPr>
                <w:sz w:val="25"/>
                <w:szCs w:val="25"/>
              </w:rPr>
              <w:t xml:space="preserve"> mayor</w:t>
            </w:r>
          </w:p>
        </w:tc>
        <w:tc>
          <w:tcPr>
            <w:tcW w:w="7775" w:type="dxa"/>
            <w:tcBorders>
              <w:top w:val="single" w:sz="4" w:space="0" w:color="000000"/>
              <w:left w:val="single" w:sz="4" w:space="0" w:color="000000"/>
              <w:bottom w:val="single" w:sz="4" w:space="0" w:color="000000"/>
              <w:right w:val="single" w:sz="4" w:space="0" w:color="000000"/>
            </w:tcBorders>
            <w:vAlign w:val="center"/>
          </w:tcPr>
          <w:p w14:paraId="42B975FE" w14:textId="77777777" w:rsidR="001517F1" w:rsidRDefault="00B11DC6">
            <w:pPr>
              <w:pStyle w:val="normal1"/>
              <w:rPr>
                <w:sz w:val="28"/>
                <w:szCs w:val="28"/>
                <w:lang w:val="es-CL"/>
              </w:rPr>
            </w:pPr>
            <w:r>
              <w:rPr>
                <w:sz w:val="25"/>
                <w:szCs w:val="25"/>
                <w:lang w:val="es-CL"/>
              </w:rPr>
              <w:t>Inicio de sesión → Inicio → Activar emergencia → Confirmar/cancelar → Alerta activa → Seguimiento.</w:t>
            </w:r>
          </w:p>
        </w:tc>
      </w:tr>
      <w:tr w:rsidR="001517F1" w:rsidRPr="00A51A9D" w14:paraId="38FA23AF"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25C2C3C7" w14:textId="77777777" w:rsidR="001517F1" w:rsidRDefault="00B11DC6">
            <w:pPr>
              <w:pStyle w:val="normal1"/>
              <w:rPr>
                <w:sz w:val="28"/>
                <w:szCs w:val="28"/>
              </w:rPr>
            </w:pPr>
            <w:r>
              <w:rPr>
                <w:sz w:val="25"/>
                <w:szCs w:val="25"/>
              </w:rPr>
              <w:t xml:space="preserve">Red de </w:t>
            </w:r>
            <w:proofErr w:type="spellStart"/>
            <w:r>
              <w:rPr>
                <w:sz w:val="25"/>
                <w:szCs w:val="25"/>
              </w:rPr>
              <w:t>apoyo</w:t>
            </w:r>
            <w:proofErr w:type="spellEnd"/>
          </w:p>
        </w:tc>
        <w:tc>
          <w:tcPr>
            <w:tcW w:w="7775" w:type="dxa"/>
            <w:tcBorders>
              <w:top w:val="single" w:sz="4" w:space="0" w:color="000000"/>
              <w:left w:val="single" w:sz="4" w:space="0" w:color="000000"/>
              <w:bottom w:val="single" w:sz="4" w:space="0" w:color="000000"/>
              <w:right w:val="single" w:sz="4" w:space="0" w:color="000000"/>
            </w:tcBorders>
            <w:vAlign w:val="center"/>
          </w:tcPr>
          <w:p w14:paraId="3BDD6F0D" w14:textId="77777777" w:rsidR="001517F1" w:rsidRDefault="00B11DC6">
            <w:pPr>
              <w:pStyle w:val="normal1"/>
              <w:rPr>
                <w:sz w:val="28"/>
                <w:szCs w:val="28"/>
                <w:lang w:val="es-CL"/>
              </w:rPr>
            </w:pPr>
            <w:r>
              <w:rPr>
                <w:sz w:val="25"/>
                <w:szCs w:val="25"/>
                <w:lang w:val="es-CL"/>
              </w:rPr>
              <w:t>Inicio de sesión → Recibir alerta → Consultar detalle/ubicación → Aceptar o rechazar → Registrar atención.</w:t>
            </w:r>
          </w:p>
        </w:tc>
      </w:tr>
      <w:tr w:rsidR="001517F1" w:rsidRPr="00A51A9D" w14:paraId="54CD9490"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6F37C1DE" w14:textId="77777777" w:rsidR="001517F1" w:rsidRDefault="00B11DC6">
            <w:pPr>
              <w:pStyle w:val="normal1"/>
              <w:rPr>
                <w:sz w:val="28"/>
                <w:szCs w:val="28"/>
              </w:rPr>
            </w:pPr>
            <w:proofErr w:type="spellStart"/>
            <w:r>
              <w:rPr>
                <w:sz w:val="25"/>
                <w:szCs w:val="25"/>
              </w:rPr>
              <w:t>Operador</w:t>
            </w:r>
            <w:proofErr w:type="spellEnd"/>
          </w:p>
        </w:tc>
        <w:tc>
          <w:tcPr>
            <w:tcW w:w="7775" w:type="dxa"/>
            <w:tcBorders>
              <w:top w:val="single" w:sz="4" w:space="0" w:color="000000"/>
              <w:left w:val="single" w:sz="4" w:space="0" w:color="000000"/>
              <w:bottom w:val="single" w:sz="4" w:space="0" w:color="000000"/>
              <w:right w:val="single" w:sz="4" w:space="0" w:color="000000"/>
            </w:tcBorders>
            <w:vAlign w:val="center"/>
          </w:tcPr>
          <w:p w14:paraId="491564EC" w14:textId="77777777" w:rsidR="001517F1" w:rsidRDefault="00B11DC6">
            <w:pPr>
              <w:pStyle w:val="normal1"/>
              <w:rPr>
                <w:sz w:val="28"/>
                <w:szCs w:val="28"/>
                <w:lang w:val="es-CL"/>
              </w:rPr>
            </w:pPr>
            <w:r>
              <w:rPr>
                <w:sz w:val="25"/>
                <w:szCs w:val="25"/>
                <w:lang w:val="es-CL"/>
              </w:rPr>
              <w:t xml:space="preserve">Inicio de sesión → </w:t>
            </w:r>
            <w:proofErr w:type="spellStart"/>
            <w:r>
              <w:rPr>
                <w:sz w:val="25"/>
                <w:szCs w:val="25"/>
                <w:lang w:val="es-CL"/>
              </w:rPr>
              <w:t>Dashboard</w:t>
            </w:r>
            <w:proofErr w:type="spellEnd"/>
            <w:r>
              <w:rPr>
                <w:sz w:val="25"/>
                <w:szCs w:val="25"/>
                <w:lang w:val="es-CL"/>
              </w:rPr>
              <w:t xml:space="preserve"> → Alertas escaladas → Detalle → Actualizar estado/observaciones → Cerrar.</w:t>
            </w:r>
          </w:p>
        </w:tc>
      </w:tr>
      <w:tr w:rsidR="001517F1" w:rsidRPr="00A51A9D" w14:paraId="0D2A65E2"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6DC9488D" w14:textId="77777777" w:rsidR="001517F1" w:rsidRDefault="00B11DC6">
            <w:pPr>
              <w:pStyle w:val="normal1"/>
              <w:rPr>
                <w:sz w:val="28"/>
                <w:szCs w:val="28"/>
              </w:rPr>
            </w:pPr>
            <w:proofErr w:type="spellStart"/>
            <w:r>
              <w:rPr>
                <w:sz w:val="25"/>
                <w:szCs w:val="25"/>
              </w:rPr>
              <w:t>Administrador</w:t>
            </w:r>
            <w:proofErr w:type="spellEnd"/>
          </w:p>
        </w:tc>
        <w:tc>
          <w:tcPr>
            <w:tcW w:w="7775" w:type="dxa"/>
            <w:tcBorders>
              <w:top w:val="single" w:sz="4" w:space="0" w:color="000000"/>
              <w:left w:val="single" w:sz="4" w:space="0" w:color="000000"/>
              <w:bottom w:val="single" w:sz="4" w:space="0" w:color="000000"/>
              <w:right w:val="single" w:sz="4" w:space="0" w:color="000000"/>
            </w:tcBorders>
            <w:vAlign w:val="center"/>
          </w:tcPr>
          <w:p w14:paraId="5DF14D2B" w14:textId="77777777" w:rsidR="001517F1" w:rsidRDefault="00B11DC6">
            <w:pPr>
              <w:pStyle w:val="normal1"/>
              <w:rPr>
                <w:sz w:val="28"/>
                <w:szCs w:val="28"/>
                <w:lang w:val="es-CL"/>
              </w:rPr>
            </w:pPr>
            <w:r>
              <w:rPr>
                <w:sz w:val="25"/>
                <w:szCs w:val="25"/>
                <w:lang w:val="es-CL"/>
              </w:rPr>
              <w:t>Inicio de sesión → Gestión de usuarios/configuración → Reportes → Auditoría.</w:t>
            </w:r>
          </w:p>
        </w:tc>
      </w:tr>
    </w:tbl>
    <w:p w14:paraId="2E933ADC" w14:textId="77777777" w:rsidR="001517F1" w:rsidRDefault="001517F1">
      <w:pPr>
        <w:pStyle w:val="normal1"/>
        <w:spacing w:line="276" w:lineRule="auto"/>
        <w:rPr>
          <w:lang w:val="es-CL"/>
        </w:rPr>
      </w:pPr>
    </w:p>
    <w:p w14:paraId="6145E6C2" w14:textId="77777777" w:rsidR="001517F1" w:rsidRDefault="00B11DC6">
      <w:pPr>
        <w:pStyle w:val="Ttulo2"/>
        <w:spacing w:before="200" w:after="100" w:line="276" w:lineRule="auto"/>
        <w:rPr>
          <w:color w:val="2563EB"/>
          <w:sz w:val="28"/>
          <w:szCs w:val="28"/>
          <w:lang w:val="es-CL"/>
        </w:rPr>
      </w:pPr>
      <w:bookmarkStart w:id="117" w:name="__RefHeading___Toc3151_1176051525"/>
      <w:bookmarkStart w:id="118" w:name="_heading=h.njqkaupyn2eu"/>
      <w:bookmarkEnd w:id="117"/>
      <w:bookmarkEnd w:id="118"/>
      <w:r>
        <w:rPr>
          <w:sz w:val="22"/>
          <w:lang w:val="es-CL"/>
        </w:rPr>
        <w:t>12.3 Inicio de sesión</w:t>
      </w:r>
    </w:p>
    <w:p w14:paraId="51B27C57" w14:textId="77777777" w:rsidR="001517F1" w:rsidRDefault="00B11DC6">
      <w:pPr>
        <w:pStyle w:val="normal1"/>
        <w:jc w:val="both"/>
        <w:rPr>
          <w:rFonts w:eastAsia="Arial" w:cs="Arial"/>
          <w:szCs w:val="22"/>
          <w:lang w:val="es-CL"/>
        </w:rPr>
      </w:pPr>
      <w:r>
        <w:rPr>
          <w:rFonts w:eastAsia="Arial" w:cs="Arial"/>
          <w:szCs w:val="22"/>
          <w:lang w:val="es-CL"/>
        </w:rPr>
        <w:t>Permite el acceso a los usuarios registrados. Se prioriza una interfaz simple con campos amplios y una acción principal claramente visible.</w:t>
      </w:r>
    </w:p>
    <w:p w14:paraId="4758E39B" w14:textId="77777777" w:rsidR="001517F1" w:rsidRDefault="00B11DC6">
      <w:pPr>
        <w:pStyle w:val="normal1"/>
        <w:spacing w:line="276" w:lineRule="auto"/>
        <w:jc w:val="center"/>
        <w:rPr>
          <w:rFonts w:eastAsia="Arial" w:cs="Arial"/>
        </w:rPr>
      </w:pPr>
      <w:r>
        <w:rPr>
          <w:noProof/>
        </w:rPr>
        <w:lastRenderedPageBreak/>
        <w:drawing>
          <wp:inline distT="0" distB="0" distL="0" distR="0" wp14:anchorId="16AB184C" wp14:editId="3CCFC977">
            <wp:extent cx="2880360" cy="6233160"/>
            <wp:effectExtent l="0" t="0" r="0" b="0"/>
            <wp:docPr id="2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png"/>
                    <pic:cNvPicPr>
                      <a:picLocks noChangeAspect="1" noChangeArrowheads="1"/>
                    </pic:cNvPicPr>
                  </pic:nvPicPr>
                  <pic:blipFill>
                    <a:blip r:embed="rId28"/>
                    <a:stretch>
                      <a:fillRect/>
                    </a:stretch>
                  </pic:blipFill>
                  <pic:spPr bwMode="auto">
                    <a:xfrm>
                      <a:off x="0" y="0"/>
                      <a:ext cx="2880360" cy="6233160"/>
                    </a:xfrm>
                    <a:prstGeom prst="rect">
                      <a:avLst/>
                    </a:prstGeom>
                    <a:noFill/>
                  </pic:spPr>
                </pic:pic>
              </a:graphicData>
            </a:graphic>
          </wp:inline>
        </w:drawing>
      </w:r>
    </w:p>
    <w:p w14:paraId="38208E85" w14:textId="77777777" w:rsidR="001517F1" w:rsidRDefault="001517F1">
      <w:pPr>
        <w:pStyle w:val="normal1"/>
        <w:spacing w:line="276" w:lineRule="auto"/>
        <w:rPr>
          <w:szCs w:val="22"/>
        </w:rPr>
      </w:pPr>
    </w:p>
    <w:p w14:paraId="54085CA8" w14:textId="77777777" w:rsidR="001517F1" w:rsidRDefault="001517F1">
      <w:pPr>
        <w:pStyle w:val="normal1"/>
        <w:spacing w:before="200" w:after="0" w:line="276" w:lineRule="auto"/>
        <w:rPr>
          <w:color w:val="2563EB"/>
          <w:sz w:val="28"/>
          <w:szCs w:val="28"/>
        </w:rPr>
      </w:pPr>
      <w:bookmarkStart w:id="119" w:name="_heading=h.o9e8c13fw8kq"/>
      <w:bookmarkEnd w:id="119"/>
    </w:p>
    <w:p w14:paraId="5FD778CA" w14:textId="77777777" w:rsidR="001517F1" w:rsidRDefault="00B11DC6">
      <w:pPr>
        <w:pStyle w:val="Ttulo2"/>
        <w:spacing w:before="200" w:after="100" w:line="276" w:lineRule="auto"/>
        <w:rPr>
          <w:color w:val="2563EB"/>
          <w:sz w:val="28"/>
          <w:szCs w:val="28"/>
          <w:lang w:val="es-CL"/>
        </w:rPr>
      </w:pPr>
      <w:bookmarkStart w:id="120" w:name="__RefHeading___Toc3153_1176051525"/>
      <w:bookmarkStart w:id="121" w:name="_heading=h.gvndz4v2r8gr"/>
      <w:bookmarkEnd w:id="120"/>
      <w:bookmarkEnd w:id="121"/>
      <w:r>
        <w:rPr>
          <w:sz w:val="22"/>
          <w:lang w:val="es-CL"/>
        </w:rPr>
        <w:t>12.4 Inicio del Adulto Mayor</w:t>
      </w:r>
    </w:p>
    <w:p w14:paraId="6841BC77" w14:textId="77777777" w:rsidR="001517F1" w:rsidRDefault="00B11DC6">
      <w:pPr>
        <w:pStyle w:val="normal1"/>
        <w:jc w:val="both"/>
        <w:rPr>
          <w:szCs w:val="22"/>
        </w:rPr>
      </w:pPr>
      <w:r>
        <w:rPr>
          <w:szCs w:val="22"/>
          <w:lang w:val="es-CL"/>
        </w:rPr>
        <w:t xml:space="preserve">La pantalla principal concentra el botón SOS, el estado de la activación por voz y la disponibilidad de ubicación. </w:t>
      </w:r>
      <w:r>
        <w:rPr>
          <w:szCs w:val="22"/>
        </w:rPr>
        <w:t xml:space="preserve">La </w:t>
      </w:r>
      <w:proofErr w:type="spellStart"/>
      <w:r>
        <w:rPr>
          <w:szCs w:val="22"/>
        </w:rPr>
        <w:t>acción</w:t>
      </w:r>
      <w:proofErr w:type="spellEnd"/>
      <w:r>
        <w:rPr>
          <w:szCs w:val="22"/>
        </w:rPr>
        <w:t xml:space="preserve"> de </w:t>
      </w:r>
      <w:proofErr w:type="spellStart"/>
      <w:r>
        <w:rPr>
          <w:szCs w:val="22"/>
        </w:rPr>
        <w:t>emergencia</w:t>
      </w:r>
      <w:proofErr w:type="spellEnd"/>
      <w:r>
        <w:rPr>
          <w:szCs w:val="22"/>
        </w:rPr>
        <w:t xml:space="preserve"> </w:t>
      </w:r>
      <w:proofErr w:type="spellStart"/>
      <w:r>
        <w:rPr>
          <w:szCs w:val="22"/>
        </w:rPr>
        <w:t>domina</w:t>
      </w:r>
      <w:proofErr w:type="spellEnd"/>
      <w:r>
        <w:rPr>
          <w:szCs w:val="22"/>
        </w:rPr>
        <w:t xml:space="preserve"> </w:t>
      </w:r>
      <w:proofErr w:type="spellStart"/>
      <w:r>
        <w:rPr>
          <w:szCs w:val="22"/>
        </w:rPr>
        <w:t>visualmente</w:t>
      </w:r>
      <w:proofErr w:type="spellEnd"/>
      <w:r>
        <w:rPr>
          <w:szCs w:val="22"/>
        </w:rPr>
        <w:t xml:space="preserve"> la </w:t>
      </w:r>
      <w:proofErr w:type="spellStart"/>
      <w:r>
        <w:rPr>
          <w:szCs w:val="22"/>
        </w:rPr>
        <w:t>pantalla</w:t>
      </w:r>
      <w:proofErr w:type="spellEnd"/>
      <w:r>
        <w:rPr>
          <w:szCs w:val="22"/>
        </w:rPr>
        <w:t>.</w:t>
      </w:r>
    </w:p>
    <w:p w14:paraId="3CE80E54" w14:textId="77777777" w:rsidR="001517F1" w:rsidRDefault="00B11DC6">
      <w:pPr>
        <w:pStyle w:val="normal1"/>
        <w:spacing w:line="276" w:lineRule="auto"/>
        <w:jc w:val="center"/>
        <w:rPr>
          <w:szCs w:val="22"/>
        </w:rPr>
      </w:pPr>
      <w:r>
        <w:rPr>
          <w:noProof/>
        </w:rPr>
        <w:lastRenderedPageBreak/>
        <w:drawing>
          <wp:inline distT="0" distB="0" distL="0" distR="0" wp14:anchorId="0A70BA5E" wp14:editId="21AA5D5A">
            <wp:extent cx="2679065" cy="5801995"/>
            <wp:effectExtent l="0" t="0" r="0" b="0"/>
            <wp:docPr id="22"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6.png"/>
                    <pic:cNvPicPr>
                      <a:picLocks noChangeAspect="1" noChangeArrowheads="1"/>
                    </pic:cNvPicPr>
                  </pic:nvPicPr>
                  <pic:blipFill>
                    <a:blip r:embed="rId29"/>
                    <a:stretch>
                      <a:fillRect/>
                    </a:stretch>
                  </pic:blipFill>
                  <pic:spPr bwMode="auto">
                    <a:xfrm>
                      <a:off x="0" y="0"/>
                      <a:ext cx="2679065" cy="5801995"/>
                    </a:xfrm>
                    <a:prstGeom prst="rect">
                      <a:avLst/>
                    </a:prstGeom>
                    <a:noFill/>
                  </pic:spPr>
                </pic:pic>
              </a:graphicData>
            </a:graphic>
          </wp:inline>
        </w:drawing>
      </w:r>
    </w:p>
    <w:p w14:paraId="2D7A71FA" w14:textId="77777777" w:rsidR="001517F1" w:rsidRDefault="00B11DC6">
      <w:pPr>
        <w:pStyle w:val="Ttulo2"/>
        <w:spacing w:before="200" w:after="100" w:line="276" w:lineRule="auto"/>
        <w:rPr>
          <w:color w:val="2563EB"/>
          <w:sz w:val="28"/>
          <w:szCs w:val="28"/>
          <w:lang w:val="es-CL"/>
        </w:rPr>
      </w:pPr>
      <w:bookmarkStart w:id="122" w:name="__RefHeading___Toc3155_1176051525"/>
      <w:bookmarkStart w:id="123" w:name="_heading=h.8xsaw9vl0tea"/>
      <w:bookmarkEnd w:id="122"/>
      <w:bookmarkEnd w:id="123"/>
      <w:r>
        <w:rPr>
          <w:sz w:val="22"/>
          <w:lang w:val="es-CL"/>
        </w:rPr>
        <w:t>12.5 Confirmación de emergencia</w:t>
      </w:r>
    </w:p>
    <w:p w14:paraId="4D7345E8" w14:textId="77777777" w:rsidR="001517F1" w:rsidRDefault="00B11DC6">
      <w:pPr>
        <w:pStyle w:val="normal1"/>
        <w:jc w:val="both"/>
        <w:rPr>
          <w:szCs w:val="22"/>
          <w:lang w:val="es-CL"/>
        </w:rPr>
      </w:pPr>
      <w:r>
        <w:rPr>
          <w:szCs w:val="22"/>
          <w:lang w:val="es-CL"/>
        </w:rPr>
        <w:t>Se utiliza una cuenta regresiva para reducir falsas activaciones. El usuario puede cancelar antes de que la alerta sea enviada.</w:t>
      </w:r>
    </w:p>
    <w:p w14:paraId="5A4DB710" w14:textId="77777777" w:rsidR="001517F1" w:rsidRDefault="00B11DC6">
      <w:pPr>
        <w:pStyle w:val="normal1"/>
        <w:spacing w:line="276" w:lineRule="auto"/>
        <w:jc w:val="center"/>
        <w:rPr>
          <w:szCs w:val="22"/>
        </w:rPr>
      </w:pPr>
      <w:r>
        <w:rPr>
          <w:noProof/>
        </w:rPr>
        <w:lastRenderedPageBreak/>
        <w:drawing>
          <wp:inline distT="0" distB="0" distL="0" distR="0" wp14:anchorId="1FCBF7D3" wp14:editId="6EEF20FB">
            <wp:extent cx="2880360" cy="6233160"/>
            <wp:effectExtent l="0" t="0" r="0" b="0"/>
            <wp:docPr id="2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4.png"/>
                    <pic:cNvPicPr>
                      <a:picLocks noChangeAspect="1" noChangeArrowheads="1"/>
                    </pic:cNvPicPr>
                  </pic:nvPicPr>
                  <pic:blipFill>
                    <a:blip r:embed="rId30"/>
                    <a:stretch>
                      <a:fillRect/>
                    </a:stretch>
                  </pic:blipFill>
                  <pic:spPr bwMode="auto">
                    <a:xfrm>
                      <a:off x="0" y="0"/>
                      <a:ext cx="2880360" cy="6233160"/>
                    </a:xfrm>
                    <a:prstGeom prst="rect">
                      <a:avLst/>
                    </a:prstGeom>
                    <a:noFill/>
                  </pic:spPr>
                </pic:pic>
              </a:graphicData>
            </a:graphic>
          </wp:inline>
        </w:drawing>
      </w:r>
    </w:p>
    <w:p w14:paraId="7274BC39" w14:textId="77777777" w:rsidR="001517F1" w:rsidRDefault="001517F1">
      <w:pPr>
        <w:pStyle w:val="normal1"/>
        <w:spacing w:line="276" w:lineRule="auto"/>
        <w:jc w:val="center"/>
        <w:rPr>
          <w:szCs w:val="22"/>
        </w:rPr>
      </w:pPr>
    </w:p>
    <w:p w14:paraId="0365C7A1" w14:textId="77777777" w:rsidR="001517F1" w:rsidRDefault="00B11DC6">
      <w:pPr>
        <w:pStyle w:val="Ttulo2"/>
        <w:spacing w:before="200" w:after="100" w:line="276" w:lineRule="auto"/>
        <w:rPr>
          <w:color w:val="2563EB"/>
          <w:sz w:val="28"/>
          <w:szCs w:val="28"/>
          <w:lang w:val="es-CL"/>
        </w:rPr>
      </w:pPr>
      <w:bookmarkStart w:id="124" w:name="__RefHeading___Toc3157_1176051525"/>
      <w:bookmarkStart w:id="125" w:name="_heading=h.f5up5j3i0c7r"/>
      <w:bookmarkEnd w:id="124"/>
      <w:bookmarkEnd w:id="125"/>
      <w:r>
        <w:rPr>
          <w:sz w:val="22"/>
          <w:lang w:val="es-CL"/>
        </w:rPr>
        <w:t>12.6 Alerta activa</w:t>
      </w:r>
    </w:p>
    <w:p w14:paraId="72A814C5" w14:textId="77777777" w:rsidR="001517F1" w:rsidRDefault="00B11DC6">
      <w:pPr>
        <w:pStyle w:val="normal1"/>
        <w:jc w:val="both"/>
        <w:rPr>
          <w:szCs w:val="22"/>
          <w:lang w:val="es-CL"/>
        </w:rPr>
      </w:pPr>
      <w:r>
        <w:rPr>
          <w:szCs w:val="22"/>
          <w:lang w:val="es-CL"/>
        </w:rPr>
        <w:t>Muestra el estado actual de la emergencia, notificaciones realizadas y disponibilidad de ubicación, reduciendo la incertidumbre del usuario.</w:t>
      </w:r>
    </w:p>
    <w:p w14:paraId="3531CCFE" w14:textId="77777777" w:rsidR="001517F1" w:rsidRDefault="00B11DC6">
      <w:pPr>
        <w:pStyle w:val="normal1"/>
        <w:spacing w:line="276" w:lineRule="auto"/>
        <w:jc w:val="center"/>
        <w:rPr>
          <w:szCs w:val="22"/>
        </w:rPr>
      </w:pPr>
      <w:r>
        <w:rPr>
          <w:noProof/>
        </w:rPr>
        <w:lastRenderedPageBreak/>
        <w:drawing>
          <wp:inline distT="0" distB="0" distL="0" distR="0" wp14:anchorId="66D13A63" wp14:editId="03B9D5E3">
            <wp:extent cx="2880360" cy="6233160"/>
            <wp:effectExtent l="0" t="0" r="0" b="0"/>
            <wp:docPr id="2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a:picLocks noChangeAspect="1" noChangeArrowheads="1"/>
                    </pic:cNvPicPr>
                  </pic:nvPicPr>
                  <pic:blipFill>
                    <a:blip r:embed="rId31"/>
                    <a:stretch>
                      <a:fillRect/>
                    </a:stretch>
                  </pic:blipFill>
                  <pic:spPr bwMode="auto">
                    <a:xfrm>
                      <a:off x="0" y="0"/>
                      <a:ext cx="2880360" cy="6233160"/>
                    </a:xfrm>
                    <a:prstGeom prst="rect">
                      <a:avLst/>
                    </a:prstGeom>
                    <a:noFill/>
                  </pic:spPr>
                </pic:pic>
              </a:graphicData>
            </a:graphic>
          </wp:inline>
        </w:drawing>
      </w:r>
    </w:p>
    <w:p w14:paraId="5291F6D4" w14:textId="77777777" w:rsidR="001517F1" w:rsidRDefault="001517F1">
      <w:pPr>
        <w:pStyle w:val="normal1"/>
        <w:spacing w:line="276" w:lineRule="auto"/>
        <w:jc w:val="center"/>
        <w:rPr>
          <w:szCs w:val="22"/>
        </w:rPr>
      </w:pPr>
    </w:p>
    <w:p w14:paraId="44B6F297" w14:textId="77777777" w:rsidR="001517F1" w:rsidRDefault="00B11DC6">
      <w:pPr>
        <w:pStyle w:val="Ttulo2"/>
        <w:spacing w:before="200" w:after="100" w:line="276" w:lineRule="auto"/>
        <w:rPr>
          <w:color w:val="2563EB"/>
          <w:sz w:val="28"/>
          <w:szCs w:val="28"/>
          <w:lang w:val="es-CL"/>
        </w:rPr>
      </w:pPr>
      <w:bookmarkStart w:id="126" w:name="__RefHeading___Toc3159_1176051525"/>
      <w:bookmarkStart w:id="127" w:name="_heading=h.5diia2wv0e4n"/>
      <w:bookmarkEnd w:id="126"/>
      <w:bookmarkEnd w:id="127"/>
      <w:r>
        <w:rPr>
          <w:sz w:val="22"/>
          <w:lang w:val="es-CL"/>
        </w:rPr>
        <w:t>12.7 Gestión de red de apoyo</w:t>
      </w:r>
    </w:p>
    <w:p w14:paraId="398560F3" w14:textId="77777777" w:rsidR="001517F1" w:rsidRDefault="00B11DC6">
      <w:pPr>
        <w:pStyle w:val="normal1"/>
        <w:jc w:val="both"/>
        <w:rPr>
          <w:szCs w:val="22"/>
          <w:lang w:val="es-CL"/>
        </w:rPr>
      </w:pPr>
      <w:r>
        <w:rPr>
          <w:szCs w:val="22"/>
          <w:lang w:val="es-CL"/>
        </w:rPr>
        <w:t>Permite visualizar contactos autorizados y su prioridad de notificación.</w:t>
      </w:r>
    </w:p>
    <w:p w14:paraId="4CE518CD" w14:textId="77777777" w:rsidR="001517F1" w:rsidRDefault="00B11DC6">
      <w:pPr>
        <w:pStyle w:val="normal1"/>
        <w:spacing w:line="276" w:lineRule="auto"/>
        <w:jc w:val="center"/>
        <w:rPr>
          <w:szCs w:val="22"/>
        </w:rPr>
      </w:pPr>
      <w:r>
        <w:rPr>
          <w:noProof/>
        </w:rPr>
        <w:lastRenderedPageBreak/>
        <w:drawing>
          <wp:inline distT="0" distB="0" distL="0" distR="0" wp14:anchorId="0B4F2ADA" wp14:editId="772BA850">
            <wp:extent cx="2880360" cy="6233160"/>
            <wp:effectExtent l="0" t="0" r="0" b="0"/>
            <wp:docPr id="2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8.png"/>
                    <pic:cNvPicPr>
                      <a:picLocks noChangeAspect="1" noChangeArrowheads="1"/>
                    </pic:cNvPicPr>
                  </pic:nvPicPr>
                  <pic:blipFill>
                    <a:blip r:embed="rId32"/>
                    <a:stretch>
                      <a:fillRect/>
                    </a:stretch>
                  </pic:blipFill>
                  <pic:spPr bwMode="auto">
                    <a:xfrm>
                      <a:off x="0" y="0"/>
                      <a:ext cx="2880360" cy="6233160"/>
                    </a:xfrm>
                    <a:prstGeom prst="rect">
                      <a:avLst/>
                    </a:prstGeom>
                    <a:noFill/>
                  </pic:spPr>
                </pic:pic>
              </a:graphicData>
            </a:graphic>
          </wp:inline>
        </w:drawing>
      </w:r>
    </w:p>
    <w:p w14:paraId="0BF5581A" w14:textId="77777777" w:rsidR="001517F1" w:rsidRDefault="001517F1">
      <w:pPr>
        <w:pStyle w:val="normal1"/>
        <w:spacing w:line="276" w:lineRule="auto"/>
        <w:jc w:val="center"/>
        <w:rPr>
          <w:szCs w:val="22"/>
        </w:rPr>
      </w:pPr>
    </w:p>
    <w:p w14:paraId="5E4198F0" w14:textId="77777777" w:rsidR="001517F1" w:rsidRDefault="001517F1">
      <w:pPr>
        <w:pStyle w:val="normal1"/>
        <w:spacing w:line="276" w:lineRule="auto"/>
        <w:jc w:val="center"/>
        <w:rPr>
          <w:szCs w:val="22"/>
        </w:rPr>
      </w:pPr>
    </w:p>
    <w:p w14:paraId="15951192" w14:textId="77777777" w:rsidR="001517F1" w:rsidRDefault="00B11DC6">
      <w:pPr>
        <w:pStyle w:val="Ttulo2"/>
        <w:spacing w:before="200" w:after="100" w:line="276" w:lineRule="auto"/>
        <w:rPr>
          <w:color w:val="2563EB"/>
          <w:sz w:val="28"/>
          <w:szCs w:val="28"/>
          <w:lang w:val="es-CL"/>
        </w:rPr>
      </w:pPr>
      <w:bookmarkStart w:id="128" w:name="__RefHeading___Toc3161_1176051525"/>
      <w:bookmarkStart w:id="129" w:name="_heading=h.c0tb0gel967o"/>
      <w:bookmarkEnd w:id="128"/>
      <w:bookmarkEnd w:id="129"/>
      <w:r>
        <w:rPr>
          <w:sz w:val="22"/>
          <w:lang w:val="es-CL"/>
        </w:rPr>
        <w:t>12.8 Alerta recibida por la red de apoyo</w:t>
      </w:r>
    </w:p>
    <w:p w14:paraId="12CFD47A" w14:textId="77777777" w:rsidR="001517F1" w:rsidRDefault="00B11DC6">
      <w:pPr>
        <w:pStyle w:val="normal1"/>
        <w:jc w:val="both"/>
        <w:rPr>
          <w:szCs w:val="22"/>
          <w:lang w:val="es-CL"/>
        </w:rPr>
      </w:pPr>
      <w:r>
        <w:rPr>
          <w:szCs w:val="22"/>
          <w:lang w:val="es-CL"/>
        </w:rPr>
        <w:t>Permite consultar información básica y responder rápidamente aceptando o rechazando la atención.</w:t>
      </w:r>
    </w:p>
    <w:p w14:paraId="4A16F5E8" w14:textId="77777777" w:rsidR="001517F1" w:rsidRDefault="001517F1">
      <w:pPr>
        <w:pStyle w:val="normal1"/>
        <w:rPr>
          <w:rFonts w:eastAsia="Arial" w:cs="Arial"/>
          <w:smallCaps/>
          <w:sz w:val="28"/>
          <w:szCs w:val="28"/>
          <w:lang w:val="es-CL"/>
        </w:rPr>
      </w:pPr>
      <w:bookmarkStart w:id="130" w:name="_heading=h.yj87zf1qn8zz"/>
      <w:bookmarkEnd w:id="130"/>
    </w:p>
    <w:p w14:paraId="6DE497DA" w14:textId="77777777" w:rsidR="001517F1" w:rsidRDefault="001517F1">
      <w:pPr>
        <w:pStyle w:val="normal1"/>
        <w:rPr>
          <w:rFonts w:eastAsia="Arial" w:cs="Arial"/>
          <w:smallCaps/>
          <w:sz w:val="28"/>
          <w:szCs w:val="28"/>
          <w:lang w:val="es-CL"/>
        </w:rPr>
      </w:pPr>
      <w:bookmarkStart w:id="131" w:name="_heading=h.8d4y5n3exgw"/>
      <w:bookmarkEnd w:id="131"/>
    </w:p>
    <w:p w14:paraId="75A2667A" w14:textId="77777777" w:rsidR="001517F1" w:rsidRDefault="00B11DC6">
      <w:pPr>
        <w:pStyle w:val="normal1"/>
        <w:spacing w:line="276" w:lineRule="auto"/>
        <w:jc w:val="center"/>
        <w:rPr>
          <w:szCs w:val="22"/>
        </w:rPr>
      </w:pPr>
      <w:r>
        <w:rPr>
          <w:noProof/>
        </w:rPr>
        <w:lastRenderedPageBreak/>
        <w:drawing>
          <wp:inline distT="0" distB="0" distL="0" distR="0" wp14:anchorId="60E4EAF7" wp14:editId="4916E0C5">
            <wp:extent cx="2880360" cy="6233160"/>
            <wp:effectExtent l="0" t="0" r="0" b="0"/>
            <wp:docPr id="26"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0.png"/>
                    <pic:cNvPicPr>
                      <a:picLocks noChangeAspect="1" noChangeArrowheads="1"/>
                    </pic:cNvPicPr>
                  </pic:nvPicPr>
                  <pic:blipFill>
                    <a:blip r:embed="rId33"/>
                    <a:stretch>
                      <a:fillRect/>
                    </a:stretch>
                  </pic:blipFill>
                  <pic:spPr bwMode="auto">
                    <a:xfrm>
                      <a:off x="0" y="0"/>
                      <a:ext cx="2880360" cy="6233160"/>
                    </a:xfrm>
                    <a:prstGeom prst="rect">
                      <a:avLst/>
                    </a:prstGeom>
                    <a:noFill/>
                  </pic:spPr>
                </pic:pic>
              </a:graphicData>
            </a:graphic>
          </wp:inline>
        </w:drawing>
      </w:r>
    </w:p>
    <w:p w14:paraId="72423FE4" w14:textId="77777777" w:rsidR="001517F1" w:rsidRDefault="00B11DC6">
      <w:pPr>
        <w:pStyle w:val="Ttulo2"/>
        <w:spacing w:before="200" w:after="100" w:line="276" w:lineRule="auto"/>
        <w:rPr>
          <w:color w:val="2563EB"/>
          <w:sz w:val="28"/>
          <w:szCs w:val="28"/>
          <w:lang w:val="es-CL"/>
        </w:rPr>
      </w:pPr>
      <w:bookmarkStart w:id="132" w:name="__RefHeading___Toc3163_1176051525"/>
      <w:bookmarkStart w:id="133" w:name="_heading=h.uzwfm9t8i99o"/>
      <w:bookmarkEnd w:id="132"/>
      <w:bookmarkEnd w:id="133"/>
      <w:r>
        <w:rPr>
          <w:sz w:val="22"/>
          <w:lang w:val="es-CL"/>
        </w:rPr>
        <w:t>12.9 Configuración de activación por voz</w:t>
      </w:r>
    </w:p>
    <w:p w14:paraId="729A0B7B" w14:textId="77777777" w:rsidR="001517F1" w:rsidRDefault="00B11DC6">
      <w:pPr>
        <w:pStyle w:val="normal1"/>
        <w:jc w:val="both"/>
        <w:rPr>
          <w:szCs w:val="22"/>
          <w:lang w:val="es-CL"/>
        </w:rPr>
      </w:pPr>
      <w:r>
        <w:rPr>
          <w:szCs w:val="22"/>
          <w:lang w:val="es-CL"/>
        </w:rPr>
        <w:t>Permite visualizar el estado del mecanismo de voz, la frase configurada y ejecutar una prueba. Se informa que el funcionamiento en segundo plano depende de las restricciones técnicas de Android.</w:t>
      </w:r>
    </w:p>
    <w:p w14:paraId="1AB75F0D" w14:textId="77777777" w:rsidR="001517F1" w:rsidRDefault="00B11DC6">
      <w:pPr>
        <w:pStyle w:val="normal1"/>
        <w:spacing w:line="276" w:lineRule="auto"/>
        <w:jc w:val="center"/>
        <w:rPr>
          <w:szCs w:val="22"/>
        </w:rPr>
      </w:pPr>
      <w:r>
        <w:rPr>
          <w:noProof/>
        </w:rPr>
        <w:lastRenderedPageBreak/>
        <w:drawing>
          <wp:inline distT="0" distB="0" distL="0" distR="0" wp14:anchorId="0DB9B3A5" wp14:editId="282D7EC2">
            <wp:extent cx="2880360" cy="6233160"/>
            <wp:effectExtent l="0" t="0" r="0" b="0"/>
            <wp:docPr id="2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png"/>
                    <pic:cNvPicPr>
                      <a:picLocks noChangeAspect="1" noChangeArrowheads="1"/>
                    </pic:cNvPicPr>
                  </pic:nvPicPr>
                  <pic:blipFill>
                    <a:blip r:embed="rId34"/>
                    <a:stretch>
                      <a:fillRect/>
                    </a:stretch>
                  </pic:blipFill>
                  <pic:spPr bwMode="auto">
                    <a:xfrm>
                      <a:off x="0" y="0"/>
                      <a:ext cx="2880360" cy="6233160"/>
                    </a:xfrm>
                    <a:prstGeom prst="rect">
                      <a:avLst/>
                    </a:prstGeom>
                    <a:noFill/>
                  </pic:spPr>
                </pic:pic>
              </a:graphicData>
            </a:graphic>
          </wp:inline>
        </w:drawing>
      </w:r>
    </w:p>
    <w:p w14:paraId="07C648D2" w14:textId="77777777" w:rsidR="001517F1" w:rsidRDefault="001517F1">
      <w:pPr>
        <w:pStyle w:val="normal1"/>
        <w:spacing w:line="276" w:lineRule="auto"/>
        <w:jc w:val="center"/>
        <w:rPr>
          <w:szCs w:val="22"/>
        </w:rPr>
      </w:pPr>
    </w:p>
    <w:p w14:paraId="5CE4649F" w14:textId="77777777" w:rsidR="001517F1" w:rsidRDefault="00B11DC6">
      <w:pPr>
        <w:pStyle w:val="Ttulo2"/>
        <w:spacing w:before="200" w:after="100" w:line="276" w:lineRule="auto"/>
        <w:rPr>
          <w:color w:val="173B57"/>
          <w:lang w:val="es-CL"/>
        </w:rPr>
      </w:pPr>
      <w:bookmarkStart w:id="134" w:name="__RefHeading___Toc3165_1176051525"/>
      <w:bookmarkStart w:id="135" w:name="_heading=h.jnsg58k6wf72"/>
      <w:bookmarkEnd w:id="134"/>
      <w:bookmarkEnd w:id="135"/>
      <w:r>
        <w:rPr>
          <w:sz w:val="22"/>
          <w:lang w:val="es-CL"/>
        </w:rPr>
        <w:t>12.10 Mockups del Panel Web</w:t>
      </w:r>
    </w:p>
    <w:p w14:paraId="40F51AC7" w14:textId="77777777" w:rsidR="001517F1" w:rsidRDefault="00B11DC6">
      <w:pPr>
        <w:pStyle w:val="normal1"/>
        <w:jc w:val="both"/>
        <w:rPr>
          <w:lang w:val="es-CL"/>
        </w:rPr>
      </w:pPr>
      <w:r>
        <w:rPr>
          <w:lang w:val="es-CL"/>
        </w:rPr>
        <w:t>Los mockups del panel web representan el Back Office destinado a operadores y administradores. Las vistas se enfocan en priorización de alertas, gestión operativa, usuarios, reportes y trazabilidad.</w:t>
      </w:r>
    </w:p>
    <w:p w14:paraId="1611172B" w14:textId="77777777" w:rsidR="001517F1" w:rsidRDefault="00B11DC6">
      <w:pPr>
        <w:pStyle w:val="Ttulo3"/>
        <w:spacing w:after="100" w:line="276" w:lineRule="auto"/>
        <w:rPr>
          <w:lang w:val="es-CL"/>
        </w:rPr>
      </w:pPr>
      <w:bookmarkStart w:id="136" w:name="__RefHeading___Toc3167_1176051525"/>
      <w:bookmarkStart w:id="137" w:name="_heading=h.ssn38mbkmpg1"/>
      <w:bookmarkEnd w:id="136"/>
      <w:bookmarkEnd w:id="137"/>
      <w:r>
        <w:rPr>
          <w:lang w:val="es-CL"/>
        </w:rPr>
        <w:lastRenderedPageBreak/>
        <w:t xml:space="preserve">12.10.1 </w:t>
      </w:r>
      <w:proofErr w:type="spellStart"/>
      <w:r>
        <w:rPr>
          <w:lang w:val="es-CL"/>
        </w:rPr>
        <w:t>Dashboard</w:t>
      </w:r>
      <w:proofErr w:type="spellEnd"/>
      <w:r>
        <w:rPr>
          <w:lang w:val="es-CL"/>
        </w:rPr>
        <w:t xml:space="preserve"> de Central de Gestión</w:t>
      </w:r>
    </w:p>
    <w:p w14:paraId="28B27C0D" w14:textId="77777777" w:rsidR="001517F1" w:rsidRDefault="00B11DC6">
      <w:pPr>
        <w:pStyle w:val="normal1"/>
        <w:jc w:val="both"/>
        <w:rPr>
          <w:szCs w:val="22"/>
          <w:lang w:val="es-CL"/>
        </w:rPr>
      </w:pPr>
      <w:r>
        <w:rPr>
          <w:szCs w:val="22"/>
          <w:lang w:val="es-CL"/>
        </w:rPr>
        <w:t>Resume indicadores operativos y presenta las alertas recientes para facilitar la priorización y el seguimiento.</w:t>
      </w:r>
    </w:p>
    <w:p w14:paraId="624DD7BC" w14:textId="77777777" w:rsidR="001517F1" w:rsidRDefault="00B11DC6">
      <w:pPr>
        <w:pStyle w:val="normal1"/>
        <w:spacing w:line="276" w:lineRule="auto"/>
        <w:jc w:val="center"/>
        <w:rPr>
          <w:szCs w:val="22"/>
        </w:rPr>
      </w:pPr>
      <w:r>
        <w:rPr>
          <w:noProof/>
        </w:rPr>
        <w:drawing>
          <wp:inline distT="0" distB="0" distL="0" distR="0" wp14:anchorId="7464ACB1" wp14:editId="554208CC">
            <wp:extent cx="5943600" cy="3721100"/>
            <wp:effectExtent l="0" t="0" r="0" b="0"/>
            <wp:docPr id="28"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1.png"/>
                    <pic:cNvPicPr>
                      <a:picLocks noChangeAspect="1" noChangeArrowheads="1"/>
                    </pic:cNvPicPr>
                  </pic:nvPicPr>
                  <pic:blipFill>
                    <a:blip r:embed="rId35"/>
                    <a:stretch>
                      <a:fillRect/>
                    </a:stretch>
                  </pic:blipFill>
                  <pic:spPr bwMode="auto">
                    <a:xfrm>
                      <a:off x="0" y="0"/>
                      <a:ext cx="5943600" cy="3721100"/>
                    </a:xfrm>
                    <a:prstGeom prst="rect">
                      <a:avLst/>
                    </a:prstGeom>
                    <a:noFill/>
                  </pic:spPr>
                </pic:pic>
              </a:graphicData>
            </a:graphic>
          </wp:inline>
        </w:drawing>
      </w:r>
    </w:p>
    <w:p w14:paraId="5F5A3F68" w14:textId="77777777" w:rsidR="001517F1" w:rsidRDefault="001517F1">
      <w:pPr>
        <w:pStyle w:val="normal1"/>
        <w:rPr>
          <w:rFonts w:eastAsia="Arial" w:cs="Arial"/>
          <w:smallCaps/>
          <w:sz w:val="28"/>
          <w:szCs w:val="28"/>
        </w:rPr>
      </w:pPr>
      <w:bookmarkStart w:id="138" w:name="_heading=h.elf1oc9dga5l"/>
      <w:bookmarkEnd w:id="138"/>
    </w:p>
    <w:p w14:paraId="243F5924" w14:textId="77777777" w:rsidR="001517F1" w:rsidRDefault="001517F1">
      <w:pPr>
        <w:pStyle w:val="normal1"/>
        <w:rPr>
          <w:rFonts w:eastAsia="Arial" w:cs="Arial"/>
          <w:smallCaps/>
          <w:sz w:val="28"/>
          <w:szCs w:val="28"/>
        </w:rPr>
      </w:pPr>
      <w:bookmarkStart w:id="139" w:name="_heading=h.ghbjpdopcu8v"/>
      <w:bookmarkEnd w:id="139"/>
    </w:p>
    <w:p w14:paraId="2D4B842F" w14:textId="77777777" w:rsidR="001517F1" w:rsidRDefault="00B11DC6">
      <w:pPr>
        <w:pStyle w:val="Ttulo3"/>
        <w:spacing w:after="100" w:line="276" w:lineRule="auto"/>
        <w:rPr>
          <w:lang w:val="es-CL"/>
        </w:rPr>
      </w:pPr>
      <w:bookmarkStart w:id="140" w:name="__RefHeading___Toc3169_1176051525"/>
      <w:bookmarkStart w:id="141" w:name="_heading=h.cfg6ze6uc8v7"/>
      <w:bookmarkEnd w:id="140"/>
      <w:bookmarkEnd w:id="141"/>
      <w:r>
        <w:rPr>
          <w:lang w:val="es-CL"/>
        </w:rPr>
        <w:t>12.10.2 Detalle y gestión de una alerta</w:t>
      </w:r>
    </w:p>
    <w:p w14:paraId="451ACB34" w14:textId="77777777" w:rsidR="001517F1" w:rsidRDefault="00B11DC6">
      <w:pPr>
        <w:pStyle w:val="normal1"/>
        <w:jc w:val="both"/>
        <w:rPr>
          <w:szCs w:val="22"/>
          <w:lang w:val="es-CL"/>
        </w:rPr>
      </w:pPr>
      <w:r>
        <w:rPr>
          <w:szCs w:val="22"/>
          <w:lang w:val="es-CL"/>
        </w:rPr>
        <w:t>Concentra información del usuario, ubicación, historial y controles para actualizar el estado, registrar observaciones y cerrar la alerta.</w:t>
      </w:r>
    </w:p>
    <w:p w14:paraId="2FF25259" w14:textId="77777777" w:rsidR="001517F1" w:rsidRDefault="00B11DC6">
      <w:pPr>
        <w:pStyle w:val="normal1"/>
        <w:spacing w:line="276" w:lineRule="auto"/>
        <w:jc w:val="center"/>
        <w:rPr>
          <w:szCs w:val="22"/>
        </w:rPr>
      </w:pPr>
      <w:r>
        <w:rPr>
          <w:noProof/>
        </w:rPr>
        <w:lastRenderedPageBreak/>
        <w:drawing>
          <wp:inline distT="0" distB="0" distL="0" distR="0" wp14:anchorId="615855BF" wp14:editId="14DE5FD9">
            <wp:extent cx="5943600" cy="3721100"/>
            <wp:effectExtent l="0" t="0" r="0" b="0"/>
            <wp:docPr id="2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1.png"/>
                    <pic:cNvPicPr>
                      <a:picLocks noChangeAspect="1" noChangeArrowheads="1"/>
                    </pic:cNvPicPr>
                  </pic:nvPicPr>
                  <pic:blipFill>
                    <a:blip r:embed="rId36"/>
                    <a:stretch>
                      <a:fillRect/>
                    </a:stretch>
                  </pic:blipFill>
                  <pic:spPr bwMode="auto">
                    <a:xfrm>
                      <a:off x="0" y="0"/>
                      <a:ext cx="5943600" cy="3721100"/>
                    </a:xfrm>
                    <a:prstGeom prst="rect">
                      <a:avLst/>
                    </a:prstGeom>
                    <a:noFill/>
                  </pic:spPr>
                </pic:pic>
              </a:graphicData>
            </a:graphic>
          </wp:inline>
        </w:drawing>
      </w:r>
    </w:p>
    <w:p w14:paraId="7E4DEC9B" w14:textId="77777777" w:rsidR="001517F1" w:rsidRDefault="001517F1">
      <w:pPr>
        <w:pStyle w:val="normal1"/>
        <w:spacing w:line="276" w:lineRule="auto"/>
        <w:jc w:val="center"/>
        <w:rPr>
          <w:szCs w:val="22"/>
        </w:rPr>
      </w:pPr>
    </w:p>
    <w:p w14:paraId="0E7AF311" w14:textId="77777777" w:rsidR="001517F1" w:rsidRDefault="00B11DC6">
      <w:pPr>
        <w:pStyle w:val="Ttulo3"/>
        <w:spacing w:after="100" w:line="276" w:lineRule="auto"/>
        <w:rPr>
          <w:lang w:val="es-CL"/>
        </w:rPr>
      </w:pPr>
      <w:bookmarkStart w:id="142" w:name="__RefHeading___Toc3171_1176051525"/>
      <w:bookmarkStart w:id="143" w:name="_heading=h.ede2zo6kdq2l"/>
      <w:bookmarkEnd w:id="142"/>
      <w:bookmarkEnd w:id="143"/>
      <w:r>
        <w:rPr>
          <w:lang w:val="es-CL"/>
        </w:rPr>
        <w:t>12.10.3 Gestión de usuarios</w:t>
      </w:r>
    </w:p>
    <w:p w14:paraId="1DCB974A" w14:textId="77777777" w:rsidR="001517F1" w:rsidRDefault="00B11DC6">
      <w:pPr>
        <w:pStyle w:val="normal1"/>
        <w:jc w:val="both"/>
        <w:rPr>
          <w:szCs w:val="22"/>
          <w:lang w:val="es-CL"/>
        </w:rPr>
      </w:pPr>
      <w:r>
        <w:rPr>
          <w:szCs w:val="22"/>
          <w:lang w:val="es-CL"/>
        </w:rPr>
        <w:t>Permite al administrador consultar, crear y modificar usuarios manteniendo claridad sobre roles y estado.</w:t>
      </w:r>
    </w:p>
    <w:p w14:paraId="2677A9A2" w14:textId="77777777" w:rsidR="001517F1" w:rsidRDefault="00B11DC6">
      <w:pPr>
        <w:pStyle w:val="normal1"/>
        <w:spacing w:line="276" w:lineRule="auto"/>
        <w:jc w:val="center"/>
        <w:rPr>
          <w:szCs w:val="22"/>
        </w:rPr>
      </w:pPr>
      <w:r>
        <w:rPr>
          <w:noProof/>
        </w:rPr>
        <w:lastRenderedPageBreak/>
        <w:drawing>
          <wp:inline distT="0" distB="0" distL="0" distR="0" wp14:anchorId="320FCB0B" wp14:editId="22ED3C37">
            <wp:extent cx="5943600" cy="3721100"/>
            <wp:effectExtent l="0" t="0" r="0" b="0"/>
            <wp:docPr id="30"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png"/>
                    <pic:cNvPicPr>
                      <a:picLocks noChangeAspect="1" noChangeArrowheads="1"/>
                    </pic:cNvPicPr>
                  </pic:nvPicPr>
                  <pic:blipFill>
                    <a:blip r:embed="rId37"/>
                    <a:stretch>
                      <a:fillRect/>
                    </a:stretch>
                  </pic:blipFill>
                  <pic:spPr bwMode="auto">
                    <a:xfrm>
                      <a:off x="0" y="0"/>
                      <a:ext cx="5943600" cy="3721100"/>
                    </a:xfrm>
                    <a:prstGeom prst="rect">
                      <a:avLst/>
                    </a:prstGeom>
                    <a:noFill/>
                  </pic:spPr>
                </pic:pic>
              </a:graphicData>
            </a:graphic>
          </wp:inline>
        </w:drawing>
      </w:r>
    </w:p>
    <w:p w14:paraId="57B364B9" w14:textId="77777777" w:rsidR="001517F1" w:rsidRDefault="001517F1">
      <w:pPr>
        <w:pStyle w:val="normal1"/>
        <w:spacing w:line="276" w:lineRule="auto"/>
        <w:jc w:val="center"/>
        <w:rPr>
          <w:szCs w:val="22"/>
        </w:rPr>
      </w:pPr>
    </w:p>
    <w:p w14:paraId="182BE1E1" w14:textId="77777777" w:rsidR="001517F1" w:rsidRDefault="00B11DC6">
      <w:pPr>
        <w:pStyle w:val="Ttulo3"/>
        <w:spacing w:after="100" w:line="276" w:lineRule="auto"/>
        <w:rPr>
          <w:lang w:val="es-CL"/>
        </w:rPr>
      </w:pPr>
      <w:bookmarkStart w:id="144" w:name="__RefHeading___Toc3173_1176051525"/>
      <w:bookmarkStart w:id="145" w:name="_heading=h.f2bi4ng0bq6k"/>
      <w:bookmarkEnd w:id="144"/>
      <w:bookmarkEnd w:id="145"/>
      <w:r>
        <w:rPr>
          <w:lang w:val="es-CL"/>
        </w:rPr>
        <w:t>12.10.4 Reportes e indicadores</w:t>
      </w:r>
    </w:p>
    <w:p w14:paraId="668531F4" w14:textId="77777777" w:rsidR="001517F1" w:rsidRDefault="00B11DC6">
      <w:pPr>
        <w:pStyle w:val="normal1"/>
        <w:jc w:val="both"/>
        <w:rPr>
          <w:szCs w:val="22"/>
          <w:lang w:val="es-CL"/>
        </w:rPr>
      </w:pPr>
      <w:r>
        <w:rPr>
          <w:szCs w:val="22"/>
          <w:lang w:val="es-CL"/>
        </w:rPr>
        <w:t xml:space="preserve">Presenta los principales indicadores definidos para </w:t>
      </w:r>
      <w:proofErr w:type="spellStart"/>
      <w:r>
        <w:rPr>
          <w:szCs w:val="22"/>
          <w:lang w:val="es-CL"/>
        </w:rPr>
        <w:t>QuickHelp</w:t>
      </w:r>
      <w:proofErr w:type="spellEnd"/>
      <w:r>
        <w:rPr>
          <w:szCs w:val="22"/>
          <w:lang w:val="es-CL"/>
        </w:rPr>
        <w:t>, incluyendo alertas, escalamiento y tiempos de respuesta</w:t>
      </w:r>
    </w:p>
    <w:p w14:paraId="1EDA46D8" w14:textId="77777777" w:rsidR="001517F1" w:rsidRDefault="00B11DC6">
      <w:pPr>
        <w:pStyle w:val="normal1"/>
        <w:spacing w:line="276" w:lineRule="auto"/>
        <w:jc w:val="center"/>
        <w:rPr>
          <w:szCs w:val="22"/>
        </w:rPr>
      </w:pPr>
      <w:r>
        <w:rPr>
          <w:noProof/>
        </w:rPr>
        <w:lastRenderedPageBreak/>
        <w:drawing>
          <wp:inline distT="0" distB="0" distL="0" distR="0" wp14:anchorId="022BCDF2" wp14:editId="658866B9">
            <wp:extent cx="5943600" cy="3721100"/>
            <wp:effectExtent l="0" t="0" r="0" b="0"/>
            <wp:docPr id="3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png"/>
                    <pic:cNvPicPr>
                      <a:picLocks noChangeAspect="1" noChangeArrowheads="1"/>
                    </pic:cNvPicPr>
                  </pic:nvPicPr>
                  <pic:blipFill>
                    <a:blip r:embed="rId38"/>
                    <a:stretch>
                      <a:fillRect/>
                    </a:stretch>
                  </pic:blipFill>
                  <pic:spPr bwMode="auto">
                    <a:xfrm>
                      <a:off x="0" y="0"/>
                      <a:ext cx="5943600" cy="3721100"/>
                    </a:xfrm>
                    <a:prstGeom prst="rect">
                      <a:avLst/>
                    </a:prstGeom>
                    <a:noFill/>
                  </pic:spPr>
                </pic:pic>
              </a:graphicData>
            </a:graphic>
          </wp:inline>
        </w:drawing>
      </w:r>
    </w:p>
    <w:p w14:paraId="36DC80D8" w14:textId="77777777" w:rsidR="001517F1" w:rsidRDefault="001517F1">
      <w:pPr>
        <w:pStyle w:val="normal1"/>
        <w:spacing w:line="276" w:lineRule="auto"/>
        <w:jc w:val="center"/>
        <w:rPr>
          <w:szCs w:val="22"/>
        </w:rPr>
      </w:pPr>
    </w:p>
    <w:p w14:paraId="4447B709" w14:textId="77777777" w:rsidR="001517F1" w:rsidRDefault="00B11DC6">
      <w:pPr>
        <w:pStyle w:val="Ttulo3"/>
        <w:spacing w:after="100" w:line="276" w:lineRule="auto"/>
        <w:rPr>
          <w:lang w:val="es-CL"/>
        </w:rPr>
      </w:pPr>
      <w:bookmarkStart w:id="146" w:name="__RefHeading___Toc3175_1176051525"/>
      <w:bookmarkStart w:id="147" w:name="_heading=h.nr2xqi7ucp1b"/>
      <w:bookmarkEnd w:id="146"/>
      <w:bookmarkEnd w:id="147"/>
      <w:r>
        <w:rPr>
          <w:lang w:val="es-CL"/>
        </w:rPr>
        <w:t>12.10.5 Auditoría</w:t>
      </w:r>
    </w:p>
    <w:p w14:paraId="0E45A293" w14:textId="77777777" w:rsidR="001517F1" w:rsidRDefault="00B11DC6">
      <w:pPr>
        <w:pStyle w:val="normal1"/>
        <w:jc w:val="both"/>
        <w:rPr>
          <w:szCs w:val="22"/>
          <w:lang w:val="es-CL"/>
        </w:rPr>
      </w:pPr>
      <w:r>
        <w:rPr>
          <w:szCs w:val="22"/>
          <w:lang w:val="es-CL"/>
        </w:rPr>
        <w:t>Permite revisar acciones relevantes ejecutadas por usuarios y procesos automáticos, fortaleciendo la trazabilidad del sistema.</w:t>
      </w:r>
    </w:p>
    <w:p w14:paraId="207A8DC3" w14:textId="77777777" w:rsidR="001517F1" w:rsidRDefault="00B11DC6">
      <w:pPr>
        <w:pStyle w:val="normal1"/>
        <w:spacing w:line="276" w:lineRule="auto"/>
        <w:jc w:val="center"/>
        <w:rPr>
          <w:szCs w:val="22"/>
        </w:rPr>
      </w:pPr>
      <w:r>
        <w:rPr>
          <w:noProof/>
        </w:rPr>
        <w:lastRenderedPageBreak/>
        <w:drawing>
          <wp:inline distT="0" distB="0" distL="0" distR="0" wp14:anchorId="3CD9AEB0" wp14:editId="060F5A80">
            <wp:extent cx="5943600" cy="3721100"/>
            <wp:effectExtent l="0" t="0" r="0" b="0"/>
            <wp:docPr id="3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a:picLocks noChangeAspect="1" noChangeArrowheads="1"/>
                    </pic:cNvPicPr>
                  </pic:nvPicPr>
                  <pic:blipFill>
                    <a:blip r:embed="rId39"/>
                    <a:stretch>
                      <a:fillRect/>
                    </a:stretch>
                  </pic:blipFill>
                  <pic:spPr bwMode="auto">
                    <a:xfrm>
                      <a:off x="0" y="0"/>
                      <a:ext cx="5943600" cy="3721100"/>
                    </a:xfrm>
                    <a:prstGeom prst="rect">
                      <a:avLst/>
                    </a:prstGeom>
                    <a:noFill/>
                  </pic:spPr>
                </pic:pic>
              </a:graphicData>
            </a:graphic>
          </wp:inline>
        </w:drawing>
      </w:r>
    </w:p>
    <w:p w14:paraId="189D39B3" w14:textId="77777777" w:rsidR="001517F1" w:rsidRDefault="001517F1">
      <w:pPr>
        <w:pStyle w:val="normal1"/>
        <w:rPr>
          <w:rFonts w:eastAsia="Arial" w:cs="Arial"/>
          <w:smallCaps/>
          <w:sz w:val="28"/>
          <w:szCs w:val="28"/>
        </w:rPr>
      </w:pPr>
      <w:bookmarkStart w:id="148" w:name="_heading=h.xggu58emi33x"/>
      <w:bookmarkEnd w:id="148"/>
    </w:p>
    <w:p w14:paraId="62BB42EB" w14:textId="77777777" w:rsidR="001517F1" w:rsidRPr="00A51A9D" w:rsidRDefault="00B11DC6">
      <w:pPr>
        <w:pStyle w:val="Ttulo1"/>
        <w:rPr>
          <w:lang w:val="es-CL"/>
        </w:rPr>
      </w:pPr>
      <w:bookmarkStart w:id="149" w:name="__RefHeading___Toc4018_3077303308"/>
      <w:bookmarkEnd w:id="149"/>
      <w:r w:rsidRPr="00A51A9D">
        <w:rPr>
          <w:lang w:val="es-CL"/>
        </w:rPr>
        <w:t>13. Plan de Gestión del Proyecto</w:t>
      </w:r>
    </w:p>
    <w:p w14:paraId="450328BB" w14:textId="77777777" w:rsidR="001517F1" w:rsidRPr="00A51A9D" w:rsidRDefault="00B11DC6">
      <w:pPr>
        <w:pStyle w:val="normal1"/>
        <w:rPr>
          <w:lang w:val="es-CL"/>
        </w:rPr>
      </w:pPr>
      <w:r w:rsidRPr="00A51A9D">
        <w:rPr>
          <w:lang w:val="es-CL"/>
        </w:rPr>
        <w:t>Este plan reúne los lineamientos de gestión necesarios para controlar alcance, tiempos, costos, calidad, riesgos, recursos, comunicaciones y cambios durante el desarrollo del proyecto.</w:t>
      </w:r>
    </w:p>
    <w:p w14:paraId="253E7556" w14:textId="77777777" w:rsidR="001517F1" w:rsidRPr="00A51A9D" w:rsidRDefault="00B11DC6">
      <w:pPr>
        <w:pStyle w:val="Ttulo2"/>
        <w:rPr>
          <w:lang w:val="es-CL"/>
        </w:rPr>
      </w:pPr>
      <w:bookmarkStart w:id="150" w:name="__RefHeading___Toc4020_3077303308"/>
      <w:bookmarkEnd w:id="150"/>
      <w:r w:rsidRPr="00A51A9D">
        <w:rPr>
          <w:lang w:val="es-CL"/>
        </w:rPr>
        <w:t>13.1 Enfoque de gestión</w:t>
      </w:r>
    </w:p>
    <w:p w14:paraId="68283131" w14:textId="77777777" w:rsidR="001517F1" w:rsidRPr="00A51A9D" w:rsidRDefault="00B11DC6">
      <w:pPr>
        <w:pStyle w:val="normal1"/>
        <w:rPr>
          <w:lang w:val="es-CL"/>
        </w:rPr>
      </w:pPr>
      <w:r w:rsidRPr="00A51A9D">
        <w:rPr>
          <w:lang w:val="es-CL"/>
        </w:rPr>
        <w:t>La gestión se desarrollará con un enfoque incremental: cada etapa será planificada, desarrollada, probada y revisada progresivamente. El Coordinador del Proyecto supervisará cronograma, entregables, riesgos, cambios y comunicaciones, mientras el equipo distribuirá análisis, diseño, desarrollo, pruebas y documentación.</w:t>
      </w:r>
    </w:p>
    <w:p w14:paraId="68F4138B" w14:textId="77777777" w:rsidR="001517F1" w:rsidRPr="00A51A9D" w:rsidRDefault="00B11DC6">
      <w:pPr>
        <w:pStyle w:val="normal1"/>
        <w:rPr>
          <w:lang w:val="es-CL"/>
        </w:rPr>
      </w:pPr>
      <w:r w:rsidRPr="00A51A9D">
        <w:rPr>
          <w:lang w:val="es-CL"/>
        </w:rPr>
        <w:t>El seguimiento será colaborativo y dejará registro de decisiones, dificultades y cambios que afecten alcance, calidad o plazos. La planificación considerará herramientas de desarrollo, base de datos, diseño, control de versiones y servicios para notificaciones, geolocalización y voz, además de restricciones de tiempo, recursos, disponibilidad del equipo y dispositivos de prueba.</w:t>
      </w:r>
    </w:p>
    <w:p w14:paraId="769EA72A" w14:textId="77777777" w:rsidR="001517F1" w:rsidRDefault="00B11DC6">
      <w:pPr>
        <w:pStyle w:val="Ttulo2"/>
        <w:spacing w:before="120"/>
        <w:rPr>
          <w:rFonts w:eastAsia="Arial" w:cs="Arial"/>
          <w:smallCaps/>
          <w:szCs w:val="28"/>
          <w:lang w:val="es-CL"/>
        </w:rPr>
      </w:pPr>
      <w:bookmarkStart w:id="151" w:name="__RefHeading___Toc4022_3077303308"/>
      <w:bookmarkEnd w:id="151"/>
      <w:r w:rsidRPr="00A51A9D">
        <w:rPr>
          <w:lang w:val="es-CL"/>
        </w:rPr>
        <w:lastRenderedPageBreak/>
        <w:t>13.2 Gestión del alcance</w:t>
      </w:r>
    </w:p>
    <w:p w14:paraId="3F7FF723" w14:textId="77777777" w:rsidR="001517F1" w:rsidRDefault="00B11DC6">
      <w:pPr>
        <w:pStyle w:val="normal1"/>
        <w:spacing w:before="240"/>
        <w:jc w:val="both"/>
        <w:rPr>
          <w:szCs w:val="22"/>
          <w:lang w:val="es-CL"/>
        </w:rPr>
      </w:pPr>
      <w:r>
        <w:rPr>
          <w:lang w:val="es-CL"/>
        </w:rPr>
        <w:t xml:space="preserve">La gestión del alcance será coordinada por el </w:t>
      </w:r>
      <w:proofErr w:type="gramStart"/>
      <w:r>
        <w:rPr>
          <w:lang w:val="es-CL"/>
        </w:rPr>
        <w:t>Director</w:t>
      </w:r>
      <w:proofErr w:type="gramEnd"/>
      <w:r>
        <w:rPr>
          <w:lang w:val="es-CL"/>
        </w:rPr>
        <w:t xml:space="preserve"> o Coordinador del Proyecto y se apoyará en la Declaración de Alcance, EDT/WBS, su diccionario y los requerimientos aprobados. Los entregables se validarán mediante avance planificado, revisión y pruebas antes de considerarse completados.</w:t>
      </w:r>
    </w:p>
    <w:p w14:paraId="2B38BD60" w14:textId="77777777" w:rsidR="001517F1" w:rsidRDefault="00B11DC6">
      <w:pPr>
        <w:pStyle w:val="normal1"/>
        <w:spacing w:before="240"/>
        <w:jc w:val="both"/>
        <w:rPr>
          <w:szCs w:val="22"/>
          <w:lang w:val="es-CL"/>
        </w:rPr>
      </w:pPr>
      <w:r>
        <w:rPr>
          <w:lang w:val="es-CL"/>
        </w:rPr>
        <w:t>Toda solicitud de cambio será evaluada por su impacto en cronograma, costos, recursos, calidad y riesgos, y los cambios aprobados actualizarán la documentación correspondiente. La aceptación final exigirá funcionalidades integradas y probadas junto con los entregables técnicos y de gestión definidos.</w:t>
      </w:r>
    </w:p>
    <w:p w14:paraId="3AC5E68A" w14:textId="77777777" w:rsidR="001517F1" w:rsidRDefault="001517F1">
      <w:pPr>
        <w:pStyle w:val="normal1"/>
        <w:rPr>
          <w:rFonts w:eastAsia="Arial" w:cs="Arial"/>
          <w:color w:val="008000"/>
          <w:lang w:val="es-CL"/>
        </w:rPr>
      </w:pPr>
    </w:p>
    <w:p w14:paraId="552A0DBB" w14:textId="77777777" w:rsidR="001517F1" w:rsidRDefault="001517F1">
      <w:pPr>
        <w:pStyle w:val="normal1"/>
        <w:rPr>
          <w:rFonts w:eastAsia="Arial" w:cs="Arial"/>
          <w:lang w:val="es-CL"/>
        </w:rPr>
      </w:pPr>
    </w:p>
    <w:p w14:paraId="495D915B" w14:textId="77777777" w:rsidR="001517F1" w:rsidRPr="00A51A9D" w:rsidRDefault="00B11DC6">
      <w:pPr>
        <w:pStyle w:val="Ttulo2"/>
        <w:rPr>
          <w:lang w:val="es-CL"/>
        </w:rPr>
      </w:pPr>
      <w:bookmarkStart w:id="152" w:name="__RefHeading___Toc4024_3077303308"/>
      <w:bookmarkEnd w:id="152"/>
      <w:r w:rsidRPr="00A51A9D">
        <w:rPr>
          <w:lang w:val="es-CL"/>
        </w:rPr>
        <w:t>13.3 Hitos</w:t>
      </w:r>
    </w:p>
    <w:p w14:paraId="259E2268" w14:textId="77777777" w:rsidR="001517F1" w:rsidRPr="00A51A9D" w:rsidRDefault="00B11DC6">
      <w:pPr>
        <w:pStyle w:val="normal1"/>
        <w:rPr>
          <w:lang w:val="es-CL"/>
        </w:rPr>
      </w:pPr>
      <w:r w:rsidRPr="00A51A9D">
        <w:rPr>
          <w:lang w:val="es-CL"/>
        </w:rPr>
        <w:t>Los hitos principales son: finalizar levantamiento de requisitos; finalizar diseño de la solución; finalizar base de datos y servicios principales; finalizar desarrollo e integración del prototipo; finalizar procesamiento e indicadores; y finalizar pruebas, correcciones y entrega.</w:t>
      </w:r>
    </w:p>
    <w:p w14:paraId="3E9ABB29" w14:textId="77777777" w:rsidR="001517F1" w:rsidRPr="00A51A9D" w:rsidRDefault="00B11DC6">
      <w:pPr>
        <w:pStyle w:val="Ttulo2"/>
        <w:rPr>
          <w:lang w:val="es-CL"/>
        </w:rPr>
      </w:pPr>
      <w:bookmarkStart w:id="153" w:name="__RefHeading___Toc4026_3077303308"/>
      <w:bookmarkEnd w:id="153"/>
      <w:r w:rsidRPr="00A51A9D">
        <w:rPr>
          <w:lang w:val="es-CL"/>
        </w:rPr>
        <w:t>13.4 EDT/WBS</w:t>
      </w:r>
    </w:p>
    <w:p w14:paraId="510AE365" w14:textId="77777777" w:rsidR="001517F1" w:rsidRPr="00A51A9D" w:rsidRDefault="00B11DC6">
      <w:pPr>
        <w:pStyle w:val="normal1"/>
        <w:rPr>
          <w:lang w:val="es-CL"/>
        </w:rPr>
      </w:pPr>
      <w:r w:rsidRPr="00A51A9D">
        <w:rPr>
          <w:lang w:val="es-CL"/>
        </w:rPr>
        <w:t>La EDT organiza el proyecto en paquetes de trabajo para facilitar la asignación de responsabilidades y el seguimiento del avance.</w:t>
      </w:r>
    </w:p>
    <w:tbl>
      <w:tblPr>
        <w:tblW w:w="9360" w:type="dxa"/>
        <w:jc w:val="center"/>
        <w:tblLayout w:type="fixed"/>
        <w:tblLook w:val="04A0" w:firstRow="1" w:lastRow="0" w:firstColumn="1" w:lastColumn="0" w:noHBand="0" w:noVBand="1"/>
      </w:tblPr>
      <w:tblGrid>
        <w:gridCol w:w="4681"/>
        <w:gridCol w:w="4679"/>
      </w:tblGrid>
      <w:tr w:rsidR="001517F1" w14:paraId="6FEF844A" w14:textId="77777777">
        <w:trPr>
          <w:jc w:val="center"/>
        </w:trPr>
        <w:tc>
          <w:tcPr>
            <w:tcW w:w="4680"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29C268D1" w14:textId="77777777" w:rsidR="001517F1" w:rsidRDefault="00B11DC6">
            <w:r>
              <w:rPr>
                <w:rFonts w:ascii="Arial" w:hAnsi="Arial"/>
                <w:b/>
                <w:sz w:val="17"/>
              </w:rPr>
              <w:t>Código</w:t>
            </w:r>
          </w:p>
        </w:tc>
        <w:tc>
          <w:tcPr>
            <w:tcW w:w="4679"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223BEC93" w14:textId="77777777" w:rsidR="001517F1" w:rsidRDefault="00B11DC6">
            <w:proofErr w:type="spellStart"/>
            <w:r>
              <w:rPr>
                <w:rFonts w:ascii="Arial" w:hAnsi="Arial"/>
                <w:b/>
                <w:sz w:val="17"/>
              </w:rPr>
              <w:t>Paquete</w:t>
            </w:r>
            <w:proofErr w:type="spellEnd"/>
            <w:r>
              <w:rPr>
                <w:rFonts w:ascii="Arial" w:hAnsi="Arial"/>
                <w:b/>
                <w:sz w:val="17"/>
              </w:rPr>
              <w:t xml:space="preserve"> de </w:t>
            </w:r>
            <w:proofErr w:type="spellStart"/>
            <w:r>
              <w:rPr>
                <w:rFonts w:ascii="Arial" w:hAnsi="Arial"/>
                <w:b/>
                <w:sz w:val="17"/>
              </w:rPr>
              <w:t>trabajo</w:t>
            </w:r>
            <w:proofErr w:type="spellEnd"/>
          </w:p>
        </w:tc>
      </w:tr>
      <w:tr w:rsidR="001517F1" w14:paraId="708C4A28" w14:textId="77777777">
        <w:trPr>
          <w:jc w:val="center"/>
        </w:trPr>
        <w:tc>
          <w:tcPr>
            <w:tcW w:w="4680" w:type="dxa"/>
            <w:tcBorders>
              <w:top w:val="single" w:sz="4" w:space="0" w:color="A6A6A6"/>
              <w:left w:val="single" w:sz="4" w:space="0" w:color="A6A6A6"/>
              <w:bottom w:val="single" w:sz="4" w:space="0" w:color="A6A6A6"/>
              <w:right w:val="single" w:sz="4" w:space="0" w:color="A6A6A6"/>
            </w:tcBorders>
            <w:vAlign w:val="center"/>
          </w:tcPr>
          <w:p w14:paraId="52B2F043" w14:textId="77777777" w:rsidR="001517F1" w:rsidRDefault="00B11DC6">
            <w:r>
              <w:rPr>
                <w:rFonts w:ascii="Arial" w:hAnsi="Arial"/>
                <w:sz w:val="17"/>
              </w:rPr>
              <w:t>1</w:t>
            </w:r>
          </w:p>
        </w:tc>
        <w:tc>
          <w:tcPr>
            <w:tcW w:w="4679" w:type="dxa"/>
            <w:tcBorders>
              <w:top w:val="single" w:sz="4" w:space="0" w:color="A6A6A6"/>
              <w:left w:val="single" w:sz="4" w:space="0" w:color="A6A6A6"/>
              <w:bottom w:val="single" w:sz="4" w:space="0" w:color="A6A6A6"/>
              <w:right w:val="single" w:sz="4" w:space="0" w:color="A6A6A6"/>
            </w:tcBorders>
            <w:vAlign w:val="center"/>
          </w:tcPr>
          <w:p w14:paraId="35B80B0A" w14:textId="77777777" w:rsidR="001517F1" w:rsidRDefault="00B11DC6">
            <w:proofErr w:type="spellStart"/>
            <w:r>
              <w:rPr>
                <w:rFonts w:ascii="Arial" w:hAnsi="Arial"/>
                <w:sz w:val="17"/>
              </w:rPr>
              <w:t>Gestión</w:t>
            </w:r>
            <w:proofErr w:type="spellEnd"/>
            <w:r>
              <w:rPr>
                <w:rFonts w:ascii="Arial" w:hAnsi="Arial"/>
                <w:sz w:val="17"/>
              </w:rPr>
              <w:t xml:space="preserve"> del </w:t>
            </w:r>
            <w:proofErr w:type="spellStart"/>
            <w:r>
              <w:rPr>
                <w:rFonts w:ascii="Arial" w:hAnsi="Arial"/>
                <w:sz w:val="17"/>
              </w:rPr>
              <w:t>proyecto</w:t>
            </w:r>
            <w:proofErr w:type="spellEnd"/>
          </w:p>
        </w:tc>
      </w:tr>
      <w:tr w:rsidR="001517F1" w14:paraId="4FD7871B" w14:textId="77777777">
        <w:trPr>
          <w:jc w:val="center"/>
        </w:trPr>
        <w:tc>
          <w:tcPr>
            <w:tcW w:w="4680" w:type="dxa"/>
            <w:tcBorders>
              <w:top w:val="single" w:sz="4" w:space="0" w:color="A6A6A6"/>
              <w:left w:val="single" w:sz="4" w:space="0" w:color="A6A6A6"/>
              <w:bottom w:val="single" w:sz="4" w:space="0" w:color="A6A6A6"/>
              <w:right w:val="single" w:sz="4" w:space="0" w:color="A6A6A6"/>
            </w:tcBorders>
            <w:vAlign w:val="center"/>
          </w:tcPr>
          <w:p w14:paraId="5105E454" w14:textId="77777777" w:rsidR="001517F1" w:rsidRDefault="00B11DC6">
            <w:r>
              <w:rPr>
                <w:rFonts w:ascii="Arial" w:hAnsi="Arial"/>
                <w:sz w:val="17"/>
              </w:rPr>
              <w:t>2</w:t>
            </w:r>
          </w:p>
        </w:tc>
        <w:tc>
          <w:tcPr>
            <w:tcW w:w="4679" w:type="dxa"/>
            <w:tcBorders>
              <w:top w:val="single" w:sz="4" w:space="0" w:color="A6A6A6"/>
              <w:left w:val="single" w:sz="4" w:space="0" w:color="A6A6A6"/>
              <w:bottom w:val="single" w:sz="4" w:space="0" w:color="A6A6A6"/>
              <w:right w:val="single" w:sz="4" w:space="0" w:color="A6A6A6"/>
            </w:tcBorders>
            <w:vAlign w:val="center"/>
          </w:tcPr>
          <w:p w14:paraId="6A1557D5" w14:textId="77777777" w:rsidR="001517F1" w:rsidRDefault="00B11DC6">
            <w:proofErr w:type="spellStart"/>
            <w:r>
              <w:rPr>
                <w:rFonts w:ascii="Arial" w:hAnsi="Arial"/>
                <w:sz w:val="17"/>
              </w:rPr>
              <w:t>Análisis</w:t>
            </w:r>
            <w:proofErr w:type="spellEnd"/>
            <w:r>
              <w:rPr>
                <w:rFonts w:ascii="Arial" w:hAnsi="Arial"/>
                <w:sz w:val="17"/>
              </w:rPr>
              <w:t xml:space="preserve"> y </w:t>
            </w:r>
            <w:proofErr w:type="spellStart"/>
            <w:r>
              <w:rPr>
                <w:rFonts w:ascii="Arial" w:hAnsi="Arial"/>
                <w:sz w:val="17"/>
              </w:rPr>
              <w:t>diseño</w:t>
            </w:r>
            <w:proofErr w:type="spellEnd"/>
          </w:p>
        </w:tc>
      </w:tr>
      <w:tr w:rsidR="001517F1" w14:paraId="466C75EE" w14:textId="77777777">
        <w:trPr>
          <w:jc w:val="center"/>
        </w:trPr>
        <w:tc>
          <w:tcPr>
            <w:tcW w:w="4680" w:type="dxa"/>
            <w:tcBorders>
              <w:top w:val="single" w:sz="4" w:space="0" w:color="A6A6A6"/>
              <w:left w:val="single" w:sz="4" w:space="0" w:color="A6A6A6"/>
              <w:bottom w:val="single" w:sz="4" w:space="0" w:color="A6A6A6"/>
              <w:right w:val="single" w:sz="4" w:space="0" w:color="A6A6A6"/>
            </w:tcBorders>
            <w:vAlign w:val="center"/>
          </w:tcPr>
          <w:p w14:paraId="1A66F2E6" w14:textId="77777777" w:rsidR="001517F1" w:rsidRDefault="00B11DC6">
            <w:r>
              <w:rPr>
                <w:rFonts w:ascii="Arial" w:hAnsi="Arial"/>
                <w:sz w:val="17"/>
              </w:rPr>
              <w:t>3</w:t>
            </w:r>
          </w:p>
        </w:tc>
        <w:tc>
          <w:tcPr>
            <w:tcW w:w="4679" w:type="dxa"/>
            <w:tcBorders>
              <w:top w:val="single" w:sz="4" w:space="0" w:color="A6A6A6"/>
              <w:left w:val="single" w:sz="4" w:space="0" w:color="A6A6A6"/>
              <w:bottom w:val="single" w:sz="4" w:space="0" w:color="A6A6A6"/>
              <w:right w:val="single" w:sz="4" w:space="0" w:color="A6A6A6"/>
            </w:tcBorders>
            <w:vAlign w:val="center"/>
          </w:tcPr>
          <w:p w14:paraId="7A811E18" w14:textId="77777777" w:rsidR="001517F1" w:rsidRDefault="00B11DC6">
            <w:r>
              <w:rPr>
                <w:rFonts w:ascii="Arial" w:hAnsi="Arial"/>
                <w:sz w:val="17"/>
              </w:rPr>
              <w:t xml:space="preserve">Desarrollo de la </w:t>
            </w:r>
            <w:proofErr w:type="spellStart"/>
            <w:r>
              <w:rPr>
                <w:rFonts w:ascii="Arial" w:hAnsi="Arial"/>
                <w:sz w:val="17"/>
              </w:rPr>
              <w:t>solución</w:t>
            </w:r>
            <w:proofErr w:type="spellEnd"/>
          </w:p>
        </w:tc>
      </w:tr>
      <w:tr w:rsidR="001517F1" w14:paraId="0878E7C6" w14:textId="77777777">
        <w:trPr>
          <w:jc w:val="center"/>
        </w:trPr>
        <w:tc>
          <w:tcPr>
            <w:tcW w:w="4680" w:type="dxa"/>
            <w:tcBorders>
              <w:top w:val="single" w:sz="4" w:space="0" w:color="A6A6A6"/>
              <w:left w:val="single" w:sz="4" w:space="0" w:color="A6A6A6"/>
              <w:bottom w:val="single" w:sz="4" w:space="0" w:color="A6A6A6"/>
              <w:right w:val="single" w:sz="4" w:space="0" w:color="A6A6A6"/>
            </w:tcBorders>
            <w:vAlign w:val="center"/>
          </w:tcPr>
          <w:p w14:paraId="49F50500" w14:textId="77777777" w:rsidR="001517F1" w:rsidRDefault="00B11DC6">
            <w:r>
              <w:rPr>
                <w:rFonts w:ascii="Arial" w:hAnsi="Arial"/>
                <w:sz w:val="17"/>
              </w:rPr>
              <w:t>4</w:t>
            </w:r>
          </w:p>
        </w:tc>
        <w:tc>
          <w:tcPr>
            <w:tcW w:w="4679" w:type="dxa"/>
            <w:tcBorders>
              <w:top w:val="single" w:sz="4" w:space="0" w:color="A6A6A6"/>
              <w:left w:val="single" w:sz="4" w:space="0" w:color="A6A6A6"/>
              <w:bottom w:val="single" w:sz="4" w:space="0" w:color="A6A6A6"/>
              <w:right w:val="single" w:sz="4" w:space="0" w:color="A6A6A6"/>
            </w:tcBorders>
            <w:vAlign w:val="center"/>
          </w:tcPr>
          <w:p w14:paraId="57CDAD29" w14:textId="77777777" w:rsidR="001517F1" w:rsidRDefault="00B11DC6">
            <w:proofErr w:type="spellStart"/>
            <w:r>
              <w:rPr>
                <w:rFonts w:ascii="Arial" w:hAnsi="Arial"/>
                <w:sz w:val="17"/>
              </w:rPr>
              <w:t>Integraciones</w:t>
            </w:r>
            <w:proofErr w:type="spellEnd"/>
            <w:r>
              <w:rPr>
                <w:rFonts w:ascii="Arial" w:hAnsi="Arial"/>
                <w:sz w:val="17"/>
              </w:rPr>
              <w:t xml:space="preserve"> y </w:t>
            </w:r>
            <w:proofErr w:type="spellStart"/>
            <w:r>
              <w:rPr>
                <w:rFonts w:ascii="Arial" w:hAnsi="Arial"/>
                <w:sz w:val="17"/>
              </w:rPr>
              <w:t>automatización</w:t>
            </w:r>
            <w:proofErr w:type="spellEnd"/>
          </w:p>
        </w:tc>
      </w:tr>
      <w:tr w:rsidR="001517F1" w14:paraId="4AD35DAA" w14:textId="77777777">
        <w:trPr>
          <w:jc w:val="center"/>
        </w:trPr>
        <w:tc>
          <w:tcPr>
            <w:tcW w:w="4680" w:type="dxa"/>
            <w:tcBorders>
              <w:top w:val="single" w:sz="4" w:space="0" w:color="A6A6A6"/>
              <w:left w:val="single" w:sz="4" w:space="0" w:color="A6A6A6"/>
              <w:bottom w:val="single" w:sz="4" w:space="0" w:color="A6A6A6"/>
              <w:right w:val="single" w:sz="4" w:space="0" w:color="A6A6A6"/>
            </w:tcBorders>
            <w:vAlign w:val="center"/>
          </w:tcPr>
          <w:p w14:paraId="21603D4C" w14:textId="77777777" w:rsidR="001517F1" w:rsidRDefault="00B11DC6">
            <w:r>
              <w:rPr>
                <w:rFonts w:ascii="Arial" w:hAnsi="Arial"/>
                <w:sz w:val="17"/>
              </w:rPr>
              <w:t>5</w:t>
            </w:r>
          </w:p>
        </w:tc>
        <w:tc>
          <w:tcPr>
            <w:tcW w:w="4679" w:type="dxa"/>
            <w:tcBorders>
              <w:top w:val="single" w:sz="4" w:space="0" w:color="A6A6A6"/>
              <w:left w:val="single" w:sz="4" w:space="0" w:color="A6A6A6"/>
              <w:bottom w:val="single" w:sz="4" w:space="0" w:color="A6A6A6"/>
              <w:right w:val="single" w:sz="4" w:space="0" w:color="A6A6A6"/>
            </w:tcBorders>
            <w:vAlign w:val="center"/>
          </w:tcPr>
          <w:p w14:paraId="041C4017" w14:textId="77777777" w:rsidR="001517F1" w:rsidRDefault="00B11DC6">
            <w:proofErr w:type="spellStart"/>
            <w:r>
              <w:rPr>
                <w:rFonts w:ascii="Arial" w:hAnsi="Arial"/>
                <w:sz w:val="17"/>
              </w:rPr>
              <w:t>Pruebas</w:t>
            </w:r>
            <w:proofErr w:type="spellEnd"/>
            <w:r>
              <w:rPr>
                <w:rFonts w:ascii="Arial" w:hAnsi="Arial"/>
                <w:sz w:val="17"/>
              </w:rPr>
              <w:t xml:space="preserve"> y </w:t>
            </w:r>
            <w:proofErr w:type="spellStart"/>
            <w:r>
              <w:rPr>
                <w:rFonts w:ascii="Arial" w:hAnsi="Arial"/>
                <w:sz w:val="17"/>
              </w:rPr>
              <w:t>calidad</w:t>
            </w:r>
            <w:proofErr w:type="spellEnd"/>
          </w:p>
        </w:tc>
      </w:tr>
      <w:tr w:rsidR="001517F1" w14:paraId="76ED7AA8" w14:textId="77777777">
        <w:trPr>
          <w:jc w:val="center"/>
        </w:trPr>
        <w:tc>
          <w:tcPr>
            <w:tcW w:w="4680" w:type="dxa"/>
            <w:tcBorders>
              <w:top w:val="single" w:sz="4" w:space="0" w:color="A6A6A6"/>
              <w:left w:val="single" w:sz="4" w:space="0" w:color="A6A6A6"/>
              <w:bottom w:val="single" w:sz="4" w:space="0" w:color="A6A6A6"/>
              <w:right w:val="single" w:sz="4" w:space="0" w:color="A6A6A6"/>
            </w:tcBorders>
            <w:vAlign w:val="center"/>
          </w:tcPr>
          <w:p w14:paraId="29BD1C26" w14:textId="77777777" w:rsidR="001517F1" w:rsidRDefault="00B11DC6">
            <w:r>
              <w:rPr>
                <w:rFonts w:ascii="Arial" w:hAnsi="Arial"/>
                <w:sz w:val="17"/>
              </w:rPr>
              <w:t>6</w:t>
            </w:r>
          </w:p>
        </w:tc>
        <w:tc>
          <w:tcPr>
            <w:tcW w:w="4679" w:type="dxa"/>
            <w:tcBorders>
              <w:top w:val="single" w:sz="4" w:space="0" w:color="A6A6A6"/>
              <w:left w:val="single" w:sz="4" w:space="0" w:color="A6A6A6"/>
              <w:bottom w:val="single" w:sz="4" w:space="0" w:color="A6A6A6"/>
              <w:right w:val="single" w:sz="4" w:space="0" w:color="A6A6A6"/>
            </w:tcBorders>
            <w:vAlign w:val="center"/>
          </w:tcPr>
          <w:p w14:paraId="56EDAC07" w14:textId="77777777" w:rsidR="001517F1" w:rsidRDefault="00B11DC6">
            <w:proofErr w:type="spellStart"/>
            <w:r>
              <w:rPr>
                <w:rFonts w:ascii="Arial" w:hAnsi="Arial"/>
                <w:sz w:val="17"/>
              </w:rPr>
              <w:t>Documentación</w:t>
            </w:r>
            <w:proofErr w:type="spellEnd"/>
            <w:r>
              <w:rPr>
                <w:rFonts w:ascii="Arial" w:hAnsi="Arial"/>
                <w:sz w:val="17"/>
              </w:rPr>
              <w:t xml:space="preserve"> y </w:t>
            </w:r>
            <w:proofErr w:type="spellStart"/>
            <w:r>
              <w:rPr>
                <w:rFonts w:ascii="Arial" w:hAnsi="Arial"/>
                <w:sz w:val="17"/>
              </w:rPr>
              <w:t>cierre</w:t>
            </w:r>
            <w:proofErr w:type="spellEnd"/>
          </w:p>
        </w:tc>
      </w:tr>
    </w:tbl>
    <w:p w14:paraId="0F877160" w14:textId="77777777" w:rsidR="001517F1" w:rsidRDefault="00B11DC6">
      <w:pPr>
        <w:pStyle w:val="Ttulo2"/>
      </w:pPr>
      <w:bookmarkStart w:id="154" w:name="__RefHeading___Toc4028_3077303308"/>
      <w:bookmarkEnd w:id="154"/>
      <w:r>
        <w:t xml:space="preserve">13.5 </w:t>
      </w:r>
      <w:proofErr w:type="spellStart"/>
      <w:r>
        <w:t>Gestión</w:t>
      </w:r>
      <w:proofErr w:type="spellEnd"/>
      <w:r>
        <w:t xml:space="preserve"> de </w:t>
      </w:r>
      <w:proofErr w:type="spellStart"/>
      <w:r>
        <w:t>cambios</w:t>
      </w:r>
      <w:proofErr w:type="spellEnd"/>
    </w:p>
    <w:p w14:paraId="5A152A8B" w14:textId="77777777" w:rsidR="001517F1" w:rsidRPr="00A51A9D" w:rsidRDefault="00B11DC6">
      <w:pPr>
        <w:pStyle w:val="normal1"/>
        <w:rPr>
          <w:lang w:val="es-CL"/>
        </w:rPr>
      </w:pPr>
      <w:r w:rsidRPr="00A51A9D">
        <w:rPr>
          <w:lang w:val="es-CL"/>
        </w:rPr>
        <w:t>Todo cambio deberá registrarse y evaluarse antes de su implementación, considerando impacto en alcance, tiempo, costos, calidad y entregables. Los cambios menores podrán resolverse internamente; los cambios que alteren el alcance del MVP requerirán aprobación conjunta del equipo y actualización de la documentación.</w:t>
      </w:r>
    </w:p>
    <w:p w14:paraId="790DF8F3" w14:textId="77777777" w:rsidR="001517F1" w:rsidRDefault="00B11DC6">
      <w:pPr>
        <w:pStyle w:val="Ttulo2"/>
        <w:spacing w:before="120"/>
        <w:rPr>
          <w:lang w:val="es-CL"/>
        </w:rPr>
      </w:pPr>
      <w:bookmarkStart w:id="155" w:name="__RefHeading___Toc4030_3077303308"/>
      <w:bookmarkEnd w:id="155"/>
      <w:r w:rsidRPr="00A51A9D">
        <w:rPr>
          <w:lang w:val="es-CL"/>
        </w:rPr>
        <w:t>13.6 Comunicaciones</w:t>
      </w:r>
    </w:p>
    <w:p w14:paraId="2814760B" w14:textId="77777777" w:rsidR="001517F1" w:rsidRDefault="00B11DC6">
      <w:pPr>
        <w:pStyle w:val="normal1"/>
        <w:spacing w:before="240"/>
        <w:jc w:val="both"/>
        <w:rPr>
          <w:szCs w:val="22"/>
          <w:lang w:val="es-CL"/>
        </w:rPr>
      </w:pPr>
      <w:r>
        <w:rPr>
          <w:lang w:val="es-CL"/>
        </w:rPr>
        <w:t xml:space="preserve">Este plan define cómo se compartirá y registrará la información del proyecto para mantener coordinación y trazabilidad. Se utilizarán reuniones, mensajería, documentos compartidos y </w:t>
      </w:r>
      <w:r>
        <w:rPr>
          <w:lang w:val="es-CL"/>
        </w:rPr>
        <w:lastRenderedPageBreak/>
        <w:t>control de versiones; cada integrante deberá reportar avances, incidencias y acuerdos relevantes de acuerdo con su responsabilidad.</w:t>
      </w:r>
    </w:p>
    <w:p w14:paraId="34014FE6" w14:textId="77777777" w:rsidR="001517F1" w:rsidRDefault="001517F1">
      <w:pPr>
        <w:pStyle w:val="normal1"/>
        <w:rPr>
          <w:lang w:val="es-CL"/>
        </w:rPr>
      </w:pPr>
    </w:p>
    <w:p w14:paraId="31630478" w14:textId="77777777" w:rsidR="001517F1" w:rsidRDefault="001517F1">
      <w:pPr>
        <w:pStyle w:val="normal1"/>
        <w:rPr>
          <w:rFonts w:eastAsia="Arial" w:cs="Arial"/>
          <w:smallCaps/>
          <w:sz w:val="28"/>
          <w:szCs w:val="28"/>
          <w:lang w:val="es-CL"/>
        </w:rPr>
      </w:pPr>
      <w:bookmarkStart w:id="156" w:name="_heading=h.4qw9egkwc0fr"/>
      <w:bookmarkEnd w:id="156"/>
    </w:p>
    <w:p w14:paraId="3EAF483C" w14:textId="77777777" w:rsidR="001517F1" w:rsidRDefault="00B11DC6">
      <w:pPr>
        <w:pStyle w:val="Ttulo2"/>
        <w:spacing w:before="120"/>
        <w:rPr>
          <w:rFonts w:eastAsia="Arial" w:cs="Arial"/>
          <w:smallCaps/>
          <w:szCs w:val="28"/>
          <w:lang w:val="es-CL"/>
        </w:rPr>
      </w:pPr>
      <w:bookmarkStart w:id="157" w:name="__RefHeading___Toc4032_3077303308"/>
      <w:bookmarkEnd w:id="157"/>
      <w:r w:rsidRPr="00A51A9D">
        <w:rPr>
          <w:lang w:val="es-CL"/>
        </w:rPr>
        <w:t>13.7 Costos</w:t>
      </w:r>
    </w:p>
    <w:p w14:paraId="6572FB10" w14:textId="77777777" w:rsidR="001517F1" w:rsidRDefault="00B11DC6">
      <w:pPr>
        <w:pStyle w:val="normal1"/>
        <w:spacing w:before="240"/>
        <w:jc w:val="both"/>
        <w:rPr>
          <w:szCs w:val="22"/>
          <w:lang w:val="es-CL"/>
        </w:rPr>
      </w:pPr>
      <w:r>
        <w:rPr>
          <w:lang w:val="es-CL"/>
        </w:rPr>
        <w:t>Este plan establece la estimación, registro y control de los recursos económicos del proyecto. Considera herramientas, infraestructura, base de datos, notificaciones, geolocalización, voz, servicios web, dispositivos de prueba y horas del equipo; el Coordinador comparará periódicamente lo planificado con lo real o estimado y analizará variaciones significativas.</w:t>
      </w:r>
    </w:p>
    <w:p w14:paraId="071689C8" w14:textId="77777777" w:rsidR="001517F1" w:rsidRDefault="001517F1">
      <w:pPr>
        <w:pStyle w:val="normal1"/>
        <w:rPr>
          <w:rFonts w:eastAsia="Arial" w:cs="Arial"/>
          <w:lang w:val="es-CL"/>
        </w:rPr>
      </w:pPr>
    </w:p>
    <w:p w14:paraId="06B05F87" w14:textId="77777777" w:rsidR="001517F1" w:rsidRDefault="00B11DC6">
      <w:pPr>
        <w:pStyle w:val="Ttulo2"/>
        <w:spacing w:before="120"/>
        <w:rPr>
          <w:rFonts w:eastAsia="Arial" w:cs="Arial"/>
          <w:smallCaps/>
          <w:szCs w:val="28"/>
          <w:lang w:val="es-CL"/>
        </w:rPr>
      </w:pPr>
      <w:bookmarkStart w:id="158" w:name="__RefHeading___Toc4034_3077303308"/>
      <w:bookmarkEnd w:id="158"/>
      <w:r w:rsidRPr="00A51A9D">
        <w:rPr>
          <w:lang w:val="es-CL"/>
        </w:rPr>
        <w:t>13.8 Adquisiciones</w:t>
      </w:r>
    </w:p>
    <w:p w14:paraId="374D756A" w14:textId="77777777" w:rsidR="001517F1" w:rsidRDefault="00B11DC6">
      <w:pPr>
        <w:pStyle w:val="normal1"/>
        <w:spacing w:before="240"/>
        <w:jc w:val="both"/>
        <w:rPr>
          <w:szCs w:val="22"/>
          <w:lang w:val="es-CL"/>
        </w:rPr>
      </w:pPr>
      <w:r>
        <w:rPr>
          <w:lang w:val="es-CL"/>
        </w:rPr>
        <w:t xml:space="preserve">Este plan regula la evaluación de productos y servicios externos necesarios para </w:t>
      </w:r>
      <w:proofErr w:type="spellStart"/>
      <w:r>
        <w:rPr>
          <w:lang w:val="es-CL"/>
        </w:rPr>
        <w:t>QuickHelp</w:t>
      </w:r>
      <w:proofErr w:type="spellEnd"/>
      <w:r>
        <w:rPr>
          <w:lang w:val="es-CL"/>
        </w:rPr>
        <w:t>. Aunque la mayoría de los recursos serán propios, cualquier requerimiento de hosting, base de datos, dominio, notificaciones, geolocalización, voz, almacenamiento u otro servicio será evaluado por necesidad, costo, utilidad e impacto en presupuesto y cronograma.</w:t>
      </w:r>
    </w:p>
    <w:p w14:paraId="319E4644" w14:textId="77777777" w:rsidR="001517F1" w:rsidRDefault="001517F1">
      <w:pPr>
        <w:pStyle w:val="normal1"/>
        <w:rPr>
          <w:rFonts w:eastAsia="Arial" w:cs="Arial"/>
          <w:lang w:val="es-CL"/>
        </w:rPr>
      </w:pPr>
    </w:p>
    <w:p w14:paraId="1FFA619E" w14:textId="77777777" w:rsidR="001517F1" w:rsidRDefault="00B11DC6">
      <w:pPr>
        <w:pStyle w:val="Ttulo2"/>
        <w:spacing w:before="120"/>
        <w:rPr>
          <w:rFonts w:eastAsia="Arial" w:cs="Arial"/>
          <w:smallCaps/>
          <w:szCs w:val="28"/>
          <w:lang w:val="es-CL"/>
        </w:rPr>
      </w:pPr>
      <w:bookmarkStart w:id="159" w:name="__RefHeading___Toc4036_3077303308"/>
      <w:bookmarkEnd w:id="159"/>
      <w:r w:rsidRPr="00A51A9D">
        <w:rPr>
          <w:lang w:val="es-CL"/>
        </w:rPr>
        <w:t>13.9 Cronograma</w:t>
      </w:r>
    </w:p>
    <w:p w14:paraId="637FA5BD" w14:textId="77777777" w:rsidR="001517F1" w:rsidRDefault="00B11DC6">
      <w:pPr>
        <w:pStyle w:val="normal1"/>
        <w:rPr>
          <w:rFonts w:eastAsia="Arial" w:cs="Arial"/>
          <w:lang w:val="es-CL"/>
        </w:rPr>
      </w:pPr>
      <w:r>
        <w:rPr>
          <w:rFonts w:eastAsia="Arial" w:cs="Arial"/>
          <w:lang w:val="es-CL"/>
        </w:rPr>
        <w:t xml:space="preserve"> </w:t>
      </w:r>
    </w:p>
    <w:p w14:paraId="33063E78" w14:textId="77777777" w:rsidR="001517F1" w:rsidRDefault="00B11DC6">
      <w:pPr>
        <w:pStyle w:val="normal1"/>
        <w:spacing w:before="240"/>
        <w:jc w:val="both"/>
        <w:rPr>
          <w:szCs w:val="22"/>
          <w:lang w:val="es-CL"/>
        </w:rPr>
      </w:pPr>
      <w:r>
        <w:rPr>
          <w:lang w:val="es-CL"/>
        </w:rPr>
        <w:t>El cronograma organiza y controla las actividades del proyecto dentro de un horizonte de 18 semanas mediante Carta Gantt y seguimiento periódico. La secuencia considera requerimientos, diseño, aplicaciones, base de datos, panel web, automatización e integraciones, procesamiento de datos, pruebas y documentación.</w:t>
      </w:r>
    </w:p>
    <w:p w14:paraId="11975046" w14:textId="77777777" w:rsidR="001517F1" w:rsidRDefault="00B11DC6">
      <w:pPr>
        <w:pStyle w:val="Ttulo3"/>
        <w:keepLines w:val="0"/>
        <w:spacing w:before="120" w:after="80"/>
        <w:rPr>
          <w:lang w:val="es-CL"/>
        </w:rPr>
      </w:pPr>
      <w:bookmarkStart w:id="160" w:name="__RefHeading___Toc4038_3077303308"/>
      <w:bookmarkEnd w:id="160"/>
      <w:r w:rsidRPr="00A51A9D">
        <w:rPr>
          <w:lang w:val="es-CL"/>
        </w:rPr>
        <w:t>13.9.1 Seguimiento del cronograma</w:t>
      </w:r>
    </w:p>
    <w:p w14:paraId="74EF3643" w14:textId="77777777" w:rsidR="001517F1" w:rsidRDefault="00B11DC6">
      <w:pPr>
        <w:pStyle w:val="normal1"/>
        <w:spacing w:before="240"/>
        <w:jc w:val="both"/>
        <w:rPr>
          <w:rFonts w:eastAsia="Arial" w:cs="Arial"/>
          <w:lang w:val="es-CL"/>
        </w:rPr>
      </w:pPr>
      <w:r>
        <w:rPr>
          <w:szCs w:val="22"/>
          <w:lang w:val="es-CL"/>
        </w:rPr>
        <w:t>El equipo revisará periódicamente el avance de las tareas, comparando lo planificado con lo ejecutado. Cuando se detecte un retraso que pueda afectar otras actividades, se evaluará su impacto y se distribuirán tareas o prioridades cuando sea necesario. Los cambios importantes en fechas, alcance o entregables deberán quedar registrados para mantener actualizada la planificación.</w:t>
      </w:r>
    </w:p>
    <w:p w14:paraId="1801A852" w14:textId="77777777" w:rsidR="001517F1" w:rsidRDefault="00B11DC6">
      <w:pPr>
        <w:pStyle w:val="Ttulo3"/>
        <w:keepLines w:val="0"/>
        <w:spacing w:before="120" w:after="80"/>
        <w:rPr>
          <w:rFonts w:eastAsia="Arial" w:cs="Arial"/>
          <w:smallCaps/>
          <w:sz w:val="28"/>
          <w:lang w:val="es-CL"/>
        </w:rPr>
      </w:pPr>
      <w:bookmarkStart w:id="161" w:name="__RefHeading___Toc4040_3077303308"/>
      <w:bookmarkEnd w:id="161"/>
      <w:r w:rsidRPr="00A51A9D">
        <w:rPr>
          <w:lang w:val="es-CL"/>
        </w:rPr>
        <w:lastRenderedPageBreak/>
        <w:t>13.9.2 Responsabilidades</w:t>
      </w:r>
    </w:p>
    <w:p w14:paraId="12A30E8F" w14:textId="77777777" w:rsidR="001517F1" w:rsidRDefault="00B11DC6">
      <w:pPr>
        <w:pStyle w:val="normal1"/>
        <w:spacing w:before="240"/>
        <w:jc w:val="both"/>
        <w:rPr>
          <w:rFonts w:eastAsia="Arial" w:cs="Arial"/>
          <w:lang w:val="es-CL"/>
        </w:rPr>
      </w:pPr>
      <w:r>
        <w:rPr>
          <w:szCs w:val="22"/>
          <w:lang w:val="es-CL"/>
        </w:rPr>
        <w:t>Los tres integrantes del proyecto participarán en la planificación y revisión del cronograma. Cada responsable deberá informar el avance de sus actividades, comunicar posibles retrasos y cumplir las fechas acordadas. El equipo realizará revisiones conjuntas para coordinar las dependencias entre las aplicaciones, la base de datos, el panel web, las automatizaciones y las pruebas.</w:t>
      </w:r>
    </w:p>
    <w:p w14:paraId="14724357" w14:textId="77777777" w:rsidR="001517F1" w:rsidRDefault="001517F1">
      <w:pPr>
        <w:pStyle w:val="normal1"/>
        <w:rPr>
          <w:rFonts w:eastAsia="Arial" w:cs="Arial"/>
          <w:lang w:val="es-CL"/>
        </w:rPr>
      </w:pPr>
    </w:p>
    <w:p w14:paraId="7E8E2DB4" w14:textId="77777777" w:rsidR="001517F1" w:rsidRDefault="001517F1">
      <w:pPr>
        <w:pStyle w:val="normal1"/>
        <w:rPr>
          <w:rFonts w:eastAsia="Arial" w:cs="Arial"/>
          <w:lang w:val="es-CL"/>
        </w:rPr>
      </w:pPr>
    </w:p>
    <w:p w14:paraId="2F7C4F13" w14:textId="77777777" w:rsidR="001517F1" w:rsidRDefault="00B11DC6">
      <w:pPr>
        <w:pStyle w:val="Ttulo2"/>
        <w:spacing w:before="120"/>
        <w:rPr>
          <w:rFonts w:eastAsia="Arial" w:cs="Arial"/>
          <w:smallCaps/>
          <w:szCs w:val="28"/>
          <w:lang w:val="es-CL"/>
        </w:rPr>
      </w:pPr>
      <w:bookmarkStart w:id="162" w:name="__RefHeading___Toc4042_3077303308"/>
      <w:bookmarkEnd w:id="162"/>
      <w:r w:rsidRPr="00A51A9D">
        <w:rPr>
          <w:lang w:val="es-CL"/>
        </w:rPr>
        <w:t>13.10 Calidad</w:t>
      </w:r>
    </w:p>
    <w:p w14:paraId="4EF248F8" w14:textId="77777777" w:rsidR="001517F1" w:rsidRDefault="00B11DC6">
      <w:pPr>
        <w:pStyle w:val="normal1"/>
        <w:spacing w:before="240"/>
        <w:jc w:val="both"/>
        <w:rPr>
          <w:szCs w:val="22"/>
          <w:lang w:val="es-CL"/>
        </w:rPr>
      </w:pPr>
      <w:r>
        <w:rPr>
          <w:lang w:val="es-CL"/>
        </w:rPr>
        <w:t>Este plan establece cómo se verificará el cumplimiento de requisitos y criterios de aceptación en la documentación y el prototipo. El Coordinador supervisará los estándares y todo el equipo participará en revisiones, reporte de desviaciones y correcciones.</w:t>
      </w:r>
    </w:p>
    <w:p w14:paraId="3FE62D5B" w14:textId="77777777" w:rsidR="001517F1" w:rsidRDefault="00B11DC6">
      <w:pPr>
        <w:pStyle w:val="normal1"/>
        <w:spacing w:before="240"/>
        <w:jc w:val="both"/>
        <w:rPr>
          <w:szCs w:val="22"/>
          <w:lang w:val="es-CL"/>
        </w:rPr>
      </w:pPr>
      <w:r>
        <w:rPr>
          <w:lang w:val="es-CL"/>
        </w:rPr>
        <w:t>El control incluirá validación de requerimientos, pruebas funcionales e integración, seguridad, usabilidad, alertas, notificaciones, geolocalización, escalamiento y voz. Los resultados quedarán registrados como evidencia y los incumplimientos deberán corregirse antes de aceptar un entregable.</w:t>
      </w:r>
    </w:p>
    <w:p w14:paraId="7C66DF09" w14:textId="77777777" w:rsidR="001517F1" w:rsidRDefault="001517F1">
      <w:pPr>
        <w:pStyle w:val="normal1"/>
        <w:spacing w:before="240" w:after="240" w:line="240" w:lineRule="auto"/>
        <w:rPr>
          <w:rFonts w:eastAsia="Arial" w:cs="Arial"/>
          <w:lang w:val="es-CL"/>
        </w:rPr>
      </w:pPr>
    </w:p>
    <w:p w14:paraId="11875A74" w14:textId="77777777" w:rsidR="001517F1" w:rsidRDefault="001517F1">
      <w:pPr>
        <w:pStyle w:val="normal1"/>
        <w:spacing w:before="40" w:line="240" w:lineRule="auto"/>
        <w:ind w:right="43"/>
        <w:rPr>
          <w:rFonts w:eastAsia="Arial" w:cs="Arial"/>
          <w:color w:val="000000"/>
          <w:sz w:val="24"/>
          <w:lang w:val="es-CL"/>
        </w:rPr>
      </w:pPr>
    </w:p>
    <w:p w14:paraId="10A5C320" w14:textId="77777777" w:rsidR="001517F1" w:rsidRDefault="00B11DC6">
      <w:pPr>
        <w:pStyle w:val="Ttulo2"/>
        <w:spacing w:before="120"/>
        <w:rPr>
          <w:rFonts w:eastAsia="Arial" w:cs="Arial"/>
          <w:smallCaps/>
          <w:szCs w:val="28"/>
          <w:lang w:val="es-CL"/>
        </w:rPr>
      </w:pPr>
      <w:bookmarkStart w:id="163" w:name="__RefHeading___Toc4044_3077303308"/>
      <w:bookmarkEnd w:id="163"/>
      <w:r w:rsidRPr="00A51A9D">
        <w:rPr>
          <w:lang w:val="es-CL"/>
        </w:rPr>
        <w:t>13.11 Riesgos</w:t>
      </w:r>
    </w:p>
    <w:p w14:paraId="423B51D4" w14:textId="77777777" w:rsidR="001517F1" w:rsidRDefault="00B11DC6">
      <w:pPr>
        <w:pStyle w:val="normal1"/>
        <w:spacing w:before="240"/>
        <w:jc w:val="both"/>
        <w:rPr>
          <w:szCs w:val="22"/>
          <w:lang w:val="es-CL"/>
        </w:rPr>
      </w:pPr>
      <w:r>
        <w:rPr>
          <w:lang w:val="es-CL"/>
        </w:rPr>
        <w:t>La gestión de riesgos seguirá un proceso sistemático de identificación, análisis, clasificación y seguimiento sobre alcance, cronograma, costos, calidad y funcionamiento. Los riesgos prioritarios tendrán medidas de respuesta, responsables y seguimiento periódico; al cierre se revisará su efectividad y se documentarán lecciones aprendidas.</w:t>
      </w:r>
    </w:p>
    <w:p w14:paraId="78BF1C7C" w14:textId="77777777" w:rsidR="001517F1" w:rsidRDefault="001517F1">
      <w:pPr>
        <w:pStyle w:val="normal1"/>
        <w:rPr>
          <w:rFonts w:eastAsia="Arial" w:cs="Arial"/>
          <w:color w:val="008000"/>
          <w:lang w:val="es-CL"/>
        </w:rPr>
      </w:pPr>
    </w:p>
    <w:p w14:paraId="56B4C585" w14:textId="77777777" w:rsidR="001517F1" w:rsidRDefault="001517F1">
      <w:pPr>
        <w:pStyle w:val="normal1"/>
        <w:rPr>
          <w:rFonts w:eastAsia="Arial" w:cs="Arial"/>
          <w:lang w:val="es-CL"/>
        </w:rPr>
      </w:pPr>
    </w:p>
    <w:p w14:paraId="700A5E8C" w14:textId="77777777" w:rsidR="001517F1" w:rsidRDefault="001517F1">
      <w:pPr>
        <w:pStyle w:val="normal1"/>
        <w:rPr>
          <w:rFonts w:eastAsia="Arial" w:cs="Arial"/>
          <w:lang w:val="es-CL"/>
        </w:rPr>
      </w:pPr>
    </w:p>
    <w:p w14:paraId="7481EDDE" w14:textId="77777777" w:rsidR="00A51A9D" w:rsidRDefault="00A51A9D">
      <w:pPr>
        <w:pStyle w:val="Ttulo2"/>
        <w:spacing w:before="120"/>
        <w:rPr>
          <w:lang w:val="es-CL"/>
        </w:rPr>
      </w:pPr>
      <w:bookmarkStart w:id="164" w:name="__RefHeading___Toc4046_3077303308"/>
      <w:bookmarkEnd w:id="164"/>
    </w:p>
    <w:p w14:paraId="58DA1BE4" w14:textId="2E1EF3F6" w:rsidR="001517F1" w:rsidRDefault="00B11DC6">
      <w:pPr>
        <w:pStyle w:val="Ttulo2"/>
        <w:spacing w:before="120"/>
        <w:rPr>
          <w:rFonts w:eastAsia="Arial" w:cs="Arial"/>
          <w:smallCaps/>
          <w:szCs w:val="28"/>
          <w:lang w:val="es-CL"/>
        </w:rPr>
      </w:pPr>
      <w:r w:rsidRPr="00A51A9D">
        <w:rPr>
          <w:lang w:val="es-CL"/>
        </w:rPr>
        <w:t>13.12 Personal</w:t>
      </w:r>
    </w:p>
    <w:p w14:paraId="426CDD8F" w14:textId="77777777" w:rsidR="001517F1" w:rsidRDefault="00B11DC6">
      <w:pPr>
        <w:pStyle w:val="normal1"/>
        <w:spacing w:before="240"/>
        <w:jc w:val="both"/>
        <w:rPr>
          <w:szCs w:val="22"/>
          <w:lang w:val="es-CL"/>
        </w:rPr>
      </w:pPr>
      <w:r>
        <w:rPr>
          <w:lang w:val="es-CL"/>
        </w:rPr>
        <w:t>El proyecto utilizará una estructura orientada al proyecto, con responsabilidades distribuidas entre gestión, análisis, diseño, desarrollo, pruebas y documentación. La asignación podrá ajustarse según carga de trabajo y competencias, manteniendo revisión conjunta de avances y comunicación temprana de dificultades.</w:t>
      </w:r>
    </w:p>
    <w:p w14:paraId="657C87B8" w14:textId="77777777" w:rsidR="001517F1" w:rsidRDefault="00B11DC6">
      <w:pPr>
        <w:pStyle w:val="normal1"/>
        <w:spacing w:before="240"/>
        <w:jc w:val="both"/>
        <w:rPr>
          <w:szCs w:val="22"/>
        </w:rPr>
      </w:pPr>
      <w:r>
        <w:rPr>
          <w:szCs w:val="22"/>
        </w:rPr>
        <w:t xml:space="preserve">Los </w:t>
      </w:r>
      <w:proofErr w:type="spellStart"/>
      <w:r>
        <w:rPr>
          <w:szCs w:val="22"/>
        </w:rPr>
        <w:t>principales</w:t>
      </w:r>
      <w:proofErr w:type="spellEnd"/>
      <w:r>
        <w:rPr>
          <w:szCs w:val="22"/>
        </w:rPr>
        <w:t xml:space="preserve"> roles </w:t>
      </w:r>
      <w:proofErr w:type="spellStart"/>
      <w:r>
        <w:rPr>
          <w:szCs w:val="22"/>
        </w:rPr>
        <w:t>serán</w:t>
      </w:r>
      <w:proofErr w:type="spellEnd"/>
      <w:r>
        <w:rPr>
          <w:szCs w:val="22"/>
        </w:rPr>
        <w:t>:</w:t>
      </w:r>
    </w:p>
    <w:p w14:paraId="756F96B3" w14:textId="77777777" w:rsidR="001517F1" w:rsidRDefault="00B11DC6">
      <w:pPr>
        <w:pStyle w:val="normal1"/>
        <w:numPr>
          <w:ilvl w:val="0"/>
          <w:numId w:val="4"/>
        </w:numPr>
        <w:spacing w:before="240" w:after="0"/>
        <w:jc w:val="both"/>
        <w:rPr>
          <w:rFonts w:eastAsia="Arial" w:cs="Arial"/>
          <w:lang w:val="es-CL"/>
        </w:rPr>
      </w:pPr>
      <w:r>
        <w:rPr>
          <w:szCs w:val="22"/>
          <w:lang w:val="es-CL"/>
        </w:rPr>
        <w:t>Coordinador del Proyecto: encargado de la planificación, seguimiento del cronograma, gestión de riesgos, cambios, comunicaciones y revisión de entregables.</w:t>
      </w:r>
    </w:p>
    <w:p w14:paraId="54F550B4" w14:textId="77777777" w:rsidR="001517F1" w:rsidRDefault="00B11DC6">
      <w:pPr>
        <w:pStyle w:val="normal1"/>
        <w:numPr>
          <w:ilvl w:val="0"/>
          <w:numId w:val="4"/>
        </w:numPr>
        <w:spacing w:after="0"/>
        <w:jc w:val="both"/>
        <w:rPr>
          <w:rFonts w:eastAsia="Arial" w:cs="Arial"/>
          <w:lang w:val="es-CL"/>
        </w:rPr>
      </w:pPr>
      <w:r>
        <w:rPr>
          <w:szCs w:val="22"/>
          <w:lang w:val="es-CL"/>
        </w:rPr>
        <w:t xml:space="preserve">Responsable de </w:t>
      </w:r>
      <w:proofErr w:type="spellStart"/>
      <w:r>
        <w:rPr>
          <w:szCs w:val="22"/>
          <w:lang w:val="es-CL"/>
        </w:rPr>
        <w:t>Backend</w:t>
      </w:r>
      <w:proofErr w:type="spellEnd"/>
      <w:r>
        <w:rPr>
          <w:szCs w:val="22"/>
          <w:lang w:val="es-CL"/>
        </w:rPr>
        <w:t xml:space="preserve"> y Base de Datos: encargado de la API, lógica de negocio, autenticación, alertas, reintentos, escalamiento e integración con la base de datos.</w:t>
      </w:r>
    </w:p>
    <w:p w14:paraId="6225F702" w14:textId="77777777" w:rsidR="001517F1" w:rsidRDefault="00B11DC6">
      <w:pPr>
        <w:pStyle w:val="normal1"/>
        <w:numPr>
          <w:ilvl w:val="0"/>
          <w:numId w:val="4"/>
        </w:numPr>
        <w:spacing w:after="0"/>
        <w:jc w:val="both"/>
        <w:rPr>
          <w:rFonts w:eastAsia="Arial" w:cs="Arial"/>
          <w:lang w:val="es-CL"/>
        </w:rPr>
      </w:pPr>
      <w:r>
        <w:rPr>
          <w:szCs w:val="22"/>
          <w:lang w:val="es-CL"/>
        </w:rPr>
        <w:t xml:space="preserve">Responsable de </w:t>
      </w:r>
      <w:proofErr w:type="spellStart"/>
      <w:r>
        <w:rPr>
          <w:szCs w:val="22"/>
          <w:lang w:val="es-CL"/>
        </w:rPr>
        <w:t>Frontend</w:t>
      </w:r>
      <w:proofErr w:type="spellEnd"/>
      <w:r>
        <w:rPr>
          <w:szCs w:val="22"/>
          <w:lang w:val="es-CL"/>
        </w:rPr>
        <w:t xml:space="preserve"> y Aplicación Móvil: encargado de la aplicación móvil, plataforma web, interfaces de usuario, integración con la API y geolocalización.</w:t>
      </w:r>
    </w:p>
    <w:p w14:paraId="6581FDF6" w14:textId="77777777" w:rsidR="001517F1" w:rsidRDefault="00B11DC6">
      <w:pPr>
        <w:pStyle w:val="normal1"/>
        <w:numPr>
          <w:ilvl w:val="0"/>
          <w:numId w:val="4"/>
        </w:numPr>
        <w:jc w:val="both"/>
        <w:rPr>
          <w:rFonts w:eastAsia="Arial" w:cs="Arial"/>
          <w:lang w:val="es-CL"/>
        </w:rPr>
      </w:pPr>
      <w:r>
        <w:rPr>
          <w:szCs w:val="22"/>
          <w:lang w:val="es-CL"/>
        </w:rPr>
        <w:t>Calidad, pruebas y documentación: responsabilidades compartidas por todo el equipo.</w:t>
      </w:r>
    </w:p>
    <w:p w14:paraId="46F8B855" w14:textId="77777777" w:rsidR="001517F1" w:rsidRDefault="001517F1">
      <w:pPr>
        <w:pStyle w:val="normal1"/>
        <w:spacing w:before="240" w:after="240" w:line="240" w:lineRule="auto"/>
        <w:rPr>
          <w:rFonts w:eastAsia="Arial" w:cs="Arial"/>
          <w:lang w:val="es-CL"/>
        </w:rPr>
      </w:pPr>
    </w:p>
    <w:p w14:paraId="4EC47948" w14:textId="77777777" w:rsidR="001517F1" w:rsidRDefault="001517F1">
      <w:pPr>
        <w:pStyle w:val="normal1"/>
        <w:rPr>
          <w:rFonts w:eastAsia="Arial" w:cs="Arial"/>
          <w:lang w:val="es-CL"/>
        </w:rPr>
      </w:pPr>
    </w:p>
    <w:p w14:paraId="626DA847" w14:textId="77777777" w:rsidR="001517F1" w:rsidRDefault="00B11DC6">
      <w:pPr>
        <w:pStyle w:val="Ttulo2"/>
        <w:spacing w:before="120"/>
        <w:rPr>
          <w:rFonts w:eastAsia="Arial" w:cs="Arial"/>
          <w:smallCaps/>
          <w:szCs w:val="28"/>
          <w:lang w:val="es-CL"/>
        </w:rPr>
      </w:pPr>
      <w:bookmarkStart w:id="165" w:name="__RefHeading___Toc4048_3077303308"/>
      <w:bookmarkEnd w:id="165"/>
      <w:r w:rsidRPr="00A51A9D">
        <w:rPr>
          <w:lang w:val="es-CL"/>
        </w:rPr>
        <w:t>13.13 Recursos</w:t>
      </w:r>
    </w:p>
    <w:p w14:paraId="23DDA5EE" w14:textId="77777777" w:rsidR="001517F1" w:rsidRDefault="00B11DC6">
      <w:pPr>
        <w:pStyle w:val="normal1"/>
        <w:spacing w:before="240"/>
        <w:jc w:val="both"/>
        <w:rPr>
          <w:szCs w:val="22"/>
          <w:lang w:val="es-CL"/>
        </w:rPr>
      </w:pPr>
      <w:r>
        <w:rPr>
          <w:lang w:val="es-CL"/>
        </w:rPr>
        <w:t>El calendario distribuye la participación de los tres integrantes durante las 18 semanas del proyecto. La dedicación se concentra inicialmente en análisis y diseño, luego en desarrollo e integración y, finalmente, en pruebas, correcciones, documentación y preparación de la entrega.</w:t>
      </w:r>
    </w:p>
    <w:p w14:paraId="093351CA" w14:textId="77777777" w:rsidR="001517F1" w:rsidRDefault="001517F1">
      <w:pPr>
        <w:pStyle w:val="normal1"/>
        <w:rPr>
          <w:rFonts w:eastAsia="Arial" w:cs="Arial"/>
          <w:lang w:val="es-CL"/>
        </w:rPr>
      </w:pPr>
    </w:p>
    <w:tbl>
      <w:tblPr>
        <w:tblW w:w="8445" w:type="dxa"/>
        <w:tblLayout w:type="fixed"/>
        <w:tblCellMar>
          <w:top w:w="100" w:type="dxa"/>
          <w:left w:w="100" w:type="dxa"/>
          <w:bottom w:w="100" w:type="dxa"/>
          <w:right w:w="100" w:type="dxa"/>
        </w:tblCellMar>
        <w:tblLook w:val="04A0" w:firstRow="1" w:lastRow="0" w:firstColumn="1" w:lastColumn="0" w:noHBand="0" w:noVBand="1"/>
      </w:tblPr>
      <w:tblGrid>
        <w:gridCol w:w="2818"/>
        <w:gridCol w:w="2822"/>
        <w:gridCol w:w="2805"/>
      </w:tblGrid>
      <w:tr w:rsidR="001517F1" w14:paraId="19DA48A9" w14:textId="77777777">
        <w:trPr>
          <w:cantSplit/>
          <w:tblHeader/>
        </w:trPr>
        <w:tc>
          <w:tcPr>
            <w:tcW w:w="2818" w:type="dxa"/>
            <w:tcBorders>
              <w:top w:val="single" w:sz="8" w:space="0" w:color="000000"/>
              <w:left w:val="single" w:sz="8" w:space="0" w:color="000000"/>
              <w:bottom w:val="single" w:sz="8" w:space="0" w:color="000000"/>
              <w:right w:val="single" w:sz="8" w:space="0" w:color="000000"/>
            </w:tcBorders>
          </w:tcPr>
          <w:p w14:paraId="10D559F3" w14:textId="77777777" w:rsidR="001517F1" w:rsidRDefault="00B11DC6">
            <w:pPr>
              <w:pStyle w:val="normal1"/>
              <w:widowControl w:val="0"/>
              <w:spacing w:after="0" w:line="240" w:lineRule="auto"/>
              <w:jc w:val="center"/>
              <w:rPr>
                <w:rFonts w:eastAsia="Arial" w:cs="Arial"/>
                <w:b/>
                <w:bCs/>
              </w:rPr>
            </w:pPr>
            <w:sdt>
              <w:sdtPr>
                <w:tag w:val="goog_rdk_20"/>
                <w:id w:val="1626794579"/>
                <w:lock w:val="contentLocked"/>
                <w:text/>
              </w:sdtPr>
              <w:sdtEndPr/>
              <w:sdtContent>
                <w:r>
                  <w:rPr>
                    <w:rFonts w:eastAsia="Arial" w:cs="Arial"/>
                    <w:b/>
                    <w:bCs/>
                  </w:rPr>
                  <w:t xml:space="preserve">Recurso / Rol </w:t>
                </w:r>
              </w:sdtContent>
            </w:sdt>
          </w:p>
        </w:tc>
        <w:tc>
          <w:tcPr>
            <w:tcW w:w="2822" w:type="dxa"/>
            <w:tcBorders>
              <w:top w:val="single" w:sz="8" w:space="0" w:color="000000"/>
              <w:left w:val="single" w:sz="8" w:space="0" w:color="000000"/>
              <w:bottom w:val="single" w:sz="8" w:space="0" w:color="000000"/>
              <w:right w:val="single" w:sz="8" w:space="0" w:color="000000"/>
            </w:tcBorders>
          </w:tcPr>
          <w:p w14:paraId="63E86F28" w14:textId="77777777" w:rsidR="001517F1" w:rsidRDefault="00B11DC6">
            <w:pPr>
              <w:pStyle w:val="normal1"/>
              <w:widowControl w:val="0"/>
              <w:spacing w:after="0" w:line="240" w:lineRule="auto"/>
              <w:jc w:val="center"/>
              <w:rPr>
                <w:rFonts w:eastAsia="Arial" w:cs="Arial"/>
                <w:b/>
                <w:bCs/>
              </w:rPr>
            </w:pPr>
            <w:r>
              <w:rPr>
                <w:rFonts w:eastAsia="Arial" w:cs="Arial"/>
                <w:b/>
                <w:bCs/>
              </w:rPr>
              <w:t xml:space="preserve"> </w:t>
            </w:r>
            <w:proofErr w:type="spellStart"/>
            <w:r>
              <w:rPr>
                <w:rFonts w:eastAsia="Arial" w:cs="Arial"/>
                <w:b/>
                <w:bCs/>
              </w:rPr>
              <w:t>Período</w:t>
            </w:r>
            <w:proofErr w:type="spellEnd"/>
            <w:r>
              <w:rPr>
                <w:rFonts w:eastAsia="Arial" w:cs="Arial"/>
                <w:b/>
                <w:bCs/>
              </w:rPr>
              <w:t xml:space="preserve"> principal</w:t>
            </w:r>
          </w:p>
        </w:tc>
        <w:tc>
          <w:tcPr>
            <w:tcW w:w="2805" w:type="dxa"/>
            <w:tcBorders>
              <w:top w:val="single" w:sz="8" w:space="0" w:color="000000"/>
              <w:left w:val="single" w:sz="8" w:space="0" w:color="000000"/>
              <w:bottom w:val="single" w:sz="8" w:space="0" w:color="000000"/>
              <w:right w:val="single" w:sz="8" w:space="0" w:color="000000"/>
            </w:tcBorders>
          </w:tcPr>
          <w:p w14:paraId="66FD2DFE" w14:textId="77777777" w:rsidR="001517F1" w:rsidRDefault="00B11DC6">
            <w:pPr>
              <w:pStyle w:val="normal1"/>
              <w:widowControl w:val="0"/>
              <w:spacing w:after="0" w:line="240" w:lineRule="auto"/>
              <w:jc w:val="center"/>
              <w:rPr>
                <w:rFonts w:eastAsia="Arial" w:cs="Arial"/>
                <w:b/>
                <w:bCs/>
              </w:rPr>
            </w:pPr>
            <w:proofErr w:type="spellStart"/>
            <w:r>
              <w:rPr>
                <w:rFonts w:eastAsia="Arial" w:cs="Arial"/>
                <w:b/>
                <w:bCs/>
              </w:rPr>
              <w:t>Actividades</w:t>
            </w:r>
            <w:proofErr w:type="spellEnd"/>
            <w:r>
              <w:rPr>
                <w:rFonts w:eastAsia="Arial" w:cs="Arial"/>
                <w:b/>
                <w:bCs/>
              </w:rPr>
              <w:t xml:space="preserve"> </w:t>
            </w:r>
            <w:proofErr w:type="spellStart"/>
            <w:r>
              <w:rPr>
                <w:rFonts w:eastAsia="Arial" w:cs="Arial"/>
                <w:b/>
                <w:bCs/>
              </w:rPr>
              <w:t>principales</w:t>
            </w:r>
            <w:proofErr w:type="spellEnd"/>
          </w:p>
        </w:tc>
      </w:tr>
      <w:tr w:rsidR="001517F1" w:rsidRPr="00A51A9D" w14:paraId="212405AE" w14:textId="77777777">
        <w:trPr>
          <w:cantSplit/>
        </w:trPr>
        <w:tc>
          <w:tcPr>
            <w:tcW w:w="2818" w:type="dxa"/>
            <w:tcBorders>
              <w:top w:val="single" w:sz="8" w:space="0" w:color="000000"/>
              <w:left w:val="single" w:sz="8" w:space="0" w:color="000000"/>
              <w:bottom w:val="single" w:sz="8" w:space="0" w:color="000000"/>
              <w:right w:val="single" w:sz="8" w:space="0" w:color="000000"/>
            </w:tcBorders>
          </w:tcPr>
          <w:p w14:paraId="662237A3" w14:textId="77777777" w:rsidR="001517F1" w:rsidRDefault="00B11DC6">
            <w:pPr>
              <w:pStyle w:val="normal1"/>
              <w:widowControl w:val="0"/>
              <w:spacing w:after="0" w:line="240" w:lineRule="auto"/>
              <w:rPr>
                <w:szCs w:val="22"/>
              </w:rPr>
            </w:pPr>
            <w:r>
              <w:rPr>
                <w:szCs w:val="22"/>
              </w:rPr>
              <w:t xml:space="preserve">Equipo </w:t>
            </w:r>
            <w:proofErr w:type="spellStart"/>
            <w:r>
              <w:rPr>
                <w:szCs w:val="22"/>
              </w:rPr>
              <w:t>completo</w:t>
            </w:r>
            <w:proofErr w:type="spellEnd"/>
          </w:p>
        </w:tc>
        <w:tc>
          <w:tcPr>
            <w:tcW w:w="2822" w:type="dxa"/>
            <w:tcBorders>
              <w:top w:val="single" w:sz="8" w:space="0" w:color="000000"/>
              <w:left w:val="single" w:sz="8" w:space="0" w:color="000000"/>
              <w:bottom w:val="single" w:sz="8" w:space="0" w:color="000000"/>
              <w:right w:val="single" w:sz="8" w:space="0" w:color="000000"/>
            </w:tcBorders>
          </w:tcPr>
          <w:p w14:paraId="49BD438D" w14:textId="77777777" w:rsidR="001517F1" w:rsidRDefault="00B11DC6">
            <w:pPr>
              <w:pStyle w:val="normal1"/>
              <w:widowControl w:val="0"/>
              <w:spacing w:after="0" w:line="240" w:lineRule="auto"/>
              <w:rPr>
                <w:szCs w:val="22"/>
              </w:rPr>
            </w:pPr>
            <w:r>
              <w:rPr>
                <w:szCs w:val="22"/>
              </w:rPr>
              <w:t>S1–S18</w:t>
            </w:r>
          </w:p>
        </w:tc>
        <w:tc>
          <w:tcPr>
            <w:tcW w:w="2805" w:type="dxa"/>
            <w:tcBorders>
              <w:top w:val="single" w:sz="8" w:space="0" w:color="000000"/>
              <w:left w:val="single" w:sz="8" w:space="0" w:color="000000"/>
              <w:bottom w:val="single" w:sz="8" w:space="0" w:color="000000"/>
              <w:right w:val="single" w:sz="8" w:space="0" w:color="000000"/>
            </w:tcBorders>
          </w:tcPr>
          <w:p w14:paraId="7CD5622B" w14:textId="77777777" w:rsidR="001517F1" w:rsidRDefault="00B11DC6">
            <w:pPr>
              <w:pStyle w:val="normal1"/>
              <w:widowControl w:val="0"/>
              <w:spacing w:after="0" w:line="240" w:lineRule="auto"/>
              <w:rPr>
                <w:szCs w:val="22"/>
                <w:lang w:val="es-CL"/>
              </w:rPr>
            </w:pPr>
            <w:r>
              <w:rPr>
                <w:szCs w:val="22"/>
                <w:lang w:val="es-CL"/>
              </w:rPr>
              <w:t>Planificación, seguimiento, riesgos, cambios, documentación y coordinación</w:t>
            </w:r>
          </w:p>
        </w:tc>
      </w:tr>
      <w:tr w:rsidR="001517F1" w:rsidRPr="00A51A9D" w14:paraId="3F2B2EE8" w14:textId="77777777">
        <w:trPr>
          <w:cantSplit/>
        </w:trPr>
        <w:tc>
          <w:tcPr>
            <w:tcW w:w="2818" w:type="dxa"/>
            <w:tcBorders>
              <w:top w:val="single" w:sz="8" w:space="0" w:color="000000"/>
              <w:left w:val="single" w:sz="8" w:space="0" w:color="000000"/>
              <w:bottom w:val="single" w:sz="8" w:space="0" w:color="000000"/>
              <w:right w:val="single" w:sz="8" w:space="0" w:color="000000"/>
            </w:tcBorders>
          </w:tcPr>
          <w:p w14:paraId="7DFABA00" w14:textId="77777777" w:rsidR="001517F1" w:rsidRDefault="00B11DC6">
            <w:pPr>
              <w:pStyle w:val="normal1"/>
              <w:widowControl w:val="0"/>
              <w:spacing w:after="0" w:line="240" w:lineRule="auto"/>
              <w:rPr>
                <w:szCs w:val="22"/>
                <w:lang w:val="es-CL"/>
              </w:rPr>
            </w:pPr>
            <w:r>
              <w:rPr>
                <w:szCs w:val="22"/>
                <w:lang w:val="es-CL"/>
              </w:rPr>
              <w:t>Director o Coordinador del Proyecto</w:t>
            </w:r>
          </w:p>
        </w:tc>
        <w:tc>
          <w:tcPr>
            <w:tcW w:w="2822" w:type="dxa"/>
            <w:tcBorders>
              <w:top w:val="single" w:sz="8" w:space="0" w:color="000000"/>
              <w:left w:val="single" w:sz="8" w:space="0" w:color="000000"/>
              <w:bottom w:val="single" w:sz="8" w:space="0" w:color="000000"/>
              <w:right w:val="single" w:sz="8" w:space="0" w:color="000000"/>
            </w:tcBorders>
          </w:tcPr>
          <w:p w14:paraId="16BE9162" w14:textId="77777777" w:rsidR="001517F1" w:rsidRDefault="00B11DC6">
            <w:pPr>
              <w:pStyle w:val="normal1"/>
              <w:widowControl w:val="0"/>
              <w:spacing w:after="0" w:line="240" w:lineRule="auto"/>
              <w:rPr>
                <w:szCs w:val="22"/>
              </w:rPr>
            </w:pPr>
            <w:r>
              <w:rPr>
                <w:szCs w:val="22"/>
              </w:rPr>
              <w:t>S2–S13</w:t>
            </w:r>
          </w:p>
        </w:tc>
        <w:tc>
          <w:tcPr>
            <w:tcW w:w="2805" w:type="dxa"/>
            <w:tcBorders>
              <w:top w:val="single" w:sz="8" w:space="0" w:color="000000"/>
              <w:left w:val="single" w:sz="8" w:space="0" w:color="000000"/>
              <w:bottom w:val="single" w:sz="8" w:space="0" w:color="000000"/>
              <w:right w:val="single" w:sz="8" w:space="0" w:color="000000"/>
            </w:tcBorders>
          </w:tcPr>
          <w:p w14:paraId="27DC07FD" w14:textId="77777777" w:rsidR="001517F1" w:rsidRDefault="00B11DC6">
            <w:pPr>
              <w:pStyle w:val="normal1"/>
              <w:widowControl w:val="0"/>
              <w:spacing w:after="0" w:line="240" w:lineRule="auto"/>
              <w:rPr>
                <w:szCs w:val="22"/>
                <w:lang w:val="es-CL"/>
              </w:rPr>
            </w:pPr>
            <w:r>
              <w:rPr>
                <w:szCs w:val="22"/>
                <w:lang w:val="es-CL"/>
              </w:rPr>
              <w:t>Diseño técnico, BD, API, lógica de negocio, alertas, integración y reportes</w:t>
            </w:r>
          </w:p>
        </w:tc>
      </w:tr>
      <w:tr w:rsidR="001517F1" w:rsidRPr="00A51A9D" w14:paraId="56594DA0" w14:textId="77777777">
        <w:trPr>
          <w:cantSplit/>
        </w:trPr>
        <w:tc>
          <w:tcPr>
            <w:tcW w:w="2818" w:type="dxa"/>
            <w:tcBorders>
              <w:top w:val="single" w:sz="8" w:space="0" w:color="000000"/>
              <w:left w:val="single" w:sz="8" w:space="0" w:color="000000"/>
              <w:bottom w:val="single" w:sz="8" w:space="0" w:color="000000"/>
              <w:right w:val="single" w:sz="8" w:space="0" w:color="000000"/>
            </w:tcBorders>
          </w:tcPr>
          <w:p w14:paraId="76B34462" w14:textId="77777777" w:rsidR="001517F1" w:rsidRDefault="00B11DC6">
            <w:pPr>
              <w:pStyle w:val="normal1"/>
              <w:widowControl w:val="0"/>
              <w:spacing w:after="0" w:line="240" w:lineRule="auto"/>
              <w:rPr>
                <w:szCs w:val="22"/>
              </w:rPr>
            </w:pPr>
            <w:r>
              <w:rPr>
                <w:szCs w:val="22"/>
              </w:rPr>
              <w:lastRenderedPageBreak/>
              <w:t xml:space="preserve">Frontend y </w:t>
            </w:r>
            <w:proofErr w:type="spellStart"/>
            <w:r>
              <w:rPr>
                <w:szCs w:val="22"/>
              </w:rPr>
              <w:t>Aplicación</w:t>
            </w:r>
            <w:proofErr w:type="spellEnd"/>
            <w:r>
              <w:rPr>
                <w:szCs w:val="22"/>
              </w:rPr>
              <w:t xml:space="preserve"> </w:t>
            </w:r>
            <w:proofErr w:type="spellStart"/>
            <w:r>
              <w:rPr>
                <w:szCs w:val="22"/>
              </w:rPr>
              <w:t>Móvil</w:t>
            </w:r>
            <w:proofErr w:type="spellEnd"/>
          </w:p>
        </w:tc>
        <w:tc>
          <w:tcPr>
            <w:tcW w:w="2822" w:type="dxa"/>
            <w:tcBorders>
              <w:top w:val="single" w:sz="8" w:space="0" w:color="000000"/>
              <w:left w:val="single" w:sz="8" w:space="0" w:color="000000"/>
              <w:bottom w:val="single" w:sz="8" w:space="0" w:color="000000"/>
              <w:right w:val="single" w:sz="8" w:space="0" w:color="000000"/>
            </w:tcBorders>
          </w:tcPr>
          <w:p w14:paraId="56535617" w14:textId="77777777" w:rsidR="001517F1" w:rsidRDefault="00B11DC6">
            <w:pPr>
              <w:pStyle w:val="normal1"/>
              <w:widowControl w:val="0"/>
              <w:spacing w:after="0" w:line="240" w:lineRule="auto"/>
              <w:rPr>
                <w:szCs w:val="22"/>
              </w:rPr>
            </w:pPr>
            <w:r>
              <w:rPr>
                <w:szCs w:val="22"/>
              </w:rPr>
              <w:t>S2–S13</w:t>
            </w:r>
          </w:p>
        </w:tc>
        <w:tc>
          <w:tcPr>
            <w:tcW w:w="2805" w:type="dxa"/>
            <w:tcBorders>
              <w:top w:val="single" w:sz="8" w:space="0" w:color="000000"/>
              <w:left w:val="single" w:sz="8" w:space="0" w:color="000000"/>
              <w:bottom w:val="single" w:sz="8" w:space="0" w:color="000000"/>
              <w:right w:val="single" w:sz="8" w:space="0" w:color="000000"/>
            </w:tcBorders>
          </w:tcPr>
          <w:p w14:paraId="561A9F2C" w14:textId="77777777" w:rsidR="001517F1" w:rsidRDefault="00B11DC6">
            <w:pPr>
              <w:pStyle w:val="normal1"/>
              <w:widowControl w:val="0"/>
              <w:spacing w:after="0" w:line="240" w:lineRule="auto"/>
              <w:rPr>
                <w:szCs w:val="22"/>
                <w:lang w:val="es-CL"/>
              </w:rPr>
            </w:pPr>
            <w:r>
              <w:rPr>
                <w:szCs w:val="22"/>
                <w:lang w:val="es-CL"/>
              </w:rPr>
              <w:t>Diseño de interfaces, aplicación móvil, panel web e integración con API</w:t>
            </w:r>
          </w:p>
        </w:tc>
      </w:tr>
      <w:tr w:rsidR="001517F1" w:rsidRPr="00A51A9D" w14:paraId="613FCB18" w14:textId="77777777">
        <w:trPr>
          <w:cantSplit/>
        </w:trPr>
        <w:tc>
          <w:tcPr>
            <w:tcW w:w="2818" w:type="dxa"/>
            <w:tcBorders>
              <w:top w:val="single" w:sz="8" w:space="0" w:color="000000"/>
              <w:left w:val="single" w:sz="8" w:space="0" w:color="000000"/>
              <w:bottom w:val="single" w:sz="8" w:space="0" w:color="000000"/>
              <w:right w:val="single" w:sz="8" w:space="0" w:color="000000"/>
            </w:tcBorders>
          </w:tcPr>
          <w:p w14:paraId="3B03C985" w14:textId="77777777" w:rsidR="001517F1" w:rsidRDefault="00B11DC6">
            <w:pPr>
              <w:pStyle w:val="normal1"/>
              <w:widowControl w:val="0"/>
              <w:spacing w:after="0" w:line="240" w:lineRule="auto"/>
              <w:rPr>
                <w:szCs w:val="22"/>
              </w:rPr>
            </w:pPr>
            <w:r>
              <w:rPr>
                <w:szCs w:val="22"/>
              </w:rPr>
              <w:t>QA</w:t>
            </w:r>
          </w:p>
        </w:tc>
        <w:tc>
          <w:tcPr>
            <w:tcW w:w="2822" w:type="dxa"/>
            <w:tcBorders>
              <w:top w:val="single" w:sz="8" w:space="0" w:color="000000"/>
              <w:left w:val="single" w:sz="8" w:space="0" w:color="000000"/>
              <w:bottom w:val="single" w:sz="8" w:space="0" w:color="000000"/>
              <w:right w:val="single" w:sz="8" w:space="0" w:color="000000"/>
            </w:tcBorders>
          </w:tcPr>
          <w:p w14:paraId="1B56B75B" w14:textId="77777777" w:rsidR="001517F1" w:rsidRDefault="00B11DC6">
            <w:pPr>
              <w:pStyle w:val="normal1"/>
              <w:widowControl w:val="0"/>
              <w:spacing w:after="0" w:line="240" w:lineRule="auto"/>
              <w:rPr>
                <w:szCs w:val="22"/>
              </w:rPr>
            </w:pPr>
            <w:r>
              <w:rPr>
                <w:szCs w:val="22"/>
              </w:rPr>
              <w:t>S14–S18</w:t>
            </w:r>
          </w:p>
        </w:tc>
        <w:tc>
          <w:tcPr>
            <w:tcW w:w="2805" w:type="dxa"/>
            <w:tcBorders>
              <w:top w:val="single" w:sz="8" w:space="0" w:color="000000"/>
              <w:left w:val="single" w:sz="8" w:space="0" w:color="000000"/>
              <w:bottom w:val="single" w:sz="8" w:space="0" w:color="000000"/>
              <w:right w:val="single" w:sz="8" w:space="0" w:color="000000"/>
            </w:tcBorders>
          </w:tcPr>
          <w:p w14:paraId="68C4CED6" w14:textId="77777777" w:rsidR="001517F1" w:rsidRDefault="00B11DC6">
            <w:pPr>
              <w:pStyle w:val="normal1"/>
              <w:widowControl w:val="0"/>
              <w:spacing w:after="0" w:line="240" w:lineRule="auto"/>
              <w:rPr>
                <w:szCs w:val="22"/>
                <w:lang w:val="es-CL"/>
              </w:rPr>
            </w:pPr>
            <w:r>
              <w:rPr>
                <w:szCs w:val="22"/>
                <w:lang w:val="es-CL"/>
              </w:rPr>
              <w:t>Pruebas, correcciones, validación, documentación y entrega</w:t>
            </w:r>
          </w:p>
        </w:tc>
      </w:tr>
    </w:tbl>
    <w:p w14:paraId="675F5260" w14:textId="77777777" w:rsidR="001517F1" w:rsidRDefault="001517F1">
      <w:pPr>
        <w:pStyle w:val="normal1"/>
        <w:rPr>
          <w:rFonts w:eastAsia="Arial" w:cs="Arial"/>
          <w:lang w:val="es-CL"/>
        </w:rPr>
      </w:pPr>
    </w:p>
    <w:p w14:paraId="4EE813FA" w14:textId="77777777" w:rsidR="001517F1" w:rsidRDefault="001517F1">
      <w:pPr>
        <w:pStyle w:val="normal1"/>
        <w:rPr>
          <w:rFonts w:eastAsia="Arial" w:cs="Arial"/>
          <w:lang w:val="es-CL"/>
        </w:rPr>
      </w:pPr>
    </w:p>
    <w:p w14:paraId="38533543" w14:textId="77777777" w:rsidR="001517F1" w:rsidRDefault="001517F1">
      <w:pPr>
        <w:pStyle w:val="normal1"/>
        <w:rPr>
          <w:rFonts w:eastAsia="Arial" w:cs="Arial"/>
          <w:lang w:val="es-CL"/>
        </w:rPr>
      </w:pPr>
    </w:p>
    <w:p w14:paraId="6B2F2434" w14:textId="77777777" w:rsidR="001517F1" w:rsidRDefault="00B11DC6">
      <w:pPr>
        <w:pStyle w:val="Ttulo2"/>
        <w:spacing w:before="120"/>
        <w:rPr>
          <w:rFonts w:eastAsia="Arial" w:cs="Arial"/>
          <w:smallCaps/>
          <w:szCs w:val="28"/>
          <w:lang w:val="es-CL"/>
        </w:rPr>
      </w:pPr>
      <w:bookmarkStart w:id="166" w:name="__RefHeading___Toc4050_3077303308"/>
      <w:bookmarkEnd w:id="166"/>
      <w:r w:rsidRPr="00A51A9D">
        <w:rPr>
          <w:lang w:val="es-CL"/>
        </w:rPr>
        <w:t>13.14 Línea Base de Costos</w:t>
      </w:r>
    </w:p>
    <w:p w14:paraId="0A8CC911" w14:textId="77777777" w:rsidR="001517F1" w:rsidRDefault="00B11DC6">
      <w:pPr>
        <w:pStyle w:val="normal1"/>
        <w:widowControl w:val="0"/>
        <w:jc w:val="both"/>
        <w:rPr>
          <w:szCs w:val="22"/>
          <w:lang w:val="es-CL"/>
        </w:rPr>
      </w:pPr>
      <w:r>
        <w:rPr>
          <w:lang w:val="es-CL"/>
        </w:rPr>
        <w:t>La línea base de costos servirá como referencia para controlar recursos humanos, herramientas, servicios tecnológicos e infraestructura por etapa. Los montos permanecen por definir y deberán incorporar, cuando corresponda, hosting, base de datos, dominio, notificaciones, geolocalización, reconocimiento de voz y otros servicios externos.</w:t>
      </w:r>
    </w:p>
    <w:p w14:paraId="560A537C" w14:textId="77777777" w:rsidR="001517F1" w:rsidRDefault="001517F1">
      <w:pPr>
        <w:pStyle w:val="normal1"/>
        <w:rPr>
          <w:rFonts w:eastAsia="Arial" w:cs="Arial"/>
          <w:color w:val="008000"/>
          <w:lang w:val="es-CL"/>
        </w:rPr>
      </w:pPr>
    </w:p>
    <w:p w14:paraId="6531B2BB" w14:textId="77777777" w:rsidR="001517F1" w:rsidRDefault="001517F1">
      <w:pPr>
        <w:pStyle w:val="normal1"/>
        <w:rPr>
          <w:rFonts w:eastAsia="Arial" w:cs="Arial"/>
          <w:lang w:val="es-CL"/>
        </w:rPr>
      </w:pPr>
    </w:p>
    <w:tbl>
      <w:tblPr>
        <w:tblW w:w="9330" w:type="dxa"/>
        <w:tblLayout w:type="fixed"/>
        <w:tblLook w:val="04A0" w:firstRow="1" w:lastRow="0" w:firstColumn="1" w:lastColumn="0" w:noHBand="0" w:noVBand="1"/>
      </w:tblPr>
      <w:tblGrid>
        <w:gridCol w:w="3133"/>
        <w:gridCol w:w="2715"/>
        <w:gridCol w:w="3482"/>
      </w:tblGrid>
      <w:tr w:rsidR="001517F1" w14:paraId="1EE1E717" w14:textId="77777777">
        <w:trPr>
          <w:cantSplit/>
          <w:tblHeader/>
        </w:trPr>
        <w:tc>
          <w:tcPr>
            <w:tcW w:w="3133"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EA2A559" w14:textId="77777777" w:rsidR="001517F1" w:rsidRDefault="00B11DC6">
            <w:pPr>
              <w:pStyle w:val="normal1"/>
              <w:spacing w:after="40" w:line="240" w:lineRule="auto"/>
              <w:rPr>
                <w:rFonts w:eastAsia="Arial" w:cs="Arial"/>
                <w:b/>
                <w:bCs/>
              </w:rPr>
            </w:pPr>
            <w:r>
              <w:rPr>
                <w:rFonts w:eastAsia="Arial" w:cs="Arial"/>
                <w:b/>
                <w:bCs/>
                <w:sz w:val="19"/>
              </w:rPr>
              <w:t>Fase del Proyecto</w:t>
            </w:r>
          </w:p>
        </w:tc>
        <w:tc>
          <w:tcPr>
            <w:tcW w:w="2715"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0AE1304" w14:textId="77777777" w:rsidR="001517F1" w:rsidRDefault="00B11DC6">
            <w:pPr>
              <w:pStyle w:val="normal1"/>
              <w:spacing w:after="40" w:line="240" w:lineRule="auto"/>
              <w:rPr>
                <w:rFonts w:eastAsia="Arial" w:cs="Arial"/>
                <w:b/>
                <w:bCs/>
              </w:rPr>
            </w:pPr>
            <w:r>
              <w:rPr>
                <w:rFonts w:eastAsia="Arial" w:cs="Arial"/>
                <w:b/>
                <w:bCs/>
                <w:sz w:val="19"/>
              </w:rPr>
              <w:t xml:space="preserve">Total </w:t>
            </w:r>
            <w:proofErr w:type="spellStart"/>
            <w:r>
              <w:rPr>
                <w:rFonts w:eastAsia="Arial" w:cs="Arial"/>
                <w:b/>
                <w:bCs/>
                <w:sz w:val="19"/>
              </w:rPr>
              <w:t>Presupuestado</w:t>
            </w:r>
            <w:proofErr w:type="spellEnd"/>
          </w:p>
        </w:tc>
        <w:tc>
          <w:tcPr>
            <w:tcW w:w="348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11C1F1A" w14:textId="77777777" w:rsidR="001517F1" w:rsidRDefault="00B11DC6">
            <w:pPr>
              <w:pStyle w:val="normal1"/>
              <w:spacing w:after="40" w:line="240" w:lineRule="auto"/>
              <w:rPr>
                <w:rFonts w:eastAsia="Arial" w:cs="Arial"/>
                <w:b/>
                <w:bCs/>
              </w:rPr>
            </w:pPr>
            <w:proofErr w:type="spellStart"/>
            <w:r>
              <w:rPr>
                <w:rFonts w:eastAsia="Arial" w:cs="Arial"/>
                <w:b/>
                <w:bCs/>
                <w:sz w:val="19"/>
              </w:rPr>
              <w:t>Comentarios</w:t>
            </w:r>
            <w:proofErr w:type="spellEnd"/>
          </w:p>
        </w:tc>
      </w:tr>
      <w:tr w:rsidR="001517F1" w:rsidRPr="00A51A9D" w14:paraId="5F92CF8A" w14:textId="77777777">
        <w:trPr>
          <w:cantSplit/>
        </w:trPr>
        <w:tc>
          <w:tcPr>
            <w:tcW w:w="3133" w:type="dxa"/>
            <w:tcBorders>
              <w:top w:val="single" w:sz="4" w:space="0" w:color="000000"/>
              <w:left w:val="single" w:sz="4" w:space="0" w:color="000000"/>
              <w:bottom w:val="single" w:sz="4" w:space="0" w:color="000000"/>
              <w:right w:val="single" w:sz="4" w:space="0" w:color="000000"/>
            </w:tcBorders>
            <w:vAlign w:val="center"/>
          </w:tcPr>
          <w:p w14:paraId="5B6B16A3" w14:textId="77777777" w:rsidR="001517F1" w:rsidRDefault="00B11DC6">
            <w:pPr>
              <w:pStyle w:val="normal1"/>
              <w:spacing w:after="40" w:line="240" w:lineRule="auto"/>
              <w:jc w:val="both"/>
              <w:rPr>
                <w:szCs w:val="22"/>
              </w:rPr>
            </w:pPr>
            <w:proofErr w:type="spellStart"/>
            <w:r>
              <w:rPr>
                <w:sz w:val="19"/>
                <w:szCs w:val="22"/>
              </w:rPr>
              <w:t>Planificación</w:t>
            </w:r>
            <w:proofErr w:type="spellEnd"/>
            <w:r>
              <w:rPr>
                <w:sz w:val="19"/>
                <w:szCs w:val="22"/>
              </w:rPr>
              <w:t xml:space="preserve"> y </w:t>
            </w:r>
            <w:proofErr w:type="spellStart"/>
            <w:r>
              <w:rPr>
                <w:sz w:val="19"/>
                <w:szCs w:val="22"/>
              </w:rPr>
              <w:t>análisis</w:t>
            </w:r>
            <w:proofErr w:type="spellEnd"/>
          </w:p>
        </w:tc>
        <w:tc>
          <w:tcPr>
            <w:tcW w:w="2715" w:type="dxa"/>
            <w:tcBorders>
              <w:top w:val="single" w:sz="4" w:space="0" w:color="000000"/>
              <w:left w:val="single" w:sz="4" w:space="0" w:color="000000"/>
              <w:bottom w:val="single" w:sz="4" w:space="0" w:color="000000"/>
              <w:right w:val="single" w:sz="4" w:space="0" w:color="000000"/>
            </w:tcBorders>
            <w:vAlign w:val="center"/>
          </w:tcPr>
          <w:p w14:paraId="36505307" w14:textId="77777777" w:rsidR="001517F1" w:rsidRDefault="00B11DC6">
            <w:pPr>
              <w:pStyle w:val="normal1"/>
              <w:spacing w:after="40" w:line="240" w:lineRule="auto"/>
              <w:jc w:val="both"/>
              <w:rPr>
                <w:szCs w:val="22"/>
              </w:rPr>
            </w:pPr>
            <w:r>
              <w:rPr>
                <w:sz w:val="19"/>
                <w:szCs w:val="22"/>
              </w:rPr>
              <w:t xml:space="preserve">Por </w:t>
            </w:r>
            <w:proofErr w:type="spellStart"/>
            <w:r>
              <w:rPr>
                <w:sz w:val="19"/>
                <w:szCs w:val="22"/>
              </w:rPr>
              <w:t>definir</w:t>
            </w:r>
            <w:proofErr w:type="spellEnd"/>
          </w:p>
        </w:tc>
        <w:tc>
          <w:tcPr>
            <w:tcW w:w="3482" w:type="dxa"/>
            <w:tcBorders>
              <w:top w:val="single" w:sz="4" w:space="0" w:color="000000"/>
              <w:left w:val="single" w:sz="4" w:space="0" w:color="000000"/>
              <w:bottom w:val="single" w:sz="4" w:space="0" w:color="000000"/>
              <w:right w:val="single" w:sz="4" w:space="0" w:color="000000"/>
            </w:tcBorders>
            <w:vAlign w:val="center"/>
          </w:tcPr>
          <w:p w14:paraId="428E139A" w14:textId="77777777" w:rsidR="001517F1" w:rsidRDefault="00B11DC6">
            <w:pPr>
              <w:pStyle w:val="normal1"/>
              <w:spacing w:after="40" w:line="240" w:lineRule="auto"/>
              <w:jc w:val="both"/>
              <w:rPr>
                <w:szCs w:val="22"/>
                <w:lang w:val="es-CL"/>
              </w:rPr>
            </w:pPr>
            <w:r>
              <w:rPr>
                <w:sz w:val="19"/>
                <w:szCs w:val="22"/>
                <w:lang w:val="es-CL"/>
              </w:rPr>
              <w:t>Incluye las horas de trabajo destinadas al levantamiento de requerimientos, planificación y organización inicial del proyecto.</w:t>
            </w:r>
          </w:p>
        </w:tc>
      </w:tr>
      <w:tr w:rsidR="001517F1" w:rsidRPr="00A51A9D" w14:paraId="407601F7" w14:textId="77777777">
        <w:trPr>
          <w:cantSplit/>
        </w:trPr>
        <w:tc>
          <w:tcPr>
            <w:tcW w:w="3133" w:type="dxa"/>
            <w:tcBorders>
              <w:top w:val="single" w:sz="4" w:space="0" w:color="000000"/>
              <w:left w:val="single" w:sz="4" w:space="0" w:color="000000"/>
              <w:bottom w:val="single" w:sz="4" w:space="0" w:color="000000"/>
              <w:right w:val="single" w:sz="4" w:space="0" w:color="000000"/>
            </w:tcBorders>
            <w:vAlign w:val="center"/>
          </w:tcPr>
          <w:p w14:paraId="1E30BDBF" w14:textId="77777777" w:rsidR="001517F1" w:rsidRDefault="00B11DC6">
            <w:pPr>
              <w:pStyle w:val="normal1"/>
              <w:spacing w:after="40" w:line="240" w:lineRule="auto"/>
              <w:jc w:val="both"/>
              <w:rPr>
                <w:szCs w:val="22"/>
              </w:rPr>
            </w:pPr>
            <w:proofErr w:type="spellStart"/>
            <w:r>
              <w:rPr>
                <w:sz w:val="19"/>
                <w:szCs w:val="22"/>
              </w:rPr>
              <w:t>Diseño</w:t>
            </w:r>
            <w:proofErr w:type="spellEnd"/>
          </w:p>
        </w:tc>
        <w:tc>
          <w:tcPr>
            <w:tcW w:w="2715" w:type="dxa"/>
            <w:tcBorders>
              <w:top w:val="single" w:sz="4" w:space="0" w:color="000000"/>
              <w:left w:val="single" w:sz="4" w:space="0" w:color="000000"/>
              <w:bottom w:val="single" w:sz="4" w:space="0" w:color="000000"/>
              <w:right w:val="single" w:sz="4" w:space="0" w:color="000000"/>
            </w:tcBorders>
            <w:vAlign w:val="center"/>
          </w:tcPr>
          <w:p w14:paraId="4EEC0F58" w14:textId="77777777" w:rsidR="001517F1" w:rsidRDefault="00B11DC6">
            <w:pPr>
              <w:pStyle w:val="normal1"/>
              <w:spacing w:after="40" w:line="240" w:lineRule="auto"/>
              <w:jc w:val="both"/>
              <w:rPr>
                <w:szCs w:val="22"/>
              </w:rPr>
            </w:pPr>
            <w:r>
              <w:rPr>
                <w:sz w:val="19"/>
                <w:szCs w:val="22"/>
              </w:rPr>
              <w:t xml:space="preserve">Por </w:t>
            </w:r>
            <w:proofErr w:type="spellStart"/>
            <w:r>
              <w:rPr>
                <w:sz w:val="19"/>
                <w:szCs w:val="22"/>
              </w:rPr>
              <w:t>definir</w:t>
            </w:r>
            <w:proofErr w:type="spellEnd"/>
          </w:p>
        </w:tc>
        <w:tc>
          <w:tcPr>
            <w:tcW w:w="3482" w:type="dxa"/>
            <w:tcBorders>
              <w:top w:val="single" w:sz="4" w:space="0" w:color="000000"/>
              <w:left w:val="single" w:sz="4" w:space="0" w:color="000000"/>
              <w:bottom w:val="single" w:sz="4" w:space="0" w:color="000000"/>
              <w:right w:val="single" w:sz="4" w:space="0" w:color="000000"/>
            </w:tcBorders>
            <w:vAlign w:val="center"/>
          </w:tcPr>
          <w:p w14:paraId="51157D55" w14:textId="77777777" w:rsidR="001517F1" w:rsidRDefault="00B11DC6">
            <w:pPr>
              <w:pStyle w:val="normal1"/>
              <w:spacing w:after="40" w:line="240" w:lineRule="auto"/>
              <w:jc w:val="both"/>
              <w:rPr>
                <w:szCs w:val="22"/>
                <w:lang w:val="es-CL"/>
              </w:rPr>
            </w:pPr>
            <w:r>
              <w:rPr>
                <w:sz w:val="19"/>
                <w:szCs w:val="22"/>
                <w:lang w:val="es-CL"/>
              </w:rPr>
              <w:t>Incluye el diseño de arquitectura, base de datos, diagramas, interfaces y documentación de la solución.</w:t>
            </w:r>
          </w:p>
        </w:tc>
      </w:tr>
      <w:tr w:rsidR="001517F1" w:rsidRPr="00A51A9D" w14:paraId="146658FD" w14:textId="77777777">
        <w:trPr>
          <w:cantSplit/>
        </w:trPr>
        <w:tc>
          <w:tcPr>
            <w:tcW w:w="3133" w:type="dxa"/>
            <w:tcBorders>
              <w:top w:val="single" w:sz="4" w:space="0" w:color="000000"/>
              <w:left w:val="single" w:sz="4" w:space="0" w:color="000000"/>
              <w:bottom w:val="single" w:sz="4" w:space="0" w:color="000000"/>
              <w:right w:val="single" w:sz="4" w:space="0" w:color="000000"/>
            </w:tcBorders>
            <w:vAlign w:val="center"/>
          </w:tcPr>
          <w:p w14:paraId="0A3643A4" w14:textId="77777777" w:rsidR="001517F1" w:rsidRDefault="00B11DC6">
            <w:pPr>
              <w:pStyle w:val="normal1"/>
              <w:spacing w:after="40" w:line="240" w:lineRule="auto"/>
              <w:jc w:val="both"/>
              <w:rPr>
                <w:szCs w:val="22"/>
              </w:rPr>
            </w:pPr>
            <w:r>
              <w:rPr>
                <w:sz w:val="19"/>
                <w:szCs w:val="22"/>
              </w:rPr>
              <w:t xml:space="preserve">Desarrollo e </w:t>
            </w:r>
            <w:proofErr w:type="spellStart"/>
            <w:r>
              <w:rPr>
                <w:sz w:val="19"/>
                <w:szCs w:val="22"/>
              </w:rPr>
              <w:t>integración</w:t>
            </w:r>
            <w:proofErr w:type="spellEnd"/>
          </w:p>
        </w:tc>
        <w:tc>
          <w:tcPr>
            <w:tcW w:w="2715" w:type="dxa"/>
            <w:tcBorders>
              <w:top w:val="single" w:sz="4" w:space="0" w:color="000000"/>
              <w:left w:val="single" w:sz="4" w:space="0" w:color="000000"/>
              <w:bottom w:val="single" w:sz="4" w:space="0" w:color="000000"/>
              <w:right w:val="single" w:sz="4" w:space="0" w:color="000000"/>
            </w:tcBorders>
            <w:vAlign w:val="center"/>
          </w:tcPr>
          <w:p w14:paraId="5ECD9510" w14:textId="77777777" w:rsidR="001517F1" w:rsidRDefault="00B11DC6">
            <w:pPr>
              <w:pStyle w:val="normal1"/>
              <w:spacing w:after="40" w:line="240" w:lineRule="auto"/>
              <w:jc w:val="both"/>
              <w:rPr>
                <w:szCs w:val="22"/>
              </w:rPr>
            </w:pPr>
            <w:r>
              <w:rPr>
                <w:sz w:val="19"/>
                <w:szCs w:val="22"/>
              </w:rPr>
              <w:t xml:space="preserve">Por </w:t>
            </w:r>
            <w:proofErr w:type="spellStart"/>
            <w:r>
              <w:rPr>
                <w:sz w:val="19"/>
                <w:szCs w:val="22"/>
              </w:rPr>
              <w:t>definir</w:t>
            </w:r>
            <w:proofErr w:type="spellEnd"/>
          </w:p>
        </w:tc>
        <w:tc>
          <w:tcPr>
            <w:tcW w:w="3482" w:type="dxa"/>
            <w:tcBorders>
              <w:top w:val="single" w:sz="4" w:space="0" w:color="000000"/>
              <w:left w:val="single" w:sz="4" w:space="0" w:color="000000"/>
              <w:bottom w:val="single" w:sz="4" w:space="0" w:color="000000"/>
              <w:right w:val="single" w:sz="4" w:space="0" w:color="000000"/>
            </w:tcBorders>
            <w:vAlign w:val="center"/>
          </w:tcPr>
          <w:p w14:paraId="0FDC6048" w14:textId="77777777" w:rsidR="001517F1" w:rsidRDefault="00B11DC6">
            <w:pPr>
              <w:pStyle w:val="normal1"/>
              <w:spacing w:after="40" w:line="240" w:lineRule="auto"/>
              <w:jc w:val="both"/>
              <w:rPr>
                <w:szCs w:val="22"/>
                <w:lang w:val="es-CL"/>
              </w:rPr>
            </w:pPr>
            <w:r>
              <w:rPr>
                <w:sz w:val="19"/>
                <w:szCs w:val="22"/>
                <w:lang w:val="es-CL"/>
              </w:rPr>
              <w:t xml:space="preserve">Incluye las horas de desarrollo de la aplicación móvil, plataforma web, </w:t>
            </w:r>
            <w:proofErr w:type="spellStart"/>
            <w:r>
              <w:rPr>
                <w:sz w:val="19"/>
                <w:szCs w:val="22"/>
                <w:lang w:val="es-CL"/>
              </w:rPr>
              <w:t>backend</w:t>
            </w:r>
            <w:proofErr w:type="spellEnd"/>
            <w:r>
              <w:rPr>
                <w:sz w:val="19"/>
                <w:szCs w:val="22"/>
                <w:lang w:val="es-CL"/>
              </w:rPr>
              <w:t>, base de datos e integración de servicios.</w:t>
            </w:r>
          </w:p>
        </w:tc>
      </w:tr>
      <w:tr w:rsidR="001517F1" w:rsidRPr="00A51A9D" w14:paraId="11DEC515" w14:textId="77777777">
        <w:trPr>
          <w:cantSplit/>
        </w:trPr>
        <w:tc>
          <w:tcPr>
            <w:tcW w:w="3133" w:type="dxa"/>
            <w:tcBorders>
              <w:top w:val="single" w:sz="4" w:space="0" w:color="000000"/>
              <w:left w:val="single" w:sz="4" w:space="0" w:color="000000"/>
              <w:bottom w:val="single" w:sz="4" w:space="0" w:color="000000"/>
              <w:right w:val="single" w:sz="4" w:space="0" w:color="000000"/>
            </w:tcBorders>
            <w:vAlign w:val="center"/>
          </w:tcPr>
          <w:p w14:paraId="3570A98B" w14:textId="77777777" w:rsidR="001517F1" w:rsidRDefault="00B11DC6">
            <w:pPr>
              <w:pStyle w:val="normal1"/>
              <w:spacing w:after="40" w:line="240" w:lineRule="auto"/>
              <w:jc w:val="both"/>
              <w:rPr>
                <w:szCs w:val="22"/>
              </w:rPr>
            </w:pPr>
            <w:proofErr w:type="spellStart"/>
            <w:r>
              <w:rPr>
                <w:sz w:val="19"/>
                <w:szCs w:val="22"/>
              </w:rPr>
              <w:t>Pruebas</w:t>
            </w:r>
            <w:proofErr w:type="spellEnd"/>
            <w:r>
              <w:rPr>
                <w:sz w:val="19"/>
                <w:szCs w:val="22"/>
              </w:rPr>
              <w:t xml:space="preserve"> y </w:t>
            </w:r>
            <w:proofErr w:type="spellStart"/>
            <w:r>
              <w:rPr>
                <w:sz w:val="19"/>
                <w:szCs w:val="22"/>
              </w:rPr>
              <w:t>correcciones</w:t>
            </w:r>
            <w:proofErr w:type="spellEnd"/>
          </w:p>
        </w:tc>
        <w:tc>
          <w:tcPr>
            <w:tcW w:w="2715" w:type="dxa"/>
            <w:tcBorders>
              <w:top w:val="single" w:sz="4" w:space="0" w:color="000000"/>
              <w:left w:val="single" w:sz="4" w:space="0" w:color="000000"/>
              <w:bottom w:val="single" w:sz="4" w:space="0" w:color="000000"/>
              <w:right w:val="single" w:sz="4" w:space="0" w:color="000000"/>
            </w:tcBorders>
            <w:vAlign w:val="center"/>
          </w:tcPr>
          <w:p w14:paraId="3E2505D9" w14:textId="77777777" w:rsidR="001517F1" w:rsidRDefault="00B11DC6">
            <w:pPr>
              <w:pStyle w:val="normal1"/>
              <w:spacing w:after="40" w:line="240" w:lineRule="auto"/>
              <w:jc w:val="both"/>
              <w:rPr>
                <w:szCs w:val="22"/>
              </w:rPr>
            </w:pPr>
            <w:r>
              <w:rPr>
                <w:sz w:val="19"/>
                <w:szCs w:val="22"/>
              </w:rPr>
              <w:t xml:space="preserve">Por </w:t>
            </w:r>
            <w:proofErr w:type="spellStart"/>
            <w:r>
              <w:rPr>
                <w:sz w:val="19"/>
                <w:szCs w:val="22"/>
              </w:rPr>
              <w:t>definir</w:t>
            </w:r>
            <w:proofErr w:type="spellEnd"/>
          </w:p>
        </w:tc>
        <w:tc>
          <w:tcPr>
            <w:tcW w:w="3482" w:type="dxa"/>
            <w:tcBorders>
              <w:top w:val="single" w:sz="4" w:space="0" w:color="000000"/>
              <w:left w:val="single" w:sz="4" w:space="0" w:color="000000"/>
              <w:bottom w:val="single" w:sz="4" w:space="0" w:color="000000"/>
              <w:right w:val="single" w:sz="4" w:space="0" w:color="000000"/>
            </w:tcBorders>
            <w:vAlign w:val="center"/>
          </w:tcPr>
          <w:p w14:paraId="2D5E3332" w14:textId="77777777" w:rsidR="001517F1" w:rsidRDefault="00B11DC6">
            <w:pPr>
              <w:pStyle w:val="normal1"/>
              <w:spacing w:after="40" w:line="240" w:lineRule="auto"/>
              <w:jc w:val="both"/>
              <w:rPr>
                <w:szCs w:val="22"/>
                <w:lang w:val="es-CL"/>
              </w:rPr>
            </w:pPr>
            <w:r>
              <w:rPr>
                <w:sz w:val="19"/>
                <w:szCs w:val="22"/>
                <w:lang w:val="es-CL"/>
              </w:rPr>
              <w:t>Incluye las actividades de pruebas funcionales, integración, corrección de errores y validación de la solución.</w:t>
            </w:r>
          </w:p>
        </w:tc>
      </w:tr>
      <w:tr w:rsidR="001517F1" w:rsidRPr="00A51A9D" w14:paraId="663EAFD7" w14:textId="77777777">
        <w:trPr>
          <w:cantSplit/>
        </w:trPr>
        <w:tc>
          <w:tcPr>
            <w:tcW w:w="3133" w:type="dxa"/>
            <w:tcBorders>
              <w:top w:val="single" w:sz="4" w:space="0" w:color="000000"/>
              <w:left w:val="single" w:sz="4" w:space="0" w:color="000000"/>
              <w:bottom w:val="single" w:sz="4" w:space="0" w:color="000000"/>
              <w:right w:val="single" w:sz="4" w:space="0" w:color="000000"/>
            </w:tcBorders>
            <w:vAlign w:val="center"/>
          </w:tcPr>
          <w:p w14:paraId="2A3B67C9" w14:textId="77777777" w:rsidR="001517F1" w:rsidRDefault="00B11DC6">
            <w:pPr>
              <w:pStyle w:val="normal1"/>
              <w:spacing w:after="40" w:line="240" w:lineRule="auto"/>
              <w:jc w:val="both"/>
              <w:rPr>
                <w:szCs w:val="22"/>
              </w:rPr>
            </w:pPr>
            <w:proofErr w:type="spellStart"/>
            <w:r>
              <w:rPr>
                <w:sz w:val="19"/>
                <w:szCs w:val="22"/>
              </w:rPr>
              <w:t>Documentación</w:t>
            </w:r>
            <w:proofErr w:type="spellEnd"/>
            <w:r>
              <w:rPr>
                <w:sz w:val="19"/>
                <w:szCs w:val="22"/>
              </w:rPr>
              <w:t xml:space="preserve"> y </w:t>
            </w:r>
            <w:proofErr w:type="spellStart"/>
            <w:r>
              <w:rPr>
                <w:sz w:val="19"/>
                <w:szCs w:val="22"/>
              </w:rPr>
              <w:t>cierre</w:t>
            </w:r>
            <w:proofErr w:type="spellEnd"/>
          </w:p>
        </w:tc>
        <w:tc>
          <w:tcPr>
            <w:tcW w:w="2715" w:type="dxa"/>
            <w:tcBorders>
              <w:top w:val="single" w:sz="4" w:space="0" w:color="000000"/>
              <w:left w:val="single" w:sz="4" w:space="0" w:color="000000"/>
              <w:bottom w:val="single" w:sz="4" w:space="0" w:color="000000"/>
              <w:right w:val="single" w:sz="4" w:space="0" w:color="000000"/>
            </w:tcBorders>
            <w:vAlign w:val="center"/>
          </w:tcPr>
          <w:p w14:paraId="4409437D" w14:textId="77777777" w:rsidR="001517F1" w:rsidRDefault="00B11DC6">
            <w:pPr>
              <w:pStyle w:val="normal1"/>
              <w:spacing w:after="40" w:line="240" w:lineRule="auto"/>
              <w:jc w:val="both"/>
              <w:rPr>
                <w:szCs w:val="22"/>
              </w:rPr>
            </w:pPr>
            <w:r>
              <w:rPr>
                <w:sz w:val="19"/>
                <w:szCs w:val="22"/>
              </w:rPr>
              <w:t xml:space="preserve">Por </w:t>
            </w:r>
            <w:proofErr w:type="spellStart"/>
            <w:r>
              <w:rPr>
                <w:sz w:val="19"/>
                <w:szCs w:val="22"/>
              </w:rPr>
              <w:t>definir</w:t>
            </w:r>
            <w:proofErr w:type="spellEnd"/>
          </w:p>
        </w:tc>
        <w:tc>
          <w:tcPr>
            <w:tcW w:w="3482" w:type="dxa"/>
            <w:tcBorders>
              <w:top w:val="single" w:sz="4" w:space="0" w:color="000000"/>
              <w:left w:val="single" w:sz="4" w:space="0" w:color="000000"/>
              <w:bottom w:val="single" w:sz="4" w:space="0" w:color="000000"/>
              <w:right w:val="single" w:sz="4" w:space="0" w:color="000000"/>
            </w:tcBorders>
            <w:vAlign w:val="center"/>
          </w:tcPr>
          <w:p w14:paraId="326EF877" w14:textId="77777777" w:rsidR="001517F1" w:rsidRDefault="00B11DC6">
            <w:pPr>
              <w:pStyle w:val="normal1"/>
              <w:spacing w:after="40" w:line="240" w:lineRule="auto"/>
              <w:jc w:val="both"/>
              <w:rPr>
                <w:szCs w:val="22"/>
                <w:lang w:val="es-CL"/>
              </w:rPr>
            </w:pPr>
            <w:r>
              <w:rPr>
                <w:sz w:val="19"/>
                <w:szCs w:val="22"/>
                <w:lang w:val="es-CL"/>
              </w:rPr>
              <w:t>Incluye la elaboración de manuales, documentación técnica y de gestión, preparación de la demostración y entrega final.</w:t>
            </w:r>
          </w:p>
        </w:tc>
      </w:tr>
    </w:tbl>
    <w:p w14:paraId="0DECB74E" w14:textId="77777777" w:rsidR="001517F1" w:rsidRDefault="001517F1">
      <w:pPr>
        <w:pStyle w:val="normal1"/>
        <w:rPr>
          <w:rFonts w:eastAsia="Arial" w:cs="Arial"/>
          <w:lang w:val="es-CL"/>
        </w:rPr>
      </w:pPr>
    </w:p>
    <w:p w14:paraId="4D40E9E7" w14:textId="77777777" w:rsidR="001517F1" w:rsidRDefault="00B11DC6">
      <w:pPr>
        <w:pStyle w:val="Ttulo2"/>
        <w:spacing w:before="120"/>
        <w:rPr>
          <w:rFonts w:eastAsia="Arial" w:cs="Arial"/>
          <w:smallCaps/>
          <w:szCs w:val="28"/>
          <w:lang w:val="es-CL"/>
        </w:rPr>
      </w:pPr>
      <w:bookmarkStart w:id="167" w:name="__RefHeading___Toc4052_3077303308"/>
      <w:bookmarkEnd w:id="167"/>
      <w:r w:rsidRPr="00A51A9D">
        <w:rPr>
          <w:lang w:val="es-CL"/>
        </w:rPr>
        <w:t>13.15 Línea Base de Calidad</w:t>
      </w:r>
    </w:p>
    <w:p w14:paraId="4E5A1018" w14:textId="77777777" w:rsidR="001517F1" w:rsidRDefault="001517F1">
      <w:pPr>
        <w:pStyle w:val="normal1"/>
        <w:rPr>
          <w:lang w:val="es-CL"/>
        </w:rPr>
      </w:pPr>
    </w:p>
    <w:p w14:paraId="70284600" w14:textId="77777777" w:rsidR="001517F1" w:rsidRDefault="001517F1">
      <w:pPr>
        <w:pStyle w:val="normal1"/>
        <w:rPr>
          <w:lang w:val="es-CL"/>
        </w:rPr>
      </w:pPr>
    </w:p>
    <w:p w14:paraId="541273AC" w14:textId="77777777" w:rsidR="001517F1" w:rsidRDefault="00B11DC6">
      <w:pPr>
        <w:pStyle w:val="normal1"/>
        <w:jc w:val="both"/>
        <w:rPr>
          <w:szCs w:val="22"/>
          <w:lang w:val="es-CL"/>
        </w:rPr>
      </w:pPr>
      <w:r>
        <w:rPr>
          <w:lang w:val="es-CL"/>
        </w:rPr>
        <w:lastRenderedPageBreak/>
        <w:t xml:space="preserve">La línea base de calidad fija los niveles mínimos aceptables para los componentes y entregables de </w:t>
      </w:r>
      <w:proofErr w:type="spellStart"/>
      <w:r>
        <w:rPr>
          <w:lang w:val="es-CL"/>
        </w:rPr>
        <w:t>QuickHelp</w:t>
      </w:r>
      <w:proofErr w:type="spellEnd"/>
      <w:r>
        <w:rPr>
          <w:lang w:val="es-CL"/>
        </w:rPr>
        <w:t>. Sus criterios permiten evaluar gestión de alertas, notificaciones y escalamiento, voz, seguridad, usabilidad y documentación antes de la aceptación.</w:t>
      </w:r>
    </w:p>
    <w:p w14:paraId="62EC691F" w14:textId="77777777" w:rsidR="001517F1" w:rsidRDefault="001517F1">
      <w:pPr>
        <w:pStyle w:val="normal1"/>
        <w:rPr>
          <w:rFonts w:eastAsia="Arial" w:cs="Arial"/>
          <w:lang w:val="es-CL"/>
        </w:rPr>
      </w:pPr>
    </w:p>
    <w:tbl>
      <w:tblPr>
        <w:tblW w:w="9350" w:type="dxa"/>
        <w:tblLayout w:type="fixed"/>
        <w:tblLook w:val="04A0" w:firstRow="1" w:lastRow="0" w:firstColumn="1" w:lastColumn="0" w:noHBand="0" w:noVBand="1"/>
      </w:tblPr>
      <w:tblGrid>
        <w:gridCol w:w="3122"/>
        <w:gridCol w:w="3117"/>
        <w:gridCol w:w="3111"/>
      </w:tblGrid>
      <w:tr w:rsidR="001517F1" w14:paraId="7BDB3F50" w14:textId="77777777">
        <w:trPr>
          <w:cantSplit/>
          <w:tblHeader/>
        </w:trPr>
        <w:tc>
          <w:tcPr>
            <w:tcW w:w="312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289A9B9" w14:textId="77777777" w:rsidR="001517F1" w:rsidRDefault="00B11DC6">
            <w:pPr>
              <w:pStyle w:val="normal1"/>
              <w:spacing w:after="40" w:line="240" w:lineRule="auto"/>
              <w:rPr>
                <w:rFonts w:eastAsia="Arial" w:cs="Arial"/>
                <w:b/>
                <w:bCs/>
              </w:rPr>
            </w:pPr>
            <w:r>
              <w:rPr>
                <w:rFonts w:eastAsia="Arial" w:cs="Arial"/>
                <w:b/>
                <w:bCs/>
                <w:sz w:val="19"/>
              </w:rPr>
              <w:t>Elemento</w:t>
            </w:r>
          </w:p>
        </w:tc>
        <w:tc>
          <w:tcPr>
            <w:tcW w:w="311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640E16C" w14:textId="77777777" w:rsidR="001517F1" w:rsidRDefault="00B11DC6">
            <w:pPr>
              <w:pStyle w:val="normal1"/>
              <w:spacing w:after="40" w:line="240" w:lineRule="auto"/>
              <w:rPr>
                <w:rFonts w:eastAsia="Arial" w:cs="Arial"/>
                <w:b/>
                <w:bCs/>
              </w:rPr>
            </w:pPr>
            <w:r>
              <w:rPr>
                <w:rFonts w:eastAsia="Arial" w:cs="Arial"/>
                <w:b/>
                <w:bCs/>
                <w:sz w:val="19"/>
              </w:rPr>
              <w:t xml:space="preserve">Nivel </w:t>
            </w:r>
            <w:proofErr w:type="spellStart"/>
            <w:r>
              <w:rPr>
                <w:rFonts w:eastAsia="Arial" w:cs="Arial"/>
                <w:b/>
                <w:bCs/>
                <w:sz w:val="19"/>
              </w:rPr>
              <w:t>Aceptable</w:t>
            </w:r>
            <w:proofErr w:type="spellEnd"/>
          </w:p>
        </w:tc>
        <w:tc>
          <w:tcPr>
            <w:tcW w:w="3111"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2149D16" w14:textId="77777777" w:rsidR="001517F1" w:rsidRDefault="00B11DC6">
            <w:pPr>
              <w:pStyle w:val="normal1"/>
              <w:spacing w:after="40" w:line="240" w:lineRule="auto"/>
              <w:rPr>
                <w:rFonts w:eastAsia="Arial" w:cs="Arial"/>
                <w:b/>
                <w:bCs/>
              </w:rPr>
            </w:pPr>
            <w:proofErr w:type="spellStart"/>
            <w:r>
              <w:rPr>
                <w:rFonts w:eastAsia="Arial" w:cs="Arial"/>
                <w:b/>
                <w:bCs/>
                <w:sz w:val="19"/>
              </w:rPr>
              <w:t>Comentarios</w:t>
            </w:r>
            <w:proofErr w:type="spellEnd"/>
          </w:p>
        </w:tc>
      </w:tr>
      <w:tr w:rsidR="001517F1" w:rsidRPr="00A51A9D" w14:paraId="3A03268E" w14:textId="77777777">
        <w:trPr>
          <w:cantSplit/>
        </w:trPr>
        <w:tc>
          <w:tcPr>
            <w:tcW w:w="3122" w:type="dxa"/>
            <w:tcBorders>
              <w:top w:val="single" w:sz="4" w:space="0" w:color="000000"/>
              <w:left w:val="single" w:sz="4" w:space="0" w:color="000000"/>
              <w:bottom w:val="single" w:sz="4" w:space="0" w:color="000000"/>
              <w:right w:val="single" w:sz="4" w:space="0" w:color="000000"/>
            </w:tcBorders>
            <w:vAlign w:val="center"/>
          </w:tcPr>
          <w:p w14:paraId="2518D69A" w14:textId="77777777" w:rsidR="001517F1" w:rsidRDefault="00B11DC6">
            <w:pPr>
              <w:pStyle w:val="normal1"/>
              <w:spacing w:after="40" w:line="240" w:lineRule="auto"/>
              <w:rPr>
                <w:szCs w:val="22"/>
              </w:rPr>
            </w:pPr>
            <w:proofErr w:type="spellStart"/>
            <w:r>
              <w:rPr>
                <w:sz w:val="19"/>
                <w:szCs w:val="22"/>
              </w:rPr>
              <w:t>Gestión</w:t>
            </w:r>
            <w:proofErr w:type="spellEnd"/>
            <w:r>
              <w:rPr>
                <w:sz w:val="19"/>
                <w:szCs w:val="22"/>
              </w:rPr>
              <w:t xml:space="preserve"> de </w:t>
            </w:r>
            <w:proofErr w:type="spellStart"/>
            <w:r>
              <w:rPr>
                <w:sz w:val="19"/>
                <w:szCs w:val="22"/>
              </w:rPr>
              <w:t>alertas</w:t>
            </w:r>
            <w:proofErr w:type="spellEnd"/>
          </w:p>
        </w:tc>
        <w:tc>
          <w:tcPr>
            <w:tcW w:w="3117" w:type="dxa"/>
            <w:tcBorders>
              <w:top w:val="single" w:sz="4" w:space="0" w:color="000000"/>
              <w:left w:val="single" w:sz="4" w:space="0" w:color="000000"/>
              <w:bottom w:val="single" w:sz="4" w:space="0" w:color="000000"/>
              <w:right w:val="single" w:sz="4" w:space="0" w:color="000000"/>
            </w:tcBorders>
            <w:vAlign w:val="center"/>
          </w:tcPr>
          <w:p w14:paraId="44ED9335" w14:textId="77777777" w:rsidR="001517F1" w:rsidRDefault="00B11DC6">
            <w:pPr>
              <w:pStyle w:val="normal1"/>
              <w:spacing w:after="40" w:line="240" w:lineRule="auto"/>
              <w:rPr>
                <w:szCs w:val="22"/>
                <w:lang w:val="es-CL"/>
              </w:rPr>
            </w:pPr>
            <w:r>
              <w:rPr>
                <w:sz w:val="19"/>
                <w:szCs w:val="22"/>
                <w:lang w:val="es-CL"/>
              </w:rPr>
              <w:t>100 % de los casos críticos definidos ejecutados correctamente</w:t>
            </w:r>
          </w:p>
        </w:tc>
        <w:tc>
          <w:tcPr>
            <w:tcW w:w="3111" w:type="dxa"/>
            <w:tcBorders>
              <w:top w:val="single" w:sz="4" w:space="0" w:color="000000"/>
              <w:left w:val="single" w:sz="4" w:space="0" w:color="000000"/>
              <w:bottom w:val="single" w:sz="4" w:space="0" w:color="000000"/>
              <w:right w:val="single" w:sz="4" w:space="0" w:color="000000"/>
            </w:tcBorders>
            <w:vAlign w:val="center"/>
          </w:tcPr>
          <w:p w14:paraId="69353A1C" w14:textId="77777777" w:rsidR="001517F1" w:rsidRDefault="00B11DC6">
            <w:pPr>
              <w:pStyle w:val="normal1"/>
              <w:spacing w:after="40" w:line="240" w:lineRule="auto"/>
              <w:rPr>
                <w:szCs w:val="22"/>
                <w:lang w:val="es-CL"/>
              </w:rPr>
            </w:pPr>
            <w:r>
              <w:rPr>
                <w:sz w:val="19"/>
                <w:szCs w:val="22"/>
                <w:lang w:val="es-CL"/>
              </w:rPr>
              <w:t>Incluye creación, cambio de estado, atención, escalamiento y cierre de alertas</w:t>
            </w:r>
          </w:p>
        </w:tc>
      </w:tr>
      <w:tr w:rsidR="001517F1" w:rsidRPr="00A51A9D" w14:paraId="3B72EC37" w14:textId="77777777">
        <w:trPr>
          <w:cantSplit/>
        </w:trPr>
        <w:tc>
          <w:tcPr>
            <w:tcW w:w="3122" w:type="dxa"/>
            <w:tcBorders>
              <w:top w:val="single" w:sz="4" w:space="0" w:color="000000"/>
              <w:left w:val="single" w:sz="4" w:space="0" w:color="000000"/>
              <w:bottom w:val="single" w:sz="4" w:space="0" w:color="000000"/>
              <w:right w:val="single" w:sz="4" w:space="0" w:color="000000"/>
            </w:tcBorders>
            <w:vAlign w:val="center"/>
          </w:tcPr>
          <w:p w14:paraId="25EADC05" w14:textId="77777777" w:rsidR="001517F1" w:rsidRDefault="00B11DC6">
            <w:pPr>
              <w:pStyle w:val="normal1"/>
              <w:spacing w:after="40" w:line="240" w:lineRule="auto"/>
              <w:rPr>
                <w:szCs w:val="22"/>
              </w:rPr>
            </w:pPr>
            <w:proofErr w:type="spellStart"/>
            <w:r>
              <w:rPr>
                <w:sz w:val="19"/>
                <w:szCs w:val="22"/>
              </w:rPr>
              <w:t>Notificaciones</w:t>
            </w:r>
            <w:proofErr w:type="spellEnd"/>
            <w:r>
              <w:rPr>
                <w:sz w:val="19"/>
                <w:szCs w:val="22"/>
              </w:rPr>
              <w:t xml:space="preserve"> y </w:t>
            </w:r>
            <w:proofErr w:type="spellStart"/>
            <w:r>
              <w:rPr>
                <w:sz w:val="19"/>
                <w:szCs w:val="22"/>
              </w:rPr>
              <w:t>escalamiento</w:t>
            </w:r>
            <w:proofErr w:type="spellEnd"/>
          </w:p>
        </w:tc>
        <w:tc>
          <w:tcPr>
            <w:tcW w:w="3117" w:type="dxa"/>
            <w:tcBorders>
              <w:top w:val="single" w:sz="4" w:space="0" w:color="000000"/>
              <w:left w:val="single" w:sz="4" w:space="0" w:color="000000"/>
              <w:bottom w:val="single" w:sz="4" w:space="0" w:color="000000"/>
              <w:right w:val="single" w:sz="4" w:space="0" w:color="000000"/>
            </w:tcBorders>
            <w:vAlign w:val="center"/>
          </w:tcPr>
          <w:p w14:paraId="3E077BC4" w14:textId="77777777" w:rsidR="001517F1" w:rsidRDefault="00B11DC6">
            <w:pPr>
              <w:pStyle w:val="normal1"/>
              <w:spacing w:after="40" w:line="240" w:lineRule="auto"/>
              <w:rPr>
                <w:szCs w:val="22"/>
                <w:lang w:val="es-CL"/>
              </w:rPr>
            </w:pPr>
            <w:r>
              <w:rPr>
                <w:sz w:val="19"/>
                <w:szCs w:val="22"/>
                <w:lang w:val="es-CL"/>
              </w:rPr>
              <w:t>Ejecución correcta del flujo definido en las pruebas funcionales</w:t>
            </w:r>
          </w:p>
        </w:tc>
        <w:tc>
          <w:tcPr>
            <w:tcW w:w="3111" w:type="dxa"/>
            <w:tcBorders>
              <w:top w:val="single" w:sz="4" w:space="0" w:color="000000"/>
              <w:left w:val="single" w:sz="4" w:space="0" w:color="000000"/>
              <w:bottom w:val="single" w:sz="4" w:space="0" w:color="000000"/>
              <w:right w:val="single" w:sz="4" w:space="0" w:color="000000"/>
            </w:tcBorders>
            <w:vAlign w:val="center"/>
          </w:tcPr>
          <w:p w14:paraId="4023E0C6" w14:textId="77777777" w:rsidR="001517F1" w:rsidRDefault="00B11DC6">
            <w:pPr>
              <w:pStyle w:val="normal1"/>
              <w:spacing w:after="40" w:line="240" w:lineRule="auto"/>
              <w:rPr>
                <w:szCs w:val="22"/>
                <w:lang w:val="es-CL"/>
              </w:rPr>
            </w:pPr>
            <w:r>
              <w:rPr>
                <w:sz w:val="19"/>
                <w:szCs w:val="22"/>
                <w:lang w:val="es-CL"/>
              </w:rPr>
              <w:t>Se validarán notificaciones, reintentos y escalamiento cuando no exista respuesta</w:t>
            </w:r>
          </w:p>
        </w:tc>
      </w:tr>
      <w:tr w:rsidR="001517F1" w:rsidRPr="00A51A9D" w14:paraId="30BC8144" w14:textId="77777777">
        <w:trPr>
          <w:cantSplit/>
        </w:trPr>
        <w:tc>
          <w:tcPr>
            <w:tcW w:w="3122" w:type="dxa"/>
            <w:tcBorders>
              <w:top w:val="single" w:sz="4" w:space="0" w:color="000000"/>
              <w:left w:val="single" w:sz="4" w:space="0" w:color="000000"/>
              <w:bottom w:val="single" w:sz="4" w:space="0" w:color="000000"/>
              <w:right w:val="single" w:sz="4" w:space="0" w:color="000000"/>
            </w:tcBorders>
            <w:vAlign w:val="center"/>
          </w:tcPr>
          <w:p w14:paraId="42DCBD1E" w14:textId="77777777" w:rsidR="001517F1" w:rsidRDefault="00B11DC6">
            <w:pPr>
              <w:pStyle w:val="normal1"/>
              <w:spacing w:after="40" w:line="240" w:lineRule="auto"/>
              <w:rPr>
                <w:szCs w:val="22"/>
              </w:rPr>
            </w:pPr>
            <w:proofErr w:type="spellStart"/>
            <w:r>
              <w:rPr>
                <w:sz w:val="19"/>
                <w:szCs w:val="22"/>
              </w:rPr>
              <w:t>Activación</w:t>
            </w:r>
            <w:proofErr w:type="spellEnd"/>
            <w:r>
              <w:rPr>
                <w:sz w:val="19"/>
                <w:szCs w:val="22"/>
              </w:rPr>
              <w:t xml:space="preserve"> por </w:t>
            </w:r>
            <w:proofErr w:type="spellStart"/>
            <w:r>
              <w:rPr>
                <w:sz w:val="19"/>
                <w:szCs w:val="22"/>
              </w:rPr>
              <w:t>voz</w:t>
            </w:r>
            <w:proofErr w:type="spellEnd"/>
          </w:p>
        </w:tc>
        <w:tc>
          <w:tcPr>
            <w:tcW w:w="3117" w:type="dxa"/>
            <w:tcBorders>
              <w:top w:val="single" w:sz="4" w:space="0" w:color="000000"/>
              <w:left w:val="single" w:sz="4" w:space="0" w:color="000000"/>
              <w:bottom w:val="single" w:sz="4" w:space="0" w:color="000000"/>
              <w:right w:val="single" w:sz="4" w:space="0" w:color="000000"/>
            </w:tcBorders>
            <w:vAlign w:val="center"/>
          </w:tcPr>
          <w:p w14:paraId="294FF826" w14:textId="77777777" w:rsidR="001517F1" w:rsidRDefault="00B11DC6">
            <w:pPr>
              <w:pStyle w:val="normal1"/>
              <w:spacing w:after="40" w:line="240" w:lineRule="auto"/>
              <w:rPr>
                <w:szCs w:val="22"/>
                <w:lang w:val="es-CL"/>
              </w:rPr>
            </w:pPr>
            <w:r>
              <w:rPr>
                <w:sz w:val="19"/>
                <w:szCs w:val="22"/>
                <w:lang w:val="es-CL"/>
              </w:rPr>
              <w:t>Nivel de reconocimiento definido y validado mediante pruebas controladas</w:t>
            </w:r>
          </w:p>
        </w:tc>
        <w:tc>
          <w:tcPr>
            <w:tcW w:w="3111" w:type="dxa"/>
            <w:tcBorders>
              <w:top w:val="single" w:sz="4" w:space="0" w:color="000000"/>
              <w:left w:val="single" w:sz="4" w:space="0" w:color="000000"/>
              <w:bottom w:val="single" w:sz="4" w:space="0" w:color="000000"/>
              <w:right w:val="single" w:sz="4" w:space="0" w:color="000000"/>
            </w:tcBorders>
            <w:vAlign w:val="center"/>
          </w:tcPr>
          <w:p w14:paraId="7BEF91E2" w14:textId="77777777" w:rsidR="001517F1" w:rsidRDefault="00B11DC6">
            <w:pPr>
              <w:pStyle w:val="normal1"/>
              <w:spacing w:after="40" w:line="240" w:lineRule="auto"/>
              <w:rPr>
                <w:szCs w:val="22"/>
                <w:lang w:val="es-CL"/>
              </w:rPr>
            </w:pPr>
            <w:r>
              <w:rPr>
                <w:sz w:val="19"/>
                <w:szCs w:val="22"/>
                <w:lang w:val="es-CL"/>
              </w:rPr>
              <w:t>Se evaluará la detección de la palabra o frase configurada y las activaciones incorrectas</w:t>
            </w:r>
          </w:p>
        </w:tc>
      </w:tr>
      <w:tr w:rsidR="001517F1" w:rsidRPr="00A51A9D" w14:paraId="322A0023" w14:textId="77777777">
        <w:trPr>
          <w:cantSplit/>
        </w:trPr>
        <w:tc>
          <w:tcPr>
            <w:tcW w:w="3122" w:type="dxa"/>
            <w:tcBorders>
              <w:top w:val="single" w:sz="4" w:space="0" w:color="000000"/>
              <w:left w:val="single" w:sz="4" w:space="0" w:color="000000"/>
              <w:bottom w:val="single" w:sz="4" w:space="0" w:color="000000"/>
              <w:right w:val="single" w:sz="4" w:space="0" w:color="000000"/>
            </w:tcBorders>
            <w:vAlign w:val="center"/>
          </w:tcPr>
          <w:p w14:paraId="4AB7D269" w14:textId="77777777" w:rsidR="001517F1" w:rsidRDefault="00B11DC6">
            <w:pPr>
              <w:pStyle w:val="normal1"/>
              <w:spacing w:after="40" w:line="240" w:lineRule="auto"/>
              <w:rPr>
                <w:szCs w:val="22"/>
              </w:rPr>
            </w:pPr>
            <w:proofErr w:type="spellStart"/>
            <w:r>
              <w:rPr>
                <w:sz w:val="19"/>
                <w:szCs w:val="22"/>
              </w:rPr>
              <w:t>Seguridad</w:t>
            </w:r>
            <w:proofErr w:type="spellEnd"/>
            <w:r>
              <w:rPr>
                <w:sz w:val="19"/>
                <w:szCs w:val="22"/>
              </w:rPr>
              <w:t xml:space="preserve"> y </w:t>
            </w:r>
            <w:proofErr w:type="spellStart"/>
            <w:r>
              <w:rPr>
                <w:sz w:val="19"/>
                <w:szCs w:val="22"/>
              </w:rPr>
              <w:t>acceso</w:t>
            </w:r>
            <w:proofErr w:type="spellEnd"/>
          </w:p>
        </w:tc>
        <w:tc>
          <w:tcPr>
            <w:tcW w:w="3117" w:type="dxa"/>
            <w:tcBorders>
              <w:top w:val="single" w:sz="4" w:space="0" w:color="000000"/>
              <w:left w:val="single" w:sz="4" w:space="0" w:color="000000"/>
              <w:bottom w:val="single" w:sz="4" w:space="0" w:color="000000"/>
              <w:right w:val="single" w:sz="4" w:space="0" w:color="000000"/>
            </w:tcBorders>
            <w:vAlign w:val="center"/>
          </w:tcPr>
          <w:p w14:paraId="090FF5A4" w14:textId="77777777" w:rsidR="001517F1" w:rsidRDefault="00B11DC6">
            <w:pPr>
              <w:pStyle w:val="normal1"/>
              <w:spacing w:after="40" w:line="240" w:lineRule="auto"/>
              <w:rPr>
                <w:szCs w:val="22"/>
                <w:lang w:val="es-CL"/>
              </w:rPr>
            </w:pPr>
            <w:r>
              <w:rPr>
                <w:sz w:val="19"/>
                <w:szCs w:val="22"/>
                <w:lang w:val="es-CL"/>
              </w:rPr>
              <w:t>Sin accesos no autorizados en los casos de prueba definidos</w:t>
            </w:r>
          </w:p>
        </w:tc>
        <w:tc>
          <w:tcPr>
            <w:tcW w:w="3111" w:type="dxa"/>
            <w:tcBorders>
              <w:top w:val="single" w:sz="4" w:space="0" w:color="000000"/>
              <w:left w:val="single" w:sz="4" w:space="0" w:color="000000"/>
              <w:bottom w:val="single" w:sz="4" w:space="0" w:color="000000"/>
              <w:right w:val="single" w:sz="4" w:space="0" w:color="000000"/>
            </w:tcBorders>
            <w:vAlign w:val="center"/>
          </w:tcPr>
          <w:p w14:paraId="444F52D8" w14:textId="77777777" w:rsidR="001517F1" w:rsidRDefault="00B11DC6">
            <w:pPr>
              <w:pStyle w:val="normal1"/>
              <w:spacing w:after="40" w:line="240" w:lineRule="auto"/>
              <w:rPr>
                <w:szCs w:val="22"/>
                <w:lang w:val="es-CL"/>
              </w:rPr>
            </w:pPr>
            <w:r>
              <w:rPr>
                <w:sz w:val="19"/>
                <w:szCs w:val="22"/>
                <w:lang w:val="es-CL"/>
              </w:rPr>
              <w:t>Validación de autenticación, roles y permisos</w:t>
            </w:r>
          </w:p>
        </w:tc>
      </w:tr>
      <w:tr w:rsidR="001517F1" w:rsidRPr="00A51A9D" w14:paraId="14B59480" w14:textId="77777777">
        <w:trPr>
          <w:cantSplit/>
        </w:trPr>
        <w:tc>
          <w:tcPr>
            <w:tcW w:w="3122" w:type="dxa"/>
            <w:tcBorders>
              <w:top w:val="single" w:sz="4" w:space="0" w:color="000000"/>
              <w:left w:val="single" w:sz="4" w:space="0" w:color="000000"/>
              <w:bottom w:val="single" w:sz="4" w:space="0" w:color="000000"/>
              <w:right w:val="single" w:sz="4" w:space="0" w:color="000000"/>
            </w:tcBorders>
            <w:vAlign w:val="center"/>
          </w:tcPr>
          <w:p w14:paraId="10540620" w14:textId="77777777" w:rsidR="001517F1" w:rsidRDefault="00B11DC6">
            <w:pPr>
              <w:pStyle w:val="normal1"/>
              <w:spacing w:after="40" w:line="240" w:lineRule="auto"/>
              <w:rPr>
                <w:szCs w:val="22"/>
              </w:rPr>
            </w:pPr>
            <w:proofErr w:type="spellStart"/>
            <w:r>
              <w:rPr>
                <w:sz w:val="19"/>
                <w:szCs w:val="22"/>
              </w:rPr>
              <w:t>Usabilidad</w:t>
            </w:r>
            <w:proofErr w:type="spellEnd"/>
          </w:p>
        </w:tc>
        <w:tc>
          <w:tcPr>
            <w:tcW w:w="3117" w:type="dxa"/>
            <w:tcBorders>
              <w:top w:val="single" w:sz="4" w:space="0" w:color="000000"/>
              <w:left w:val="single" w:sz="4" w:space="0" w:color="000000"/>
              <w:bottom w:val="single" w:sz="4" w:space="0" w:color="000000"/>
              <w:right w:val="single" w:sz="4" w:space="0" w:color="000000"/>
            </w:tcBorders>
            <w:vAlign w:val="center"/>
          </w:tcPr>
          <w:p w14:paraId="027BB113" w14:textId="77777777" w:rsidR="001517F1" w:rsidRDefault="00B11DC6">
            <w:pPr>
              <w:pStyle w:val="normal1"/>
              <w:spacing w:after="40" w:line="240" w:lineRule="auto"/>
              <w:rPr>
                <w:szCs w:val="22"/>
                <w:lang w:val="es-CL"/>
              </w:rPr>
            </w:pPr>
            <w:r>
              <w:rPr>
                <w:sz w:val="19"/>
                <w:szCs w:val="22"/>
                <w:lang w:val="es-CL"/>
              </w:rPr>
              <w:t>Cumplimiento de los criterios de interfaz y accesibilidad definidos</w:t>
            </w:r>
          </w:p>
        </w:tc>
        <w:tc>
          <w:tcPr>
            <w:tcW w:w="3111" w:type="dxa"/>
            <w:tcBorders>
              <w:top w:val="single" w:sz="4" w:space="0" w:color="000000"/>
              <w:left w:val="single" w:sz="4" w:space="0" w:color="000000"/>
              <w:bottom w:val="single" w:sz="4" w:space="0" w:color="000000"/>
              <w:right w:val="single" w:sz="4" w:space="0" w:color="000000"/>
            </w:tcBorders>
            <w:vAlign w:val="center"/>
          </w:tcPr>
          <w:p w14:paraId="5E44E943" w14:textId="77777777" w:rsidR="001517F1" w:rsidRDefault="00B11DC6">
            <w:pPr>
              <w:pStyle w:val="normal1"/>
              <w:spacing w:after="40" w:line="240" w:lineRule="auto"/>
              <w:rPr>
                <w:szCs w:val="22"/>
                <w:lang w:val="es-CL"/>
              </w:rPr>
            </w:pPr>
            <w:r>
              <w:rPr>
                <w:sz w:val="19"/>
                <w:szCs w:val="22"/>
                <w:lang w:val="es-CL"/>
              </w:rPr>
              <w:t>Especial atención a la facilidad de uso para adultos mayores</w:t>
            </w:r>
          </w:p>
        </w:tc>
      </w:tr>
      <w:tr w:rsidR="001517F1" w:rsidRPr="00A51A9D" w14:paraId="7CDE065E" w14:textId="77777777">
        <w:trPr>
          <w:cantSplit/>
        </w:trPr>
        <w:tc>
          <w:tcPr>
            <w:tcW w:w="3122" w:type="dxa"/>
            <w:tcBorders>
              <w:top w:val="single" w:sz="4" w:space="0" w:color="000000"/>
              <w:left w:val="single" w:sz="4" w:space="0" w:color="000000"/>
              <w:bottom w:val="single" w:sz="4" w:space="0" w:color="000000"/>
              <w:right w:val="single" w:sz="4" w:space="0" w:color="000000"/>
            </w:tcBorders>
            <w:vAlign w:val="center"/>
          </w:tcPr>
          <w:p w14:paraId="150E9EDC" w14:textId="77777777" w:rsidR="001517F1" w:rsidRDefault="00B11DC6">
            <w:pPr>
              <w:pStyle w:val="normal1"/>
              <w:spacing w:after="40" w:line="240" w:lineRule="auto"/>
              <w:rPr>
                <w:szCs w:val="22"/>
              </w:rPr>
            </w:pPr>
            <w:proofErr w:type="spellStart"/>
            <w:r>
              <w:rPr>
                <w:sz w:val="19"/>
                <w:szCs w:val="22"/>
              </w:rPr>
              <w:t>Documentación</w:t>
            </w:r>
            <w:proofErr w:type="spellEnd"/>
          </w:p>
        </w:tc>
        <w:tc>
          <w:tcPr>
            <w:tcW w:w="3117" w:type="dxa"/>
            <w:tcBorders>
              <w:top w:val="single" w:sz="4" w:space="0" w:color="000000"/>
              <w:left w:val="single" w:sz="4" w:space="0" w:color="000000"/>
              <w:bottom w:val="single" w:sz="4" w:space="0" w:color="000000"/>
              <w:right w:val="single" w:sz="4" w:space="0" w:color="000000"/>
            </w:tcBorders>
            <w:vAlign w:val="center"/>
          </w:tcPr>
          <w:p w14:paraId="6CF125C7" w14:textId="77777777" w:rsidR="001517F1" w:rsidRDefault="00B11DC6">
            <w:pPr>
              <w:pStyle w:val="normal1"/>
              <w:spacing w:after="40" w:line="240" w:lineRule="auto"/>
              <w:rPr>
                <w:szCs w:val="22"/>
                <w:lang w:val="es-CL"/>
              </w:rPr>
            </w:pPr>
            <w:r>
              <w:rPr>
                <w:sz w:val="19"/>
                <w:szCs w:val="22"/>
                <w:lang w:val="es-CL"/>
              </w:rPr>
              <w:t>100 % de los entregables obligatorios completados y revisados</w:t>
            </w:r>
          </w:p>
        </w:tc>
        <w:tc>
          <w:tcPr>
            <w:tcW w:w="3111" w:type="dxa"/>
            <w:tcBorders>
              <w:top w:val="single" w:sz="4" w:space="0" w:color="000000"/>
              <w:left w:val="single" w:sz="4" w:space="0" w:color="000000"/>
              <w:bottom w:val="single" w:sz="4" w:space="0" w:color="000000"/>
              <w:right w:val="single" w:sz="4" w:space="0" w:color="000000"/>
            </w:tcBorders>
            <w:vAlign w:val="center"/>
          </w:tcPr>
          <w:p w14:paraId="7A43248C" w14:textId="77777777" w:rsidR="001517F1" w:rsidRDefault="00B11DC6">
            <w:pPr>
              <w:pStyle w:val="normal1"/>
              <w:spacing w:after="40" w:line="240" w:lineRule="auto"/>
              <w:rPr>
                <w:szCs w:val="22"/>
                <w:lang w:val="es-CL"/>
              </w:rPr>
            </w:pPr>
            <w:r>
              <w:rPr>
                <w:sz w:val="19"/>
                <w:szCs w:val="22"/>
                <w:lang w:val="es-CL"/>
              </w:rPr>
              <w:t>Incluye documentación técnica, de gestión y manuales</w:t>
            </w:r>
          </w:p>
        </w:tc>
      </w:tr>
    </w:tbl>
    <w:p w14:paraId="6CA7398F" w14:textId="77777777" w:rsidR="001517F1" w:rsidRPr="00A51A9D" w:rsidRDefault="00B11DC6">
      <w:pPr>
        <w:pStyle w:val="Ttulo1"/>
        <w:rPr>
          <w:lang w:val="es-CL"/>
        </w:rPr>
      </w:pPr>
      <w:bookmarkStart w:id="168" w:name="__RefHeading___Toc4054_3077303308"/>
      <w:bookmarkEnd w:id="168"/>
      <w:r w:rsidRPr="00A51A9D">
        <w:rPr>
          <w:lang w:val="es-CL"/>
        </w:rPr>
        <w:t>14. Actas de reunión</w:t>
      </w:r>
    </w:p>
    <w:p w14:paraId="66581510" w14:textId="77777777" w:rsidR="001517F1" w:rsidRPr="00A51A9D" w:rsidRDefault="00B11DC6">
      <w:pPr>
        <w:pStyle w:val="normal1"/>
        <w:rPr>
          <w:lang w:val="es-CL"/>
        </w:rPr>
      </w:pPr>
      <w:r w:rsidRPr="00A51A9D">
        <w:rPr>
          <w:lang w:val="es-CL"/>
        </w:rPr>
        <w:t>Las actas se gestionarán en un documento independiente para registrar reuniones, acuerdos, responsables y compromisos. Ver documento complementario: “</w:t>
      </w:r>
      <w:proofErr w:type="spellStart"/>
      <w:r w:rsidRPr="00A51A9D">
        <w:rPr>
          <w:lang w:val="es-CL"/>
        </w:rPr>
        <w:t>QuickHelp</w:t>
      </w:r>
      <w:proofErr w:type="spellEnd"/>
      <w:r w:rsidRPr="00A51A9D">
        <w:rPr>
          <w:lang w:val="es-CL"/>
        </w:rPr>
        <w:t xml:space="preserve"> - Actas, Estados de Avance y Resolución de Conflictos”.</w:t>
      </w:r>
    </w:p>
    <w:p w14:paraId="5C2CF93A" w14:textId="77777777" w:rsidR="001517F1" w:rsidRPr="00A51A9D" w:rsidRDefault="00B11DC6">
      <w:pPr>
        <w:pStyle w:val="Ttulo1"/>
        <w:rPr>
          <w:lang w:val="es-CL"/>
        </w:rPr>
      </w:pPr>
      <w:bookmarkStart w:id="169" w:name="__RefHeading___Toc4056_3077303308"/>
      <w:bookmarkEnd w:id="169"/>
      <w:r w:rsidRPr="00A51A9D">
        <w:rPr>
          <w:lang w:val="es-CL"/>
        </w:rPr>
        <w:t>15. Estados de avance</w:t>
      </w:r>
    </w:p>
    <w:p w14:paraId="44620DEC" w14:textId="77777777" w:rsidR="001517F1" w:rsidRPr="00A51A9D" w:rsidRDefault="00B11DC6">
      <w:pPr>
        <w:pStyle w:val="normal1"/>
        <w:rPr>
          <w:lang w:val="es-CL"/>
        </w:rPr>
      </w:pPr>
      <w:r w:rsidRPr="00A51A9D">
        <w:rPr>
          <w:lang w:val="es-CL"/>
        </w:rPr>
        <w:t>Los estados de avance se mantendrán en el mismo documento complementario, permitiendo comparar lo planificado con lo ejecutado y registrar desviaciones, riesgos y acciones.</w:t>
      </w:r>
    </w:p>
    <w:p w14:paraId="00BCE723" w14:textId="77777777" w:rsidR="001517F1" w:rsidRPr="00A51A9D" w:rsidRDefault="00B11DC6">
      <w:pPr>
        <w:pStyle w:val="Ttulo1"/>
        <w:rPr>
          <w:lang w:val="es-CL"/>
        </w:rPr>
      </w:pPr>
      <w:bookmarkStart w:id="170" w:name="__RefHeading___Toc4058_3077303308"/>
      <w:bookmarkEnd w:id="170"/>
      <w:r w:rsidRPr="00A51A9D">
        <w:rPr>
          <w:lang w:val="es-CL"/>
        </w:rPr>
        <w:t>16. Resolución de conflictos</w:t>
      </w:r>
    </w:p>
    <w:p w14:paraId="69FBD95E" w14:textId="77777777" w:rsidR="001517F1" w:rsidRPr="00A51A9D" w:rsidRDefault="00B11DC6">
      <w:pPr>
        <w:pStyle w:val="normal1"/>
        <w:rPr>
          <w:lang w:val="es-CL"/>
        </w:rPr>
      </w:pPr>
      <w:r w:rsidRPr="00A51A9D">
        <w:rPr>
          <w:lang w:val="es-CL"/>
        </w:rPr>
        <w:t>La resolución de conflictos se documentará de forma separada mediante un procedimiento que permita identificar, analizar, acordar y registrar situaciones que puedan afectar el proyecto.</w:t>
      </w:r>
    </w:p>
    <w:p w14:paraId="7DCED911" w14:textId="77777777" w:rsidR="001517F1" w:rsidRPr="00A51A9D" w:rsidRDefault="00B11DC6">
      <w:pPr>
        <w:pStyle w:val="Ttulo1"/>
        <w:rPr>
          <w:lang w:val="es-CL"/>
        </w:rPr>
      </w:pPr>
      <w:bookmarkStart w:id="171" w:name="__RefHeading___Toc4060_3077303308"/>
      <w:bookmarkEnd w:id="171"/>
      <w:r w:rsidRPr="00A51A9D">
        <w:rPr>
          <w:lang w:val="es-CL"/>
        </w:rPr>
        <w:t>17. Anexos</w:t>
      </w:r>
    </w:p>
    <w:p w14:paraId="036A5864" w14:textId="77777777" w:rsidR="001517F1" w:rsidRPr="00A51A9D" w:rsidRDefault="00B11DC6">
      <w:pPr>
        <w:pStyle w:val="normal1"/>
        <w:rPr>
          <w:lang w:val="es-CL"/>
        </w:rPr>
      </w:pPr>
      <w:r w:rsidRPr="00A51A9D">
        <w:rPr>
          <w:lang w:val="es-CL"/>
        </w:rPr>
        <w:t>Los anexos reúnen los artefactos de apoyo y evidencias que complementan el contenido principal sin recargar el cuerpo del informe.</w:t>
      </w:r>
    </w:p>
    <w:p w14:paraId="21CDA782" w14:textId="77777777" w:rsidR="001517F1" w:rsidRPr="00A51A9D" w:rsidRDefault="00B11DC6">
      <w:pPr>
        <w:pStyle w:val="Ttulo2"/>
        <w:rPr>
          <w:lang w:val="es-CL"/>
        </w:rPr>
      </w:pPr>
      <w:bookmarkStart w:id="172" w:name="__RefHeading___Toc4062_3077303308"/>
      <w:bookmarkEnd w:id="172"/>
      <w:r w:rsidRPr="00A51A9D">
        <w:rPr>
          <w:lang w:val="es-CL"/>
        </w:rPr>
        <w:lastRenderedPageBreak/>
        <w:t>17.1 Carta Gantt</w:t>
      </w:r>
    </w:p>
    <w:p w14:paraId="699FDC06" w14:textId="77777777" w:rsidR="001517F1" w:rsidRPr="00A51A9D" w:rsidRDefault="00B11DC6">
      <w:pPr>
        <w:pStyle w:val="normal1"/>
        <w:rPr>
          <w:lang w:val="es-CL"/>
        </w:rPr>
      </w:pPr>
      <w:r w:rsidRPr="00A51A9D">
        <w:rPr>
          <w:lang w:val="es-CL"/>
        </w:rPr>
        <w:t>La Carta Gantt organiza las actividades del proyecto en un horizonte de 18 semanas y se relaciona directamente con el Plan de Gestión del Cronograma.</w:t>
      </w:r>
    </w:p>
    <w:p w14:paraId="34C8BC0E" w14:textId="77777777" w:rsidR="001517F1" w:rsidRPr="00A51A9D" w:rsidRDefault="00B11DC6">
      <w:pPr>
        <w:pStyle w:val="Ttulo2"/>
        <w:rPr>
          <w:lang w:val="es-CL"/>
        </w:rPr>
      </w:pPr>
      <w:bookmarkStart w:id="173" w:name="__RefHeading___Toc4064_3077303308"/>
      <w:bookmarkEnd w:id="173"/>
      <w:r w:rsidRPr="00A51A9D">
        <w:rPr>
          <w:lang w:val="es-CL"/>
        </w:rPr>
        <w:t>17.2 EDT/WBS</w:t>
      </w:r>
    </w:p>
    <w:p w14:paraId="13E331D1" w14:textId="77777777" w:rsidR="001517F1" w:rsidRPr="00A51A9D" w:rsidRDefault="00B11DC6">
      <w:pPr>
        <w:pStyle w:val="normal1"/>
        <w:rPr>
          <w:lang w:val="es-CL"/>
        </w:rPr>
      </w:pPr>
      <w:r w:rsidRPr="00A51A9D">
        <w:rPr>
          <w:lang w:val="es-CL"/>
        </w:rPr>
        <w:t>La EDT/WBS detallada amplía los paquetes de trabajo definidos en el Plan de Gestión del Proyecto y sirve como base para la planificación y asignación de tareas.</w:t>
      </w:r>
    </w:p>
    <w:p w14:paraId="0DFAD268" w14:textId="77777777" w:rsidR="001517F1" w:rsidRPr="00A51A9D" w:rsidRDefault="00B11DC6">
      <w:pPr>
        <w:pStyle w:val="Ttulo2"/>
        <w:rPr>
          <w:lang w:val="es-CL"/>
        </w:rPr>
      </w:pPr>
      <w:bookmarkStart w:id="174" w:name="__RefHeading___Toc4066_3077303308"/>
      <w:bookmarkEnd w:id="174"/>
      <w:r w:rsidRPr="00A51A9D">
        <w:rPr>
          <w:lang w:val="es-CL"/>
        </w:rPr>
        <w:t>17.3 Registro de riesgos</w:t>
      </w:r>
    </w:p>
    <w:p w14:paraId="6A668B16" w14:textId="77777777" w:rsidR="001517F1" w:rsidRPr="00A51A9D" w:rsidRDefault="00B11DC6">
      <w:pPr>
        <w:pStyle w:val="normal1"/>
        <w:rPr>
          <w:lang w:val="es-CL"/>
        </w:rPr>
      </w:pPr>
      <w:r w:rsidRPr="00A51A9D">
        <w:rPr>
          <w:lang w:val="es-CL"/>
        </w:rPr>
        <w:t>El registro resume los riesgos prioritarios, su impacto y la respuesta prevista para reducir su efecto durante el desarrollo.</w:t>
      </w:r>
    </w:p>
    <w:tbl>
      <w:tblPr>
        <w:tblW w:w="9360" w:type="dxa"/>
        <w:jc w:val="center"/>
        <w:tblLayout w:type="fixed"/>
        <w:tblLook w:val="04A0" w:firstRow="1" w:lastRow="0" w:firstColumn="1" w:lastColumn="0" w:noHBand="0" w:noVBand="1"/>
      </w:tblPr>
      <w:tblGrid>
        <w:gridCol w:w="2341"/>
        <w:gridCol w:w="2340"/>
        <w:gridCol w:w="2340"/>
        <w:gridCol w:w="2339"/>
      </w:tblGrid>
      <w:tr w:rsidR="001517F1" w14:paraId="37C8444E" w14:textId="77777777">
        <w:trPr>
          <w:jc w:val="center"/>
        </w:trPr>
        <w:tc>
          <w:tcPr>
            <w:tcW w:w="2340"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7AF2CABE" w14:textId="77777777" w:rsidR="001517F1" w:rsidRDefault="00B11DC6">
            <w:r>
              <w:rPr>
                <w:rFonts w:ascii="Arial" w:hAnsi="Arial"/>
                <w:b/>
                <w:sz w:val="16"/>
              </w:rPr>
              <w:t>ID</w:t>
            </w:r>
          </w:p>
        </w:tc>
        <w:tc>
          <w:tcPr>
            <w:tcW w:w="2340"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4F58CF9C" w14:textId="77777777" w:rsidR="001517F1" w:rsidRDefault="00B11DC6">
            <w:r>
              <w:rPr>
                <w:rFonts w:ascii="Arial" w:hAnsi="Arial"/>
                <w:b/>
                <w:sz w:val="16"/>
              </w:rPr>
              <w:t>Riesgo</w:t>
            </w:r>
          </w:p>
        </w:tc>
        <w:tc>
          <w:tcPr>
            <w:tcW w:w="2340"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1D2185CA" w14:textId="77777777" w:rsidR="001517F1" w:rsidRDefault="00B11DC6">
            <w:r>
              <w:rPr>
                <w:rFonts w:ascii="Arial" w:hAnsi="Arial"/>
                <w:b/>
                <w:sz w:val="16"/>
              </w:rPr>
              <w:t>Impacto</w:t>
            </w:r>
          </w:p>
        </w:tc>
        <w:tc>
          <w:tcPr>
            <w:tcW w:w="2339"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2A16625D" w14:textId="77777777" w:rsidR="001517F1" w:rsidRDefault="00B11DC6">
            <w:r>
              <w:rPr>
                <w:rFonts w:ascii="Arial" w:hAnsi="Arial"/>
                <w:b/>
                <w:sz w:val="16"/>
              </w:rPr>
              <w:t>Respuesta</w:t>
            </w:r>
          </w:p>
        </w:tc>
      </w:tr>
      <w:tr w:rsidR="001517F1" w:rsidRPr="00A51A9D" w14:paraId="4AD630FA" w14:textId="77777777">
        <w:trPr>
          <w:jc w:val="center"/>
        </w:trPr>
        <w:tc>
          <w:tcPr>
            <w:tcW w:w="2340" w:type="dxa"/>
            <w:tcBorders>
              <w:top w:val="single" w:sz="4" w:space="0" w:color="A6A6A6"/>
              <w:left w:val="single" w:sz="4" w:space="0" w:color="A6A6A6"/>
              <w:bottom w:val="single" w:sz="4" w:space="0" w:color="A6A6A6"/>
              <w:right w:val="single" w:sz="4" w:space="0" w:color="A6A6A6"/>
            </w:tcBorders>
            <w:vAlign w:val="center"/>
          </w:tcPr>
          <w:p w14:paraId="18F138DC" w14:textId="77777777" w:rsidR="001517F1" w:rsidRDefault="00B11DC6">
            <w:r>
              <w:rPr>
                <w:rFonts w:ascii="Arial" w:hAnsi="Arial"/>
                <w:sz w:val="16"/>
              </w:rPr>
              <w:t>R-01</w:t>
            </w:r>
          </w:p>
        </w:tc>
        <w:tc>
          <w:tcPr>
            <w:tcW w:w="2340" w:type="dxa"/>
            <w:tcBorders>
              <w:top w:val="single" w:sz="4" w:space="0" w:color="A6A6A6"/>
              <w:left w:val="single" w:sz="4" w:space="0" w:color="A6A6A6"/>
              <w:bottom w:val="single" w:sz="4" w:space="0" w:color="A6A6A6"/>
              <w:right w:val="single" w:sz="4" w:space="0" w:color="A6A6A6"/>
            </w:tcBorders>
            <w:vAlign w:val="center"/>
          </w:tcPr>
          <w:p w14:paraId="791EFF33" w14:textId="77777777" w:rsidR="001517F1" w:rsidRPr="00A51A9D" w:rsidRDefault="00B11DC6">
            <w:pPr>
              <w:rPr>
                <w:lang w:val="es-CL"/>
              </w:rPr>
            </w:pPr>
            <w:r w:rsidRPr="00A51A9D">
              <w:rPr>
                <w:rFonts w:ascii="Arial" w:hAnsi="Arial"/>
                <w:sz w:val="16"/>
                <w:lang w:val="es-CL"/>
              </w:rPr>
              <w:t>Dificultad en activación por voz</w:t>
            </w:r>
          </w:p>
        </w:tc>
        <w:tc>
          <w:tcPr>
            <w:tcW w:w="2340" w:type="dxa"/>
            <w:tcBorders>
              <w:top w:val="single" w:sz="4" w:space="0" w:color="A6A6A6"/>
              <w:left w:val="single" w:sz="4" w:space="0" w:color="A6A6A6"/>
              <w:bottom w:val="single" w:sz="4" w:space="0" w:color="A6A6A6"/>
              <w:right w:val="single" w:sz="4" w:space="0" w:color="A6A6A6"/>
            </w:tcBorders>
            <w:vAlign w:val="center"/>
          </w:tcPr>
          <w:p w14:paraId="353138F8" w14:textId="77777777" w:rsidR="001517F1" w:rsidRDefault="00B11DC6">
            <w:r>
              <w:rPr>
                <w:rFonts w:ascii="Arial" w:hAnsi="Arial"/>
                <w:sz w:val="16"/>
              </w:rPr>
              <w:t>Alto</w:t>
            </w:r>
          </w:p>
        </w:tc>
        <w:tc>
          <w:tcPr>
            <w:tcW w:w="2339" w:type="dxa"/>
            <w:tcBorders>
              <w:top w:val="single" w:sz="4" w:space="0" w:color="A6A6A6"/>
              <w:left w:val="single" w:sz="4" w:space="0" w:color="A6A6A6"/>
              <w:bottom w:val="single" w:sz="4" w:space="0" w:color="A6A6A6"/>
              <w:right w:val="single" w:sz="4" w:space="0" w:color="A6A6A6"/>
            </w:tcBorders>
            <w:vAlign w:val="center"/>
          </w:tcPr>
          <w:p w14:paraId="3C635C3C" w14:textId="77777777" w:rsidR="001517F1" w:rsidRPr="00A51A9D" w:rsidRDefault="00B11DC6">
            <w:pPr>
              <w:rPr>
                <w:lang w:val="es-CL"/>
              </w:rPr>
            </w:pPr>
            <w:r w:rsidRPr="00A51A9D">
              <w:rPr>
                <w:rFonts w:ascii="Arial" w:hAnsi="Arial"/>
                <w:sz w:val="16"/>
                <w:lang w:val="es-CL"/>
              </w:rPr>
              <w:t>Pruebas tempranas y adaptación a restricciones del sistema operativo.</w:t>
            </w:r>
          </w:p>
        </w:tc>
      </w:tr>
      <w:tr w:rsidR="001517F1" w:rsidRPr="00A51A9D" w14:paraId="6FB73333" w14:textId="77777777">
        <w:trPr>
          <w:jc w:val="center"/>
        </w:trPr>
        <w:tc>
          <w:tcPr>
            <w:tcW w:w="2340" w:type="dxa"/>
            <w:tcBorders>
              <w:top w:val="single" w:sz="4" w:space="0" w:color="A6A6A6"/>
              <w:left w:val="single" w:sz="4" w:space="0" w:color="A6A6A6"/>
              <w:bottom w:val="single" w:sz="4" w:space="0" w:color="A6A6A6"/>
              <w:right w:val="single" w:sz="4" w:space="0" w:color="A6A6A6"/>
            </w:tcBorders>
            <w:vAlign w:val="center"/>
          </w:tcPr>
          <w:p w14:paraId="1621D617" w14:textId="77777777" w:rsidR="001517F1" w:rsidRDefault="00B11DC6">
            <w:r>
              <w:rPr>
                <w:rFonts w:ascii="Arial" w:hAnsi="Arial"/>
                <w:sz w:val="16"/>
              </w:rPr>
              <w:t>R-02</w:t>
            </w:r>
          </w:p>
        </w:tc>
        <w:tc>
          <w:tcPr>
            <w:tcW w:w="2340" w:type="dxa"/>
            <w:tcBorders>
              <w:top w:val="single" w:sz="4" w:space="0" w:color="A6A6A6"/>
              <w:left w:val="single" w:sz="4" w:space="0" w:color="A6A6A6"/>
              <w:bottom w:val="single" w:sz="4" w:space="0" w:color="A6A6A6"/>
              <w:right w:val="single" w:sz="4" w:space="0" w:color="A6A6A6"/>
            </w:tcBorders>
            <w:vAlign w:val="center"/>
          </w:tcPr>
          <w:p w14:paraId="2B1F0015" w14:textId="77777777" w:rsidR="001517F1" w:rsidRDefault="00B11DC6">
            <w:proofErr w:type="spellStart"/>
            <w:r>
              <w:rPr>
                <w:rFonts w:ascii="Arial" w:hAnsi="Arial"/>
                <w:sz w:val="16"/>
              </w:rPr>
              <w:t>Activación</w:t>
            </w:r>
            <w:proofErr w:type="spellEnd"/>
            <w:r>
              <w:rPr>
                <w:rFonts w:ascii="Arial" w:hAnsi="Arial"/>
                <w:sz w:val="16"/>
              </w:rPr>
              <w:t xml:space="preserve"> accidental</w:t>
            </w:r>
          </w:p>
        </w:tc>
        <w:tc>
          <w:tcPr>
            <w:tcW w:w="2340" w:type="dxa"/>
            <w:tcBorders>
              <w:top w:val="single" w:sz="4" w:space="0" w:color="A6A6A6"/>
              <w:left w:val="single" w:sz="4" w:space="0" w:color="A6A6A6"/>
              <w:bottom w:val="single" w:sz="4" w:space="0" w:color="A6A6A6"/>
              <w:right w:val="single" w:sz="4" w:space="0" w:color="A6A6A6"/>
            </w:tcBorders>
            <w:vAlign w:val="center"/>
          </w:tcPr>
          <w:p w14:paraId="5F52E34B" w14:textId="77777777" w:rsidR="001517F1" w:rsidRDefault="00B11DC6">
            <w:r>
              <w:rPr>
                <w:rFonts w:ascii="Arial" w:hAnsi="Arial"/>
                <w:sz w:val="16"/>
              </w:rPr>
              <w:t>Medio</w:t>
            </w:r>
          </w:p>
        </w:tc>
        <w:tc>
          <w:tcPr>
            <w:tcW w:w="2339" w:type="dxa"/>
            <w:tcBorders>
              <w:top w:val="single" w:sz="4" w:space="0" w:color="A6A6A6"/>
              <w:left w:val="single" w:sz="4" w:space="0" w:color="A6A6A6"/>
              <w:bottom w:val="single" w:sz="4" w:space="0" w:color="A6A6A6"/>
              <w:right w:val="single" w:sz="4" w:space="0" w:color="A6A6A6"/>
            </w:tcBorders>
            <w:vAlign w:val="center"/>
          </w:tcPr>
          <w:p w14:paraId="09E6A0E5" w14:textId="77777777" w:rsidR="001517F1" w:rsidRPr="00A51A9D" w:rsidRDefault="00B11DC6">
            <w:pPr>
              <w:rPr>
                <w:lang w:val="es-CL"/>
              </w:rPr>
            </w:pPr>
            <w:r w:rsidRPr="00A51A9D">
              <w:rPr>
                <w:rFonts w:ascii="Arial" w:hAnsi="Arial"/>
                <w:sz w:val="16"/>
                <w:lang w:val="es-CL"/>
              </w:rPr>
              <w:t>Cuenta regresiva y opción de cancelar.</w:t>
            </w:r>
          </w:p>
        </w:tc>
      </w:tr>
      <w:tr w:rsidR="001517F1" w14:paraId="7D8F2F29" w14:textId="77777777">
        <w:trPr>
          <w:jc w:val="center"/>
        </w:trPr>
        <w:tc>
          <w:tcPr>
            <w:tcW w:w="2340" w:type="dxa"/>
            <w:tcBorders>
              <w:top w:val="single" w:sz="4" w:space="0" w:color="A6A6A6"/>
              <w:left w:val="single" w:sz="4" w:space="0" w:color="A6A6A6"/>
              <w:bottom w:val="single" w:sz="4" w:space="0" w:color="A6A6A6"/>
              <w:right w:val="single" w:sz="4" w:space="0" w:color="A6A6A6"/>
            </w:tcBorders>
            <w:vAlign w:val="center"/>
          </w:tcPr>
          <w:p w14:paraId="62342CB4" w14:textId="77777777" w:rsidR="001517F1" w:rsidRDefault="00B11DC6">
            <w:r>
              <w:rPr>
                <w:rFonts w:ascii="Arial" w:hAnsi="Arial"/>
                <w:sz w:val="16"/>
              </w:rPr>
              <w:t>R-03</w:t>
            </w:r>
          </w:p>
        </w:tc>
        <w:tc>
          <w:tcPr>
            <w:tcW w:w="2340" w:type="dxa"/>
            <w:tcBorders>
              <w:top w:val="single" w:sz="4" w:space="0" w:color="A6A6A6"/>
              <w:left w:val="single" w:sz="4" w:space="0" w:color="A6A6A6"/>
              <w:bottom w:val="single" w:sz="4" w:space="0" w:color="A6A6A6"/>
              <w:right w:val="single" w:sz="4" w:space="0" w:color="A6A6A6"/>
            </w:tcBorders>
            <w:vAlign w:val="center"/>
          </w:tcPr>
          <w:p w14:paraId="06A3D4EE" w14:textId="77777777" w:rsidR="001517F1" w:rsidRPr="00A51A9D" w:rsidRDefault="00B11DC6">
            <w:pPr>
              <w:rPr>
                <w:lang w:val="es-CL"/>
              </w:rPr>
            </w:pPr>
            <w:r w:rsidRPr="00A51A9D">
              <w:rPr>
                <w:rFonts w:ascii="Arial" w:hAnsi="Arial"/>
                <w:sz w:val="16"/>
                <w:lang w:val="es-CL"/>
              </w:rPr>
              <w:t>Red de apoyo no responde</w:t>
            </w:r>
          </w:p>
        </w:tc>
        <w:tc>
          <w:tcPr>
            <w:tcW w:w="2340" w:type="dxa"/>
            <w:tcBorders>
              <w:top w:val="single" w:sz="4" w:space="0" w:color="A6A6A6"/>
              <w:left w:val="single" w:sz="4" w:space="0" w:color="A6A6A6"/>
              <w:bottom w:val="single" w:sz="4" w:space="0" w:color="A6A6A6"/>
              <w:right w:val="single" w:sz="4" w:space="0" w:color="A6A6A6"/>
            </w:tcBorders>
            <w:vAlign w:val="center"/>
          </w:tcPr>
          <w:p w14:paraId="562C5247" w14:textId="77777777" w:rsidR="001517F1" w:rsidRDefault="00B11DC6">
            <w:r>
              <w:rPr>
                <w:rFonts w:ascii="Arial" w:hAnsi="Arial"/>
                <w:sz w:val="16"/>
              </w:rPr>
              <w:t>Alto</w:t>
            </w:r>
          </w:p>
        </w:tc>
        <w:tc>
          <w:tcPr>
            <w:tcW w:w="2339" w:type="dxa"/>
            <w:tcBorders>
              <w:top w:val="single" w:sz="4" w:space="0" w:color="A6A6A6"/>
              <w:left w:val="single" w:sz="4" w:space="0" w:color="A6A6A6"/>
              <w:bottom w:val="single" w:sz="4" w:space="0" w:color="A6A6A6"/>
              <w:right w:val="single" w:sz="4" w:space="0" w:color="A6A6A6"/>
            </w:tcBorders>
            <w:vAlign w:val="center"/>
          </w:tcPr>
          <w:p w14:paraId="7D5D40E3" w14:textId="77777777" w:rsidR="001517F1" w:rsidRDefault="00B11DC6">
            <w:proofErr w:type="spellStart"/>
            <w:r>
              <w:rPr>
                <w:rFonts w:ascii="Arial" w:hAnsi="Arial"/>
                <w:sz w:val="16"/>
              </w:rPr>
              <w:t>Reintentos</w:t>
            </w:r>
            <w:proofErr w:type="spellEnd"/>
            <w:r>
              <w:rPr>
                <w:rFonts w:ascii="Arial" w:hAnsi="Arial"/>
                <w:sz w:val="16"/>
              </w:rPr>
              <w:t xml:space="preserve"> </w:t>
            </w:r>
            <w:proofErr w:type="spellStart"/>
            <w:r>
              <w:rPr>
                <w:rFonts w:ascii="Arial" w:hAnsi="Arial"/>
                <w:sz w:val="16"/>
              </w:rPr>
              <w:t>automáticos</w:t>
            </w:r>
            <w:proofErr w:type="spellEnd"/>
            <w:r>
              <w:rPr>
                <w:rFonts w:ascii="Arial" w:hAnsi="Arial"/>
                <w:sz w:val="16"/>
              </w:rPr>
              <w:t xml:space="preserve"> y </w:t>
            </w:r>
            <w:proofErr w:type="spellStart"/>
            <w:r>
              <w:rPr>
                <w:rFonts w:ascii="Arial" w:hAnsi="Arial"/>
                <w:sz w:val="16"/>
              </w:rPr>
              <w:t>escalamiento</w:t>
            </w:r>
            <w:proofErr w:type="spellEnd"/>
            <w:r>
              <w:rPr>
                <w:rFonts w:ascii="Arial" w:hAnsi="Arial"/>
                <w:sz w:val="16"/>
              </w:rPr>
              <w:t>.</w:t>
            </w:r>
          </w:p>
        </w:tc>
      </w:tr>
      <w:tr w:rsidR="001517F1" w:rsidRPr="00A51A9D" w14:paraId="2F93D342" w14:textId="77777777">
        <w:trPr>
          <w:jc w:val="center"/>
        </w:trPr>
        <w:tc>
          <w:tcPr>
            <w:tcW w:w="2340" w:type="dxa"/>
            <w:tcBorders>
              <w:top w:val="single" w:sz="4" w:space="0" w:color="A6A6A6"/>
              <w:left w:val="single" w:sz="4" w:space="0" w:color="A6A6A6"/>
              <w:bottom w:val="single" w:sz="4" w:space="0" w:color="A6A6A6"/>
              <w:right w:val="single" w:sz="4" w:space="0" w:color="A6A6A6"/>
            </w:tcBorders>
            <w:vAlign w:val="center"/>
          </w:tcPr>
          <w:p w14:paraId="79112AE8" w14:textId="77777777" w:rsidR="001517F1" w:rsidRDefault="00B11DC6">
            <w:r>
              <w:rPr>
                <w:rFonts w:ascii="Arial" w:hAnsi="Arial"/>
                <w:sz w:val="16"/>
              </w:rPr>
              <w:t>R-04</w:t>
            </w:r>
          </w:p>
        </w:tc>
        <w:tc>
          <w:tcPr>
            <w:tcW w:w="2340" w:type="dxa"/>
            <w:tcBorders>
              <w:top w:val="single" w:sz="4" w:space="0" w:color="A6A6A6"/>
              <w:left w:val="single" w:sz="4" w:space="0" w:color="A6A6A6"/>
              <w:bottom w:val="single" w:sz="4" w:space="0" w:color="A6A6A6"/>
              <w:right w:val="single" w:sz="4" w:space="0" w:color="A6A6A6"/>
            </w:tcBorders>
            <w:vAlign w:val="center"/>
          </w:tcPr>
          <w:p w14:paraId="22A7FF98" w14:textId="77777777" w:rsidR="001517F1" w:rsidRDefault="00B11DC6">
            <w:proofErr w:type="spellStart"/>
            <w:r>
              <w:rPr>
                <w:rFonts w:ascii="Arial" w:hAnsi="Arial"/>
                <w:sz w:val="16"/>
              </w:rPr>
              <w:t>Ubicación</w:t>
            </w:r>
            <w:proofErr w:type="spellEnd"/>
            <w:r>
              <w:rPr>
                <w:rFonts w:ascii="Arial" w:hAnsi="Arial"/>
                <w:sz w:val="16"/>
              </w:rPr>
              <w:t xml:space="preserve"> no disponible</w:t>
            </w:r>
          </w:p>
        </w:tc>
        <w:tc>
          <w:tcPr>
            <w:tcW w:w="2340" w:type="dxa"/>
            <w:tcBorders>
              <w:top w:val="single" w:sz="4" w:space="0" w:color="A6A6A6"/>
              <w:left w:val="single" w:sz="4" w:space="0" w:color="A6A6A6"/>
              <w:bottom w:val="single" w:sz="4" w:space="0" w:color="A6A6A6"/>
              <w:right w:val="single" w:sz="4" w:space="0" w:color="A6A6A6"/>
            </w:tcBorders>
            <w:vAlign w:val="center"/>
          </w:tcPr>
          <w:p w14:paraId="220520B2" w14:textId="77777777" w:rsidR="001517F1" w:rsidRDefault="00B11DC6">
            <w:r>
              <w:rPr>
                <w:rFonts w:ascii="Arial" w:hAnsi="Arial"/>
                <w:sz w:val="16"/>
              </w:rPr>
              <w:t>Medio</w:t>
            </w:r>
          </w:p>
        </w:tc>
        <w:tc>
          <w:tcPr>
            <w:tcW w:w="2339" w:type="dxa"/>
            <w:tcBorders>
              <w:top w:val="single" w:sz="4" w:space="0" w:color="A6A6A6"/>
              <w:left w:val="single" w:sz="4" w:space="0" w:color="A6A6A6"/>
              <w:bottom w:val="single" w:sz="4" w:space="0" w:color="A6A6A6"/>
              <w:right w:val="single" w:sz="4" w:space="0" w:color="A6A6A6"/>
            </w:tcBorders>
            <w:vAlign w:val="center"/>
          </w:tcPr>
          <w:p w14:paraId="39C4022A" w14:textId="77777777" w:rsidR="001517F1" w:rsidRPr="00A51A9D" w:rsidRDefault="00B11DC6">
            <w:pPr>
              <w:rPr>
                <w:lang w:val="es-CL"/>
              </w:rPr>
            </w:pPr>
            <w:r w:rsidRPr="00A51A9D">
              <w:rPr>
                <w:rFonts w:ascii="Arial" w:hAnsi="Arial"/>
                <w:sz w:val="16"/>
                <w:lang w:val="es-CL"/>
              </w:rPr>
              <w:t>Continuar la alerta e informar la falta de ubicación.</w:t>
            </w:r>
          </w:p>
        </w:tc>
      </w:tr>
      <w:tr w:rsidR="001517F1" w:rsidRPr="00A51A9D" w14:paraId="4DF88FEE" w14:textId="77777777">
        <w:trPr>
          <w:jc w:val="center"/>
        </w:trPr>
        <w:tc>
          <w:tcPr>
            <w:tcW w:w="2340" w:type="dxa"/>
            <w:tcBorders>
              <w:top w:val="single" w:sz="4" w:space="0" w:color="A6A6A6"/>
              <w:left w:val="single" w:sz="4" w:space="0" w:color="A6A6A6"/>
              <w:bottom w:val="single" w:sz="4" w:space="0" w:color="A6A6A6"/>
              <w:right w:val="single" w:sz="4" w:space="0" w:color="A6A6A6"/>
            </w:tcBorders>
            <w:vAlign w:val="center"/>
          </w:tcPr>
          <w:p w14:paraId="551C6830" w14:textId="77777777" w:rsidR="001517F1" w:rsidRDefault="00B11DC6">
            <w:r>
              <w:rPr>
                <w:rFonts w:ascii="Arial" w:hAnsi="Arial"/>
                <w:sz w:val="16"/>
              </w:rPr>
              <w:t>R-05</w:t>
            </w:r>
          </w:p>
        </w:tc>
        <w:tc>
          <w:tcPr>
            <w:tcW w:w="2340" w:type="dxa"/>
            <w:tcBorders>
              <w:top w:val="single" w:sz="4" w:space="0" w:color="A6A6A6"/>
              <w:left w:val="single" w:sz="4" w:space="0" w:color="A6A6A6"/>
              <w:bottom w:val="single" w:sz="4" w:space="0" w:color="A6A6A6"/>
              <w:right w:val="single" w:sz="4" w:space="0" w:color="A6A6A6"/>
            </w:tcBorders>
            <w:vAlign w:val="center"/>
          </w:tcPr>
          <w:p w14:paraId="3DD5D1C7" w14:textId="77777777" w:rsidR="001517F1" w:rsidRDefault="00B11DC6">
            <w:proofErr w:type="spellStart"/>
            <w:r>
              <w:rPr>
                <w:rFonts w:ascii="Arial" w:hAnsi="Arial"/>
                <w:sz w:val="16"/>
              </w:rPr>
              <w:t>Acceso</w:t>
            </w:r>
            <w:proofErr w:type="spellEnd"/>
            <w:r>
              <w:rPr>
                <w:rFonts w:ascii="Arial" w:hAnsi="Arial"/>
                <w:sz w:val="16"/>
              </w:rPr>
              <w:t xml:space="preserve"> no </w:t>
            </w:r>
            <w:proofErr w:type="spellStart"/>
            <w:r>
              <w:rPr>
                <w:rFonts w:ascii="Arial" w:hAnsi="Arial"/>
                <w:sz w:val="16"/>
              </w:rPr>
              <w:t>autorizado</w:t>
            </w:r>
            <w:proofErr w:type="spellEnd"/>
          </w:p>
        </w:tc>
        <w:tc>
          <w:tcPr>
            <w:tcW w:w="2340" w:type="dxa"/>
            <w:tcBorders>
              <w:top w:val="single" w:sz="4" w:space="0" w:color="A6A6A6"/>
              <w:left w:val="single" w:sz="4" w:space="0" w:color="A6A6A6"/>
              <w:bottom w:val="single" w:sz="4" w:space="0" w:color="A6A6A6"/>
              <w:right w:val="single" w:sz="4" w:space="0" w:color="A6A6A6"/>
            </w:tcBorders>
            <w:vAlign w:val="center"/>
          </w:tcPr>
          <w:p w14:paraId="4EDD9F0D" w14:textId="77777777" w:rsidR="001517F1" w:rsidRDefault="00B11DC6">
            <w:r>
              <w:rPr>
                <w:rFonts w:ascii="Arial" w:hAnsi="Arial"/>
                <w:sz w:val="16"/>
              </w:rPr>
              <w:t>Alto</w:t>
            </w:r>
          </w:p>
        </w:tc>
        <w:tc>
          <w:tcPr>
            <w:tcW w:w="2339" w:type="dxa"/>
            <w:tcBorders>
              <w:top w:val="single" w:sz="4" w:space="0" w:color="A6A6A6"/>
              <w:left w:val="single" w:sz="4" w:space="0" w:color="A6A6A6"/>
              <w:bottom w:val="single" w:sz="4" w:space="0" w:color="A6A6A6"/>
              <w:right w:val="single" w:sz="4" w:space="0" w:color="A6A6A6"/>
            </w:tcBorders>
            <w:vAlign w:val="center"/>
          </w:tcPr>
          <w:p w14:paraId="272B94CF" w14:textId="77777777" w:rsidR="001517F1" w:rsidRPr="00A51A9D" w:rsidRDefault="00B11DC6">
            <w:pPr>
              <w:rPr>
                <w:lang w:val="es-CL"/>
              </w:rPr>
            </w:pPr>
            <w:r w:rsidRPr="00A51A9D">
              <w:rPr>
                <w:rFonts w:ascii="Arial" w:hAnsi="Arial"/>
                <w:sz w:val="16"/>
                <w:lang w:val="es-CL"/>
              </w:rPr>
              <w:t>Autenticación, roles, permisos y auditoría.</w:t>
            </w:r>
          </w:p>
        </w:tc>
      </w:tr>
    </w:tbl>
    <w:p w14:paraId="53B68948" w14:textId="77777777" w:rsidR="001517F1" w:rsidRPr="00A51A9D" w:rsidRDefault="00B11DC6">
      <w:pPr>
        <w:pStyle w:val="Ttulo2"/>
        <w:rPr>
          <w:lang w:val="es-CL"/>
        </w:rPr>
      </w:pPr>
      <w:bookmarkStart w:id="175" w:name="__RefHeading___Toc4068_3077303308"/>
      <w:bookmarkEnd w:id="175"/>
      <w:r w:rsidRPr="00A51A9D">
        <w:rPr>
          <w:lang w:val="es-CL"/>
        </w:rPr>
        <w:t>17.4 Evidencias</w:t>
      </w:r>
    </w:p>
    <w:p w14:paraId="1CBD779C" w14:textId="77777777" w:rsidR="001517F1" w:rsidRPr="00A51A9D" w:rsidRDefault="00B11DC6">
      <w:pPr>
        <w:pStyle w:val="normal1"/>
        <w:rPr>
          <w:lang w:val="es-CL"/>
        </w:rPr>
      </w:pPr>
      <w:r w:rsidRPr="00A51A9D">
        <w:rPr>
          <w:lang w:val="es-CL"/>
        </w:rPr>
        <w:t>Las evidencias consideran requerimientos, diagramas, arquitectura, modelo de datos, mockups, pruebas, registros de gestión y demostraciones del prototipo.</w:t>
      </w:r>
    </w:p>
    <w:p w14:paraId="2BA25717" w14:textId="77777777" w:rsidR="001517F1" w:rsidRPr="00A51A9D" w:rsidRDefault="00B11DC6">
      <w:pPr>
        <w:pStyle w:val="Ttulo2"/>
        <w:rPr>
          <w:lang w:val="es-CL"/>
        </w:rPr>
      </w:pPr>
      <w:bookmarkStart w:id="176" w:name="__RefHeading___Toc4070_3077303308"/>
      <w:bookmarkEnd w:id="176"/>
      <w:r w:rsidRPr="00A51A9D">
        <w:rPr>
          <w:lang w:val="es-CL"/>
        </w:rPr>
        <w:t>17.5 Mockups ampliados</w:t>
      </w:r>
    </w:p>
    <w:p w14:paraId="0DF3E8C5" w14:textId="77777777" w:rsidR="001517F1" w:rsidRPr="00A51A9D" w:rsidRDefault="00B11DC6">
      <w:pPr>
        <w:pStyle w:val="normal1"/>
        <w:rPr>
          <w:lang w:val="es-CL"/>
        </w:rPr>
      </w:pPr>
      <w:r w:rsidRPr="00A51A9D">
        <w:rPr>
          <w:lang w:val="es-CL"/>
        </w:rPr>
        <w:t>Los mockups ampliados corresponden a las vistas móviles y web presentadas en la sección 12 y se mantienen como evidencia visual del diseño propuesto.</w:t>
      </w:r>
    </w:p>
    <w:p w14:paraId="6135981E" w14:textId="2040C2B4" w:rsidR="001517F1" w:rsidRDefault="00B11DC6">
      <w:pPr>
        <w:pStyle w:val="Ttulo1"/>
        <w:spacing w:before="160" w:after="80"/>
        <w:rPr>
          <w:lang w:val="es-CL"/>
        </w:rPr>
      </w:pPr>
      <w:bookmarkStart w:id="177" w:name="__RefHeading___Toc4072_3077303308"/>
      <w:bookmarkEnd w:id="177"/>
      <w:r w:rsidRPr="00A51A9D">
        <w:rPr>
          <w:lang w:val="es-CL"/>
        </w:rPr>
        <w:t xml:space="preserve">18. Conclusión </w:t>
      </w:r>
    </w:p>
    <w:p w14:paraId="6019ACD5" w14:textId="77777777" w:rsidR="001517F1" w:rsidRDefault="00B11DC6">
      <w:pPr>
        <w:pStyle w:val="normal1"/>
        <w:jc w:val="both"/>
        <w:rPr>
          <w:lang w:val="es-CL"/>
        </w:rPr>
      </w:pPr>
      <w:proofErr w:type="spellStart"/>
      <w:r>
        <w:rPr>
          <w:lang w:val="es-CL"/>
        </w:rPr>
        <w:t>QuickHelp</w:t>
      </w:r>
      <w:proofErr w:type="spellEnd"/>
      <w:r>
        <w:rPr>
          <w:lang w:val="es-CL"/>
        </w:rPr>
        <w:t xml:space="preserve"> aborda una necesidad social concreta mediante un mecanismo de asistencia que conecta al adulto mayor con su red de apoyo y, cuando no existe respuesta, permite reintentar y escalar la situación a una Central de Gestión. La propuesta prioriza accesibilidad, rapidez de interacción, trazabilidad y control de estados, sin presentarse como reemplazo de los servicios oficiales de emergencia.</w:t>
      </w:r>
    </w:p>
    <w:p w14:paraId="540863D5" w14:textId="77777777" w:rsidR="001517F1" w:rsidRDefault="00B11DC6">
      <w:pPr>
        <w:pStyle w:val="normal1"/>
        <w:jc w:val="both"/>
        <w:rPr>
          <w:lang w:val="es-CL"/>
        </w:rPr>
      </w:pPr>
      <w:r>
        <w:rPr>
          <w:lang w:val="es-CL"/>
        </w:rPr>
        <w:t xml:space="preserve">En el ámbito tecnológico, el proyecto articula una aplicación móvil, panel web, API, base de datos, notificaciones, geolocalización y activación por voz bajo una arquitectura cliente-servidor modular y segura. En el ámbito académico, integra especificación de requerimientos, modelado, arquitectura, UX/UI, bases de datos y gestión de proyecto dentro de un horizonte de </w:t>
      </w:r>
      <w:r>
        <w:rPr>
          <w:lang w:val="es-CL"/>
        </w:rPr>
        <w:lastRenderedPageBreak/>
        <w:t>18 semanas, generando un prototipo viable para demostrar competencias profesionales y una solución con potencial de impacto social.</w:t>
      </w:r>
    </w:p>
    <w:p w14:paraId="60EAD744" w14:textId="77777777" w:rsidR="001517F1" w:rsidRDefault="00B11DC6">
      <w:pPr>
        <w:pStyle w:val="Ttulo1"/>
        <w:spacing w:before="160" w:after="80"/>
        <w:rPr>
          <w:rFonts w:eastAsia="Arial" w:cs="Arial"/>
          <w:smallCaps/>
          <w:szCs w:val="28"/>
          <w:lang w:val="es-CL"/>
        </w:rPr>
      </w:pPr>
      <w:bookmarkStart w:id="178" w:name="__RefHeading___Toc4074_3077303308"/>
      <w:bookmarkEnd w:id="178"/>
      <w:r w:rsidRPr="00A51A9D">
        <w:rPr>
          <w:lang w:val="es-CL"/>
        </w:rPr>
        <w:t>19. Aceptación del Patrocinador</w:t>
      </w:r>
    </w:p>
    <w:p w14:paraId="2C513355" w14:textId="77777777" w:rsidR="001517F1" w:rsidRDefault="00B11DC6">
      <w:pPr>
        <w:pStyle w:val="normal1"/>
        <w:jc w:val="both"/>
        <w:rPr>
          <w:lang w:val="es-CL"/>
        </w:rPr>
      </w:pPr>
      <w:r>
        <w:rPr>
          <w:lang w:val="es-CL"/>
        </w:rPr>
        <w:t xml:space="preserve">Esta sección formaliza la revisión y aceptación de los lineamientos de gestión definidos para </w:t>
      </w:r>
      <w:proofErr w:type="spellStart"/>
      <w:r>
        <w:rPr>
          <w:lang w:val="es-CL"/>
        </w:rPr>
        <w:t>QuickHelp</w:t>
      </w:r>
      <w:proofErr w:type="spellEnd"/>
      <w:r>
        <w:rPr>
          <w:lang w:val="es-CL"/>
        </w:rPr>
        <w:t>. El espacio de aprobación permite registrar fecha, responsable y rol de quien valida el documento.</w:t>
      </w:r>
    </w:p>
    <w:p w14:paraId="422AFF5F" w14:textId="77777777" w:rsidR="001517F1" w:rsidRDefault="001517F1">
      <w:pPr>
        <w:pStyle w:val="normal1"/>
        <w:spacing w:after="0" w:line="240" w:lineRule="auto"/>
        <w:rPr>
          <w:rFonts w:eastAsia="Arial" w:cs="Arial"/>
          <w:color w:val="000000"/>
          <w:sz w:val="24"/>
          <w:lang w:val="es-CL"/>
        </w:rPr>
      </w:pPr>
    </w:p>
    <w:p w14:paraId="0693C1E5" w14:textId="77777777" w:rsidR="001517F1" w:rsidRDefault="001517F1">
      <w:pPr>
        <w:pStyle w:val="normal1"/>
        <w:rPr>
          <w:rFonts w:eastAsia="Arial" w:cs="Arial"/>
          <w:lang w:val="es-CL"/>
        </w:rPr>
      </w:pPr>
    </w:p>
    <w:p w14:paraId="6D82349F" w14:textId="77777777" w:rsidR="001517F1" w:rsidRDefault="00B11DC6">
      <w:pPr>
        <w:pStyle w:val="normal1"/>
        <w:rPr>
          <w:rFonts w:eastAsia="Arial" w:cs="Arial"/>
          <w:lang w:val="es-CL"/>
        </w:rPr>
      </w:pPr>
      <w:r>
        <w:rPr>
          <w:rFonts w:eastAsia="Arial" w:cs="Arial"/>
          <w:lang w:val="es-CL"/>
        </w:rPr>
        <w:t>Aprobado por el Patrocinador del Proyecto:</w:t>
      </w:r>
    </w:p>
    <w:p w14:paraId="3729AE13" w14:textId="77777777" w:rsidR="001517F1" w:rsidRDefault="001517F1">
      <w:pPr>
        <w:pStyle w:val="normal1"/>
        <w:rPr>
          <w:rFonts w:eastAsia="Arial" w:cs="Arial"/>
          <w:lang w:val="es-CL"/>
        </w:rPr>
      </w:pPr>
    </w:p>
    <w:p w14:paraId="5507E18C" w14:textId="77777777" w:rsidR="001517F1" w:rsidRDefault="001517F1">
      <w:pPr>
        <w:pStyle w:val="normal1"/>
        <w:tabs>
          <w:tab w:val="center" w:pos="4680"/>
          <w:tab w:val="right" w:pos="9360"/>
        </w:tabs>
        <w:spacing w:after="0" w:line="240" w:lineRule="auto"/>
        <w:rPr>
          <w:rFonts w:eastAsia="Arial" w:cs="Arial"/>
          <w:color w:val="000000"/>
          <w:sz w:val="24"/>
          <w:lang w:val="es-CL"/>
        </w:rPr>
      </w:pPr>
    </w:p>
    <w:p w14:paraId="2A649F1D" w14:textId="77777777" w:rsidR="001517F1" w:rsidRDefault="00B11DC6">
      <w:pPr>
        <w:pStyle w:val="normal1"/>
        <w:tabs>
          <w:tab w:val="left" w:pos="5040"/>
          <w:tab w:val="left" w:pos="5760"/>
          <w:tab w:val="left" w:pos="8640"/>
        </w:tabs>
        <w:rPr>
          <w:rFonts w:eastAsia="Arial" w:cs="Arial"/>
          <w:color w:val="000000"/>
          <w:sz w:val="24"/>
          <w:lang w:val="es-CL"/>
        </w:rPr>
      </w:pPr>
      <w:r>
        <w:rPr>
          <w:rFonts w:eastAsia="Arial" w:cs="Arial"/>
          <w:color w:val="000000"/>
          <w:lang w:val="es-CL"/>
        </w:rPr>
        <w:tab/>
      </w:r>
      <w:r>
        <w:rPr>
          <w:rFonts w:eastAsia="Arial" w:cs="Arial"/>
          <w:color w:val="000000"/>
          <w:lang w:val="es-CL"/>
        </w:rPr>
        <w:tab/>
        <w:t>Fecha:</w:t>
      </w:r>
      <w:r>
        <w:rPr>
          <w:rFonts w:eastAsia="Arial" w:cs="Arial"/>
          <w:color w:val="000000"/>
          <w:lang w:val="es-CL"/>
        </w:rPr>
        <w:tab/>
      </w:r>
    </w:p>
    <w:p w14:paraId="7138DA8C" w14:textId="77777777" w:rsidR="001517F1" w:rsidRDefault="00B11DC6">
      <w:pPr>
        <w:pStyle w:val="normal1"/>
        <w:spacing w:before="240"/>
        <w:rPr>
          <w:rFonts w:eastAsia="Arial" w:cs="Arial"/>
          <w:lang w:val="es-CL"/>
        </w:rPr>
      </w:pPr>
      <w:r>
        <w:rPr>
          <w:rFonts w:eastAsia="Arial" w:cs="Arial"/>
          <w:b/>
          <w:bCs/>
          <w:lang w:val="es-CL"/>
        </w:rPr>
        <w:t>Nombre:</w:t>
      </w:r>
      <w:r>
        <w:rPr>
          <w:rFonts w:eastAsia="Arial" w:cs="Arial"/>
          <w:lang w:val="es-CL"/>
        </w:rPr>
        <w:t xml:space="preserve"> ___________________________________</w:t>
      </w:r>
    </w:p>
    <w:p w14:paraId="2D2523D9" w14:textId="77777777" w:rsidR="001517F1" w:rsidRDefault="00B11DC6">
      <w:pPr>
        <w:pStyle w:val="normal1"/>
        <w:spacing w:before="240"/>
        <w:rPr>
          <w:rFonts w:eastAsia="Arial" w:cs="Arial"/>
          <w:lang w:val="es-CL"/>
        </w:rPr>
      </w:pPr>
      <w:r>
        <w:rPr>
          <w:rFonts w:eastAsia="Arial" w:cs="Arial"/>
          <w:b/>
          <w:bCs/>
          <w:lang w:val="es-CL"/>
        </w:rPr>
        <w:t>Cargo / Rol:</w:t>
      </w:r>
      <w:r>
        <w:rPr>
          <w:rFonts w:eastAsia="Arial" w:cs="Arial"/>
          <w:lang w:val="es-CL"/>
        </w:rPr>
        <w:t xml:space="preserve"> _______________________________</w:t>
      </w:r>
    </w:p>
    <w:p w14:paraId="04DD0065" w14:textId="77777777" w:rsidR="001517F1" w:rsidRDefault="001517F1">
      <w:pPr>
        <w:pStyle w:val="normal1"/>
        <w:spacing w:before="240" w:after="240" w:line="240" w:lineRule="auto"/>
        <w:rPr>
          <w:rFonts w:eastAsia="Arial" w:cs="Arial"/>
          <w:lang w:val="es-CL"/>
        </w:rPr>
      </w:pPr>
    </w:p>
    <w:p w14:paraId="2D64DDE3" w14:textId="77777777" w:rsidR="001517F1" w:rsidRDefault="00B11DC6">
      <w:pPr>
        <w:pStyle w:val="normal1"/>
        <w:spacing w:before="240"/>
        <w:jc w:val="both"/>
        <w:rPr>
          <w:rFonts w:eastAsia="Arial" w:cs="Arial"/>
          <w:lang w:val="es-CL"/>
        </w:rPr>
      </w:pPr>
      <w:r>
        <w:rPr>
          <w:rFonts w:eastAsia="Arial" w:cs="Arial"/>
          <w:lang w:val="es-CL"/>
        </w:rPr>
        <w:t xml:space="preserve">La aprobación de este documento confirma la revisión y aceptación del Plan de Gestión del Proyecto </w:t>
      </w:r>
      <w:proofErr w:type="spellStart"/>
      <w:r>
        <w:rPr>
          <w:rFonts w:eastAsia="Arial" w:cs="Arial"/>
          <w:lang w:val="es-CL"/>
        </w:rPr>
        <w:t>QuickHelp</w:t>
      </w:r>
      <w:proofErr w:type="spellEnd"/>
      <w:r>
        <w:rPr>
          <w:rFonts w:eastAsia="Arial" w:cs="Arial"/>
          <w:lang w:val="es-CL"/>
        </w:rPr>
        <w:t xml:space="preserve"> y de los lineamientos establecidos para su planificación, ejecución, seguimiento y control.</w:t>
      </w:r>
    </w:p>
    <w:p w14:paraId="11A113FA" w14:textId="77777777" w:rsidR="001517F1" w:rsidRDefault="001517F1">
      <w:pPr>
        <w:pStyle w:val="normal1"/>
        <w:spacing w:before="240" w:after="240" w:line="240" w:lineRule="auto"/>
        <w:rPr>
          <w:rFonts w:eastAsia="Arial" w:cs="Arial"/>
          <w:i/>
          <w:iCs/>
          <w:lang w:val="es-CL"/>
        </w:rPr>
      </w:pPr>
    </w:p>
    <w:p w14:paraId="6B880E5F" w14:textId="77777777" w:rsidR="001517F1" w:rsidRDefault="001517F1">
      <w:pPr>
        <w:pStyle w:val="normal1"/>
        <w:rPr>
          <w:rFonts w:eastAsia="Arial" w:cs="Arial"/>
          <w:lang w:val="es-CL"/>
        </w:rPr>
      </w:pPr>
    </w:p>
    <w:p w14:paraId="5D9C4753" w14:textId="77777777" w:rsidR="001517F1" w:rsidRDefault="001517F1">
      <w:pPr>
        <w:pStyle w:val="normal1"/>
        <w:rPr>
          <w:rFonts w:eastAsia="Arial" w:cs="Arial"/>
          <w:lang w:val="es-CL"/>
        </w:rPr>
      </w:pPr>
    </w:p>
    <w:p w14:paraId="4F691BE2" w14:textId="77777777" w:rsidR="001517F1" w:rsidRDefault="001517F1">
      <w:pPr>
        <w:pStyle w:val="normal1"/>
        <w:rPr>
          <w:rFonts w:eastAsia="Arial" w:cs="Arial"/>
          <w:lang w:val="es-CL"/>
        </w:rPr>
      </w:pPr>
    </w:p>
    <w:sectPr w:rsidR="001517F1">
      <w:headerReference w:type="even" r:id="rId40"/>
      <w:headerReference w:type="default" r:id="rId41"/>
      <w:footerReference w:type="even" r:id="rId42"/>
      <w:footerReference w:type="default" r:id="rId43"/>
      <w:headerReference w:type="first" r:id="rId44"/>
      <w:footerReference w:type="first" r:id="rId45"/>
      <w:pgSz w:w="12240" w:h="15840"/>
      <w:pgMar w:top="1584" w:right="1440" w:bottom="1080" w:left="1440" w:header="403" w:footer="360" w:gutter="0"/>
      <w:pgNumType w:start="2"/>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68AA" w14:textId="77777777" w:rsidR="00B11DC6" w:rsidRDefault="00B11DC6">
      <w:r>
        <w:separator/>
      </w:r>
    </w:p>
  </w:endnote>
  <w:endnote w:type="continuationSeparator" w:id="0">
    <w:p w14:paraId="5DE88949" w14:textId="77777777" w:rsidR="00B11DC6" w:rsidRDefault="00B11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913F9251-A123-45B8-880F-4A088D9760AA}"/>
  </w:font>
  <w:font w:name="OpenSymbol">
    <w:altName w:val="Arial Unicode MS"/>
    <w:charset w:val="01"/>
    <w:family w:val="auto"/>
    <w:pitch w:val="variable"/>
    <w:embedRegular r:id="rId2" w:fontKey="{DB22BB5A-9590-4A37-91F0-4A8660D09DAC}"/>
  </w:font>
  <w:font w:name="Noto Sans Symbols">
    <w:charset w:val="01"/>
    <w:family w:val="swiss"/>
    <w:pitch w:val="variable"/>
    <w:embedRegular r:id="rId3" w:fontKey="{7D4855E3-32D0-4DF9-98D5-53DC1C3A4323}"/>
  </w:font>
  <w:font w:name="Courier New">
    <w:panose1 w:val="02070309020205020404"/>
    <w:charset w:val="01"/>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6843C7D0-943A-4408-97AB-8431356FFE1C}"/>
    <w:embedBold r:id="rId5" w:fontKey="{E3C49459-7226-4FDC-BA33-87570A05DC00}"/>
    <w:embedItalic r:id="rId6" w:fontKey="{7EB10C57-FD5F-4149-A460-E3FB157B6FD4}"/>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embedRegular r:id="rId7" w:fontKey="{30CD45EE-4C47-4D4C-9828-15759B9FB979}"/>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8" w:fontKey="{569780B3-9410-4549-BF96-CEF711F790EF}"/>
  </w:font>
  <w:font w:name="Arial Unicode MS">
    <w:altName w:val="Arial"/>
    <w:panose1 w:val="020B0604020202020204"/>
    <w:charset w:val="01"/>
    <w:family w:val="roman"/>
    <w:pitch w:val="variable"/>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B710" w14:textId="77777777" w:rsidR="001517F1" w:rsidRDefault="001517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5E1E" w14:textId="77777777" w:rsidR="001517F1" w:rsidRDefault="00B11DC6">
    <w:pPr>
      <w:pStyle w:val="normal1"/>
      <w:tabs>
        <w:tab w:val="center" w:pos="4680"/>
        <w:tab w:val="right" w:pos="9360"/>
      </w:tabs>
      <w:spacing w:after="0" w:line="240" w:lineRule="auto"/>
      <w:jc w:val="right"/>
      <w:rPr>
        <w:rFonts w:ascii="Calibri" w:hAnsi="Calibri"/>
        <w:color w:val="000000"/>
        <w:sz w:val="24"/>
      </w:rPr>
    </w:pPr>
    <w:r>
      <w:rPr>
        <w:sz w:val="18"/>
      </w:rPr>
      <w:t xml:space="preserve">Página </w:t>
    </w:r>
    <w:r>
      <w:rPr>
        <w:sz w:val="18"/>
      </w:rPr>
      <w:fldChar w:fldCharType="begin"/>
    </w:r>
    <w:r>
      <w:rPr>
        <w:sz w:val="18"/>
      </w:rPr>
      <w:instrText xml:space="preserve"> PAGE </w:instrText>
    </w:r>
    <w:r>
      <w:rPr>
        <w:sz w:val="18"/>
      </w:rPr>
      <w:fldChar w:fldCharType="separate"/>
    </w:r>
    <w:r>
      <w:rPr>
        <w:sz w:val="18"/>
      </w:rPr>
      <w:t>65</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4D49" w14:textId="77777777" w:rsidR="001517F1" w:rsidRDefault="00B11DC6">
    <w:pPr>
      <w:pStyle w:val="normal1"/>
      <w:tabs>
        <w:tab w:val="center" w:pos="4680"/>
        <w:tab w:val="right" w:pos="9360"/>
      </w:tabs>
      <w:spacing w:after="0" w:line="240" w:lineRule="auto"/>
      <w:jc w:val="right"/>
      <w:rPr>
        <w:rFonts w:ascii="Calibri" w:hAnsi="Calibri"/>
        <w:color w:val="000000"/>
        <w:sz w:val="24"/>
      </w:rPr>
    </w:pPr>
    <w:r>
      <w:rPr>
        <w:sz w:val="18"/>
      </w:rPr>
      <w:t xml:space="preserve">Página </w:t>
    </w:r>
    <w:r>
      <w:rPr>
        <w:sz w:val="18"/>
      </w:rPr>
      <w:fldChar w:fldCharType="begin"/>
    </w:r>
    <w:r>
      <w:rPr>
        <w:sz w:val="18"/>
      </w:rPr>
      <w:instrText xml:space="preserve"> PAGE </w:instrText>
    </w:r>
    <w:r>
      <w:rPr>
        <w:sz w:val="18"/>
      </w:rPr>
      <w:fldChar w:fldCharType="separate"/>
    </w:r>
    <w:r>
      <w:rPr>
        <w:sz w:val="18"/>
      </w:rPr>
      <w:t>65</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02E1F" w14:textId="77777777" w:rsidR="00B11DC6" w:rsidRDefault="00B11DC6">
      <w:r>
        <w:separator/>
      </w:r>
    </w:p>
  </w:footnote>
  <w:footnote w:type="continuationSeparator" w:id="0">
    <w:p w14:paraId="0CB3589F" w14:textId="77777777" w:rsidR="00B11DC6" w:rsidRDefault="00B11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49A8" w14:textId="77777777" w:rsidR="001517F1" w:rsidRDefault="001517F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5F60" w14:textId="003A6087" w:rsidR="001517F1" w:rsidRPr="00A51A9D" w:rsidRDefault="00A51A9D">
    <w:pPr>
      <w:pStyle w:val="normal1"/>
      <w:tabs>
        <w:tab w:val="center" w:pos="4680"/>
        <w:tab w:val="right" w:pos="9360"/>
      </w:tabs>
      <w:spacing w:after="0" w:line="240" w:lineRule="auto"/>
      <w:jc w:val="right"/>
      <w:rPr>
        <w:lang w:val="es-CL"/>
      </w:rPr>
    </w:pPr>
    <w:r w:rsidRPr="00244D30">
      <w:rPr>
        <w:rFonts w:ascii="Calibri" w:hAnsi="Calibri"/>
        <w:color w:val="000000"/>
        <w:sz w:val="24"/>
        <w:lang w:val="es-CL"/>
      </w:rPr>
      <w:t>Plataforma de gestión de a</w:t>
    </w:r>
    <w:r>
      <w:rPr>
        <w:rFonts w:ascii="Calibri" w:hAnsi="Calibri"/>
        <w:color w:val="000000"/>
        <w:sz w:val="24"/>
        <w:lang w:val="es-CL"/>
      </w:rPr>
      <w:t>sistencia para adultos mayores</w:t>
    </w:r>
    <w:r w:rsidRPr="00A51A9D">
      <w:rPr>
        <w:noProof/>
        <w:lang w:val="es-CL"/>
      </w:rPr>
      <w:t xml:space="preserve"> </w:t>
    </w:r>
    <w:r w:rsidR="00B11DC6">
      <w:rPr>
        <w:noProof/>
      </w:rPr>
      <w:drawing>
        <wp:anchor distT="114300" distB="114300" distL="114300" distR="114300" simplePos="0" relativeHeight="251657216" behindDoc="1" locked="0" layoutInCell="0" allowOverlap="1" wp14:anchorId="6B2BF638" wp14:editId="6F7A3D58">
          <wp:simplePos x="0" y="0"/>
          <wp:positionH relativeFrom="column">
            <wp:posOffset>5029200</wp:posOffset>
          </wp:positionH>
          <wp:positionV relativeFrom="paragraph">
            <wp:posOffset>-219075</wp:posOffset>
          </wp:positionV>
          <wp:extent cx="1480820" cy="372110"/>
          <wp:effectExtent l="0" t="0" r="0" b="0"/>
          <wp:wrapTopAndBottom/>
          <wp:docPr id="3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png"/>
                  <pic:cNvPicPr>
                    <a:picLocks noChangeAspect="1" noChangeArrowheads="1"/>
                  </pic:cNvPicPr>
                </pic:nvPicPr>
                <pic:blipFill>
                  <a:blip r:embed="rId1"/>
                  <a:stretch>
                    <a:fillRect/>
                  </a:stretch>
                </pic:blipFill>
                <pic:spPr bwMode="auto">
                  <a:xfrm>
                    <a:off x="0" y="0"/>
                    <a:ext cx="1480820" cy="372110"/>
                  </a:xfrm>
                  <a:prstGeom prst="rect">
                    <a:avLst/>
                  </a:prstGeom>
                  <a:noFill/>
                </pic:spPr>
              </pic:pic>
            </a:graphicData>
          </a:graphic>
        </wp:anchor>
      </w:drawing>
    </w:r>
    <w:r w:rsidR="00B11DC6" w:rsidRPr="00A51A9D">
      <w:rPr>
        <w:rFonts w:ascii="Calibri" w:hAnsi="Calibri"/>
        <w:color w:val="000000"/>
        <w:sz w:val="24"/>
        <w:lang w:val="es-CL"/>
      </w:rPr>
      <w:tab/>
    </w:r>
    <w:r w:rsidR="00B11DC6" w:rsidRPr="00A51A9D">
      <w:rPr>
        <w:rFonts w:ascii="Calibri" w:hAnsi="Calibri"/>
        <w:color w:val="000000"/>
        <w:sz w:val="24"/>
        <w:lang w:val="es-CL"/>
      </w:rPr>
      <w:tab/>
    </w:r>
    <w:r w:rsidR="00B11DC6" w:rsidRPr="00A51A9D">
      <w:rPr>
        <w:rFonts w:ascii="Calibri" w:hAnsi="Calibri"/>
        <w:color w:val="000000"/>
        <w:sz w:val="24"/>
        <w:lang w:val="es-C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A5E1" w14:textId="77777777" w:rsidR="001517F1" w:rsidRDefault="00B11DC6">
    <w:pPr>
      <w:pStyle w:val="normal1"/>
      <w:tabs>
        <w:tab w:val="center" w:pos="4680"/>
        <w:tab w:val="right" w:pos="9360"/>
      </w:tabs>
      <w:spacing w:after="0" w:line="240" w:lineRule="auto"/>
      <w:jc w:val="right"/>
    </w:pPr>
    <w:r>
      <w:rPr>
        <w:noProof/>
      </w:rPr>
      <w:drawing>
        <wp:anchor distT="114300" distB="114300" distL="114300" distR="114300" simplePos="0" relativeHeight="251658240" behindDoc="1" locked="0" layoutInCell="0" allowOverlap="1" wp14:anchorId="422C2EAE" wp14:editId="340799AF">
          <wp:simplePos x="0" y="0"/>
          <wp:positionH relativeFrom="column">
            <wp:posOffset>5029200</wp:posOffset>
          </wp:positionH>
          <wp:positionV relativeFrom="paragraph">
            <wp:posOffset>-219075</wp:posOffset>
          </wp:positionV>
          <wp:extent cx="1480820" cy="372110"/>
          <wp:effectExtent l="0" t="0" r="0" b="0"/>
          <wp:wrapTopAndBottom/>
          <wp:docPr id="34"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0.png"/>
                  <pic:cNvPicPr>
                    <a:picLocks noChangeAspect="1" noChangeArrowheads="1"/>
                  </pic:cNvPicPr>
                </pic:nvPicPr>
                <pic:blipFill>
                  <a:blip r:embed="rId1"/>
                  <a:stretch>
                    <a:fillRect/>
                  </a:stretch>
                </pic:blipFill>
                <pic:spPr bwMode="auto">
                  <a:xfrm>
                    <a:off x="0" y="0"/>
                    <a:ext cx="1480820" cy="372110"/>
                  </a:xfrm>
                  <a:prstGeom prst="rect">
                    <a:avLst/>
                  </a:prstGeom>
                  <a:noFill/>
                </pic:spPr>
              </pic:pic>
            </a:graphicData>
          </a:graphic>
        </wp:anchor>
      </w:drawing>
    </w:r>
    <w:r>
      <w:rPr>
        <w:rFonts w:ascii="Calibri" w:hAnsi="Calibri"/>
        <w:color w:val="000000"/>
        <w:sz w:val="24"/>
      </w:rPr>
      <w:tab/>
    </w:r>
    <w:r>
      <w:rPr>
        <w:rFonts w:ascii="Calibri" w:hAnsi="Calibri"/>
        <w:color w:val="000000"/>
        <w:sz w:val="24"/>
      </w:rPr>
      <w:tab/>
    </w:r>
    <w:r>
      <w:rPr>
        <w:rFonts w:ascii="Calibri" w:hAnsi="Calibri"/>
        <w:color w:val="000000"/>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D7E59"/>
    <w:multiLevelType w:val="multilevel"/>
    <w:tmpl w:val="E4CC210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32F356C7"/>
    <w:multiLevelType w:val="multilevel"/>
    <w:tmpl w:val="A2DEC3C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3D595193"/>
    <w:multiLevelType w:val="multilevel"/>
    <w:tmpl w:val="645227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B786C44"/>
    <w:multiLevelType w:val="multilevel"/>
    <w:tmpl w:val="6904369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51D2250C"/>
    <w:multiLevelType w:val="multilevel"/>
    <w:tmpl w:val="F9B06E6E"/>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16cid:durableId="766925950">
    <w:abstractNumId w:val="1"/>
  </w:num>
  <w:num w:numId="2" w16cid:durableId="1546210284">
    <w:abstractNumId w:val="3"/>
  </w:num>
  <w:num w:numId="3" w16cid:durableId="1385837167">
    <w:abstractNumId w:val="4"/>
  </w:num>
  <w:num w:numId="4" w16cid:durableId="1239637723">
    <w:abstractNumId w:val="0"/>
  </w:num>
  <w:num w:numId="5" w16cid:durableId="439183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7F1"/>
    <w:rsid w:val="001517F1"/>
    <w:rsid w:val="0024265B"/>
    <w:rsid w:val="00707A69"/>
    <w:rsid w:val="00A51A9D"/>
    <w:rsid w:val="00B11DC6"/>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17E31"/>
  <w15:docId w15:val="{CCA075AB-D93F-4E87-BF7B-FD5C5B4F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qFormat="1"/>
    <w:lsdException w:name="header" w:unhideWhenUsed="1"/>
    <w:lsdException w:name="footer" w:uiPriority="99" w:unhideWhenUsed="1"/>
    <w:lsdException w:name="caption"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zh-CN" w:bidi="hi-IN"/>
    </w:rPr>
  </w:style>
  <w:style w:type="paragraph" w:styleId="Ttulo1">
    <w:name w:val="heading 1"/>
    <w:basedOn w:val="normal1"/>
    <w:next w:val="normal1"/>
    <w:link w:val="Ttulo1Car"/>
    <w:qFormat/>
    <w:pPr>
      <w:keepNext/>
      <w:spacing w:before="280"/>
      <w:outlineLvl w:val="0"/>
    </w:pPr>
    <w:rPr>
      <w:rFonts w:eastAsia="Times New Roman" w:cs="Times New Roman"/>
      <w:b/>
      <w:bCs/>
      <w:color w:val="1F4E79"/>
      <w:sz w:val="28"/>
      <w:szCs w:val="22"/>
    </w:rPr>
  </w:style>
  <w:style w:type="paragraph" w:styleId="Ttulo2">
    <w:name w:val="heading 2"/>
    <w:basedOn w:val="normal1"/>
    <w:next w:val="normal1"/>
    <w:qFormat/>
    <w:pPr>
      <w:keepNext/>
      <w:keepLines/>
      <w:spacing w:before="240" w:after="80" w:line="240" w:lineRule="auto"/>
      <w:outlineLvl w:val="1"/>
    </w:pPr>
    <w:rPr>
      <w:b/>
      <w:bCs/>
      <w:color w:val="1F4E79"/>
      <w:sz w:val="24"/>
      <w:szCs w:val="36"/>
    </w:rPr>
  </w:style>
  <w:style w:type="paragraph" w:styleId="Ttulo3">
    <w:name w:val="heading 3"/>
    <w:basedOn w:val="normal1"/>
    <w:next w:val="normal1"/>
    <w:qFormat/>
    <w:pPr>
      <w:keepNext/>
      <w:keepLines/>
      <w:spacing w:before="200" w:after="60" w:line="240" w:lineRule="auto"/>
      <w:outlineLvl w:val="2"/>
    </w:pPr>
    <w:rPr>
      <w:b/>
      <w:bCs/>
      <w:color w:val="404040"/>
      <w:szCs w:val="28"/>
    </w:rPr>
  </w:style>
  <w:style w:type="paragraph" w:styleId="Ttulo4">
    <w:name w:val="heading 4"/>
    <w:basedOn w:val="normal1"/>
    <w:next w:val="normal1"/>
    <w:qFormat/>
    <w:pPr>
      <w:keepNext/>
      <w:keepLines/>
      <w:spacing w:before="240" w:after="40" w:line="240" w:lineRule="auto"/>
      <w:outlineLvl w:val="3"/>
    </w:pPr>
    <w:rPr>
      <w:b/>
      <w:bCs/>
      <w:sz w:val="24"/>
    </w:rPr>
  </w:style>
  <w:style w:type="paragraph" w:styleId="Ttulo5">
    <w:name w:val="heading 5"/>
    <w:basedOn w:val="normal1"/>
    <w:next w:val="normal1"/>
    <w:qFormat/>
    <w:pPr>
      <w:keepNext/>
      <w:keepLines/>
      <w:spacing w:before="220" w:after="40" w:line="240" w:lineRule="auto"/>
      <w:outlineLvl w:val="4"/>
    </w:pPr>
    <w:rPr>
      <w:b/>
      <w:bCs/>
      <w:szCs w:val="22"/>
    </w:rPr>
  </w:style>
  <w:style w:type="paragraph" w:styleId="Ttulo6">
    <w:name w:val="heading 6"/>
    <w:basedOn w:val="normal1"/>
    <w:next w:val="normal1"/>
    <w:qFormat/>
    <w:pPr>
      <w:keepNext/>
      <w:keepLines/>
      <w:spacing w:before="200" w:after="40" w:line="240" w:lineRule="auto"/>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Pr>
      <w:color w:val="0000FF"/>
      <w:u w:val="single"/>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tulo1Car">
    <w:name w:val="Título 1 Car"/>
    <w:basedOn w:val="Fuentedeprrafopredeter"/>
    <w:link w:val="Ttulo1"/>
    <w:qFormat/>
    <w:rPr>
      <w:rFonts w:ascii="Times New Roman" w:eastAsia="Times New Roman" w:hAnsi="Times New Roman" w:cs="Times New Roman"/>
      <w:b/>
      <w:sz w:val="22"/>
      <w:szCs w:val="20"/>
    </w:rPr>
  </w:style>
  <w:style w:type="character" w:customStyle="1" w:styleId="TextoindependienteCar">
    <w:name w:val="Texto independiente Car"/>
    <w:basedOn w:val="Fuentedeprrafopredeter"/>
    <w:link w:val="Textoindependiente"/>
    <w:qFormat/>
    <w:rPr>
      <w:rFonts w:ascii="Times New Roman" w:eastAsia="Times New Roman" w:hAnsi="Times New Roman" w:cs="Times New Roman"/>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1"/>
    <w:link w:val="TextoindependienteCar"/>
    <w:rPr>
      <w:rFonts w:ascii="Times New Roman" w:eastAsia="Times New Roman" w:hAnsi="Times New Roman" w:cs="Times New Roman"/>
      <w:szCs w:val="20"/>
    </w:r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normal1">
    <w:name w:val="normal1"/>
    <w:qFormat/>
    <w:pPr>
      <w:spacing w:after="120" w:line="360" w:lineRule="auto"/>
    </w:pPr>
    <w:rPr>
      <w:rFonts w:ascii="Arial" w:hAnsi="Arial"/>
      <w:sz w:val="22"/>
      <w:szCs w:val="24"/>
      <w:lang w:val="en-US" w:eastAsia="zh-CN" w:bidi="hi-IN"/>
    </w:rPr>
  </w:style>
  <w:style w:type="paragraph" w:styleId="TDC3">
    <w:name w:val="toc 3"/>
    <w:basedOn w:val="Index"/>
    <w:qFormat/>
    <w:pPr>
      <w:tabs>
        <w:tab w:val="right" w:leader="dot" w:pos="8793"/>
      </w:tabs>
      <w:spacing w:line="220" w:lineRule="exact"/>
      <w:ind w:left="567"/>
    </w:pPr>
    <w:rPr>
      <w:sz w:val="18"/>
      <w:szCs w:val="18"/>
    </w:rPr>
  </w:style>
  <w:style w:type="paragraph" w:styleId="TDC1">
    <w:name w:val="toc 1"/>
    <w:basedOn w:val="normal1"/>
    <w:next w:val="normal1"/>
    <w:autoRedefine/>
    <w:uiPriority w:val="39"/>
    <w:pPr>
      <w:spacing w:after="0" w:line="220" w:lineRule="exact"/>
    </w:pPr>
    <w:rPr>
      <w:rFonts w:eastAsia="Times New Roman" w:cs="Times New Roman"/>
      <w:sz w:val="18"/>
      <w:szCs w:val="18"/>
    </w:rPr>
  </w:style>
  <w:style w:type="paragraph" w:styleId="TDC2">
    <w:name w:val="toc 2"/>
    <w:basedOn w:val="Index"/>
    <w:pPr>
      <w:tabs>
        <w:tab w:val="right" w:leader="dot" w:pos="9077"/>
      </w:tabs>
      <w:spacing w:line="220" w:lineRule="exact"/>
      <w:ind w:left="283"/>
    </w:pPr>
    <w:rPr>
      <w:sz w:val="18"/>
      <w:szCs w:val="18"/>
    </w:rPr>
  </w:style>
  <w:style w:type="paragraph" w:styleId="Ttulodendice">
    <w:name w:val="index heading"/>
    <w:basedOn w:val="Heading"/>
  </w:style>
  <w:style w:type="paragraph" w:customStyle="1" w:styleId="HeaderandFooter">
    <w:name w:val="Header and Footer"/>
    <w:basedOn w:val="Normal"/>
    <w:qFormat/>
  </w:style>
  <w:style w:type="paragraph" w:styleId="Encabezado">
    <w:name w:val="header"/>
    <w:basedOn w:val="normal1"/>
    <w:link w:val="EncabezadoCar"/>
    <w:unhideWhenUsed/>
    <w:pPr>
      <w:tabs>
        <w:tab w:val="center" w:pos="4680"/>
        <w:tab w:val="right" w:pos="9360"/>
      </w:tabs>
    </w:pPr>
  </w:style>
  <w:style w:type="paragraph" w:styleId="Piedepgina">
    <w:name w:val="footer"/>
    <w:basedOn w:val="normal1"/>
    <w:link w:val="PiedepginaCar"/>
    <w:uiPriority w:val="99"/>
    <w:unhideWhenUsed/>
    <w:pPr>
      <w:tabs>
        <w:tab w:val="center" w:pos="4680"/>
        <w:tab w:val="right" w:pos="9360"/>
      </w:tabs>
    </w:pPr>
  </w:style>
  <w:style w:type="paragraph" w:styleId="Subttulo">
    <w:name w:val="Subtitle"/>
    <w:basedOn w:val="normal1"/>
    <w:next w:val="normal1"/>
    <w:qFormat/>
    <w:pPr>
      <w:keepNext/>
      <w:keepLines/>
      <w:spacing w:before="360" w:after="80" w:line="240" w:lineRule="auto"/>
    </w:pPr>
    <w:rPr>
      <w:rFonts w:ascii="Georgia" w:eastAsia="Georgia" w:hAnsi="Georgia" w:cs="Georgia"/>
      <w:i/>
      <w:iCs/>
      <w:color w:val="666666"/>
      <w:sz w:val="48"/>
      <w:szCs w:val="48"/>
    </w:rPr>
  </w:style>
  <w:style w:type="paragraph" w:styleId="Ttulo">
    <w:name w:val="Title"/>
    <w:basedOn w:val="normal1"/>
    <w:next w:val="normal1"/>
    <w:qFormat/>
    <w:pPr>
      <w:keepNext/>
      <w:keepLines/>
      <w:spacing w:before="480" w:line="240" w:lineRule="auto"/>
    </w:pPr>
    <w:rPr>
      <w:b/>
      <w:bCs/>
      <w:sz w:val="72"/>
      <w:szCs w:val="72"/>
    </w:rPr>
  </w:style>
  <w:style w:type="paragraph" w:customStyle="1" w:styleId="0903fh">
    <w:name w:val="0903_fh"/>
    <w:basedOn w:val="normal1"/>
    <w:qFormat/>
    <w:pPr>
      <w:spacing w:before="40"/>
      <w:ind w:left="101" w:right="43"/>
    </w:pPr>
    <w:rPr>
      <w:rFonts w:eastAsia="Times New Roman" w:cs="Times New Roman"/>
      <w:bCs/>
      <w:color w:val="000000"/>
    </w:rPr>
  </w:style>
  <w:style w:type="paragraph" w:customStyle="1" w:styleId="TtuloTDC1">
    <w:name w:val="Título TDC1"/>
    <w:basedOn w:val="Ttulodendice"/>
    <w:qFormat/>
  </w:style>
  <w:style w:type="paragraph" w:customStyle="1" w:styleId="FrameContentsuser">
    <w:name w:val="Frame Contents (user)"/>
    <w:basedOn w:val="Normal"/>
    <w:qFormat/>
  </w:style>
  <w:style w:type="paragraph" w:customStyle="1" w:styleId="FrameContents">
    <w:name w:val="Frame Contents"/>
    <w:basedOn w:val="Normal"/>
    <w:qFormat/>
  </w:style>
  <w:style w:type="table" w:customStyle="1" w:styleId="TableNormal">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UoVFc2N3OIOclNzCta29L4rlYg==">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64</Pages>
  <Words>11815</Words>
  <Characters>64983</Characters>
  <Application>Microsoft Office Word</Application>
  <DocSecurity>0</DocSecurity>
  <Lines>541</Lines>
  <Paragraphs>153</Paragraphs>
  <ScaleCrop>false</ScaleCrop>
  <Company/>
  <LinksUpToDate>false</LinksUpToDate>
  <CharactersWithSpaces>76645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Schna Germain</dc:creator>
  <cp:lastModifiedBy>Schna Germain</cp:lastModifiedBy>
  <cp:revision>2</cp:revision>
  <dcterms:created xsi:type="dcterms:W3CDTF">2026-09-12T01:41:00Z</dcterms:created>
  <dcterms:modified xsi:type="dcterms:W3CDTF">2026-09-12T01:41:00Z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2026-09-11T22:57:00Z</dcterms:created>
  <dc:creator>Brittany Senter</dc:creator>
  <dc:description/>
  <dc:language>en-US</dc:language>
  <cp:lastModifiedBy/>
  <dcterms:modified xsi:type="dcterms:W3CDTF">2026-09-12T01:19:26Z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C49CD60498784F258FF0261772547D17_12</vt:lpwstr>
  </property>
  <property fmtid="{D5CDD505-2E9C-101B-9397-08002B2CF9AE}" pid="3" name="KSOProductBuildVer">
    <vt:lpwstr>3082-12.1.0.28485</vt:lpwstr>
  </property>
  <property fmtid="{D5CDD505-2E9C-101B-9397-08002B2CF9AE}" pid="4" name="KSOTemplateDocerSaveRecord">
    <vt:lpwstr>eyJoZGlkIjoiNjRmNmM0NzcwY2Y0ODQ5NDVhZGVhNjRjNWM4MmEzYzQifQ==</vt:lpwstr>
  </property>
</Properties>
</file>