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b w:val="1"/>
          <w:rtl w:val="0"/>
        </w:rPr>
        <w:tab/>
      </w: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estudiantes</w:t>
            </w:r>
          </w:p>
        </w:tc>
        <w:tc>
          <w:tcPr>
            <w:vAlign w:val="center"/>
          </w:tcPr>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Karla Martínez - Cristian Ojeda - Michael Marin - Vicente Laguna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20.814.686-6 -  XX.XXX.XXX-X- 20.520.369-9 - 19.516-390-1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sz w:val="24"/>
                <w:szCs w:val="24"/>
              </w:rPr>
            </w:pPr>
            <w:r w:rsidDel="00000000" w:rsidR="00000000" w:rsidRPr="00000000">
              <w:rPr>
                <w:b w:val="1"/>
                <w:rtl w:val="0"/>
              </w:rPr>
              <w:t xml:space="preserve">Bytemart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Desarrollo web, Gestión de base de datos, Integración de plataformas, Desarrollo aplicaciones de escritorio, Automatización y Web Scraping, Análisis y publicación de datos, Gestión de proyectos informáticos, Gestión de riesgos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sz w:val="24"/>
                <w:szCs w:val="24"/>
              </w:rPr>
            </w:pPr>
            <w:r w:rsidDel="00000000" w:rsidR="00000000" w:rsidRPr="00000000">
              <w:rPr>
                <w:rtl w:val="0"/>
              </w:rPr>
              <w:t xml:space="preserve">Análisis y propuesta de soluciones, Desarrollo de Software, Modelado de datos, Consulta y manipulación de datos, Arquitectura de soluciones, Gestión de proyectos informáticos y transformación de datos. </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proyecto propuesto busca solucionar la necesidad de automatizar y optimizar procesos de carácter empresarial mediante la integración de una solución que incluye una página web, una aplicación de escritorio y análisis de datos, ya que, a la creciente aumento sobre la demanda de estas herramientas digitales que son muy eficientes en el tratado de información importante para las empresas.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Se escoge este tema por la capacidad de generar una solución tecnológica para múltiples plataformas y servicios. Este proyecto aborda distintas habilidades relacionadas al desarrollo de aplicaciones, RPA, gestión de base de datos y proyectos.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contexto transcurre en un entorno empresarial, do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nde una organización requiere mejorar sus procesos actuales, esta misma, podrá estar localizada en cualquier lugar dónde haya una necesidad de herramienta digitalizada.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Las empresas pueden ver aumentado el valor en la integración de nuevas tecnologías que permiten liberar tareas repetitivas, reducción de errores, permitir la toma de decisiones con mayor precisión basada en la recopilación de datos automática y elevar el posicionamiento del mercado.</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rFonts w:ascii="Calibri" w:cs="Calibri" w:eastAsia="Calibri" w:hAnsi="Calibri"/>
              </w:rPr>
            </w:pPr>
            <w:r w:rsidDel="00000000" w:rsidR="00000000" w:rsidRPr="00000000">
              <w:rPr>
                <w:rtl w:val="0"/>
              </w:rPr>
              <w:t xml:space="preserve">Bytemart es una solución diseñada para la optimización y automatización de procesos mediante RPA con Python, junto al desarrollo de una página web con Python Flask, una Base de datos Mysql, una aplicación de escritorio, integración de APIS y análisis de datos publicados a través de Power BI.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pPr>
            <w:r w:rsidDel="00000000" w:rsidR="00000000" w:rsidRPr="00000000">
              <w:rPr>
                <w:rtl w:val="0"/>
              </w:rPr>
              <w:t xml:space="preserve">Ya que este proyecto contempla distintas aristas de la informática como lo son el diseño, desarrollo, implementación y despliegue de soluciones con herramientas digitales, se ponen en práctica las distintas tecnologías asociadas, estándares y competencias que son entregadas por la carrera.</w:t>
            </w:r>
          </w:p>
          <w:p w:rsidR="00000000" w:rsidDel="00000000" w:rsidP="00000000" w:rsidRDefault="00000000" w:rsidRPr="00000000" w14:paraId="00000030">
            <w:pPr>
              <w:jc w:val="both"/>
              <w:rPr/>
            </w:pPr>
            <w:r w:rsidDel="00000000" w:rsidR="00000000" w:rsidRPr="00000000">
              <w:rPr>
                <w:rtl w:val="0"/>
              </w:rPr>
              <w:t xml:space="preserve">Las competencias aplicadas para la creación de este proyecto nos permiten levantar una buena gestión del mismo, aplicando el diseño y desarrollo de soluciones, evaluar las aplicaciones que desarrollaremos, generar un alineamiento del propósito de lo que estamos dispuestos a diseñar, generar una comunicación fluida para la mejora constante.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pPr>
            <w:r w:rsidDel="00000000" w:rsidR="00000000" w:rsidRPr="00000000">
              <w:rPr>
                <w:rtl w:val="0"/>
              </w:rPr>
              <w:t xml:space="preserve">El presente proyecto APT se relaciona directamente con los intereses profesionales por el interés al desarrollo de soluciones tecnológicas, que sean innovadoras, escalables y adaptativas para el mercado. Trabajando en este proyecto estamos aplicando todos los conocimientos adquiridos durante el transcurso de la carrera, brindando mayor fortaleza a las distintas habilidades desarrolladas durante todo el aprendizaje.</w:t>
            </w:r>
          </w:p>
          <w:p w:rsidR="00000000" w:rsidDel="00000000" w:rsidP="00000000" w:rsidRDefault="00000000" w:rsidRPr="00000000" w14:paraId="00000033">
            <w:pPr>
              <w:jc w:val="both"/>
              <w:rPr/>
            </w:pPr>
            <w:r w:rsidDel="00000000" w:rsidR="00000000" w:rsidRPr="00000000">
              <w:rPr>
                <w:rtl w:val="0"/>
              </w:rPr>
              <w:t xml:space="preserve">La realización de este proyecto presenta una oportunidad valiosa para el avance profesional, de esta manera, prepararnos para contribuir de manera significativa en un campo laboral en distintos escenarios reales.</w:t>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3C">
            <w:pPr>
              <w:rPr>
                <w:i w:val="1"/>
                <w:color w:val="548dd4"/>
                <w:sz w:val="20"/>
                <w:szCs w:val="20"/>
              </w:rPr>
            </w:pPr>
            <w:r w:rsidDel="00000000" w:rsidR="00000000" w:rsidRPr="00000000">
              <w:rPr>
                <w:i w:val="1"/>
                <w:color w:val="548dd4"/>
                <w:sz w:val="20"/>
                <w:szCs w:val="20"/>
                <w:rtl w:val="0"/>
              </w:rPr>
              <w:t xml:space="preserve">Durante el desarrollo de ByteMart es factible en un plazo de 5 meses, otorgando aproximadamente 4 horas a la asignatura</w:t>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44">
            <w:pPr>
              <w:jc w:val="both"/>
              <w:rPr>
                <w:sz w:val="20"/>
                <w:szCs w:val="20"/>
              </w:rPr>
            </w:pPr>
            <w:r w:rsidDel="00000000" w:rsidR="00000000" w:rsidRPr="00000000">
              <w:rPr>
                <w:rtl w:val="0"/>
              </w:rPr>
              <w:t xml:space="preserve">automatizar y optimizar procesos de carácter empresarial mediante la integración de una solución que incluye una página web, una aplicación de escritorio y análisis de datos.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350" w:hRule="atLeast"/>
          <w:tblHeader w:val="0"/>
        </w:trPr>
        <w:tc>
          <w:tcPr/>
          <w:p w:rsidR="00000000" w:rsidDel="00000000" w:rsidP="00000000" w:rsidRDefault="00000000" w:rsidRPr="00000000" w14:paraId="00000054">
            <w:pPr>
              <w:jc w:val="both"/>
              <w:rPr>
                <w:rFonts w:ascii="Calibri" w:cs="Calibri" w:eastAsia="Calibri" w:hAnsi="Calibri"/>
                <w:i w:val="1"/>
                <w:color w:val="ff0000"/>
                <w:sz w:val="18"/>
                <w:szCs w:val="18"/>
              </w:rPr>
            </w:pPr>
            <w:r w:rsidDel="00000000" w:rsidR="00000000" w:rsidRPr="00000000">
              <w:rPr>
                <w:sz w:val="20"/>
                <w:szCs w:val="20"/>
                <w:rtl w:val="0"/>
              </w:rPr>
              <w:t xml:space="preserve">En este proyecto utilizaremos la metodología tradicional, ya que es la más indicada para este tipo de proyectos. Esta metodología está enfocada en los procesos lineales, documentación, planificación y priorización de tareas. </w:t>
            </w:r>
            <w:r w:rsidDel="00000000" w:rsidR="00000000" w:rsidRPr="00000000">
              <w:rPr>
                <w:sz w:val="20"/>
                <w:szCs w:val="20"/>
                <w:rtl w:val="0"/>
              </w:rPr>
              <w:t xml:space="preserve">Beneficiándonos</w:t>
            </w:r>
            <w:r w:rsidDel="00000000" w:rsidR="00000000" w:rsidRPr="00000000">
              <w:rPr>
                <w:sz w:val="20"/>
                <w:szCs w:val="20"/>
                <w:rtl w:val="0"/>
              </w:rPr>
              <w:t xml:space="preserve"> a tener los objetivos más claros, los procesos controlados, documentación de una manera más clara y tener una mayor responsabilidad como equipo.</w:t>
            </w:r>
            <w:r w:rsidDel="00000000" w:rsidR="00000000" w:rsidRPr="00000000">
              <w:rPr>
                <w:rtl w:val="0"/>
              </w:rPr>
            </w:r>
          </w:p>
        </w:tc>
      </w:tr>
    </w:tbl>
    <w:p w:rsidR="00000000" w:rsidDel="00000000" w:rsidP="00000000" w:rsidRDefault="00000000" w:rsidRPr="00000000" w14:paraId="00000055">
      <w:pPr>
        <w:spacing w:after="0" w:line="240" w:lineRule="auto"/>
        <w:rPr>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B">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C">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E">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PGkjpFWo72WYrIMIZqPJyOH9w==">CgMxLjA4AHIhMTJBTXhPOFoxN2VFWlk3Y3RMWElOdFpUVmdHSlBNYzVu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