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1"/>
          <w:i w:val="0"/>
          <w:smallCaps w:val="0"/>
          <w:strike w:val="0"/>
          <w:color w:val="0b5394"/>
          <w:sz w:val="48"/>
          <w:szCs w:val="48"/>
          <w:u w:val="none"/>
          <w:shd w:fill="auto" w:val="clear"/>
          <w:vertAlign w:val="baseline"/>
        </w:rPr>
      </w:pPr>
      <w:r w:rsidDel="00000000" w:rsidR="00000000" w:rsidRPr="00000000">
        <w:rPr>
          <w:rFonts w:ascii="Calibri" w:cs="Calibri" w:eastAsia="Calibri" w:hAnsi="Calibri"/>
          <w:b w:val="1"/>
          <w:i w:val="0"/>
          <w:smallCaps w:val="0"/>
          <w:strike w:val="0"/>
          <w:color w:val="0b5394"/>
          <w:sz w:val="48"/>
          <w:szCs w:val="48"/>
          <w:u w:val="none"/>
          <w:shd w:fill="auto" w:val="clear"/>
          <w:vertAlign w:val="baseline"/>
          <w:rtl w:val="0"/>
        </w:rPr>
        <w:t xml:space="preserve">Plan para la Gestión del Alcance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1"/>
          <w:i w:val="0"/>
          <w:smallCaps w:val="0"/>
          <w:strike w:val="0"/>
          <w:color w:val="cccccc"/>
          <w:sz w:val="28"/>
          <w:szCs w:val="28"/>
          <w:u w:val="none"/>
          <w:shd w:fill="auto" w:val="clear"/>
          <w:vertAlign w:val="baseline"/>
        </w:rPr>
      </w:pPr>
      <w:r w:rsidDel="00000000" w:rsidR="00000000" w:rsidRPr="00000000">
        <w:rPr>
          <w:rFonts w:ascii="Calibri" w:cs="Calibri" w:eastAsia="Calibri" w:hAnsi="Calibri"/>
          <w:b w:val="1"/>
          <w:i w:val="0"/>
          <w:smallCaps w:val="0"/>
          <w:strike w:val="0"/>
          <w:color w:val="3d85c6"/>
          <w:sz w:val="28"/>
          <w:szCs w:val="28"/>
          <w:u w:val="none"/>
          <w:shd w:fill="auto" w:val="clear"/>
          <w:vertAlign w:val="baseline"/>
          <w:rtl w:val="0"/>
        </w:rPr>
        <w:t xml:space="preserve">Nombre del proyecto:</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sz w:val="28"/>
          <w:szCs w:val="28"/>
          <w:rtl w:val="0"/>
        </w:rPr>
        <w:t xml:space="preserve">Renovación Tecnológica</w:t>
      </w: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3d85c6"/>
          <w:sz w:val="28"/>
          <w:szCs w:val="28"/>
          <w:u w:val="none"/>
          <w:shd w:fill="auto" w:val="clear"/>
          <w:vertAlign w:val="baseline"/>
          <w:rtl w:val="0"/>
        </w:rPr>
        <w:t xml:space="preserve">Fecha elaboración: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sz w:val="28"/>
          <w:szCs w:val="28"/>
          <w:rtl w:val="0"/>
        </w:rPr>
        <w:t xml:space="preserve">05/09/2023</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1"/>
          <w:i w:val="0"/>
          <w:smallCaps w:val="0"/>
          <w:strike w:val="0"/>
          <w:color w:val="cccccc"/>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3d85c6"/>
          <w:sz w:val="36"/>
          <w:szCs w:val="36"/>
          <w:u w:val="none"/>
          <w:shd w:fill="auto" w:val="clear"/>
          <w:vertAlign w:val="baseline"/>
        </w:rPr>
      </w:pPr>
      <w:r w:rsidDel="00000000" w:rsidR="00000000" w:rsidRPr="00000000">
        <w:rPr>
          <w:rFonts w:ascii="Calibri" w:cs="Calibri" w:eastAsia="Calibri" w:hAnsi="Calibri"/>
          <w:b w:val="1"/>
          <w:i w:val="0"/>
          <w:smallCaps w:val="0"/>
          <w:strike w:val="0"/>
          <w:color w:val="3d85c6"/>
          <w:sz w:val="36"/>
          <w:szCs w:val="36"/>
          <w:u w:val="none"/>
          <w:shd w:fill="auto" w:val="clear"/>
          <w:vertAlign w:val="baseline"/>
          <w:rtl w:val="0"/>
        </w:rPr>
        <w:t xml:space="preserve">Contenido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Información del Proyecto</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1.- Planificación de la Gestión del Alcance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2.- Definición del Alcance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3.- WBS/EDT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4.- Diccionario WBS/EDT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rPr>
          <w:rFonts w:ascii="Calibri" w:cs="Calibri" w:eastAsia="Calibri" w:hAnsi="Calibri"/>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pStyle w:val="Heading1"/>
        <w:rPr>
          <w:rFonts w:ascii="Calibri" w:cs="Calibri" w:eastAsia="Calibri" w:hAnsi="Calibri"/>
          <w:b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pStyle w:val="Heading1"/>
        <w:rPr>
          <w:rFonts w:ascii="Calibri" w:cs="Calibri" w:eastAsia="Calibri" w:hAnsi="Calibri"/>
          <w:b w:val="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29">
      <w:pPr>
        <w:pStyle w:val="Heading1"/>
        <w:rPr>
          <w:rFonts w:ascii="Calibri" w:cs="Calibri" w:eastAsia="Calibri" w:hAnsi="Calibri"/>
          <w:b w:val="1"/>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2A">
      <w:pPr>
        <w:pStyle w:val="Heading1"/>
        <w:rPr>
          <w:rFonts w:ascii="Calibri" w:cs="Calibri" w:eastAsia="Calibri" w:hAnsi="Calibri"/>
          <w:b w:val="1"/>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2B">
      <w:pPr>
        <w:pStyle w:val="Heading1"/>
        <w:rPr>
          <w:rFonts w:ascii="Calibri" w:cs="Calibri" w:eastAsia="Calibri" w:hAnsi="Calibri"/>
          <w:b w:val="1"/>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2C">
      <w:pPr>
        <w:pStyle w:val="Heading1"/>
        <w:rPr>
          <w:rFonts w:ascii="Calibri" w:cs="Calibri" w:eastAsia="Calibri" w:hAnsi="Calibri"/>
          <w:b w:val="1"/>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2D">
      <w:pPr>
        <w:pStyle w:val="Heading1"/>
        <w:rPr>
          <w:rFonts w:ascii="Calibri" w:cs="Calibri" w:eastAsia="Calibri" w:hAnsi="Calibri"/>
          <w:b w:val="1"/>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b w:val="1"/>
          <w:color w:val="0b5394"/>
          <w:sz w:val="24"/>
          <w:szCs w:val="24"/>
        </w:rPr>
      </w:pPr>
      <w:r w:rsidDel="00000000" w:rsidR="00000000" w:rsidRPr="00000000">
        <w:rPr>
          <w:rFonts w:ascii="Calibri" w:cs="Calibri" w:eastAsia="Calibri" w:hAnsi="Calibri"/>
          <w:b w:val="1"/>
          <w:color w:val="0b5394"/>
          <w:sz w:val="24"/>
          <w:szCs w:val="24"/>
          <w:rtl w:val="0"/>
        </w:rPr>
        <w:t xml:space="preserve">Información del Proyecto</w:t>
      </w:r>
    </w:p>
    <w:tbl>
      <w:tblPr>
        <w:tblStyle w:val="Table1"/>
        <w:tblW w:w="936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Empresa/Organización</w:t>
            </w:r>
            <w:r w:rsidDel="00000000" w:rsidR="00000000" w:rsidRPr="00000000">
              <w:rPr>
                <w:rtl w:val="0"/>
              </w:rPr>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rtl w:val="0"/>
              </w:rPr>
              <w:t xml:space="preserve">Farmacia Simple SPA</w:t>
            </w:r>
            <w:r w:rsidDel="00000000" w:rsidR="00000000" w:rsidRPr="00000000">
              <w:rPr>
                <w:rtl w:val="0"/>
              </w:rPr>
            </w:r>
          </w:p>
        </w:tc>
      </w:tr>
      <w:tr>
        <w:trPr>
          <w:cantSplit w:val="0"/>
          <w:tblHeader w:val="0"/>
        </w:trP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Nombre del proyecto</w:t>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rtl w:val="0"/>
              </w:rPr>
              <w:t xml:space="preserve">Renovación Tecnológica</w:t>
            </w:r>
            <w:r w:rsidDel="00000000" w:rsidR="00000000" w:rsidRPr="00000000">
              <w:rPr>
                <w:rtl w:val="0"/>
              </w:rPr>
            </w:r>
          </w:p>
        </w:tc>
      </w:tr>
      <w:tr>
        <w:trPr>
          <w:cantSplit w:val="0"/>
          <w:tblHeader w:val="0"/>
        </w:trP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Fecha de elaboración del documento</w:t>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rtl w:val="0"/>
              </w:rPr>
              <w:t xml:space="preserve">05/09/2023</w:t>
            </w:r>
            <w:r w:rsidDel="00000000" w:rsidR="00000000" w:rsidRPr="00000000">
              <w:rPr>
                <w:rtl w:val="0"/>
              </w:rPr>
            </w:r>
          </w:p>
        </w:tc>
      </w:tr>
      <w:tr>
        <w:trPr>
          <w:cantSplit w:val="0"/>
          <w:tblHeader w:val="0"/>
        </w:trP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Cliente</w:t>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rtl w:val="0"/>
              </w:rPr>
              <w:t xml:space="preserve">Farmacia Simple SPA</w:t>
            </w:r>
            <w:r w:rsidDel="00000000" w:rsidR="00000000" w:rsidRPr="00000000">
              <w:rPr>
                <w:rtl w:val="0"/>
              </w:rPr>
            </w:r>
          </w:p>
        </w:tc>
      </w:tr>
      <w:tr>
        <w:trPr>
          <w:cantSplit w:val="0"/>
          <w:tblHeader w:val="0"/>
        </w:trP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Patrocinador principal (Sponsor)</w:t>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rtl w:val="0"/>
              </w:rPr>
              <w:t xml:space="preserve">Gerente General Mariela García</w:t>
            </w:r>
            <w:r w:rsidDel="00000000" w:rsidR="00000000" w:rsidRPr="00000000">
              <w:rPr>
                <w:rtl w:val="0"/>
              </w:rPr>
            </w:r>
          </w:p>
        </w:tc>
      </w:tr>
      <w:tr>
        <w:trPr>
          <w:cantSplit w:val="0"/>
          <w:tblHeader w:val="0"/>
        </w:trPr>
        <w:tc>
          <w:tcPr>
            <w:tcBorders>
              <w:top w:color="0b5394" w:space="0" w:sz="6" w:val="single"/>
              <w:left w:color="0b5394" w:space="0" w:sz="6" w:val="single"/>
              <w:bottom w:color="0b5394" w:space="0" w:sz="6" w:val="single"/>
              <w:right w:color="0b5394" w:space="0" w:sz="6" w:val="single"/>
            </w:tcBorders>
            <w:shd w:fill="6fa8dc" w:val="clear"/>
            <w:tcMar>
              <w:top w:w="100.0" w:type="dxa"/>
              <w:left w:w="100.0" w:type="dxa"/>
              <w:bottom w:w="100.0" w:type="dxa"/>
              <w:right w:w="10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Director del proyecto (PM)</w:t>
            </w:r>
          </w:p>
        </w:tc>
        <w:tc>
          <w:tcPr>
            <w:tcBorders>
              <w:top w:color="0b5394" w:space="0" w:sz="6" w:val="single"/>
              <w:left w:color="0b5394" w:space="0" w:sz="6" w:val="single"/>
              <w:bottom w:color="0b5394" w:space="0" w:sz="6" w:val="single"/>
              <w:right w:color="0b5394" w:space="0" w:sz="6" w:val="single"/>
            </w:tcBorders>
            <w:shd w:fill="ffffff" w:val="clear"/>
            <w:tcMar>
              <w:top w:w="100.0" w:type="dxa"/>
              <w:left w:w="100.0" w:type="dxa"/>
              <w:bottom w:w="100.0" w:type="dxa"/>
              <w:right w:w="10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rtl w:val="0"/>
              </w:rPr>
              <w:t xml:space="preserve">Gerente TI, Benjamín Castillo</w:t>
            </w:r>
            <w:r w:rsidDel="00000000" w:rsidR="00000000" w:rsidRPr="00000000">
              <w:rPr>
                <w:rtl w:val="0"/>
              </w:rPr>
            </w:r>
          </w:p>
        </w:tc>
      </w:tr>
    </w:tbl>
    <w:p w:rsidR="00000000" w:rsidDel="00000000" w:rsidP="00000000" w:rsidRDefault="00000000" w:rsidRPr="00000000" w14:paraId="00000047">
      <w:pPr>
        <w:pStyle w:val="Heading1"/>
        <w:rPr>
          <w:rFonts w:ascii="Arial" w:cs="Arial" w:eastAsia="Arial" w:hAnsi="Arial"/>
          <w:i w:val="1"/>
          <w:color w:val="666666"/>
          <w:sz w:val="20"/>
          <w:szCs w:val="20"/>
        </w:rPr>
      </w:pPr>
      <w:r w:rsidDel="00000000" w:rsidR="00000000" w:rsidRPr="00000000">
        <w:rPr>
          <w:rFonts w:ascii="Calibri" w:cs="Calibri" w:eastAsia="Calibri" w:hAnsi="Calibri"/>
          <w:b w:val="1"/>
          <w:color w:val="0b5394"/>
          <w:sz w:val="24"/>
          <w:szCs w:val="24"/>
          <w:rtl w:val="0"/>
        </w:rPr>
        <w:t xml:space="preserve">1.- Planificación de la Gestión del Alcance</w:t>
      </w:r>
      <w:r w:rsidDel="00000000" w:rsidR="00000000" w:rsidRPr="00000000">
        <w:rPr>
          <w:rtl w:val="0"/>
        </w:rPr>
      </w:r>
    </w:p>
    <w:p w:rsidR="00000000" w:rsidDel="00000000" w:rsidP="00000000" w:rsidRDefault="00000000" w:rsidRPr="00000000" w14:paraId="00000048">
      <w:pPr>
        <w:pStyle w:val="Heading1"/>
        <w:ind w:left="0" w:firstLine="0"/>
        <w:rPr>
          <w:rFonts w:ascii="Calibri" w:cs="Calibri" w:eastAsia="Calibri" w:hAnsi="Calibri"/>
          <w:color w:val="0b5394"/>
          <w:sz w:val="20"/>
          <w:szCs w:val="20"/>
        </w:rPr>
      </w:pPr>
      <w:sdt>
        <w:sdtPr>
          <w:tag w:val="goog_rdk_0"/>
        </w:sdtPr>
        <w:sdtContent>
          <w:commentRangeStart w:id="0"/>
        </w:sdtContent>
      </w:sdt>
      <w:sdt>
        <w:sdtPr>
          <w:tag w:val="goog_rdk_1"/>
        </w:sdtPr>
        <w:sdtContent>
          <w:commentRangeStart w:id="1"/>
        </w:sdtContent>
      </w:sdt>
      <w:r w:rsidDel="00000000" w:rsidR="00000000" w:rsidRPr="00000000">
        <w:rPr>
          <w:rFonts w:ascii="Calibri" w:cs="Calibri" w:eastAsia="Calibri" w:hAnsi="Calibri"/>
          <w:color w:val="0b5394"/>
          <w:sz w:val="24"/>
          <w:szCs w:val="24"/>
          <w:rtl w:val="0"/>
        </w:rPr>
        <w:t xml:space="preserve">Desarrollo del Enunciado del Alcance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El desarrollo del enunciado del alcance para el proyecto de renovación tecnológica de Farmacia Simple SPA seguirá la metodología del PMBOK (Project Management Body of Knowledge), que es un estándar ampliamente reconocido y utilizado en la gestión de proyectos. A continuación, se detalla cómo se llevará a cabo este proceso: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Objetivo del Proyecto: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Transformar a Farmacia Simple SPA en la empresa líder del sector farmacéutico a nivel nacional, expandiendo su presencia a todas las regiones del país en un plazo de 5 años, desde Arica a Porvenir. Además, se busca mejorar significativamente los ingresos y la rentabilidad de la empresa mediante la adopción de tecnologías avanzadas y la captación de nuevos clientes, pasando de un crecimiento anual constante del 4% al 5% a un 25% con la implementación exitosa de la renovación tecnológica.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Entregables:</w:t>
      </w:r>
    </w:p>
    <w:p w:rsidR="00000000" w:rsidDel="00000000" w:rsidP="00000000" w:rsidRDefault="00000000" w:rsidRPr="00000000" w14:paraId="0000004F">
      <w:pPr>
        <w:numPr>
          <w:ilvl w:val="0"/>
          <w:numId w:val="23"/>
        </w:numPr>
        <w:spacing w:after="0" w:afterAutospacing="0" w:lineRule="auto"/>
        <w:ind w:left="720" w:hanging="360"/>
        <w:rPr>
          <w:sz w:val="20"/>
          <w:szCs w:val="20"/>
        </w:rPr>
      </w:pPr>
      <w:r w:rsidDel="00000000" w:rsidR="00000000" w:rsidRPr="00000000">
        <w:rPr>
          <w:sz w:val="20"/>
          <w:szCs w:val="20"/>
          <w:rtl w:val="0"/>
        </w:rPr>
        <w:t xml:space="preserve">Módulo de Infraestructura Cloud.</w:t>
      </w:r>
    </w:p>
    <w:p w:rsidR="00000000" w:rsidDel="00000000" w:rsidP="00000000" w:rsidRDefault="00000000" w:rsidRPr="00000000" w14:paraId="00000050">
      <w:pPr>
        <w:numPr>
          <w:ilvl w:val="0"/>
          <w:numId w:val="23"/>
        </w:numPr>
        <w:spacing w:after="0" w:afterAutospacing="0" w:lineRule="auto"/>
        <w:ind w:left="720" w:hanging="360"/>
        <w:rPr>
          <w:sz w:val="20"/>
          <w:szCs w:val="20"/>
        </w:rPr>
      </w:pPr>
      <w:r w:rsidDel="00000000" w:rsidR="00000000" w:rsidRPr="00000000">
        <w:rPr>
          <w:sz w:val="20"/>
          <w:szCs w:val="20"/>
          <w:rtl w:val="0"/>
        </w:rPr>
        <w:t xml:space="preserve">Portal Web </w:t>
      </w:r>
    </w:p>
    <w:p w:rsidR="00000000" w:rsidDel="00000000" w:rsidP="00000000" w:rsidRDefault="00000000" w:rsidRPr="00000000" w14:paraId="00000051">
      <w:pPr>
        <w:numPr>
          <w:ilvl w:val="0"/>
          <w:numId w:val="23"/>
        </w:numPr>
        <w:spacing w:after="0" w:afterAutospacing="0" w:lineRule="auto"/>
        <w:ind w:left="720" w:hanging="360"/>
        <w:rPr>
          <w:sz w:val="20"/>
          <w:szCs w:val="20"/>
        </w:rPr>
      </w:pPr>
      <w:r w:rsidDel="00000000" w:rsidR="00000000" w:rsidRPr="00000000">
        <w:rPr>
          <w:sz w:val="20"/>
          <w:szCs w:val="20"/>
          <w:rtl w:val="0"/>
        </w:rPr>
        <w:t xml:space="preserve">Aplicación móvil (App Mobile) </w:t>
      </w:r>
    </w:p>
    <w:p w:rsidR="00000000" w:rsidDel="00000000" w:rsidP="00000000" w:rsidRDefault="00000000" w:rsidRPr="00000000" w14:paraId="00000052">
      <w:pPr>
        <w:numPr>
          <w:ilvl w:val="0"/>
          <w:numId w:val="23"/>
        </w:numPr>
        <w:spacing w:after="240" w:lineRule="auto"/>
        <w:ind w:left="720" w:hanging="360"/>
        <w:rPr>
          <w:sz w:val="20"/>
          <w:szCs w:val="20"/>
        </w:rPr>
      </w:pPr>
      <w:r w:rsidDel="00000000" w:rsidR="00000000" w:rsidRPr="00000000">
        <w:rPr>
          <w:sz w:val="20"/>
          <w:szCs w:val="20"/>
          <w:rtl w:val="0"/>
        </w:rPr>
        <w:t xml:space="preserve">Chatbot “FARMACON”</w:t>
      </w:r>
    </w:p>
    <w:p w:rsidR="00000000" w:rsidDel="00000000" w:rsidP="00000000" w:rsidRDefault="00000000" w:rsidRPr="00000000" w14:paraId="00000053">
      <w:pPr>
        <w:spacing w:after="240" w:lineRule="auto"/>
        <w:ind w:left="0" w:firstLine="0"/>
        <w:rPr>
          <w:sz w:val="20"/>
          <w:szCs w:val="20"/>
        </w:rPr>
      </w:pPr>
      <w:r w:rsidDel="00000000" w:rsidR="00000000" w:rsidRPr="00000000">
        <w:rPr>
          <w:sz w:val="20"/>
          <w:szCs w:val="20"/>
          <w:rtl w:val="0"/>
        </w:rPr>
        <w:t xml:space="preserve">Criterios de Aceptación:</w:t>
      </w:r>
    </w:p>
    <w:p w:rsidR="00000000" w:rsidDel="00000000" w:rsidP="00000000" w:rsidRDefault="00000000" w:rsidRPr="00000000" w14:paraId="00000054">
      <w:pPr>
        <w:numPr>
          <w:ilvl w:val="0"/>
          <w:numId w:val="23"/>
        </w:numPr>
        <w:spacing w:after="0" w:afterAutospacing="0" w:lineRule="auto"/>
        <w:ind w:left="720" w:hanging="360"/>
        <w:rPr>
          <w:sz w:val="20"/>
          <w:szCs w:val="20"/>
          <w:u w:val="none"/>
        </w:rPr>
      </w:pPr>
      <w:r w:rsidDel="00000000" w:rsidR="00000000" w:rsidRPr="00000000">
        <w:rPr>
          <w:sz w:val="20"/>
          <w:szCs w:val="20"/>
          <w:rtl w:val="0"/>
        </w:rPr>
        <w:t xml:space="preserve">El módulo de Infraestructura Cloud se considerará completado cuando esté configurado y funcionando según los requisitos técnicos definidos, y se haya realizado una prueba exitosa de carga.</w:t>
      </w:r>
    </w:p>
    <w:p w:rsidR="00000000" w:rsidDel="00000000" w:rsidP="00000000" w:rsidRDefault="00000000" w:rsidRPr="00000000" w14:paraId="00000055">
      <w:pPr>
        <w:numPr>
          <w:ilvl w:val="0"/>
          <w:numId w:val="23"/>
        </w:numPr>
        <w:spacing w:after="0" w:afterAutospacing="0" w:lineRule="auto"/>
        <w:ind w:left="720" w:hanging="360"/>
        <w:rPr>
          <w:sz w:val="20"/>
          <w:szCs w:val="20"/>
          <w:u w:val="none"/>
        </w:rPr>
      </w:pPr>
      <w:r w:rsidDel="00000000" w:rsidR="00000000" w:rsidRPr="00000000">
        <w:rPr>
          <w:sz w:val="20"/>
          <w:szCs w:val="20"/>
          <w:rtl w:val="0"/>
        </w:rPr>
        <w:t xml:space="preserve">El portal web y la aplicación móvil se considerarán completados cuando estén funcionando y sean accesibles desde dispositivos compatibles, y se haya realizado una prueba de usabilidad satisfactoria.</w:t>
      </w:r>
    </w:p>
    <w:p w:rsidR="00000000" w:rsidDel="00000000" w:rsidP="00000000" w:rsidRDefault="00000000" w:rsidRPr="00000000" w14:paraId="00000056">
      <w:pPr>
        <w:numPr>
          <w:ilvl w:val="0"/>
          <w:numId w:val="23"/>
        </w:numPr>
        <w:spacing w:after="240" w:lineRule="auto"/>
        <w:ind w:left="720" w:hanging="360"/>
        <w:rPr>
          <w:sz w:val="20"/>
          <w:szCs w:val="20"/>
          <w:u w:val="none"/>
        </w:rPr>
      </w:pPr>
      <w:r w:rsidDel="00000000" w:rsidR="00000000" w:rsidRPr="00000000">
        <w:rPr>
          <w:sz w:val="20"/>
          <w:szCs w:val="20"/>
          <w:rtl w:val="0"/>
        </w:rPr>
        <w:t xml:space="preserve">El chatbot FARMACON se considerará completado cuando pueda responder a un conjunto definido de consultas con una precisión del 95% o superior.</w:t>
      </w:r>
    </w:p>
    <w:p w:rsidR="00000000" w:rsidDel="00000000" w:rsidP="00000000" w:rsidRDefault="00000000" w:rsidRPr="00000000" w14:paraId="00000057">
      <w:pPr>
        <w:spacing w:after="240" w:lineRule="auto"/>
        <w:rPr>
          <w:sz w:val="20"/>
          <w:szCs w:val="20"/>
        </w:rPr>
      </w:pPr>
      <w:r w:rsidDel="00000000" w:rsidR="00000000" w:rsidRPr="00000000">
        <w:rPr>
          <w:rtl w:val="0"/>
        </w:rPr>
      </w:r>
    </w:p>
    <w:p w:rsidR="00000000" w:rsidDel="00000000" w:rsidP="00000000" w:rsidRDefault="00000000" w:rsidRPr="00000000" w14:paraId="00000058">
      <w:pPr>
        <w:spacing w:after="240" w:lineRule="auto"/>
        <w:rPr>
          <w:sz w:val="20"/>
          <w:szCs w:val="20"/>
        </w:rPr>
      </w:pPr>
      <w:r w:rsidDel="00000000" w:rsidR="00000000" w:rsidRPr="00000000">
        <w:rPr>
          <w:rtl w:val="0"/>
        </w:rPr>
      </w:r>
    </w:p>
    <w:p w:rsidR="00000000" w:rsidDel="00000000" w:rsidP="00000000" w:rsidRDefault="00000000" w:rsidRPr="00000000" w14:paraId="00000059">
      <w:pPr>
        <w:spacing w:after="240" w:lineRule="auto"/>
        <w:rPr>
          <w:sz w:val="20"/>
          <w:szCs w:val="20"/>
        </w:rPr>
      </w:pPr>
      <w:r w:rsidDel="00000000" w:rsidR="00000000" w:rsidRPr="00000000">
        <w:rPr>
          <w:sz w:val="20"/>
          <w:szCs w:val="20"/>
          <w:rtl w:val="0"/>
        </w:rPr>
        <w:t xml:space="preserve">Exclusiones: </w:t>
      </w:r>
    </w:p>
    <w:p w:rsidR="00000000" w:rsidDel="00000000" w:rsidP="00000000" w:rsidRDefault="00000000" w:rsidRPr="00000000" w14:paraId="0000005A">
      <w:pPr>
        <w:numPr>
          <w:ilvl w:val="0"/>
          <w:numId w:val="19"/>
        </w:numPr>
        <w:spacing w:after="0" w:afterAutospacing="0" w:lineRule="auto"/>
        <w:ind w:left="720" w:hanging="360"/>
        <w:rPr>
          <w:sz w:val="20"/>
          <w:szCs w:val="20"/>
          <w:u w:val="none"/>
        </w:rPr>
      </w:pPr>
      <w:r w:rsidDel="00000000" w:rsidR="00000000" w:rsidRPr="00000000">
        <w:rPr>
          <w:sz w:val="20"/>
          <w:szCs w:val="20"/>
          <w:rtl w:val="0"/>
        </w:rPr>
        <w:t xml:space="preserve">En este proyecto no se tiene contemplado la expansión internacional de la empresa.</w:t>
      </w:r>
    </w:p>
    <w:p w:rsidR="00000000" w:rsidDel="00000000" w:rsidP="00000000" w:rsidRDefault="00000000" w:rsidRPr="00000000" w14:paraId="0000005B">
      <w:pPr>
        <w:numPr>
          <w:ilvl w:val="0"/>
          <w:numId w:val="19"/>
        </w:numPr>
        <w:spacing w:after="240" w:lineRule="auto"/>
        <w:ind w:left="720" w:hanging="360"/>
        <w:rPr>
          <w:sz w:val="20"/>
          <w:szCs w:val="20"/>
          <w:u w:val="none"/>
        </w:rPr>
      </w:pPr>
      <w:r w:rsidDel="00000000" w:rsidR="00000000" w:rsidRPr="00000000">
        <w:rPr>
          <w:sz w:val="20"/>
          <w:szCs w:val="20"/>
          <w:rtl w:val="0"/>
        </w:rPr>
        <w:t xml:space="preserve">En este proyecto no se tiene contemplado la Implementación de sistemas de realidad virtual y aumentada</w:t>
      </w:r>
    </w:p>
    <w:p w:rsidR="00000000" w:rsidDel="00000000" w:rsidP="00000000" w:rsidRDefault="00000000" w:rsidRPr="00000000" w14:paraId="0000005C">
      <w:pPr>
        <w:spacing w:after="240" w:lineRule="auto"/>
        <w:rPr>
          <w:sz w:val="20"/>
          <w:szCs w:val="20"/>
        </w:rPr>
      </w:pPr>
      <w:r w:rsidDel="00000000" w:rsidR="00000000" w:rsidRPr="00000000">
        <w:rPr>
          <w:sz w:val="20"/>
          <w:szCs w:val="20"/>
          <w:rtl w:val="0"/>
        </w:rPr>
        <w:t xml:space="preserve">Restricciones:</w:t>
      </w:r>
    </w:p>
    <w:p w:rsidR="00000000" w:rsidDel="00000000" w:rsidP="00000000" w:rsidRDefault="00000000" w:rsidRPr="00000000" w14:paraId="0000005D">
      <w:pPr>
        <w:numPr>
          <w:ilvl w:val="0"/>
          <w:numId w:val="26"/>
        </w:numPr>
        <w:spacing w:after="0" w:afterAutospacing="0" w:lineRule="auto"/>
        <w:ind w:left="720" w:hanging="360"/>
        <w:rPr>
          <w:sz w:val="20"/>
          <w:szCs w:val="20"/>
          <w:u w:val="none"/>
        </w:rPr>
      </w:pPr>
      <w:r w:rsidDel="00000000" w:rsidR="00000000" w:rsidRPr="00000000">
        <w:rPr>
          <w:sz w:val="20"/>
          <w:szCs w:val="20"/>
          <w:rtl w:val="0"/>
        </w:rPr>
        <w:t xml:space="preserve">El presupuesto para el módulo de Infraestructura Cloud está limitado a $200,000,000 en un plazo de 12 meses</w:t>
      </w:r>
    </w:p>
    <w:p w:rsidR="00000000" w:rsidDel="00000000" w:rsidP="00000000" w:rsidRDefault="00000000" w:rsidRPr="00000000" w14:paraId="0000005E">
      <w:pPr>
        <w:numPr>
          <w:ilvl w:val="0"/>
          <w:numId w:val="26"/>
        </w:numPr>
        <w:spacing w:after="0" w:afterAutospacing="0" w:lineRule="auto"/>
        <w:ind w:left="720" w:hanging="360"/>
        <w:rPr>
          <w:sz w:val="20"/>
          <w:szCs w:val="20"/>
          <w:u w:val="none"/>
        </w:rPr>
      </w:pPr>
      <w:r w:rsidDel="00000000" w:rsidR="00000000" w:rsidRPr="00000000">
        <w:rPr>
          <w:sz w:val="20"/>
          <w:szCs w:val="20"/>
          <w:rtl w:val="0"/>
        </w:rPr>
        <w:t xml:space="preserve">El presupuesto para el desarrollo del portal web está limitado a $100,000,000 en un plazo de 16 meses</w:t>
      </w:r>
    </w:p>
    <w:p w:rsidR="00000000" w:rsidDel="00000000" w:rsidP="00000000" w:rsidRDefault="00000000" w:rsidRPr="00000000" w14:paraId="0000005F">
      <w:pPr>
        <w:numPr>
          <w:ilvl w:val="0"/>
          <w:numId w:val="26"/>
        </w:numPr>
        <w:spacing w:after="0" w:afterAutospacing="0" w:lineRule="auto"/>
        <w:ind w:left="720" w:hanging="360"/>
        <w:rPr>
          <w:sz w:val="20"/>
          <w:szCs w:val="20"/>
          <w:u w:val="none"/>
        </w:rPr>
      </w:pPr>
      <w:r w:rsidDel="00000000" w:rsidR="00000000" w:rsidRPr="00000000">
        <w:rPr>
          <w:sz w:val="20"/>
          <w:szCs w:val="20"/>
          <w:rtl w:val="0"/>
        </w:rPr>
        <w:t xml:space="preserve">El presupuesto para el desarrollo de la aplicación móvil está limitado a $100,000,000 en un plazo de 15 meses</w:t>
      </w:r>
    </w:p>
    <w:p w:rsidR="00000000" w:rsidDel="00000000" w:rsidP="00000000" w:rsidRDefault="00000000" w:rsidRPr="00000000" w14:paraId="00000060">
      <w:pPr>
        <w:numPr>
          <w:ilvl w:val="0"/>
          <w:numId w:val="26"/>
        </w:numPr>
        <w:spacing w:after="240" w:lineRule="auto"/>
        <w:ind w:left="720" w:hanging="360"/>
        <w:rPr>
          <w:sz w:val="20"/>
          <w:szCs w:val="20"/>
          <w:u w:val="none"/>
        </w:rPr>
      </w:pPr>
      <w:r w:rsidDel="00000000" w:rsidR="00000000" w:rsidRPr="00000000">
        <w:rPr>
          <w:sz w:val="20"/>
          <w:szCs w:val="20"/>
          <w:rtl w:val="0"/>
        </w:rPr>
        <w:t xml:space="preserve">El presupuesto para la implementación del chatbot FARMACON está limitado a $300,000,000 en un plazo de 14 meses</w:t>
      </w:r>
    </w:p>
    <w:p w:rsidR="00000000" w:rsidDel="00000000" w:rsidP="00000000" w:rsidRDefault="00000000" w:rsidRPr="00000000" w14:paraId="00000061">
      <w:pPr>
        <w:spacing w:after="240" w:lineRule="auto"/>
        <w:rPr>
          <w:sz w:val="20"/>
          <w:szCs w:val="20"/>
        </w:rPr>
      </w:pPr>
      <w:r w:rsidDel="00000000" w:rsidR="00000000" w:rsidRPr="00000000">
        <w:rPr>
          <w:sz w:val="20"/>
          <w:szCs w:val="20"/>
          <w:rtl w:val="0"/>
        </w:rPr>
        <w:t xml:space="preserve">Supuestos:</w:t>
      </w:r>
    </w:p>
    <w:p w:rsidR="00000000" w:rsidDel="00000000" w:rsidP="00000000" w:rsidRDefault="00000000" w:rsidRPr="00000000" w14:paraId="00000062">
      <w:pPr>
        <w:numPr>
          <w:ilvl w:val="0"/>
          <w:numId w:val="6"/>
        </w:numPr>
        <w:spacing w:after="0" w:afterAutospacing="0" w:lineRule="auto"/>
        <w:ind w:left="720" w:hanging="360"/>
        <w:rPr>
          <w:sz w:val="20"/>
          <w:szCs w:val="20"/>
        </w:rPr>
      </w:pPr>
      <w:r w:rsidDel="00000000" w:rsidR="00000000" w:rsidRPr="00000000">
        <w:rPr>
          <w:sz w:val="20"/>
          <w:szCs w:val="20"/>
          <w:rtl w:val="0"/>
        </w:rPr>
        <w:t xml:space="preserve">Los módulos a entregar estarán disponibles según lo programado.</w:t>
      </w:r>
    </w:p>
    <w:p w:rsidR="00000000" w:rsidDel="00000000" w:rsidP="00000000" w:rsidRDefault="00000000" w:rsidRPr="00000000" w14:paraId="00000063">
      <w:pPr>
        <w:numPr>
          <w:ilvl w:val="0"/>
          <w:numId w:val="6"/>
        </w:numPr>
        <w:spacing w:after="0" w:afterAutospacing="0" w:lineRule="auto"/>
        <w:ind w:left="720" w:hanging="360"/>
        <w:rPr>
          <w:sz w:val="20"/>
          <w:szCs w:val="20"/>
        </w:rPr>
      </w:pPr>
      <w:r w:rsidDel="00000000" w:rsidR="00000000" w:rsidRPr="00000000">
        <w:rPr>
          <w:sz w:val="20"/>
          <w:szCs w:val="20"/>
          <w:rtl w:val="0"/>
        </w:rPr>
        <w:t xml:space="preserve">La consultora encargada del levantamiento de consultas frecuentes para el chatbot FARMACON entregará los resulta</w:t>
      </w:r>
      <w:r w:rsidDel="00000000" w:rsidR="00000000" w:rsidRPr="00000000">
        <w:rPr>
          <w:sz w:val="20"/>
          <w:szCs w:val="20"/>
          <w:rtl w:val="0"/>
        </w:rPr>
        <w:t xml:space="preserve">dos</w:t>
      </w:r>
      <w:r w:rsidDel="00000000" w:rsidR="00000000" w:rsidRPr="00000000">
        <w:rPr>
          <w:sz w:val="20"/>
          <w:szCs w:val="20"/>
          <w:rtl w:val="0"/>
        </w:rPr>
        <w:t xml:space="preserve"> en 6 meses una vez inicie el módulo.</w:t>
      </w:r>
    </w:p>
    <w:p w:rsidR="00000000" w:rsidDel="00000000" w:rsidP="00000000" w:rsidRDefault="00000000" w:rsidRPr="00000000" w14:paraId="00000064">
      <w:pPr>
        <w:numPr>
          <w:ilvl w:val="0"/>
          <w:numId w:val="6"/>
        </w:numPr>
        <w:spacing w:after="0" w:afterAutospacing="0" w:lineRule="auto"/>
        <w:ind w:left="720" w:hanging="360"/>
        <w:rPr>
          <w:sz w:val="20"/>
          <w:szCs w:val="20"/>
        </w:rPr>
      </w:pPr>
      <w:r w:rsidDel="00000000" w:rsidR="00000000" w:rsidRPr="00000000">
        <w:rPr>
          <w:sz w:val="20"/>
          <w:szCs w:val="20"/>
          <w:rtl w:val="0"/>
        </w:rPr>
        <w:t xml:space="preserve">Se contará con un equipo de trabajo para la implementación del chatbot (analistas, desarrolladores, testers, experto en IA).</w:t>
      </w:r>
    </w:p>
    <w:p w:rsidR="00000000" w:rsidDel="00000000" w:rsidP="00000000" w:rsidRDefault="00000000" w:rsidRPr="00000000" w14:paraId="00000065">
      <w:pPr>
        <w:numPr>
          <w:ilvl w:val="0"/>
          <w:numId w:val="6"/>
        </w:numPr>
        <w:spacing w:after="0" w:afterAutospacing="0" w:lineRule="auto"/>
        <w:ind w:left="720" w:hanging="360"/>
        <w:rPr/>
      </w:pPr>
      <w:r w:rsidDel="00000000" w:rsidR="00000000" w:rsidRPr="00000000">
        <w:rPr>
          <w:sz w:val="20"/>
          <w:szCs w:val="20"/>
          <w:rtl w:val="0"/>
        </w:rPr>
        <w:t xml:space="preserve">La empresa tiene los recursos financieros necesarios para completar el proyecto.</w:t>
      </w:r>
    </w:p>
    <w:p w:rsidR="00000000" w:rsidDel="00000000" w:rsidP="00000000" w:rsidRDefault="00000000" w:rsidRPr="00000000" w14:paraId="00000066">
      <w:pPr>
        <w:numPr>
          <w:ilvl w:val="0"/>
          <w:numId w:val="6"/>
        </w:numPr>
        <w:spacing w:after="0" w:afterAutospacing="0" w:lineRule="auto"/>
        <w:ind w:left="720" w:hanging="360"/>
        <w:rPr/>
      </w:pPr>
      <w:r w:rsidDel="00000000" w:rsidR="00000000" w:rsidRPr="00000000">
        <w:rPr>
          <w:sz w:val="20"/>
          <w:szCs w:val="20"/>
          <w:rtl w:val="0"/>
        </w:rPr>
        <w:t xml:space="preserve">La empresa tiene el personal con las habilidades y la experiencia necesarias para completar el proyecto.</w:t>
      </w:r>
    </w:p>
    <w:p w:rsidR="00000000" w:rsidDel="00000000" w:rsidP="00000000" w:rsidRDefault="00000000" w:rsidRPr="00000000" w14:paraId="00000067">
      <w:pPr>
        <w:numPr>
          <w:ilvl w:val="0"/>
          <w:numId w:val="6"/>
        </w:numPr>
        <w:spacing w:after="0" w:afterAutospacing="0" w:lineRule="auto"/>
        <w:ind w:left="720" w:hanging="360"/>
        <w:rPr/>
      </w:pPr>
      <w:r w:rsidDel="00000000" w:rsidR="00000000" w:rsidRPr="00000000">
        <w:rPr>
          <w:sz w:val="20"/>
          <w:szCs w:val="20"/>
          <w:rtl w:val="0"/>
        </w:rPr>
        <w:t xml:space="preserve">La empresa tiene la capacidad de implementar los nuevos sistemas sin interrumpir las operaciones comerciales.</w:t>
      </w:r>
    </w:p>
    <w:p w:rsidR="00000000" w:rsidDel="00000000" w:rsidP="00000000" w:rsidRDefault="00000000" w:rsidRPr="00000000" w14:paraId="00000068">
      <w:pPr>
        <w:numPr>
          <w:ilvl w:val="0"/>
          <w:numId w:val="6"/>
        </w:numPr>
        <w:spacing w:after="0" w:afterAutospacing="0" w:lineRule="auto"/>
        <w:ind w:left="720" w:hanging="360"/>
        <w:rPr/>
      </w:pPr>
      <w:r w:rsidDel="00000000" w:rsidR="00000000" w:rsidRPr="00000000">
        <w:rPr>
          <w:sz w:val="20"/>
          <w:szCs w:val="20"/>
          <w:rtl w:val="0"/>
        </w:rPr>
        <w:t xml:space="preserve">La empresa tiene el apoyo de los empleados y los clientes para el proyecto.</w:t>
      </w:r>
    </w:p>
    <w:p w:rsidR="00000000" w:rsidDel="00000000" w:rsidP="00000000" w:rsidRDefault="00000000" w:rsidRPr="00000000" w14:paraId="00000069">
      <w:pPr>
        <w:numPr>
          <w:ilvl w:val="0"/>
          <w:numId w:val="6"/>
        </w:numPr>
        <w:spacing w:after="240" w:lineRule="auto"/>
        <w:ind w:left="720" w:hanging="360"/>
        <w:rPr/>
      </w:pPr>
      <w:r w:rsidDel="00000000" w:rsidR="00000000" w:rsidRPr="00000000">
        <w:rPr>
          <w:sz w:val="20"/>
          <w:szCs w:val="20"/>
          <w:rtl w:val="0"/>
        </w:rPr>
        <w:t xml:space="preserve">La empresa está preparada para adaptarse a los cambios que el proyecto puede provocar.</w:t>
        <w:br w:type="textWrapping"/>
      </w:r>
    </w:p>
    <w:p w:rsidR="00000000" w:rsidDel="00000000" w:rsidP="00000000" w:rsidRDefault="00000000" w:rsidRPr="00000000" w14:paraId="0000006A">
      <w:pPr>
        <w:spacing w:after="240" w:lineRule="auto"/>
        <w:rPr>
          <w:sz w:val="20"/>
          <w:szCs w:val="20"/>
        </w:rPr>
      </w:pPr>
      <w:r w:rsidDel="00000000" w:rsidR="00000000" w:rsidRPr="00000000">
        <w:rPr>
          <w:rtl w:val="0"/>
        </w:rPr>
      </w:r>
    </w:p>
    <w:p w:rsidR="00000000" w:rsidDel="00000000" w:rsidP="00000000" w:rsidRDefault="00000000" w:rsidRPr="00000000" w14:paraId="0000006B">
      <w:pPr>
        <w:spacing w:after="240" w:lineRule="auto"/>
        <w:rPr>
          <w:sz w:val="20"/>
          <w:szCs w:val="20"/>
        </w:rPr>
      </w:pPr>
      <w:r w:rsidDel="00000000" w:rsidR="00000000" w:rsidRPr="00000000">
        <w:rPr>
          <w:rtl w:val="0"/>
        </w:rPr>
      </w:r>
    </w:p>
    <w:p w:rsidR="00000000" w:rsidDel="00000000" w:rsidP="00000000" w:rsidRDefault="00000000" w:rsidRPr="00000000" w14:paraId="0000006C">
      <w:pPr>
        <w:spacing w:after="240" w:lineRule="auto"/>
        <w:rPr>
          <w:sz w:val="20"/>
          <w:szCs w:val="20"/>
        </w:rPr>
      </w:pPr>
      <w:r w:rsidDel="00000000" w:rsidR="00000000" w:rsidRPr="00000000">
        <w:rPr>
          <w:rtl w:val="0"/>
        </w:rPr>
      </w:r>
    </w:p>
    <w:p w:rsidR="00000000" w:rsidDel="00000000" w:rsidP="00000000" w:rsidRDefault="00000000" w:rsidRPr="00000000" w14:paraId="0000006D">
      <w:pPr>
        <w:spacing w:after="240" w:lineRule="auto"/>
        <w:rPr>
          <w:sz w:val="20"/>
          <w:szCs w:val="20"/>
        </w:rPr>
      </w:pPr>
      <w:r w:rsidDel="00000000" w:rsidR="00000000" w:rsidRPr="00000000">
        <w:rPr>
          <w:rtl w:val="0"/>
        </w:rPr>
      </w:r>
    </w:p>
    <w:p w:rsidR="00000000" w:rsidDel="00000000" w:rsidP="00000000" w:rsidRDefault="00000000" w:rsidRPr="00000000" w14:paraId="0000006E">
      <w:pPr>
        <w:spacing w:after="240" w:lineRule="auto"/>
        <w:rPr>
          <w:sz w:val="20"/>
          <w:szCs w:val="20"/>
        </w:rPr>
      </w:pPr>
      <w:r w:rsidDel="00000000" w:rsidR="00000000" w:rsidRPr="00000000">
        <w:rPr>
          <w:rtl w:val="0"/>
        </w:rPr>
      </w:r>
    </w:p>
    <w:p w:rsidR="00000000" w:rsidDel="00000000" w:rsidP="00000000" w:rsidRDefault="00000000" w:rsidRPr="00000000" w14:paraId="0000006F">
      <w:pPr>
        <w:spacing w:after="240" w:lineRule="auto"/>
        <w:rPr>
          <w:sz w:val="20"/>
          <w:szCs w:val="20"/>
        </w:rPr>
      </w:pPr>
      <w:r w:rsidDel="00000000" w:rsidR="00000000" w:rsidRPr="00000000">
        <w:rPr>
          <w:rtl w:val="0"/>
        </w:rPr>
      </w:r>
    </w:p>
    <w:p w:rsidR="00000000" w:rsidDel="00000000" w:rsidP="00000000" w:rsidRDefault="00000000" w:rsidRPr="00000000" w14:paraId="00000070">
      <w:pPr>
        <w:spacing w:after="240" w:lineRule="auto"/>
        <w:rPr>
          <w:sz w:val="20"/>
          <w:szCs w:val="20"/>
        </w:rPr>
      </w:pPr>
      <w:r w:rsidDel="00000000" w:rsidR="00000000" w:rsidRPr="00000000">
        <w:rPr>
          <w:sz w:val="20"/>
          <w:szCs w:val="20"/>
          <w:rtl w:val="0"/>
        </w:rPr>
        <w:t xml:space="preserve">Técnicas, Herramientas y Procesos: Siguiendo la metodología del PMBOK, este proyecto incluye los siguiente</w:t>
      </w:r>
    </w:p>
    <w:p w:rsidR="00000000" w:rsidDel="00000000" w:rsidP="00000000" w:rsidRDefault="00000000" w:rsidRPr="00000000" w14:paraId="00000071">
      <w:pPr>
        <w:numPr>
          <w:ilvl w:val="0"/>
          <w:numId w:val="28"/>
        </w:numPr>
        <w:spacing w:after="0" w:afterAutospacing="0" w:lineRule="auto"/>
        <w:ind w:left="720" w:hanging="360"/>
        <w:rPr>
          <w:sz w:val="20"/>
          <w:szCs w:val="20"/>
        </w:rPr>
      </w:pPr>
      <w:r w:rsidDel="00000000" w:rsidR="00000000" w:rsidRPr="00000000">
        <w:rPr>
          <w:sz w:val="20"/>
          <w:szCs w:val="20"/>
          <w:rtl w:val="0"/>
        </w:rPr>
        <w:t xml:space="preserve">Planificación de Proyectos: Se empleará la planificación detallada del proyecto, estableciendo hitos, fechas de inicio y finalización, y asignación de recursos.</w:t>
      </w:r>
    </w:p>
    <w:p w:rsidR="00000000" w:rsidDel="00000000" w:rsidP="00000000" w:rsidRDefault="00000000" w:rsidRPr="00000000" w14:paraId="00000072">
      <w:pPr>
        <w:numPr>
          <w:ilvl w:val="0"/>
          <w:numId w:val="28"/>
        </w:numPr>
        <w:spacing w:after="0" w:afterAutospacing="0" w:lineRule="auto"/>
        <w:ind w:left="720" w:hanging="360"/>
        <w:rPr>
          <w:sz w:val="20"/>
          <w:szCs w:val="20"/>
        </w:rPr>
      </w:pPr>
      <w:r w:rsidDel="00000000" w:rsidR="00000000" w:rsidRPr="00000000">
        <w:rPr>
          <w:sz w:val="20"/>
          <w:szCs w:val="20"/>
          <w:rtl w:val="0"/>
        </w:rPr>
        <w:t xml:space="preserve">Matrices de Responsabilidad: Se crearán matrices de responsabilidad para definir claramente los roles y responsabilidades de cada miembro del equipo.</w:t>
      </w:r>
    </w:p>
    <w:p w:rsidR="00000000" w:rsidDel="00000000" w:rsidP="00000000" w:rsidRDefault="00000000" w:rsidRPr="00000000" w14:paraId="00000073">
      <w:pPr>
        <w:numPr>
          <w:ilvl w:val="0"/>
          <w:numId w:val="28"/>
        </w:numPr>
        <w:spacing w:after="0" w:afterAutospacing="0" w:lineRule="auto"/>
        <w:ind w:left="720" w:hanging="360"/>
        <w:rPr>
          <w:sz w:val="20"/>
          <w:szCs w:val="20"/>
        </w:rPr>
      </w:pPr>
      <w:r w:rsidDel="00000000" w:rsidR="00000000" w:rsidRPr="00000000">
        <w:rPr>
          <w:sz w:val="20"/>
          <w:szCs w:val="20"/>
          <w:rtl w:val="0"/>
        </w:rPr>
        <w:t xml:space="preserve">Reuniones de Seguimiento: Se llevarán a cabo reuniones periódicas de seguimiento para revisar el progreso, identificar problemas y tomar medidas correctivas.</w:t>
      </w:r>
    </w:p>
    <w:p w:rsidR="00000000" w:rsidDel="00000000" w:rsidP="00000000" w:rsidRDefault="00000000" w:rsidRPr="00000000" w14:paraId="00000074">
      <w:pPr>
        <w:numPr>
          <w:ilvl w:val="0"/>
          <w:numId w:val="28"/>
        </w:numPr>
        <w:spacing w:after="0" w:afterAutospacing="0" w:lineRule="auto"/>
        <w:ind w:left="720" w:hanging="360"/>
        <w:rPr>
          <w:sz w:val="20"/>
          <w:szCs w:val="20"/>
        </w:rPr>
      </w:pPr>
      <w:r w:rsidDel="00000000" w:rsidR="00000000" w:rsidRPr="00000000">
        <w:rPr>
          <w:sz w:val="20"/>
          <w:szCs w:val="20"/>
          <w:rtl w:val="0"/>
        </w:rPr>
        <w:t xml:space="preserve">Informes de Estado: Se generarán informes de estado regulares para mantener a los patrocinadores y partes interesadas informados sobre el avance y el cumplimiento de los objetivos.</w:t>
      </w:r>
    </w:p>
    <w:p w:rsidR="00000000" w:rsidDel="00000000" w:rsidP="00000000" w:rsidRDefault="00000000" w:rsidRPr="00000000" w14:paraId="00000075">
      <w:pPr>
        <w:numPr>
          <w:ilvl w:val="0"/>
          <w:numId w:val="28"/>
        </w:numPr>
        <w:spacing w:after="240" w:lineRule="auto"/>
        <w:ind w:left="720" w:hanging="360"/>
        <w:rPr>
          <w:sz w:val="20"/>
          <w:szCs w:val="20"/>
        </w:rPr>
      </w:pPr>
      <w:r w:rsidDel="00000000" w:rsidR="00000000" w:rsidRPr="00000000">
        <w:rPr>
          <w:sz w:val="20"/>
          <w:szCs w:val="20"/>
          <w:rtl w:val="0"/>
        </w:rPr>
        <w:t xml:space="preserve">Procesos de Control y Monitoreo: Se implementarán procesos de control y monitoreo para asegurarse de que el proyecto avance según lo planificado y se realicen ajustes según sea necesario.</w:t>
      </w:r>
    </w:p>
    <w:p w:rsidR="00000000" w:rsidDel="00000000" w:rsidP="00000000" w:rsidRDefault="00000000" w:rsidRPr="00000000" w14:paraId="00000076">
      <w:pPr>
        <w:pStyle w:val="Heading1"/>
        <w:ind w:left="0" w:firstLine="0"/>
        <w:rPr>
          <w:rFonts w:ascii="Arial" w:cs="Arial" w:eastAsia="Arial" w:hAnsi="Arial"/>
          <w:i w:val="1"/>
          <w:color w:val="666666"/>
          <w:sz w:val="20"/>
          <w:szCs w:val="20"/>
        </w:rPr>
      </w:pPr>
      <w:r w:rsidDel="00000000" w:rsidR="00000000" w:rsidRPr="00000000">
        <w:rPr>
          <w:rFonts w:ascii="Calibri" w:cs="Calibri" w:eastAsia="Calibri" w:hAnsi="Calibri"/>
          <w:color w:val="0b5394"/>
          <w:sz w:val="24"/>
          <w:szCs w:val="24"/>
          <w:rtl w:val="0"/>
        </w:rPr>
        <w:t xml:space="preserve">Estructura del EDT/WBS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lineRule="auto"/>
        <w:rPr>
          <w:b w:val="1"/>
          <w:sz w:val="20"/>
          <w:szCs w:val="20"/>
        </w:rPr>
      </w:pPr>
      <w:bookmarkStart w:colFirst="0" w:colLast="0" w:name="_heading=h.f3jtiz6vgde" w:id="8"/>
      <w:bookmarkEnd w:id="8"/>
      <w:r w:rsidDel="00000000" w:rsidR="00000000" w:rsidRPr="00000000">
        <w:rPr>
          <w:b w:val="1"/>
          <w:sz w:val="20"/>
          <w:szCs w:val="20"/>
          <w:rtl w:val="0"/>
        </w:rPr>
        <w:t xml:space="preserve">Estructura:</w:t>
      </w:r>
    </w:p>
    <w:p w:rsidR="00000000" w:rsidDel="00000000" w:rsidP="00000000" w:rsidRDefault="00000000" w:rsidRPr="00000000" w14:paraId="00000079">
      <w:pPr>
        <w:spacing w:after="240" w:before="240" w:lineRule="auto"/>
        <w:rPr>
          <w:sz w:val="20"/>
          <w:szCs w:val="20"/>
        </w:rPr>
      </w:pPr>
      <w:bookmarkStart w:colFirst="0" w:colLast="0" w:name="_heading=h.f3jtiz6vgde" w:id="8"/>
      <w:bookmarkEnd w:id="8"/>
      <w:r w:rsidDel="00000000" w:rsidR="00000000" w:rsidRPr="00000000">
        <w:rPr>
          <w:sz w:val="20"/>
          <w:szCs w:val="20"/>
          <w:rtl w:val="0"/>
        </w:rPr>
        <w:t xml:space="preserve">La estructura utilizada para la generación del EDT fueron 2. Nos basamos en la vista por fases y también por la vista basada en entregables. En ambos casos nosotros utilizamos 3 niveles jerárquicos de descomposición que se mencionan a continuación: </w:t>
      </w:r>
    </w:p>
    <w:p w:rsidR="00000000" w:rsidDel="00000000" w:rsidP="00000000" w:rsidRDefault="00000000" w:rsidRPr="00000000" w14:paraId="0000007A">
      <w:pPr>
        <w:numPr>
          <w:ilvl w:val="0"/>
          <w:numId w:val="17"/>
        </w:numPr>
        <w:spacing w:after="0" w:afterAutospacing="0" w:before="240" w:lineRule="auto"/>
        <w:ind w:left="720" w:hanging="360"/>
        <w:rPr>
          <w:sz w:val="20"/>
          <w:szCs w:val="20"/>
        </w:rPr>
      </w:pPr>
      <w:bookmarkStart w:colFirst="0" w:colLast="0" w:name="_heading=h.f3jtiz6vgde" w:id="8"/>
      <w:bookmarkEnd w:id="8"/>
      <w:r w:rsidDel="00000000" w:rsidR="00000000" w:rsidRPr="00000000">
        <w:rPr>
          <w:b w:val="1"/>
          <w:sz w:val="20"/>
          <w:szCs w:val="20"/>
          <w:rtl w:val="0"/>
        </w:rPr>
        <w:t xml:space="preserve">Nivel 1:</w:t>
      </w:r>
      <w:r w:rsidDel="00000000" w:rsidR="00000000" w:rsidRPr="00000000">
        <w:rPr>
          <w:sz w:val="20"/>
          <w:szCs w:val="20"/>
          <w:rtl w:val="0"/>
        </w:rPr>
        <w:t xml:space="preserve"> El nivel más alto, que representa el alcance general del proyecto.</w:t>
      </w:r>
    </w:p>
    <w:p w:rsidR="00000000" w:rsidDel="00000000" w:rsidP="00000000" w:rsidRDefault="00000000" w:rsidRPr="00000000" w14:paraId="0000007B">
      <w:pPr>
        <w:numPr>
          <w:ilvl w:val="0"/>
          <w:numId w:val="17"/>
        </w:numPr>
        <w:spacing w:after="0" w:afterAutospacing="0" w:before="0" w:beforeAutospacing="0" w:lineRule="auto"/>
        <w:ind w:left="720" w:hanging="360"/>
        <w:rPr>
          <w:sz w:val="20"/>
          <w:szCs w:val="20"/>
        </w:rPr>
      </w:pPr>
      <w:bookmarkStart w:colFirst="0" w:colLast="0" w:name="_heading=h.f3jtiz6vgde" w:id="8"/>
      <w:bookmarkEnd w:id="8"/>
      <w:r w:rsidDel="00000000" w:rsidR="00000000" w:rsidRPr="00000000">
        <w:rPr>
          <w:b w:val="1"/>
          <w:sz w:val="20"/>
          <w:szCs w:val="20"/>
          <w:rtl w:val="0"/>
        </w:rPr>
        <w:t xml:space="preserve">Nivel 2:</w:t>
      </w:r>
      <w:r w:rsidDel="00000000" w:rsidR="00000000" w:rsidRPr="00000000">
        <w:rPr>
          <w:sz w:val="20"/>
          <w:szCs w:val="20"/>
          <w:rtl w:val="0"/>
        </w:rPr>
        <w:t xml:space="preserve"> La descomposición del nivel 1 en dos o más componentes principales.</w:t>
      </w:r>
    </w:p>
    <w:p w:rsidR="00000000" w:rsidDel="00000000" w:rsidP="00000000" w:rsidRDefault="00000000" w:rsidRPr="00000000" w14:paraId="0000007C">
      <w:pPr>
        <w:numPr>
          <w:ilvl w:val="0"/>
          <w:numId w:val="17"/>
        </w:numPr>
        <w:spacing w:after="240" w:before="0" w:beforeAutospacing="0" w:lineRule="auto"/>
        <w:ind w:left="720" w:hanging="360"/>
        <w:rPr>
          <w:sz w:val="20"/>
          <w:szCs w:val="20"/>
        </w:rPr>
      </w:pPr>
      <w:bookmarkStart w:colFirst="0" w:colLast="0" w:name="_heading=h.f3jtiz6vgde" w:id="8"/>
      <w:bookmarkEnd w:id="8"/>
      <w:r w:rsidDel="00000000" w:rsidR="00000000" w:rsidRPr="00000000">
        <w:rPr>
          <w:b w:val="1"/>
          <w:sz w:val="20"/>
          <w:szCs w:val="20"/>
          <w:rtl w:val="0"/>
        </w:rPr>
        <w:t xml:space="preserve">Nivel 3:</w:t>
      </w:r>
      <w:r w:rsidDel="00000000" w:rsidR="00000000" w:rsidRPr="00000000">
        <w:rPr>
          <w:sz w:val="20"/>
          <w:szCs w:val="20"/>
          <w:rtl w:val="0"/>
        </w:rPr>
        <w:t xml:space="preserve"> La descomposición de los componentes principales en tareas o actividades más pequeñas.</w:t>
      </w:r>
    </w:p>
    <w:p w:rsidR="00000000" w:rsidDel="00000000" w:rsidP="00000000" w:rsidRDefault="00000000" w:rsidRPr="00000000" w14:paraId="0000007D">
      <w:pPr>
        <w:spacing w:after="240" w:before="240" w:lineRule="auto"/>
        <w:rPr>
          <w:sz w:val="20"/>
          <w:szCs w:val="20"/>
        </w:rPr>
      </w:pPr>
      <w:bookmarkStart w:colFirst="0" w:colLast="0" w:name="_heading=h.f3jtiz6vgde" w:id="8"/>
      <w:bookmarkEnd w:id="8"/>
      <w:r w:rsidDel="00000000" w:rsidR="00000000" w:rsidRPr="00000000">
        <w:rPr>
          <w:b w:val="1"/>
          <w:sz w:val="20"/>
          <w:szCs w:val="20"/>
          <w:rtl w:val="0"/>
        </w:rPr>
        <w:t xml:space="preserve">Procedimiento:</w:t>
      </w:r>
      <w:r w:rsidDel="00000000" w:rsidR="00000000" w:rsidRPr="00000000">
        <w:rPr>
          <w:rtl w:val="0"/>
        </w:rPr>
      </w:r>
    </w:p>
    <w:p w:rsidR="00000000" w:rsidDel="00000000" w:rsidP="00000000" w:rsidRDefault="00000000" w:rsidRPr="00000000" w14:paraId="0000007E">
      <w:pPr>
        <w:numPr>
          <w:ilvl w:val="0"/>
          <w:numId w:val="18"/>
        </w:numPr>
        <w:spacing w:after="0" w:afterAutospacing="0" w:before="240" w:lineRule="auto"/>
        <w:ind w:left="720" w:hanging="360"/>
        <w:rPr>
          <w:sz w:val="20"/>
          <w:szCs w:val="20"/>
        </w:rPr>
      </w:pPr>
      <w:bookmarkStart w:colFirst="0" w:colLast="0" w:name="_heading=h.f3jtiz6vgde" w:id="8"/>
      <w:bookmarkEnd w:id="8"/>
      <w:r w:rsidDel="00000000" w:rsidR="00000000" w:rsidRPr="00000000">
        <w:rPr>
          <w:b w:val="1"/>
          <w:sz w:val="20"/>
          <w:szCs w:val="20"/>
          <w:rtl w:val="0"/>
        </w:rPr>
        <w:t xml:space="preserve">Comenzar por el nivel 1.</w:t>
      </w:r>
      <w:r w:rsidDel="00000000" w:rsidR="00000000" w:rsidRPr="00000000">
        <w:rPr>
          <w:sz w:val="20"/>
          <w:szCs w:val="20"/>
          <w:rtl w:val="0"/>
        </w:rPr>
        <w:t xml:space="preserve"> El nivel 1 representa el alcance general de cada módulo. En este caso, el nivel 1 son los entregables del proyecto de renovación tecnológica de Farmacia Simple SPA.</w:t>
      </w:r>
    </w:p>
    <w:p w:rsidR="00000000" w:rsidDel="00000000" w:rsidP="00000000" w:rsidRDefault="00000000" w:rsidRPr="00000000" w14:paraId="0000007F">
      <w:pPr>
        <w:numPr>
          <w:ilvl w:val="0"/>
          <w:numId w:val="18"/>
        </w:numPr>
        <w:spacing w:after="0" w:afterAutospacing="0" w:before="0" w:beforeAutospacing="0" w:lineRule="auto"/>
        <w:ind w:left="720" w:hanging="360"/>
        <w:rPr>
          <w:sz w:val="20"/>
          <w:szCs w:val="20"/>
        </w:rPr>
      </w:pPr>
      <w:bookmarkStart w:colFirst="0" w:colLast="0" w:name="_heading=h.f3jtiz6vgde" w:id="8"/>
      <w:bookmarkEnd w:id="8"/>
      <w:r w:rsidDel="00000000" w:rsidR="00000000" w:rsidRPr="00000000">
        <w:rPr>
          <w:b w:val="1"/>
          <w:sz w:val="20"/>
          <w:szCs w:val="20"/>
          <w:rtl w:val="0"/>
        </w:rPr>
        <w:t xml:space="preserve">Descomponer el nivel 1 en varios componentes principales.</w:t>
      </w:r>
      <w:r w:rsidDel="00000000" w:rsidR="00000000" w:rsidRPr="00000000">
        <w:rPr>
          <w:sz w:val="20"/>
          <w:szCs w:val="20"/>
          <w:rtl w:val="0"/>
        </w:rPr>
        <w:t xml:space="preserve"> Estos componentes principales deben ser lo suficientemente grandes como para ser divisibles en tareas o actividades más pequeñas, pero lo suficientemente pequeños como para ser manejables.</w:t>
      </w:r>
    </w:p>
    <w:p w:rsidR="00000000" w:rsidDel="00000000" w:rsidP="00000000" w:rsidRDefault="00000000" w:rsidRPr="00000000" w14:paraId="00000080">
      <w:pPr>
        <w:numPr>
          <w:ilvl w:val="0"/>
          <w:numId w:val="18"/>
        </w:numPr>
        <w:spacing w:after="240" w:before="0" w:beforeAutospacing="0" w:lineRule="auto"/>
        <w:ind w:left="720" w:hanging="360"/>
        <w:rPr>
          <w:sz w:val="20"/>
          <w:szCs w:val="20"/>
        </w:rPr>
      </w:pPr>
      <w:bookmarkStart w:colFirst="0" w:colLast="0" w:name="_heading=h.f3jtiz6vgde" w:id="8"/>
      <w:bookmarkEnd w:id="8"/>
      <w:r w:rsidDel="00000000" w:rsidR="00000000" w:rsidRPr="00000000">
        <w:rPr>
          <w:sz w:val="20"/>
          <w:szCs w:val="20"/>
          <w:rtl w:val="0"/>
        </w:rPr>
        <w:t xml:space="preserve">En el nivel 3 se mencionan todas las actividades correspondientes a las del nivel 2.</w:t>
      </w:r>
      <w:r w:rsidDel="00000000" w:rsidR="00000000" w:rsidRPr="00000000">
        <w:rPr>
          <w:rtl w:val="0"/>
        </w:rPr>
      </w:r>
    </w:p>
    <w:p w:rsidR="00000000" w:rsidDel="00000000" w:rsidP="00000000" w:rsidRDefault="00000000" w:rsidRPr="00000000" w14:paraId="00000081">
      <w:pPr>
        <w:spacing w:after="240" w:before="240" w:lineRule="auto"/>
        <w:rPr>
          <w:b w:val="1"/>
          <w:sz w:val="20"/>
          <w:szCs w:val="20"/>
        </w:rPr>
      </w:pPr>
      <w:bookmarkStart w:colFirst="0" w:colLast="0" w:name="_heading=h.f3jtiz6vgde" w:id="8"/>
      <w:bookmarkEnd w:id="8"/>
      <w:r w:rsidDel="00000000" w:rsidR="00000000" w:rsidRPr="00000000">
        <w:rPr>
          <w:b w:val="1"/>
          <w:sz w:val="20"/>
          <w:szCs w:val="20"/>
          <w:rtl w:val="0"/>
        </w:rPr>
        <w:t xml:space="preserve">Herramientas y técnicas:</w:t>
      </w:r>
    </w:p>
    <w:p w:rsidR="00000000" w:rsidDel="00000000" w:rsidP="00000000" w:rsidRDefault="00000000" w:rsidRPr="00000000" w14:paraId="00000082">
      <w:pPr>
        <w:spacing w:after="240" w:before="240" w:lineRule="auto"/>
        <w:rPr>
          <w:sz w:val="20"/>
          <w:szCs w:val="20"/>
        </w:rPr>
      </w:pPr>
      <w:bookmarkStart w:colFirst="0" w:colLast="0" w:name="_heading=h.f3jtiz6vgde" w:id="8"/>
      <w:bookmarkEnd w:id="8"/>
      <w:r w:rsidDel="00000000" w:rsidR="00000000" w:rsidRPr="00000000">
        <w:rPr>
          <w:sz w:val="20"/>
          <w:szCs w:val="20"/>
          <w:rtl w:val="0"/>
        </w:rPr>
        <w:t xml:space="preserve">Las herramientas y técnicas que se utilizarán para generar el EDT/WBS son las siguientes:</w:t>
      </w:r>
    </w:p>
    <w:p w:rsidR="00000000" w:rsidDel="00000000" w:rsidP="00000000" w:rsidRDefault="00000000" w:rsidRPr="00000000" w14:paraId="00000083">
      <w:pPr>
        <w:numPr>
          <w:ilvl w:val="0"/>
          <w:numId w:val="7"/>
        </w:numPr>
        <w:spacing w:after="0" w:afterAutospacing="0" w:before="240" w:lineRule="auto"/>
        <w:ind w:left="720" w:hanging="360"/>
        <w:rPr/>
      </w:pPr>
      <w:bookmarkStart w:colFirst="0" w:colLast="0" w:name="_heading=h.f3jtiz6vgde" w:id="8"/>
      <w:bookmarkEnd w:id="8"/>
      <w:r w:rsidDel="00000000" w:rsidR="00000000" w:rsidRPr="00000000">
        <w:rPr>
          <w:b w:val="1"/>
          <w:sz w:val="20"/>
          <w:szCs w:val="20"/>
          <w:rtl w:val="0"/>
        </w:rPr>
        <w:t xml:space="preserve">Reunión de equipo</w:t>
      </w:r>
      <w:r w:rsidDel="00000000" w:rsidR="00000000" w:rsidRPr="00000000">
        <w:rPr>
          <w:rtl w:val="0"/>
        </w:rPr>
      </w:r>
    </w:p>
    <w:p w:rsidR="00000000" w:rsidDel="00000000" w:rsidP="00000000" w:rsidRDefault="00000000" w:rsidRPr="00000000" w14:paraId="00000084">
      <w:pPr>
        <w:numPr>
          <w:ilvl w:val="0"/>
          <w:numId w:val="7"/>
        </w:numPr>
        <w:spacing w:after="0" w:afterAutospacing="0" w:before="0" w:beforeAutospacing="0" w:lineRule="auto"/>
        <w:ind w:left="720" w:hanging="360"/>
        <w:rPr/>
      </w:pPr>
      <w:bookmarkStart w:colFirst="0" w:colLast="0" w:name="_heading=h.f3jtiz6vgde" w:id="8"/>
      <w:bookmarkEnd w:id="8"/>
      <w:r w:rsidDel="00000000" w:rsidR="00000000" w:rsidRPr="00000000">
        <w:rPr>
          <w:b w:val="1"/>
          <w:sz w:val="20"/>
          <w:szCs w:val="20"/>
          <w:rtl w:val="0"/>
        </w:rPr>
        <w:t xml:space="preserve">Diagrama de árbol por fases y por entregables</w:t>
      </w:r>
      <w:r w:rsidDel="00000000" w:rsidR="00000000" w:rsidRPr="00000000">
        <w:rPr>
          <w:rtl w:val="0"/>
        </w:rPr>
      </w:r>
    </w:p>
    <w:p w:rsidR="00000000" w:rsidDel="00000000" w:rsidP="00000000" w:rsidRDefault="00000000" w:rsidRPr="00000000" w14:paraId="00000085">
      <w:pPr>
        <w:numPr>
          <w:ilvl w:val="0"/>
          <w:numId w:val="7"/>
        </w:numPr>
        <w:spacing w:after="240" w:before="0" w:beforeAutospacing="0" w:lineRule="auto"/>
        <w:ind w:left="720" w:hanging="360"/>
        <w:rPr/>
      </w:pPr>
      <w:bookmarkStart w:colFirst="0" w:colLast="0" w:name="_heading=h.f3jtiz6vgde" w:id="8"/>
      <w:bookmarkEnd w:id="8"/>
      <w:r w:rsidDel="00000000" w:rsidR="00000000" w:rsidRPr="00000000">
        <w:rPr>
          <w:b w:val="1"/>
          <w:sz w:val="20"/>
          <w:szCs w:val="20"/>
          <w:rtl w:val="0"/>
        </w:rPr>
        <w:t xml:space="preserve">Plantillas de power point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bookmarkStart w:colFirst="0" w:colLast="0" w:name="_heading=h.f3jtiz6vgde" w:id="8"/>
      <w:bookmarkEnd w:id="8"/>
      <w:r w:rsidDel="00000000" w:rsidR="00000000" w:rsidRPr="00000000">
        <w:rPr>
          <w:rtl w:val="0"/>
        </w:rPr>
      </w:r>
    </w:p>
    <w:p w:rsidR="00000000" w:rsidDel="00000000" w:rsidP="00000000" w:rsidRDefault="00000000" w:rsidRPr="00000000" w14:paraId="00000087">
      <w:pPr>
        <w:pStyle w:val="Heading1"/>
        <w:numPr>
          <w:ilvl w:val="0"/>
          <w:numId w:val="7"/>
        </w:numPr>
        <w:ind w:left="720" w:hanging="36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Diccionario del EDT/WBS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89">
      <w:pPr>
        <w:spacing w:after="240" w:lineRule="auto"/>
        <w:rPr>
          <w:sz w:val="20"/>
          <w:szCs w:val="20"/>
        </w:rPr>
      </w:pPr>
      <w:r w:rsidDel="00000000" w:rsidR="00000000" w:rsidRPr="00000000">
        <w:rPr>
          <w:sz w:val="20"/>
          <w:szCs w:val="20"/>
          <w:rtl w:val="0"/>
        </w:rPr>
        <w:t xml:space="preserve">El procedimiento para generar el Diccionario del EDT/WBS es el siguiente:</w:t>
      </w:r>
    </w:p>
    <w:p w:rsidR="00000000" w:rsidDel="00000000" w:rsidP="00000000" w:rsidRDefault="00000000" w:rsidRPr="00000000" w14:paraId="0000008A">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Utilización de una plantilla de Diccionario del EDT.</w:t>
      </w:r>
      <w:r w:rsidDel="00000000" w:rsidR="00000000" w:rsidRPr="00000000">
        <w:rPr>
          <w:sz w:val="20"/>
          <w:szCs w:val="20"/>
          <w:rtl w:val="0"/>
        </w:rPr>
        <w:t xml:space="preserve"> </w:t>
      </w:r>
    </w:p>
    <w:p w:rsidR="00000000" w:rsidDel="00000000" w:rsidP="00000000" w:rsidRDefault="00000000" w:rsidRPr="00000000" w14:paraId="0000008B">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Completar la plantilla para cada tarea o actividad del EDT.</w:t>
      </w:r>
    </w:p>
    <w:p w:rsidR="00000000" w:rsidDel="00000000" w:rsidP="00000000" w:rsidRDefault="00000000" w:rsidRPr="00000000" w14:paraId="0000008C">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Revisar el Diccionario del EDT con el equipo de proyecto para asegurarse de que sea preciso y completo.</w:t>
      </w:r>
    </w:p>
    <w:p w:rsidR="00000000" w:rsidDel="00000000" w:rsidP="00000000" w:rsidRDefault="00000000" w:rsidRPr="00000000" w14:paraId="0000008D">
      <w:pPr>
        <w:spacing w:after="240" w:before="240" w:lineRule="auto"/>
        <w:rPr>
          <w:sz w:val="20"/>
          <w:szCs w:val="20"/>
        </w:rPr>
      </w:pPr>
      <w:r w:rsidDel="00000000" w:rsidR="00000000" w:rsidRPr="00000000">
        <w:rPr>
          <w:b w:val="1"/>
          <w:sz w:val="20"/>
          <w:szCs w:val="20"/>
          <w:rtl w:val="0"/>
        </w:rPr>
        <w:t xml:space="preserve">Herramientas y técnicas:</w:t>
      </w:r>
      <w:r w:rsidDel="00000000" w:rsidR="00000000" w:rsidRPr="00000000">
        <w:rPr>
          <w:rtl w:val="0"/>
        </w:rPr>
      </w:r>
    </w:p>
    <w:p w:rsidR="00000000" w:rsidDel="00000000" w:rsidP="00000000" w:rsidRDefault="00000000" w:rsidRPr="00000000" w14:paraId="0000008E">
      <w:pPr>
        <w:numPr>
          <w:ilvl w:val="0"/>
          <w:numId w:val="7"/>
        </w:numPr>
        <w:spacing w:after="240" w:before="240" w:lineRule="auto"/>
        <w:ind w:left="720" w:hanging="360"/>
        <w:rPr/>
      </w:pPr>
      <w:r w:rsidDel="00000000" w:rsidR="00000000" w:rsidRPr="00000000">
        <w:rPr>
          <w:b w:val="1"/>
          <w:sz w:val="20"/>
          <w:szCs w:val="20"/>
          <w:rtl w:val="0"/>
        </w:rPr>
        <w:t xml:space="preserve">Reunión de equipo:</w:t>
      </w:r>
      <w:r w:rsidDel="00000000" w:rsidR="00000000" w:rsidRPr="00000000">
        <w:rPr>
          <w:sz w:val="20"/>
          <w:szCs w:val="20"/>
          <w:rtl w:val="0"/>
        </w:rPr>
        <w:t xml:space="preserve"> El equipo de proyecto se reunirá para discutir el alcance del proyecto y completar la plantilla para cada tarea o actividad.</w:t>
      </w:r>
      <w:r w:rsidDel="00000000" w:rsidR="00000000" w:rsidRPr="00000000">
        <w:rPr>
          <w:rtl w:val="0"/>
        </w:rPr>
      </w:r>
    </w:p>
    <w:p w:rsidR="00000000" w:rsidDel="00000000" w:rsidP="00000000" w:rsidRDefault="00000000" w:rsidRPr="00000000" w14:paraId="0000008F">
      <w:pPr>
        <w:pStyle w:val="Heading1"/>
        <w:ind w:left="0" w:firstLine="0"/>
        <w:rPr>
          <w:sz w:val="20"/>
          <w:szCs w:val="20"/>
        </w:rPr>
      </w:pPr>
      <w:r w:rsidDel="00000000" w:rsidR="00000000" w:rsidRPr="00000000">
        <w:rPr>
          <w:rFonts w:ascii="Calibri" w:cs="Calibri" w:eastAsia="Calibri" w:hAnsi="Calibri"/>
          <w:color w:val="0b5394"/>
          <w:sz w:val="24"/>
          <w:szCs w:val="24"/>
          <w:rtl w:val="0"/>
        </w:rPr>
        <w:t xml:space="preserve">Mantenimiento a la Línea Base del Alcance</w:t>
      </w:r>
      <w:r w:rsidDel="00000000" w:rsidR="00000000" w:rsidRPr="00000000">
        <w:rPr>
          <w:rtl w:val="0"/>
        </w:rPr>
      </w:r>
    </w:p>
    <w:p w:rsidR="00000000" w:rsidDel="00000000" w:rsidP="00000000" w:rsidRDefault="00000000" w:rsidRPr="00000000" w14:paraId="00000090">
      <w:pPr>
        <w:spacing w:after="240" w:before="240" w:lineRule="auto"/>
        <w:rPr>
          <w:b w:val="1"/>
          <w:sz w:val="20"/>
          <w:szCs w:val="20"/>
        </w:rPr>
      </w:pPr>
      <w:r w:rsidDel="00000000" w:rsidR="00000000" w:rsidRPr="00000000">
        <w:rPr>
          <w:b w:val="1"/>
          <w:sz w:val="20"/>
          <w:szCs w:val="20"/>
          <w:rtl w:val="0"/>
        </w:rPr>
        <w:t xml:space="preserve">Control de cambios al alcance</w:t>
      </w:r>
    </w:p>
    <w:p w:rsidR="00000000" w:rsidDel="00000000" w:rsidP="00000000" w:rsidRDefault="00000000" w:rsidRPr="00000000" w14:paraId="00000091">
      <w:pPr>
        <w:spacing w:after="240" w:before="240" w:lineRule="auto"/>
        <w:rPr>
          <w:sz w:val="20"/>
          <w:szCs w:val="20"/>
        </w:rPr>
      </w:pPr>
      <w:r w:rsidDel="00000000" w:rsidR="00000000" w:rsidRPr="00000000">
        <w:rPr>
          <w:sz w:val="20"/>
          <w:szCs w:val="20"/>
          <w:rtl w:val="0"/>
        </w:rPr>
        <w:t xml:space="preserve">Los cambios al alcance del proyecto pueden ocurrir por diversas razones, como cambios en los requisitos del cliente, cambios en las condiciones del mercado o cambios en la tecnología. Es importante que los cambios al alcance los identifiquemos y se gestionen de manera efectiva para evitar retrasos, sobrecostos o una pérdida de calidad.</w:t>
      </w:r>
    </w:p>
    <w:p w:rsidR="00000000" w:rsidDel="00000000" w:rsidP="00000000" w:rsidRDefault="00000000" w:rsidRPr="00000000" w14:paraId="00000092">
      <w:pPr>
        <w:spacing w:after="240" w:before="240" w:lineRule="auto"/>
        <w:rPr>
          <w:sz w:val="20"/>
          <w:szCs w:val="20"/>
        </w:rPr>
      </w:pPr>
      <w:r w:rsidDel="00000000" w:rsidR="00000000" w:rsidRPr="00000000">
        <w:rPr>
          <w:sz w:val="20"/>
          <w:szCs w:val="20"/>
          <w:rtl w:val="0"/>
        </w:rPr>
        <w:t xml:space="preserve">El proceso para el control de cambios al alcance es el siguiente:</w:t>
      </w:r>
    </w:p>
    <w:p w:rsidR="00000000" w:rsidDel="00000000" w:rsidP="00000000" w:rsidRDefault="00000000" w:rsidRPr="00000000" w14:paraId="00000093">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Identificación del cambio:</w:t>
      </w:r>
      <w:r w:rsidDel="00000000" w:rsidR="00000000" w:rsidRPr="00000000">
        <w:rPr>
          <w:sz w:val="20"/>
          <w:szCs w:val="20"/>
          <w:rtl w:val="0"/>
        </w:rPr>
        <w:t xml:space="preserve"> Identificación y documentación del cambio.</w:t>
      </w:r>
    </w:p>
    <w:p w:rsidR="00000000" w:rsidDel="00000000" w:rsidP="00000000" w:rsidRDefault="00000000" w:rsidRPr="00000000" w14:paraId="00000094">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Evaluación del cambio:</w:t>
      </w:r>
      <w:r w:rsidDel="00000000" w:rsidR="00000000" w:rsidRPr="00000000">
        <w:rPr>
          <w:sz w:val="20"/>
          <w:szCs w:val="20"/>
          <w:rtl w:val="0"/>
        </w:rPr>
        <w:t xml:space="preserve"> El impacto del cambio en el alcance, el cronograma, el presupuesto y los riesgos del proyecto debe ser evaluado.</w:t>
      </w:r>
    </w:p>
    <w:p w:rsidR="00000000" w:rsidDel="00000000" w:rsidP="00000000" w:rsidRDefault="00000000" w:rsidRPr="00000000" w14:paraId="00000095">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Aprobación del cambio:</w:t>
      </w:r>
      <w:r w:rsidDel="00000000" w:rsidR="00000000" w:rsidRPr="00000000">
        <w:rPr>
          <w:sz w:val="20"/>
          <w:szCs w:val="20"/>
          <w:rtl w:val="0"/>
        </w:rPr>
        <w:t xml:space="preserve"> El cambio debe ser aprobado por el gerente del proyecto y las partes interesadas pertinentes.</w:t>
      </w:r>
    </w:p>
    <w:p w:rsidR="00000000" w:rsidDel="00000000" w:rsidP="00000000" w:rsidRDefault="00000000" w:rsidRPr="00000000" w14:paraId="00000096">
      <w:pPr>
        <w:spacing w:after="240" w:before="240" w:lineRule="auto"/>
        <w:rPr>
          <w:sz w:val="20"/>
          <w:szCs w:val="20"/>
        </w:rPr>
      </w:pPr>
      <w:r w:rsidDel="00000000" w:rsidR="00000000" w:rsidRPr="00000000">
        <w:rPr>
          <w:b w:val="1"/>
          <w:sz w:val="20"/>
          <w:szCs w:val="20"/>
          <w:rtl w:val="0"/>
        </w:rPr>
        <w:t xml:space="preserve">Áreas de control del alcance</w:t>
      </w:r>
      <w:r w:rsidDel="00000000" w:rsidR="00000000" w:rsidRPr="00000000">
        <w:rPr>
          <w:rtl w:val="0"/>
        </w:rPr>
      </w:r>
    </w:p>
    <w:p w:rsidR="00000000" w:rsidDel="00000000" w:rsidP="00000000" w:rsidRDefault="00000000" w:rsidRPr="00000000" w14:paraId="00000097">
      <w:pPr>
        <w:numPr>
          <w:ilvl w:val="0"/>
          <w:numId w:val="14"/>
        </w:numPr>
        <w:spacing w:after="0" w:afterAutospacing="0" w:before="240" w:lineRule="auto"/>
        <w:ind w:left="720" w:hanging="360"/>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El equipo de proyecto debe asegurarse de que los entregables del proyecto cumplan con los requisitos acordados.</w:t>
      </w:r>
    </w:p>
    <w:p w:rsidR="00000000" w:rsidDel="00000000" w:rsidP="00000000" w:rsidRDefault="00000000" w:rsidRPr="00000000" w14:paraId="00000098">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Actividades:</w:t>
      </w:r>
      <w:r w:rsidDel="00000000" w:rsidR="00000000" w:rsidRPr="00000000">
        <w:rPr>
          <w:sz w:val="20"/>
          <w:szCs w:val="20"/>
          <w:rtl w:val="0"/>
        </w:rPr>
        <w:t xml:space="preserve"> El equipo de proyecto debe asegurarse de que las actividades del proyecto se realicen de acuerdo con el plan.</w:t>
      </w:r>
    </w:p>
    <w:p w:rsidR="00000000" w:rsidDel="00000000" w:rsidP="00000000" w:rsidRDefault="00000000" w:rsidRPr="00000000" w14:paraId="00000099">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Costos:</w:t>
      </w:r>
      <w:r w:rsidDel="00000000" w:rsidR="00000000" w:rsidRPr="00000000">
        <w:rPr>
          <w:sz w:val="20"/>
          <w:szCs w:val="20"/>
          <w:rtl w:val="0"/>
        </w:rPr>
        <w:t xml:space="preserve"> El equipo de proyecto debe asegurarse de que los costos del proyecto no excedan el presupuesto acordado.</w:t>
      </w:r>
    </w:p>
    <w:p w:rsidR="00000000" w:rsidDel="00000000" w:rsidP="00000000" w:rsidRDefault="00000000" w:rsidRPr="00000000" w14:paraId="0000009A">
      <w:pPr>
        <w:numPr>
          <w:ilvl w:val="0"/>
          <w:numId w:val="14"/>
        </w:numPr>
        <w:spacing w:after="240" w:before="0" w:beforeAutospacing="0" w:lineRule="auto"/>
        <w:ind w:left="720" w:hanging="360"/>
        <w:rPr>
          <w:sz w:val="20"/>
          <w:szCs w:val="20"/>
        </w:rPr>
      </w:pPr>
      <w:r w:rsidDel="00000000" w:rsidR="00000000" w:rsidRPr="00000000">
        <w:rPr>
          <w:b w:val="1"/>
          <w:sz w:val="20"/>
          <w:szCs w:val="20"/>
          <w:rtl w:val="0"/>
        </w:rPr>
        <w:t xml:space="preserve">Tiempo:</w:t>
      </w:r>
      <w:r w:rsidDel="00000000" w:rsidR="00000000" w:rsidRPr="00000000">
        <w:rPr>
          <w:sz w:val="20"/>
          <w:szCs w:val="20"/>
          <w:rtl w:val="0"/>
        </w:rPr>
        <w:t xml:space="preserve"> El equipo de proyecto debe asegurarse de que el proyecto se complete dentro del cronograma acordado.</w:t>
      </w:r>
    </w:p>
    <w:p w:rsidR="00000000" w:rsidDel="00000000" w:rsidP="00000000" w:rsidRDefault="00000000" w:rsidRPr="00000000" w14:paraId="0000009B">
      <w:pPr>
        <w:spacing w:after="240" w:before="240" w:lineRule="auto"/>
        <w:rPr>
          <w:sz w:val="20"/>
          <w:szCs w:val="20"/>
        </w:rPr>
      </w:pPr>
      <w:r w:rsidDel="00000000" w:rsidR="00000000" w:rsidRPr="00000000">
        <w:rPr>
          <w:rtl w:val="0"/>
        </w:rPr>
      </w:r>
    </w:p>
    <w:p w:rsidR="00000000" w:rsidDel="00000000" w:rsidP="00000000" w:rsidRDefault="00000000" w:rsidRPr="00000000" w14:paraId="0000009C">
      <w:pPr>
        <w:spacing w:after="240" w:before="240" w:lineRule="auto"/>
        <w:rPr>
          <w:sz w:val="20"/>
          <w:szCs w:val="20"/>
        </w:rPr>
      </w:pPr>
      <w:r w:rsidDel="00000000" w:rsidR="00000000" w:rsidRPr="00000000">
        <w:rPr>
          <w:rtl w:val="0"/>
        </w:rPr>
      </w:r>
    </w:p>
    <w:p w:rsidR="00000000" w:rsidDel="00000000" w:rsidP="00000000" w:rsidRDefault="00000000" w:rsidRPr="00000000" w14:paraId="0000009D">
      <w:pPr>
        <w:spacing w:after="240" w:before="240" w:lineRule="auto"/>
        <w:rPr>
          <w:sz w:val="20"/>
          <w:szCs w:val="20"/>
        </w:rPr>
      </w:pPr>
      <w:r w:rsidDel="00000000" w:rsidR="00000000" w:rsidRPr="00000000">
        <w:rPr>
          <w:rtl w:val="0"/>
        </w:rPr>
      </w:r>
    </w:p>
    <w:p w:rsidR="00000000" w:rsidDel="00000000" w:rsidP="00000000" w:rsidRDefault="00000000" w:rsidRPr="00000000" w14:paraId="0000009E">
      <w:pPr>
        <w:spacing w:after="240" w:before="240" w:lineRule="auto"/>
        <w:rPr>
          <w:sz w:val="20"/>
          <w:szCs w:val="20"/>
        </w:rPr>
      </w:pPr>
      <w:r w:rsidDel="00000000" w:rsidR="00000000" w:rsidRPr="00000000">
        <w:rPr>
          <w:b w:val="1"/>
          <w:sz w:val="20"/>
          <w:szCs w:val="20"/>
          <w:rtl w:val="0"/>
        </w:rPr>
        <w:t xml:space="preserve">Clasificación de los cambios al alcance</w:t>
      </w:r>
      <w:r w:rsidDel="00000000" w:rsidR="00000000" w:rsidRPr="00000000">
        <w:rPr>
          <w:rtl w:val="0"/>
        </w:rPr>
      </w:r>
    </w:p>
    <w:p w:rsidR="00000000" w:rsidDel="00000000" w:rsidP="00000000" w:rsidRDefault="00000000" w:rsidRPr="00000000" w14:paraId="0000009F">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Cambios menores:</w:t>
      </w:r>
      <w:r w:rsidDel="00000000" w:rsidR="00000000" w:rsidRPr="00000000">
        <w:rPr>
          <w:sz w:val="20"/>
          <w:szCs w:val="20"/>
          <w:rtl w:val="0"/>
        </w:rPr>
        <w:t xml:space="preserve"> Cambios que no tienen un impacto significativo en el alcance, el cronograma, el presupuesto o los riesgos del proyecto.</w:t>
      </w:r>
    </w:p>
    <w:p w:rsidR="00000000" w:rsidDel="00000000" w:rsidP="00000000" w:rsidRDefault="00000000" w:rsidRPr="00000000" w14:paraId="000000A0">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Cambios mayores:</w:t>
      </w:r>
      <w:r w:rsidDel="00000000" w:rsidR="00000000" w:rsidRPr="00000000">
        <w:rPr>
          <w:sz w:val="20"/>
          <w:szCs w:val="20"/>
          <w:rtl w:val="0"/>
        </w:rPr>
        <w:t xml:space="preserve"> Cambios que tienen un impacto significativo en el alcance, el cronograma, el presupuesto o los riesgos del proyecto.</w:t>
      </w:r>
    </w:p>
    <w:p w:rsidR="00000000" w:rsidDel="00000000" w:rsidP="00000000" w:rsidRDefault="00000000" w:rsidRPr="00000000" w14:paraId="000000A1">
      <w:pPr>
        <w:pStyle w:val="Heading1"/>
        <w:ind w:left="0" w:firstLine="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Cambios al Alcance</w:t>
      </w:r>
    </w:p>
    <w:p w:rsidR="00000000" w:rsidDel="00000000" w:rsidP="00000000" w:rsidRDefault="00000000" w:rsidRPr="00000000" w14:paraId="000000A2">
      <w:pPr>
        <w:pStyle w:val="Heading1"/>
        <w:ind w:left="0" w:firstLine="0"/>
        <w:rPr>
          <w:rFonts w:ascii="Calibri" w:cs="Calibri" w:eastAsia="Calibri" w:hAnsi="Calibri"/>
          <w:color w:val="0b5394"/>
          <w:sz w:val="24"/>
          <w:szCs w:val="24"/>
        </w:rPr>
      </w:pPr>
      <w:r w:rsidDel="00000000" w:rsidR="00000000" w:rsidRPr="00000000">
        <w:rPr>
          <w:rFonts w:ascii="Arial" w:cs="Arial" w:eastAsia="Arial" w:hAnsi="Arial"/>
          <w:sz w:val="20"/>
          <w:szCs w:val="20"/>
          <w:rtl w:val="0"/>
        </w:rPr>
        <w:t xml:space="preserve">Los cambios en el Alcance deberán ser informados a través de reuniones entre las partes interesadas, directivos y equipos del proyecto, masificadas en medios de comunicación de la empresa, detallando los cambios en la estructura y quienes serán los responsables.</w:t>
      </w:r>
      <w:r w:rsidDel="00000000" w:rsidR="00000000" w:rsidRPr="00000000">
        <w:rPr>
          <w:rtl w:val="0"/>
        </w:rPr>
      </w:r>
    </w:p>
    <w:p w:rsidR="00000000" w:rsidDel="00000000" w:rsidP="00000000" w:rsidRDefault="00000000" w:rsidRPr="00000000" w14:paraId="000000A3">
      <w:pPr>
        <w:pStyle w:val="Heading1"/>
        <w:ind w:left="0" w:firstLine="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Aceptación de Entregables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La aceptación de los entregables se define como criterio principal que cumpla con lo requerido según lo especificado en los requerimientos, también considerar la aprobación por el paso del equipo de QA, luego de la revisión del Jefe de Proyecto, que se cumpla con la documentación necesaria, presentación del entregable a partes interesadas explicando que se cumple con lo establecido y requerido y finalizando la entrega del módulo con la firmas y fechas en el documento de Aceptación final.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BE">
      <w:pPr>
        <w:pStyle w:val="Heading1"/>
        <w:rPr>
          <w:rFonts w:ascii="Calibri" w:cs="Calibri" w:eastAsia="Calibri" w:hAnsi="Calibri"/>
          <w:b w:val="1"/>
          <w:color w:val="0b5394"/>
          <w:sz w:val="24"/>
          <w:szCs w:val="24"/>
        </w:rPr>
      </w:pPr>
      <w:r w:rsidDel="00000000" w:rsidR="00000000" w:rsidRPr="00000000">
        <w:rPr>
          <w:rFonts w:ascii="Calibri" w:cs="Calibri" w:eastAsia="Calibri" w:hAnsi="Calibri"/>
          <w:b w:val="1"/>
          <w:color w:val="0b5394"/>
          <w:sz w:val="24"/>
          <w:szCs w:val="24"/>
          <w:rtl w:val="0"/>
        </w:rPr>
        <w:t xml:space="preserve">2.- Definición del Alcance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Descripción del Alcance del Proyecto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L</w:t>
      </w:r>
      <w:r w:rsidDel="00000000" w:rsidR="00000000" w:rsidRPr="00000000">
        <w:rPr>
          <w:sz w:val="20"/>
          <w:szCs w:val="20"/>
          <w:rtl w:val="0"/>
        </w:rPr>
        <w:t xml:space="preserve">levar a cabo una renovación tecnológica total en todos sus procesos e infraestructura, así como también el llegar a satisfacer las necesidades de NUEVOS clientes, ya que actualmente se encuentra con el 100% de su mercado objetivo cubierto.</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666666"/>
          <w:sz w:val="20"/>
          <w:szCs w:val="20"/>
        </w:rPr>
      </w:pPr>
      <w:r w:rsidDel="00000000" w:rsidR="00000000" w:rsidRPr="00000000">
        <w:rPr>
          <w:rtl w:val="0"/>
        </w:rPr>
      </w:r>
    </w:p>
    <w:p w:rsidR="00000000" w:rsidDel="00000000" w:rsidP="00000000" w:rsidRDefault="00000000" w:rsidRPr="00000000" w14:paraId="000000C2">
      <w:pPr>
        <w:pStyle w:val="Heading1"/>
        <w:ind w:left="0" w:firstLine="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Descripción del Alcance del Producto</w:t>
      </w:r>
    </w:p>
    <w:p w:rsidR="00000000" w:rsidDel="00000000" w:rsidP="00000000" w:rsidRDefault="00000000" w:rsidRPr="00000000" w14:paraId="000000C3">
      <w:pPr>
        <w:spacing w:line="240" w:lineRule="auto"/>
        <w:rPr>
          <w:sz w:val="20"/>
          <w:szCs w:val="20"/>
        </w:rPr>
      </w:pPr>
      <w:r w:rsidDel="00000000" w:rsidR="00000000" w:rsidRPr="00000000">
        <w:rPr>
          <w:sz w:val="20"/>
          <w:szCs w:val="20"/>
          <w:rtl w:val="0"/>
        </w:rPr>
        <w:t xml:space="preserve">S</w:t>
      </w:r>
      <w:r w:rsidDel="00000000" w:rsidR="00000000" w:rsidRPr="00000000">
        <w:rPr>
          <w:sz w:val="20"/>
          <w:szCs w:val="20"/>
          <w:rtl w:val="0"/>
        </w:rPr>
        <w:t xml:space="preserve">e compone principalmente de la realización de los 4 módulos de trabajo, los cuales son:</w:t>
      </w:r>
    </w:p>
    <w:p w:rsidR="00000000" w:rsidDel="00000000" w:rsidP="00000000" w:rsidRDefault="00000000" w:rsidRPr="00000000" w14:paraId="000000C4">
      <w:pPr>
        <w:spacing w:line="240" w:lineRule="auto"/>
        <w:rPr>
          <w:sz w:val="20"/>
          <w:szCs w:val="20"/>
        </w:rPr>
      </w:pPr>
      <w:r w:rsidDel="00000000" w:rsidR="00000000" w:rsidRPr="00000000">
        <w:rPr>
          <w:rtl w:val="0"/>
        </w:rPr>
      </w:r>
    </w:p>
    <w:p w:rsidR="00000000" w:rsidDel="00000000" w:rsidP="00000000" w:rsidRDefault="00000000" w:rsidRPr="00000000" w14:paraId="000000C5">
      <w:pPr>
        <w:spacing w:line="240" w:lineRule="auto"/>
        <w:rPr>
          <w:sz w:val="20"/>
          <w:szCs w:val="20"/>
        </w:rPr>
      </w:pPr>
      <w:r w:rsidDel="00000000" w:rsidR="00000000" w:rsidRPr="00000000">
        <w:rPr>
          <w:sz w:val="20"/>
          <w:szCs w:val="20"/>
          <w:rtl w:val="0"/>
        </w:rPr>
        <w:t xml:space="preserve">Infraestructura Cloud, capaz de soportar la nueva arquitectura y las nuevas plataformas de software a implementar (Portal de Ventas Web, App Mobile, Plataforma de Chatbot de Autoayuda 24x7, Plataforma Integrada de Community Manager).</w:t>
      </w:r>
    </w:p>
    <w:p w:rsidR="00000000" w:rsidDel="00000000" w:rsidP="00000000" w:rsidRDefault="00000000" w:rsidRPr="00000000" w14:paraId="000000C6">
      <w:pPr>
        <w:spacing w:line="240" w:lineRule="auto"/>
        <w:rPr>
          <w:sz w:val="20"/>
          <w:szCs w:val="20"/>
        </w:rPr>
      </w:pPr>
      <w:r w:rsidDel="00000000" w:rsidR="00000000" w:rsidRPr="00000000">
        <w:rPr>
          <w:rtl w:val="0"/>
        </w:rPr>
      </w:r>
    </w:p>
    <w:p w:rsidR="00000000" w:rsidDel="00000000" w:rsidP="00000000" w:rsidRDefault="00000000" w:rsidRPr="00000000" w14:paraId="000000C7">
      <w:pPr>
        <w:spacing w:line="240" w:lineRule="auto"/>
        <w:rPr>
          <w:sz w:val="20"/>
          <w:szCs w:val="20"/>
        </w:rPr>
      </w:pPr>
      <w:r w:rsidDel="00000000" w:rsidR="00000000" w:rsidRPr="00000000">
        <w:rPr>
          <w:sz w:val="20"/>
          <w:szCs w:val="20"/>
          <w:rtl w:val="0"/>
        </w:rPr>
        <w:t xml:space="preserve">Portal Web y App Mobile: Permisión de compras online, con pago mediante PayPal, además que el cliente pueda realizar un seguimiento de sus compras y comparativo de precios.</w:t>
      </w:r>
    </w:p>
    <w:p w:rsidR="00000000" w:rsidDel="00000000" w:rsidP="00000000" w:rsidRDefault="00000000" w:rsidRPr="00000000" w14:paraId="000000C8">
      <w:pPr>
        <w:spacing w:line="240" w:lineRule="auto"/>
        <w:rPr>
          <w:sz w:val="20"/>
          <w:szCs w:val="20"/>
        </w:rPr>
      </w:pPr>
      <w:r w:rsidDel="00000000" w:rsidR="00000000" w:rsidRPr="00000000">
        <w:rPr>
          <w:rtl w:val="0"/>
        </w:rPr>
      </w:r>
    </w:p>
    <w:p w:rsidR="00000000" w:rsidDel="00000000" w:rsidP="00000000" w:rsidRDefault="00000000" w:rsidRPr="00000000" w14:paraId="000000C9">
      <w:pPr>
        <w:spacing w:line="240" w:lineRule="auto"/>
        <w:rPr>
          <w:sz w:val="20"/>
          <w:szCs w:val="20"/>
        </w:rPr>
      </w:pPr>
      <w:r w:rsidDel="00000000" w:rsidR="00000000" w:rsidRPr="00000000">
        <w:rPr>
          <w:sz w:val="20"/>
          <w:szCs w:val="20"/>
          <w:rtl w:val="0"/>
        </w:rPr>
        <w:t xml:space="preserve">Portal autoayuda, permitirá las respuestas y asesorías online mediante un asistente virtual chatbot llamado FARMACON, que brindará las respuestas necesarias con disponibilidad 24/7.</w:t>
      </w:r>
    </w:p>
    <w:p w:rsidR="00000000" w:rsidDel="00000000" w:rsidP="00000000" w:rsidRDefault="00000000" w:rsidRPr="00000000" w14:paraId="000000CA">
      <w:pPr>
        <w:spacing w:line="240" w:lineRule="auto"/>
        <w:rPr>
          <w:sz w:val="20"/>
          <w:szCs w:val="20"/>
        </w:rPr>
      </w:pPr>
      <w:r w:rsidDel="00000000" w:rsidR="00000000" w:rsidRPr="00000000">
        <w:rPr>
          <w:rtl w:val="0"/>
        </w:rPr>
      </w:r>
    </w:p>
    <w:p w:rsidR="00000000" w:rsidDel="00000000" w:rsidP="00000000" w:rsidRDefault="00000000" w:rsidRPr="00000000" w14:paraId="000000CB">
      <w:pPr>
        <w:pStyle w:val="Heading1"/>
        <w:ind w:left="0" w:firstLine="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Entregables del Proyecto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Los entregables en este proyecto serán 4 módulos, que constan en :</w:t>
      </w:r>
    </w:p>
    <w:p w:rsidR="00000000" w:rsidDel="00000000" w:rsidP="00000000" w:rsidRDefault="00000000" w:rsidRPr="00000000" w14:paraId="000000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Infraestructura Cloud</w:t>
      </w:r>
    </w:p>
    <w:p w:rsidR="00000000" w:rsidDel="00000000" w:rsidP="00000000" w:rsidRDefault="00000000" w:rsidRPr="00000000" w14:paraId="000000C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Portal Web</w:t>
      </w:r>
    </w:p>
    <w:p w:rsidR="00000000" w:rsidDel="00000000" w:rsidP="00000000" w:rsidRDefault="00000000" w:rsidRPr="00000000" w14:paraId="000000C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APP Mobile</w:t>
      </w:r>
    </w:p>
    <w:p w:rsidR="00000000" w:rsidDel="00000000" w:rsidP="00000000" w:rsidRDefault="00000000" w:rsidRPr="00000000" w14:paraId="000000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ChatBot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D2">
      <w:pPr>
        <w:pStyle w:val="Heading1"/>
        <w:ind w:left="0" w:firstLine="0"/>
        <w:rPr>
          <w:rFonts w:ascii="Calibri" w:cs="Calibri" w:eastAsia="Calibri" w:hAnsi="Calibri"/>
          <w:color w:val="0b5394"/>
          <w:sz w:val="24"/>
          <w:szCs w:val="24"/>
        </w:rPr>
      </w:pPr>
      <w:sdt>
        <w:sdtPr>
          <w:tag w:val="goog_rdk_2"/>
        </w:sdtPr>
        <w:sdtContent>
          <w:commentRangeStart w:id="2"/>
        </w:sdtContent>
      </w:sdt>
      <w:r w:rsidDel="00000000" w:rsidR="00000000" w:rsidRPr="00000000">
        <w:rPr>
          <w:rFonts w:ascii="Calibri" w:cs="Calibri" w:eastAsia="Calibri" w:hAnsi="Calibri"/>
          <w:color w:val="0b5394"/>
          <w:sz w:val="24"/>
          <w:szCs w:val="24"/>
          <w:rtl w:val="0"/>
        </w:rPr>
        <w:t xml:space="preserve">Criterios de aceptación del Proyecto/Producto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Además de los criterios de aceptación mencionados al comienzo del informe, debemos mencionar que por cada entregable se deben cumplir los siguientes criterios de aceptación:</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D6">
      <w:pPr>
        <w:spacing w:after="240" w:lineRule="auto"/>
        <w:rPr>
          <w:b w:val="1"/>
          <w:sz w:val="20"/>
          <w:szCs w:val="20"/>
        </w:rPr>
      </w:pPr>
      <w:r w:rsidDel="00000000" w:rsidR="00000000" w:rsidRPr="00000000">
        <w:rPr>
          <w:b w:val="1"/>
          <w:sz w:val="20"/>
          <w:szCs w:val="20"/>
          <w:rtl w:val="0"/>
        </w:rPr>
        <w:t xml:space="preserve">Infraestructura</w:t>
      </w:r>
    </w:p>
    <w:p w:rsidR="00000000" w:rsidDel="00000000" w:rsidP="00000000" w:rsidRDefault="00000000" w:rsidRPr="00000000" w14:paraId="000000D7">
      <w:pPr>
        <w:numPr>
          <w:ilvl w:val="0"/>
          <w:numId w:val="29"/>
        </w:numPr>
        <w:spacing w:after="0" w:afterAutospacing="0" w:before="240" w:lineRule="auto"/>
        <w:ind w:left="720" w:hanging="360"/>
        <w:rPr>
          <w:sz w:val="20"/>
          <w:szCs w:val="20"/>
        </w:rPr>
      </w:pPr>
      <w:r w:rsidDel="00000000" w:rsidR="00000000" w:rsidRPr="00000000">
        <w:rPr>
          <w:sz w:val="20"/>
          <w:szCs w:val="20"/>
          <w:rtl w:val="0"/>
        </w:rPr>
        <w:t xml:space="preserve">El sistema de infraestructura debe ser capaz de soportar el tráfico esperado de usuarios.</w:t>
      </w:r>
    </w:p>
    <w:p w:rsidR="00000000" w:rsidDel="00000000" w:rsidP="00000000" w:rsidRDefault="00000000" w:rsidRPr="00000000" w14:paraId="000000D8">
      <w:pPr>
        <w:numPr>
          <w:ilvl w:val="0"/>
          <w:numId w:val="29"/>
        </w:numPr>
        <w:spacing w:after="0" w:afterAutospacing="0" w:before="0" w:beforeAutospacing="0" w:lineRule="auto"/>
        <w:ind w:left="720" w:hanging="360"/>
        <w:rPr>
          <w:sz w:val="20"/>
          <w:szCs w:val="20"/>
        </w:rPr>
      </w:pPr>
      <w:r w:rsidDel="00000000" w:rsidR="00000000" w:rsidRPr="00000000">
        <w:rPr>
          <w:sz w:val="20"/>
          <w:szCs w:val="20"/>
          <w:rtl w:val="0"/>
        </w:rPr>
        <w:t xml:space="preserve">El sistema de infraestructura debe ser seguro y confiable.</w:t>
      </w:r>
    </w:p>
    <w:p w:rsidR="00000000" w:rsidDel="00000000" w:rsidP="00000000" w:rsidRDefault="00000000" w:rsidRPr="00000000" w14:paraId="000000D9">
      <w:pPr>
        <w:numPr>
          <w:ilvl w:val="0"/>
          <w:numId w:val="29"/>
        </w:numPr>
        <w:spacing w:after="240" w:before="0" w:beforeAutospacing="0" w:lineRule="auto"/>
        <w:ind w:left="720" w:hanging="360"/>
        <w:rPr>
          <w:sz w:val="20"/>
          <w:szCs w:val="20"/>
        </w:rPr>
      </w:pPr>
      <w:r w:rsidDel="00000000" w:rsidR="00000000" w:rsidRPr="00000000">
        <w:rPr>
          <w:sz w:val="20"/>
          <w:szCs w:val="20"/>
          <w:rtl w:val="0"/>
        </w:rPr>
        <w:t xml:space="preserve">El sistema de infraestructura debe ser escalable para acomodar el crecimiento futuro.</w:t>
      </w:r>
    </w:p>
    <w:p w:rsidR="00000000" w:rsidDel="00000000" w:rsidP="00000000" w:rsidRDefault="00000000" w:rsidRPr="00000000" w14:paraId="000000DA">
      <w:pPr>
        <w:spacing w:after="240" w:before="240" w:lineRule="auto"/>
        <w:rPr>
          <w:b w:val="1"/>
          <w:sz w:val="20"/>
          <w:szCs w:val="20"/>
        </w:rPr>
      </w:pPr>
      <w:r w:rsidDel="00000000" w:rsidR="00000000" w:rsidRPr="00000000">
        <w:rPr>
          <w:b w:val="1"/>
          <w:sz w:val="20"/>
          <w:szCs w:val="20"/>
          <w:rtl w:val="0"/>
        </w:rPr>
        <w:t xml:space="preserve">Pág web</w:t>
      </w:r>
    </w:p>
    <w:p w:rsidR="00000000" w:rsidDel="00000000" w:rsidP="00000000" w:rsidRDefault="00000000" w:rsidRPr="00000000" w14:paraId="000000DB">
      <w:pPr>
        <w:numPr>
          <w:ilvl w:val="0"/>
          <w:numId w:val="24"/>
        </w:numPr>
        <w:spacing w:after="0" w:afterAutospacing="0" w:before="240" w:lineRule="auto"/>
        <w:ind w:left="720" w:hanging="360"/>
        <w:rPr>
          <w:sz w:val="20"/>
          <w:szCs w:val="20"/>
        </w:rPr>
      </w:pPr>
      <w:r w:rsidDel="00000000" w:rsidR="00000000" w:rsidRPr="00000000">
        <w:rPr>
          <w:sz w:val="20"/>
          <w:szCs w:val="20"/>
          <w:rtl w:val="0"/>
        </w:rPr>
        <w:t xml:space="preserve">La página web debe ser fácil de usar y navegar.</w:t>
      </w:r>
    </w:p>
    <w:p w:rsidR="00000000" w:rsidDel="00000000" w:rsidP="00000000" w:rsidRDefault="00000000" w:rsidRPr="00000000" w14:paraId="000000DC">
      <w:pPr>
        <w:numPr>
          <w:ilvl w:val="0"/>
          <w:numId w:val="24"/>
        </w:numPr>
        <w:spacing w:after="0" w:afterAutospacing="0" w:before="0" w:beforeAutospacing="0" w:lineRule="auto"/>
        <w:ind w:left="720" w:hanging="360"/>
        <w:rPr>
          <w:sz w:val="20"/>
          <w:szCs w:val="20"/>
        </w:rPr>
      </w:pPr>
      <w:r w:rsidDel="00000000" w:rsidR="00000000" w:rsidRPr="00000000">
        <w:rPr>
          <w:sz w:val="20"/>
          <w:szCs w:val="20"/>
          <w:rtl w:val="0"/>
        </w:rPr>
        <w:t xml:space="preserve">La página web debe ser visualmente atractiva.</w:t>
      </w:r>
    </w:p>
    <w:p w:rsidR="00000000" w:rsidDel="00000000" w:rsidP="00000000" w:rsidRDefault="00000000" w:rsidRPr="00000000" w14:paraId="000000DD">
      <w:pPr>
        <w:numPr>
          <w:ilvl w:val="0"/>
          <w:numId w:val="24"/>
        </w:numPr>
        <w:spacing w:after="240" w:before="0" w:beforeAutospacing="0" w:lineRule="auto"/>
        <w:ind w:left="720" w:hanging="360"/>
        <w:rPr>
          <w:sz w:val="20"/>
          <w:szCs w:val="20"/>
        </w:rPr>
      </w:pPr>
      <w:r w:rsidDel="00000000" w:rsidR="00000000" w:rsidRPr="00000000">
        <w:rPr>
          <w:sz w:val="20"/>
          <w:szCs w:val="20"/>
          <w:rtl w:val="0"/>
        </w:rPr>
        <w:t xml:space="preserve">La página web debe ser accesible para usuarios con discapacidades.</w:t>
      </w:r>
    </w:p>
    <w:p w:rsidR="00000000" w:rsidDel="00000000" w:rsidP="00000000" w:rsidRDefault="00000000" w:rsidRPr="00000000" w14:paraId="000000DE">
      <w:pPr>
        <w:spacing w:after="240" w:before="240" w:lineRule="auto"/>
        <w:rPr>
          <w:sz w:val="20"/>
          <w:szCs w:val="20"/>
        </w:rPr>
      </w:pPr>
      <w:r w:rsidDel="00000000" w:rsidR="00000000" w:rsidRPr="00000000">
        <w:rPr>
          <w:rtl w:val="0"/>
        </w:rPr>
      </w:r>
    </w:p>
    <w:p w:rsidR="00000000" w:rsidDel="00000000" w:rsidP="00000000" w:rsidRDefault="00000000" w:rsidRPr="00000000" w14:paraId="000000DF">
      <w:pPr>
        <w:spacing w:after="240" w:before="240" w:lineRule="auto"/>
        <w:rPr>
          <w:sz w:val="20"/>
          <w:szCs w:val="20"/>
        </w:rPr>
      </w:pPr>
      <w:r w:rsidDel="00000000" w:rsidR="00000000" w:rsidRPr="00000000">
        <w:rPr>
          <w:rtl w:val="0"/>
        </w:rPr>
      </w:r>
    </w:p>
    <w:p w:rsidR="00000000" w:rsidDel="00000000" w:rsidP="00000000" w:rsidRDefault="00000000" w:rsidRPr="00000000" w14:paraId="000000E0">
      <w:pPr>
        <w:spacing w:after="240" w:before="240" w:lineRule="auto"/>
        <w:rPr>
          <w:b w:val="1"/>
          <w:sz w:val="20"/>
          <w:szCs w:val="20"/>
        </w:rPr>
      </w:pPr>
      <w:r w:rsidDel="00000000" w:rsidR="00000000" w:rsidRPr="00000000">
        <w:rPr>
          <w:b w:val="1"/>
          <w:sz w:val="20"/>
          <w:szCs w:val="20"/>
          <w:rtl w:val="0"/>
        </w:rPr>
        <w:t xml:space="preserve">App móvil</w:t>
      </w:r>
    </w:p>
    <w:p w:rsidR="00000000" w:rsidDel="00000000" w:rsidP="00000000" w:rsidRDefault="00000000" w:rsidRPr="00000000" w14:paraId="000000E1">
      <w:pPr>
        <w:numPr>
          <w:ilvl w:val="0"/>
          <w:numId w:val="15"/>
        </w:numPr>
        <w:spacing w:after="0" w:afterAutospacing="0" w:before="240" w:lineRule="auto"/>
        <w:ind w:left="720" w:hanging="360"/>
        <w:rPr>
          <w:sz w:val="20"/>
          <w:szCs w:val="20"/>
        </w:rPr>
      </w:pPr>
      <w:r w:rsidDel="00000000" w:rsidR="00000000" w:rsidRPr="00000000">
        <w:rPr>
          <w:sz w:val="20"/>
          <w:szCs w:val="20"/>
          <w:rtl w:val="0"/>
        </w:rPr>
        <w:t xml:space="preserve">La aplicación móvil debe ser fácil de usar y navegar.</w:t>
      </w:r>
    </w:p>
    <w:p w:rsidR="00000000" w:rsidDel="00000000" w:rsidP="00000000" w:rsidRDefault="00000000" w:rsidRPr="00000000" w14:paraId="000000E2">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La aplicación móvil debe ser visualmente atractiva.</w:t>
      </w:r>
    </w:p>
    <w:p w:rsidR="00000000" w:rsidDel="00000000" w:rsidP="00000000" w:rsidRDefault="00000000" w:rsidRPr="00000000" w14:paraId="000000E3">
      <w:pPr>
        <w:numPr>
          <w:ilvl w:val="0"/>
          <w:numId w:val="15"/>
        </w:numPr>
        <w:spacing w:after="240" w:before="0" w:beforeAutospacing="0" w:lineRule="auto"/>
        <w:ind w:left="720" w:hanging="360"/>
        <w:rPr>
          <w:sz w:val="20"/>
          <w:szCs w:val="20"/>
        </w:rPr>
      </w:pPr>
      <w:r w:rsidDel="00000000" w:rsidR="00000000" w:rsidRPr="00000000">
        <w:rPr>
          <w:sz w:val="20"/>
          <w:szCs w:val="20"/>
          <w:rtl w:val="0"/>
        </w:rPr>
        <w:t xml:space="preserve">La aplicación móvil debe ser compatible con una variedad de dispositivos móviles.</w:t>
      </w:r>
    </w:p>
    <w:p w:rsidR="00000000" w:rsidDel="00000000" w:rsidP="00000000" w:rsidRDefault="00000000" w:rsidRPr="00000000" w14:paraId="000000E4">
      <w:pPr>
        <w:spacing w:after="240" w:before="240" w:lineRule="auto"/>
        <w:rPr>
          <w:b w:val="1"/>
          <w:sz w:val="20"/>
          <w:szCs w:val="20"/>
        </w:rPr>
      </w:pPr>
      <w:r w:rsidDel="00000000" w:rsidR="00000000" w:rsidRPr="00000000">
        <w:rPr>
          <w:b w:val="1"/>
          <w:sz w:val="20"/>
          <w:szCs w:val="20"/>
          <w:rtl w:val="0"/>
        </w:rPr>
        <w:t xml:space="preserve">Chatbot</w:t>
      </w:r>
    </w:p>
    <w:p w:rsidR="00000000" w:rsidDel="00000000" w:rsidP="00000000" w:rsidRDefault="00000000" w:rsidRPr="00000000" w14:paraId="000000E5">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El chatbot debe ser capaz de responder a las preguntas y solicitudes de los clientes de manera precisa y útil.</w:t>
      </w:r>
    </w:p>
    <w:p w:rsidR="00000000" w:rsidDel="00000000" w:rsidP="00000000" w:rsidRDefault="00000000" w:rsidRPr="00000000" w14:paraId="000000E6">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El chatbot debe ser capaz de generar respuestas naturales y conversacionales.</w:t>
      </w:r>
    </w:p>
    <w:p w:rsidR="00000000" w:rsidDel="00000000" w:rsidP="00000000" w:rsidRDefault="00000000" w:rsidRPr="00000000" w14:paraId="000000E7">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El chatbot debe ser capaz de adaptarse a los diferentes estilos de comunicación de los clientes.</w:t>
      </w:r>
      <w:r w:rsidDel="00000000" w:rsidR="00000000" w:rsidRPr="00000000">
        <w:rPr>
          <w:rtl w:val="0"/>
        </w:rPr>
      </w:r>
    </w:p>
    <w:p w:rsidR="00000000" w:rsidDel="00000000" w:rsidP="00000000" w:rsidRDefault="00000000" w:rsidRPr="00000000" w14:paraId="000000E8">
      <w:pPr>
        <w:pStyle w:val="Heading1"/>
        <w:ind w:left="0" w:firstLine="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Exclusiones del Proyecto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sz w:val="20"/>
          <w:szCs w:val="20"/>
          <w:vertAlign w:val="baseline"/>
        </w:rPr>
      </w:pPr>
      <w:r w:rsidDel="00000000" w:rsidR="00000000" w:rsidRPr="00000000">
        <w:rPr>
          <w:sz w:val="20"/>
          <w:szCs w:val="20"/>
          <w:rtl w:val="0"/>
        </w:rPr>
        <w:t xml:space="preserve">Como mencionamos anteriormente, estas exclusiones aplican directamente con los entregables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20"/>
          <w:szCs w:val="20"/>
        </w:rPr>
      </w:pPr>
      <w:r w:rsidDel="00000000" w:rsidR="00000000" w:rsidRPr="00000000">
        <w:rPr>
          <w:rtl w:val="0"/>
        </w:rPr>
      </w:r>
    </w:p>
    <w:p w:rsidR="00000000" w:rsidDel="00000000" w:rsidP="00000000" w:rsidRDefault="00000000" w:rsidRPr="00000000" w14:paraId="000000EC">
      <w:pPr>
        <w:spacing w:after="240" w:lineRule="auto"/>
        <w:rPr>
          <w:b w:val="1"/>
          <w:sz w:val="20"/>
          <w:szCs w:val="20"/>
        </w:rPr>
      </w:pPr>
      <w:r w:rsidDel="00000000" w:rsidR="00000000" w:rsidRPr="00000000">
        <w:rPr>
          <w:b w:val="1"/>
          <w:sz w:val="20"/>
          <w:szCs w:val="20"/>
          <w:rtl w:val="0"/>
        </w:rPr>
        <w:t xml:space="preserve">Infraestructura</w:t>
      </w:r>
    </w:p>
    <w:p w:rsidR="00000000" w:rsidDel="00000000" w:rsidP="00000000" w:rsidRDefault="00000000" w:rsidRPr="00000000" w14:paraId="000000ED">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Los sistemas de infraestructura existentes que no son necesarios para el proyecto.</w:t>
      </w:r>
    </w:p>
    <w:p w:rsidR="00000000" w:rsidDel="00000000" w:rsidP="00000000" w:rsidRDefault="00000000" w:rsidRPr="00000000" w14:paraId="000000EE">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Los sistemas de infraestructura que no cumplen con los requisitos del proyecto.</w:t>
      </w:r>
    </w:p>
    <w:p w:rsidR="00000000" w:rsidDel="00000000" w:rsidP="00000000" w:rsidRDefault="00000000" w:rsidRPr="00000000" w14:paraId="000000EF">
      <w:pPr>
        <w:numPr>
          <w:ilvl w:val="0"/>
          <w:numId w:val="9"/>
        </w:numPr>
        <w:spacing w:after="0" w:afterAutospacing="0" w:lineRule="auto"/>
        <w:ind w:left="720" w:hanging="360"/>
        <w:rPr/>
      </w:pPr>
      <w:r w:rsidDel="00000000" w:rsidR="00000000" w:rsidRPr="00000000">
        <w:rPr>
          <w:sz w:val="20"/>
          <w:szCs w:val="20"/>
          <w:rtl w:val="0"/>
        </w:rPr>
        <w:t xml:space="preserve">Los sistemas de infraestructura que ya están obsoletos o que no son compatibles con las nuevas tecnologías.</w:t>
      </w:r>
    </w:p>
    <w:p w:rsidR="00000000" w:rsidDel="00000000" w:rsidP="00000000" w:rsidRDefault="00000000" w:rsidRPr="00000000" w14:paraId="000000F0">
      <w:pPr>
        <w:numPr>
          <w:ilvl w:val="0"/>
          <w:numId w:val="9"/>
        </w:numPr>
        <w:spacing w:after="240" w:lineRule="auto"/>
        <w:ind w:left="720" w:hanging="360"/>
        <w:rPr/>
      </w:pPr>
      <w:r w:rsidDel="00000000" w:rsidR="00000000" w:rsidRPr="00000000">
        <w:rPr>
          <w:sz w:val="20"/>
          <w:szCs w:val="20"/>
          <w:rtl w:val="0"/>
        </w:rPr>
        <w:t xml:space="preserve">Los sistemas de infraestructura que no son escalables para acomodar el crecimiento futuro.</w:t>
      </w:r>
    </w:p>
    <w:p w:rsidR="00000000" w:rsidDel="00000000" w:rsidP="00000000" w:rsidRDefault="00000000" w:rsidRPr="00000000" w14:paraId="000000F1">
      <w:pPr>
        <w:spacing w:after="240" w:before="240" w:lineRule="auto"/>
        <w:rPr>
          <w:b w:val="1"/>
          <w:sz w:val="20"/>
          <w:szCs w:val="20"/>
        </w:rPr>
      </w:pPr>
      <w:r w:rsidDel="00000000" w:rsidR="00000000" w:rsidRPr="00000000">
        <w:rPr>
          <w:b w:val="1"/>
          <w:sz w:val="20"/>
          <w:szCs w:val="20"/>
          <w:rtl w:val="0"/>
        </w:rPr>
        <w:t xml:space="preserve">Pág web</w:t>
      </w:r>
    </w:p>
    <w:p w:rsidR="00000000" w:rsidDel="00000000" w:rsidP="00000000" w:rsidRDefault="00000000" w:rsidRPr="00000000" w14:paraId="000000F2">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Las características de la página web que no son necesarias para el proyecto.</w:t>
      </w:r>
    </w:p>
    <w:p w:rsidR="00000000" w:rsidDel="00000000" w:rsidP="00000000" w:rsidRDefault="00000000" w:rsidRPr="00000000" w14:paraId="000000F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Las características de la página web que no cumplen con los requisitos del proyecto.</w:t>
      </w:r>
    </w:p>
    <w:p w:rsidR="00000000" w:rsidDel="00000000" w:rsidP="00000000" w:rsidRDefault="00000000" w:rsidRPr="00000000" w14:paraId="000000F4">
      <w:pPr>
        <w:numPr>
          <w:ilvl w:val="0"/>
          <w:numId w:val="1"/>
        </w:numPr>
        <w:spacing w:after="0" w:afterAutospacing="0" w:lineRule="auto"/>
        <w:ind w:left="720" w:hanging="360"/>
        <w:rPr/>
      </w:pPr>
      <w:r w:rsidDel="00000000" w:rsidR="00000000" w:rsidRPr="00000000">
        <w:rPr>
          <w:sz w:val="20"/>
          <w:szCs w:val="20"/>
          <w:rtl w:val="0"/>
        </w:rPr>
        <w:t xml:space="preserve">Las características de la página </w:t>
      </w:r>
      <w:r w:rsidDel="00000000" w:rsidR="00000000" w:rsidRPr="00000000">
        <w:rPr>
          <w:sz w:val="20"/>
          <w:szCs w:val="20"/>
          <w:rtl w:val="0"/>
        </w:rPr>
        <w:t xml:space="preserve">web que son</w:t>
      </w:r>
      <w:r w:rsidDel="00000000" w:rsidR="00000000" w:rsidRPr="00000000">
        <w:rPr>
          <w:sz w:val="20"/>
          <w:szCs w:val="20"/>
          <w:rtl w:val="0"/>
        </w:rPr>
        <w:t xml:space="preserve"> demasiado complejas o difíciles de usar.</w:t>
      </w:r>
    </w:p>
    <w:p w:rsidR="00000000" w:rsidDel="00000000" w:rsidP="00000000" w:rsidRDefault="00000000" w:rsidRPr="00000000" w14:paraId="000000F5">
      <w:pPr>
        <w:numPr>
          <w:ilvl w:val="0"/>
          <w:numId w:val="1"/>
        </w:numPr>
        <w:spacing w:after="240" w:lineRule="auto"/>
        <w:ind w:left="720" w:hanging="360"/>
        <w:rPr/>
      </w:pPr>
      <w:r w:rsidDel="00000000" w:rsidR="00000000" w:rsidRPr="00000000">
        <w:rPr>
          <w:sz w:val="20"/>
          <w:szCs w:val="20"/>
          <w:rtl w:val="0"/>
        </w:rPr>
        <w:t xml:space="preserve">Las características de la página web que no cumplen con las directrices de accesibilidad.</w:t>
      </w:r>
    </w:p>
    <w:p w:rsidR="00000000" w:rsidDel="00000000" w:rsidP="00000000" w:rsidRDefault="00000000" w:rsidRPr="00000000" w14:paraId="000000F6">
      <w:pPr>
        <w:spacing w:after="240" w:before="240" w:lineRule="auto"/>
        <w:rPr>
          <w:b w:val="1"/>
          <w:sz w:val="20"/>
          <w:szCs w:val="20"/>
        </w:rPr>
      </w:pPr>
      <w:r w:rsidDel="00000000" w:rsidR="00000000" w:rsidRPr="00000000">
        <w:rPr>
          <w:b w:val="1"/>
          <w:sz w:val="20"/>
          <w:szCs w:val="20"/>
          <w:rtl w:val="0"/>
        </w:rPr>
        <w:t xml:space="preserve">App móvil</w:t>
      </w:r>
    </w:p>
    <w:p w:rsidR="00000000" w:rsidDel="00000000" w:rsidP="00000000" w:rsidRDefault="00000000" w:rsidRPr="00000000" w14:paraId="000000F7">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Las funciones de la aplicación móvil que no son necesarias para el proyecto.</w:t>
      </w:r>
    </w:p>
    <w:p w:rsidR="00000000" w:rsidDel="00000000" w:rsidP="00000000" w:rsidRDefault="00000000" w:rsidRPr="00000000" w14:paraId="000000F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Las funciones de la aplicación móvil que no cumplen con los requisitos del proyecto.</w:t>
      </w:r>
    </w:p>
    <w:p w:rsidR="00000000" w:rsidDel="00000000" w:rsidP="00000000" w:rsidRDefault="00000000" w:rsidRPr="00000000" w14:paraId="000000F9">
      <w:pPr>
        <w:numPr>
          <w:ilvl w:val="0"/>
          <w:numId w:val="2"/>
        </w:numPr>
        <w:spacing w:after="0" w:afterAutospacing="0" w:lineRule="auto"/>
        <w:ind w:left="720" w:hanging="360"/>
        <w:rPr/>
      </w:pPr>
      <w:r w:rsidDel="00000000" w:rsidR="00000000" w:rsidRPr="00000000">
        <w:rPr>
          <w:sz w:val="20"/>
          <w:szCs w:val="20"/>
          <w:rtl w:val="0"/>
        </w:rPr>
        <w:t xml:space="preserve">Las funciones de la aplicación móvil que son demasiado complejas o difíciles de usar.</w:t>
      </w:r>
    </w:p>
    <w:p w:rsidR="00000000" w:rsidDel="00000000" w:rsidP="00000000" w:rsidRDefault="00000000" w:rsidRPr="00000000" w14:paraId="000000FA">
      <w:pPr>
        <w:numPr>
          <w:ilvl w:val="0"/>
          <w:numId w:val="2"/>
        </w:numPr>
        <w:spacing w:after="240" w:lineRule="auto"/>
        <w:ind w:left="720" w:hanging="360"/>
        <w:rPr/>
      </w:pPr>
      <w:r w:rsidDel="00000000" w:rsidR="00000000" w:rsidRPr="00000000">
        <w:rPr>
          <w:sz w:val="20"/>
          <w:szCs w:val="20"/>
          <w:rtl w:val="0"/>
        </w:rPr>
        <w:t xml:space="preserve">Las funciones de la aplicación móvil que no son compatibles con la mayoría de los dispositivos móviles.</w:t>
      </w:r>
    </w:p>
    <w:p w:rsidR="00000000" w:rsidDel="00000000" w:rsidP="00000000" w:rsidRDefault="00000000" w:rsidRPr="00000000" w14:paraId="000000FB">
      <w:pPr>
        <w:spacing w:after="240" w:before="240" w:lineRule="auto"/>
        <w:rPr>
          <w:b w:val="1"/>
          <w:sz w:val="20"/>
          <w:szCs w:val="20"/>
        </w:rPr>
      </w:pPr>
      <w:r w:rsidDel="00000000" w:rsidR="00000000" w:rsidRPr="00000000">
        <w:rPr>
          <w:b w:val="1"/>
          <w:sz w:val="20"/>
          <w:szCs w:val="20"/>
          <w:rtl w:val="0"/>
        </w:rPr>
        <w:t xml:space="preserve">Chatbot</w:t>
      </w:r>
    </w:p>
    <w:p w:rsidR="00000000" w:rsidDel="00000000" w:rsidP="00000000" w:rsidRDefault="00000000" w:rsidRPr="00000000" w14:paraId="000000FC">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Las capacidades del chatbot que no son necesarias para el proyecto.</w:t>
      </w:r>
    </w:p>
    <w:p w:rsidR="00000000" w:rsidDel="00000000" w:rsidP="00000000" w:rsidRDefault="00000000" w:rsidRPr="00000000" w14:paraId="000000FD">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Las capacidades del chatbot que no cumplen con los requisitos del proyecto.</w:t>
      </w:r>
    </w:p>
    <w:p w:rsidR="00000000" w:rsidDel="00000000" w:rsidP="00000000" w:rsidRDefault="00000000" w:rsidRPr="00000000" w14:paraId="000000FE">
      <w:pPr>
        <w:numPr>
          <w:ilvl w:val="0"/>
          <w:numId w:val="8"/>
        </w:numPr>
        <w:spacing w:after="0" w:afterAutospacing="0" w:lineRule="auto"/>
        <w:ind w:left="720" w:hanging="360"/>
        <w:rPr/>
      </w:pPr>
      <w:r w:rsidDel="00000000" w:rsidR="00000000" w:rsidRPr="00000000">
        <w:rPr>
          <w:sz w:val="20"/>
          <w:szCs w:val="20"/>
          <w:rtl w:val="0"/>
        </w:rPr>
        <w:t xml:space="preserve">Las capacidades del </w:t>
      </w:r>
      <w:r w:rsidDel="00000000" w:rsidR="00000000" w:rsidRPr="00000000">
        <w:rPr>
          <w:sz w:val="20"/>
          <w:szCs w:val="20"/>
          <w:rtl w:val="0"/>
        </w:rPr>
        <w:t xml:space="preserve">chatbot que son</w:t>
      </w:r>
      <w:r w:rsidDel="00000000" w:rsidR="00000000" w:rsidRPr="00000000">
        <w:rPr>
          <w:sz w:val="20"/>
          <w:szCs w:val="20"/>
          <w:rtl w:val="0"/>
        </w:rPr>
        <w:t xml:space="preserve"> demasiado costosas de implementar.</w:t>
      </w:r>
    </w:p>
    <w:p w:rsidR="00000000" w:rsidDel="00000000" w:rsidP="00000000" w:rsidRDefault="00000000" w:rsidRPr="00000000" w14:paraId="000000FF">
      <w:pPr>
        <w:numPr>
          <w:ilvl w:val="0"/>
          <w:numId w:val="8"/>
        </w:numPr>
        <w:spacing w:after="240" w:lineRule="auto"/>
        <w:ind w:left="720" w:hanging="360"/>
        <w:rPr/>
      </w:pPr>
      <w:r w:rsidDel="00000000" w:rsidR="00000000" w:rsidRPr="00000000">
        <w:rPr>
          <w:sz w:val="20"/>
          <w:szCs w:val="20"/>
          <w:rtl w:val="0"/>
        </w:rPr>
        <w:t xml:space="preserve">Las capacidades del </w:t>
      </w:r>
      <w:r w:rsidDel="00000000" w:rsidR="00000000" w:rsidRPr="00000000">
        <w:rPr>
          <w:sz w:val="20"/>
          <w:szCs w:val="20"/>
          <w:rtl w:val="0"/>
        </w:rPr>
        <w:t xml:space="preserve">chatbot que son</w:t>
      </w:r>
      <w:r w:rsidDel="00000000" w:rsidR="00000000" w:rsidRPr="00000000">
        <w:rPr>
          <w:sz w:val="20"/>
          <w:szCs w:val="20"/>
          <w:rtl w:val="0"/>
        </w:rPr>
        <w:t xml:space="preserve"> demasiado difíciles de mantener.</w:t>
      </w:r>
    </w:p>
    <w:p w:rsidR="00000000" w:rsidDel="00000000" w:rsidP="00000000" w:rsidRDefault="00000000" w:rsidRPr="00000000" w14:paraId="00000100">
      <w:pPr>
        <w:spacing w:after="240" w:lineRule="auto"/>
        <w:ind w:left="0" w:firstLine="0"/>
        <w:rPr>
          <w:sz w:val="20"/>
          <w:szCs w:val="20"/>
        </w:rPr>
      </w:pPr>
      <w:r w:rsidDel="00000000" w:rsidR="00000000" w:rsidRPr="00000000">
        <w:rPr>
          <w:rtl w:val="0"/>
        </w:rPr>
      </w:r>
    </w:p>
    <w:p w:rsidR="00000000" w:rsidDel="00000000" w:rsidP="00000000" w:rsidRDefault="00000000" w:rsidRPr="00000000" w14:paraId="00000101">
      <w:pPr>
        <w:pStyle w:val="Heading1"/>
        <w:ind w:left="0" w:firstLine="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Restricciones del Proyecto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after="240" w:lineRule="auto"/>
        <w:ind w:left="0" w:firstLine="0"/>
        <w:rPr>
          <w:sz w:val="20"/>
          <w:szCs w:val="20"/>
        </w:rPr>
      </w:pPr>
      <w:r w:rsidDel="00000000" w:rsidR="00000000" w:rsidRPr="00000000">
        <w:rPr>
          <w:sz w:val="20"/>
          <w:szCs w:val="20"/>
          <w:rtl w:val="0"/>
        </w:rPr>
        <w:t xml:space="preserve">Al igual que las otras secciones anteriores, estas restricciones aplican a los entregables del proyecto.</w:t>
      </w:r>
    </w:p>
    <w:p w:rsidR="00000000" w:rsidDel="00000000" w:rsidP="00000000" w:rsidRDefault="00000000" w:rsidRPr="00000000" w14:paraId="00000104">
      <w:pPr>
        <w:spacing w:after="240" w:lineRule="auto"/>
        <w:rPr>
          <w:b w:val="1"/>
          <w:sz w:val="20"/>
          <w:szCs w:val="20"/>
        </w:rPr>
      </w:pPr>
      <w:r w:rsidDel="00000000" w:rsidR="00000000" w:rsidRPr="00000000">
        <w:rPr>
          <w:b w:val="1"/>
          <w:sz w:val="20"/>
          <w:szCs w:val="20"/>
          <w:rtl w:val="0"/>
        </w:rPr>
        <w:t xml:space="preserve">Infraestructura</w:t>
      </w:r>
    </w:p>
    <w:p w:rsidR="00000000" w:rsidDel="00000000" w:rsidP="00000000" w:rsidRDefault="00000000" w:rsidRPr="00000000" w14:paraId="00000105">
      <w:pPr>
        <w:numPr>
          <w:ilvl w:val="0"/>
          <w:numId w:val="21"/>
        </w:numPr>
        <w:spacing w:after="0" w:afterAutospacing="0" w:lineRule="auto"/>
        <w:ind w:left="720" w:hanging="360"/>
        <w:rPr/>
      </w:pPr>
      <w:r w:rsidDel="00000000" w:rsidR="00000000" w:rsidRPr="00000000">
        <w:rPr>
          <w:sz w:val="20"/>
          <w:szCs w:val="20"/>
          <w:rtl w:val="0"/>
        </w:rPr>
        <w:t xml:space="preserve">La renovación de la infraestructura debe realizarse sin interrumpir las operaciones comerciales de Farmacia Simple SPA.</w:t>
      </w:r>
    </w:p>
    <w:p w:rsidR="00000000" w:rsidDel="00000000" w:rsidP="00000000" w:rsidRDefault="00000000" w:rsidRPr="00000000" w14:paraId="00000106">
      <w:pPr>
        <w:numPr>
          <w:ilvl w:val="0"/>
          <w:numId w:val="21"/>
        </w:numPr>
        <w:spacing w:after="240" w:lineRule="auto"/>
        <w:ind w:left="720" w:hanging="360"/>
        <w:rPr/>
      </w:pPr>
      <w:r w:rsidDel="00000000" w:rsidR="00000000" w:rsidRPr="00000000">
        <w:rPr>
          <w:sz w:val="20"/>
          <w:szCs w:val="20"/>
          <w:rtl w:val="0"/>
        </w:rPr>
        <w:t xml:space="preserve">La renovación de la infraestructura debe cumplir con las normas de seguridad y cumplimiento.</w:t>
      </w:r>
    </w:p>
    <w:p w:rsidR="00000000" w:rsidDel="00000000" w:rsidP="00000000" w:rsidRDefault="00000000" w:rsidRPr="00000000" w14:paraId="00000107">
      <w:pPr>
        <w:spacing w:after="240" w:before="240" w:lineRule="auto"/>
        <w:rPr>
          <w:b w:val="1"/>
          <w:sz w:val="20"/>
          <w:szCs w:val="20"/>
        </w:rPr>
      </w:pPr>
      <w:r w:rsidDel="00000000" w:rsidR="00000000" w:rsidRPr="00000000">
        <w:rPr>
          <w:b w:val="1"/>
          <w:sz w:val="20"/>
          <w:szCs w:val="20"/>
          <w:rtl w:val="0"/>
        </w:rPr>
        <w:t xml:space="preserve">Pág web</w:t>
      </w:r>
    </w:p>
    <w:p w:rsidR="00000000" w:rsidDel="00000000" w:rsidP="00000000" w:rsidRDefault="00000000" w:rsidRPr="00000000" w14:paraId="00000108">
      <w:pPr>
        <w:numPr>
          <w:ilvl w:val="0"/>
          <w:numId w:val="27"/>
        </w:numPr>
        <w:spacing w:after="0" w:afterAutospacing="0" w:lineRule="auto"/>
        <w:ind w:left="720" w:hanging="360"/>
        <w:rPr>
          <w:sz w:val="20"/>
          <w:szCs w:val="20"/>
        </w:rPr>
      </w:pPr>
      <w:r w:rsidDel="00000000" w:rsidR="00000000" w:rsidRPr="00000000">
        <w:rPr>
          <w:sz w:val="20"/>
          <w:szCs w:val="20"/>
          <w:rtl w:val="0"/>
        </w:rPr>
        <w:t xml:space="preserve">La página web debe ser compatible con los principales navegadores web.</w:t>
      </w:r>
    </w:p>
    <w:p w:rsidR="00000000" w:rsidDel="00000000" w:rsidP="00000000" w:rsidRDefault="00000000" w:rsidRPr="00000000" w14:paraId="00000109">
      <w:pPr>
        <w:numPr>
          <w:ilvl w:val="0"/>
          <w:numId w:val="27"/>
        </w:numPr>
        <w:spacing w:after="240" w:lineRule="auto"/>
        <w:ind w:left="720" w:hanging="360"/>
        <w:rPr>
          <w:sz w:val="20"/>
          <w:szCs w:val="20"/>
        </w:rPr>
      </w:pPr>
      <w:r w:rsidDel="00000000" w:rsidR="00000000" w:rsidRPr="00000000">
        <w:rPr>
          <w:sz w:val="20"/>
          <w:szCs w:val="20"/>
          <w:rtl w:val="0"/>
        </w:rPr>
        <w:t xml:space="preserve">La página web debe estar optimizada para los motores de búsqueda.</w:t>
      </w:r>
    </w:p>
    <w:p w:rsidR="00000000" w:rsidDel="00000000" w:rsidP="00000000" w:rsidRDefault="00000000" w:rsidRPr="00000000" w14:paraId="0000010A">
      <w:pPr>
        <w:spacing w:after="240" w:before="240" w:lineRule="auto"/>
        <w:rPr>
          <w:b w:val="1"/>
          <w:sz w:val="20"/>
          <w:szCs w:val="20"/>
        </w:rPr>
      </w:pPr>
      <w:r w:rsidDel="00000000" w:rsidR="00000000" w:rsidRPr="00000000">
        <w:rPr>
          <w:b w:val="1"/>
          <w:sz w:val="20"/>
          <w:szCs w:val="20"/>
          <w:rtl w:val="0"/>
        </w:rPr>
        <w:t xml:space="preserve">App móvil</w:t>
      </w:r>
    </w:p>
    <w:p w:rsidR="00000000" w:rsidDel="00000000" w:rsidP="00000000" w:rsidRDefault="00000000" w:rsidRPr="00000000" w14:paraId="0000010B">
      <w:pPr>
        <w:numPr>
          <w:ilvl w:val="0"/>
          <w:numId w:val="22"/>
        </w:numPr>
        <w:spacing w:after="0" w:afterAutospacing="0" w:lineRule="auto"/>
        <w:ind w:left="720" w:hanging="360"/>
        <w:rPr>
          <w:sz w:val="20"/>
          <w:szCs w:val="20"/>
        </w:rPr>
      </w:pPr>
      <w:r w:rsidDel="00000000" w:rsidR="00000000" w:rsidRPr="00000000">
        <w:rPr>
          <w:sz w:val="20"/>
          <w:szCs w:val="20"/>
          <w:rtl w:val="0"/>
        </w:rPr>
        <w:t xml:space="preserve">La aplicación móvil debe ser compatible con los principales sistemas operativos móviles.</w:t>
      </w:r>
    </w:p>
    <w:p w:rsidR="00000000" w:rsidDel="00000000" w:rsidP="00000000" w:rsidRDefault="00000000" w:rsidRPr="00000000" w14:paraId="0000010C">
      <w:pPr>
        <w:numPr>
          <w:ilvl w:val="0"/>
          <w:numId w:val="22"/>
        </w:numPr>
        <w:spacing w:after="240" w:lineRule="auto"/>
        <w:ind w:left="720" w:hanging="360"/>
        <w:rPr>
          <w:sz w:val="20"/>
          <w:szCs w:val="20"/>
        </w:rPr>
      </w:pPr>
      <w:r w:rsidDel="00000000" w:rsidR="00000000" w:rsidRPr="00000000">
        <w:rPr>
          <w:sz w:val="20"/>
          <w:szCs w:val="20"/>
          <w:rtl w:val="0"/>
        </w:rPr>
        <w:t xml:space="preserve">La aplicación móvil debe estar disponible en varios idiomas.</w:t>
      </w:r>
    </w:p>
    <w:p w:rsidR="00000000" w:rsidDel="00000000" w:rsidP="00000000" w:rsidRDefault="00000000" w:rsidRPr="00000000" w14:paraId="0000010D">
      <w:pPr>
        <w:spacing w:after="240" w:before="240" w:lineRule="auto"/>
        <w:rPr>
          <w:b w:val="1"/>
          <w:sz w:val="20"/>
          <w:szCs w:val="20"/>
        </w:rPr>
      </w:pPr>
      <w:r w:rsidDel="00000000" w:rsidR="00000000" w:rsidRPr="00000000">
        <w:rPr>
          <w:b w:val="1"/>
          <w:sz w:val="20"/>
          <w:szCs w:val="20"/>
          <w:rtl w:val="0"/>
        </w:rPr>
        <w:t xml:space="preserve">Chatbot</w:t>
      </w:r>
    </w:p>
    <w:p w:rsidR="00000000" w:rsidDel="00000000" w:rsidP="00000000" w:rsidRDefault="00000000" w:rsidRPr="00000000" w14:paraId="0000010E">
      <w:pPr>
        <w:numPr>
          <w:ilvl w:val="0"/>
          <w:numId w:val="5"/>
        </w:numPr>
        <w:spacing w:after="0" w:afterAutospacing="0" w:lineRule="auto"/>
        <w:ind w:left="720" w:hanging="360"/>
        <w:rPr/>
      </w:pPr>
      <w:r w:rsidDel="00000000" w:rsidR="00000000" w:rsidRPr="00000000">
        <w:rPr>
          <w:sz w:val="20"/>
          <w:szCs w:val="20"/>
          <w:rtl w:val="0"/>
        </w:rPr>
        <w:t xml:space="preserve">El chatbot debe ser capaz de responder a las preguntas de los clientes.</w:t>
      </w:r>
    </w:p>
    <w:p w:rsidR="00000000" w:rsidDel="00000000" w:rsidP="00000000" w:rsidRDefault="00000000" w:rsidRPr="00000000" w14:paraId="0000010F">
      <w:pPr>
        <w:numPr>
          <w:ilvl w:val="0"/>
          <w:numId w:val="5"/>
        </w:numPr>
        <w:spacing w:after="240" w:lineRule="auto"/>
        <w:ind w:left="720" w:hanging="360"/>
        <w:rPr/>
      </w:pPr>
      <w:r w:rsidDel="00000000" w:rsidR="00000000" w:rsidRPr="00000000">
        <w:rPr>
          <w:sz w:val="20"/>
          <w:szCs w:val="20"/>
          <w:rtl w:val="0"/>
        </w:rPr>
        <w:t xml:space="preserve">El chatbot debe ser capaz de adaptarse a las diferentes preferencias de los clientes.</w:t>
      </w:r>
      <w:r w:rsidDel="00000000" w:rsidR="00000000" w:rsidRPr="00000000">
        <w:rPr>
          <w:rtl w:val="0"/>
        </w:rPr>
      </w:r>
    </w:p>
    <w:p w:rsidR="00000000" w:rsidDel="00000000" w:rsidP="00000000" w:rsidRDefault="00000000" w:rsidRPr="00000000" w14:paraId="00000110">
      <w:pPr>
        <w:pStyle w:val="Heading1"/>
        <w:ind w:left="0" w:firstLine="0"/>
        <w:rPr>
          <w:rFonts w:ascii="Calibri" w:cs="Calibri" w:eastAsia="Calibri" w:hAnsi="Calibri"/>
          <w:color w:val="0b5394"/>
          <w:sz w:val="24"/>
          <w:szCs w:val="24"/>
        </w:rPr>
      </w:pPr>
      <w:r w:rsidDel="00000000" w:rsidR="00000000" w:rsidRPr="00000000">
        <w:rPr>
          <w:rFonts w:ascii="Calibri" w:cs="Calibri" w:eastAsia="Calibri" w:hAnsi="Calibri"/>
          <w:color w:val="0b5394"/>
          <w:sz w:val="24"/>
          <w:szCs w:val="24"/>
          <w:rtl w:val="0"/>
        </w:rPr>
        <w:t xml:space="preserve">Supuestos del Proyecto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after="240" w:lineRule="auto"/>
        <w:rPr/>
      </w:pPr>
      <w:r w:rsidDel="00000000" w:rsidR="00000000" w:rsidRPr="00000000">
        <w:rPr>
          <w:sz w:val="20"/>
          <w:szCs w:val="20"/>
          <w:rtl w:val="0"/>
        </w:rPr>
        <w:t xml:space="preserve">Como en </w:t>
      </w:r>
      <w:r w:rsidDel="00000000" w:rsidR="00000000" w:rsidRPr="00000000">
        <w:rPr>
          <w:sz w:val="20"/>
          <w:szCs w:val="20"/>
          <w:rtl w:val="0"/>
        </w:rPr>
        <w:t xml:space="preserve">secciones anteriores, estos supuestos se aplican a los entregables del proyecto.</w:t>
      </w:r>
      <w:r w:rsidDel="00000000" w:rsidR="00000000" w:rsidRPr="00000000">
        <w:rPr>
          <w:rtl w:val="0"/>
        </w:rPr>
      </w:r>
    </w:p>
    <w:p w:rsidR="00000000" w:rsidDel="00000000" w:rsidP="00000000" w:rsidRDefault="00000000" w:rsidRPr="00000000" w14:paraId="00000113">
      <w:pPr>
        <w:spacing w:after="240" w:lineRule="auto"/>
        <w:rPr>
          <w:b w:val="1"/>
          <w:sz w:val="20"/>
          <w:szCs w:val="20"/>
        </w:rPr>
      </w:pPr>
      <w:r w:rsidDel="00000000" w:rsidR="00000000" w:rsidRPr="00000000">
        <w:rPr>
          <w:b w:val="1"/>
          <w:sz w:val="20"/>
          <w:szCs w:val="20"/>
          <w:rtl w:val="0"/>
        </w:rPr>
        <w:t xml:space="preserve">Infraestructura</w:t>
      </w:r>
    </w:p>
    <w:p w:rsidR="00000000" w:rsidDel="00000000" w:rsidP="00000000" w:rsidRDefault="00000000" w:rsidRPr="00000000" w14:paraId="00000114">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Los sistemas de infraestructura existentes son compatibles con la nueva infraestructura.</w:t>
      </w:r>
    </w:p>
    <w:p w:rsidR="00000000" w:rsidDel="00000000" w:rsidP="00000000" w:rsidRDefault="00000000" w:rsidRPr="00000000" w14:paraId="00000115">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Los recursos humanos y técnicos necesarios para la instalación de la infraestructura estarán disponibles cuando se necesiten.</w:t>
      </w:r>
    </w:p>
    <w:p w:rsidR="00000000" w:rsidDel="00000000" w:rsidP="00000000" w:rsidRDefault="00000000" w:rsidRPr="00000000" w14:paraId="00000116">
      <w:pPr>
        <w:spacing w:after="240" w:before="240" w:lineRule="auto"/>
        <w:rPr>
          <w:b w:val="1"/>
          <w:sz w:val="20"/>
          <w:szCs w:val="20"/>
        </w:rPr>
      </w:pPr>
      <w:r w:rsidDel="00000000" w:rsidR="00000000" w:rsidRPr="00000000">
        <w:rPr>
          <w:b w:val="1"/>
          <w:sz w:val="20"/>
          <w:szCs w:val="20"/>
          <w:rtl w:val="0"/>
        </w:rPr>
        <w:t xml:space="preserve">Pág web</w:t>
      </w:r>
    </w:p>
    <w:p w:rsidR="00000000" w:rsidDel="00000000" w:rsidP="00000000" w:rsidRDefault="00000000" w:rsidRPr="00000000" w14:paraId="0000011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Los recursos humanos y técnicos necesarios para el desarrollo de la página web tendrán las habilidades y experiencia necesarias.</w:t>
      </w:r>
    </w:p>
    <w:p w:rsidR="00000000" w:rsidDel="00000000" w:rsidP="00000000" w:rsidRDefault="00000000" w:rsidRPr="00000000" w14:paraId="00000118">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Las partes interesadas proporcionarán la información y el feedback necesarios de manera oportuna.</w:t>
      </w:r>
    </w:p>
    <w:p w:rsidR="00000000" w:rsidDel="00000000" w:rsidP="00000000" w:rsidRDefault="00000000" w:rsidRPr="00000000" w14:paraId="00000119">
      <w:pPr>
        <w:spacing w:after="240" w:before="240" w:lineRule="auto"/>
        <w:rPr>
          <w:sz w:val="20"/>
          <w:szCs w:val="20"/>
        </w:rPr>
      </w:pPr>
      <w:r w:rsidDel="00000000" w:rsidR="00000000" w:rsidRPr="00000000">
        <w:rPr>
          <w:rtl w:val="0"/>
        </w:rPr>
      </w:r>
    </w:p>
    <w:p w:rsidR="00000000" w:rsidDel="00000000" w:rsidP="00000000" w:rsidRDefault="00000000" w:rsidRPr="00000000" w14:paraId="0000011A">
      <w:pPr>
        <w:spacing w:after="240" w:before="240" w:lineRule="auto"/>
        <w:rPr>
          <w:sz w:val="20"/>
          <w:szCs w:val="20"/>
        </w:rPr>
      </w:pPr>
      <w:r w:rsidDel="00000000" w:rsidR="00000000" w:rsidRPr="00000000">
        <w:rPr>
          <w:rtl w:val="0"/>
        </w:rPr>
      </w:r>
    </w:p>
    <w:p w:rsidR="00000000" w:rsidDel="00000000" w:rsidP="00000000" w:rsidRDefault="00000000" w:rsidRPr="00000000" w14:paraId="0000011B">
      <w:pPr>
        <w:spacing w:after="240" w:before="240" w:lineRule="auto"/>
        <w:rPr>
          <w:b w:val="1"/>
          <w:sz w:val="20"/>
          <w:szCs w:val="20"/>
        </w:rPr>
      </w:pPr>
      <w:r w:rsidDel="00000000" w:rsidR="00000000" w:rsidRPr="00000000">
        <w:rPr>
          <w:b w:val="1"/>
          <w:sz w:val="20"/>
          <w:szCs w:val="20"/>
          <w:rtl w:val="0"/>
        </w:rPr>
        <w:t xml:space="preserve">App móvil</w:t>
      </w:r>
    </w:p>
    <w:p w:rsidR="00000000" w:rsidDel="00000000" w:rsidP="00000000" w:rsidRDefault="00000000" w:rsidRPr="00000000" w14:paraId="0000011C">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Los recursos humanos y técnicos necesarios para el desarrollo de la aplicación móvil tendrán las habilidades y experiencia necesarias.</w:t>
      </w:r>
    </w:p>
    <w:p w:rsidR="00000000" w:rsidDel="00000000" w:rsidP="00000000" w:rsidRDefault="00000000" w:rsidRPr="00000000" w14:paraId="0000011D">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Las partes interesadas proporcionarán la información y el feedback necesarios de manera oportuna.</w:t>
      </w:r>
    </w:p>
    <w:p w:rsidR="00000000" w:rsidDel="00000000" w:rsidP="00000000" w:rsidRDefault="00000000" w:rsidRPr="00000000" w14:paraId="0000011E">
      <w:pPr>
        <w:spacing w:after="240" w:before="240" w:lineRule="auto"/>
        <w:rPr>
          <w:b w:val="1"/>
          <w:sz w:val="20"/>
          <w:szCs w:val="20"/>
        </w:rPr>
      </w:pPr>
      <w:r w:rsidDel="00000000" w:rsidR="00000000" w:rsidRPr="00000000">
        <w:rPr>
          <w:b w:val="1"/>
          <w:sz w:val="20"/>
          <w:szCs w:val="20"/>
          <w:rtl w:val="0"/>
        </w:rPr>
        <w:t xml:space="preserve">Chatbot</w:t>
      </w:r>
    </w:p>
    <w:p w:rsidR="00000000" w:rsidDel="00000000" w:rsidP="00000000" w:rsidRDefault="00000000" w:rsidRPr="00000000" w14:paraId="0000011F">
      <w:pPr>
        <w:numPr>
          <w:ilvl w:val="0"/>
          <w:numId w:val="25"/>
        </w:numPr>
        <w:spacing w:after="0" w:afterAutospacing="0" w:before="240" w:lineRule="auto"/>
        <w:ind w:left="720" w:hanging="360"/>
        <w:rPr>
          <w:sz w:val="20"/>
          <w:szCs w:val="20"/>
        </w:rPr>
      </w:pPr>
      <w:r w:rsidDel="00000000" w:rsidR="00000000" w:rsidRPr="00000000">
        <w:rPr>
          <w:sz w:val="20"/>
          <w:szCs w:val="20"/>
          <w:rtl w:val="0"/>
        </w:rPr>
        <w:t xml:space="preserve">Los datos de entrenamiento serán suficientes para que el chatbot sea capaz de responder a las preguntas y solicitudes de los clientes de manera precisa y útil.</w:t>
      </w:r>
    </w:p>
    <w:p w:rsidR="00000000" w:rsidDel="00000000" w:rsidP="00000000" w:rsidRDefault="00000000" w:rsidRPr="00000000" w14:paraId="00000120">
      <w:pPr>
        <w:numPr>
          <w:ilvl w:val="0"/>
          <w:numId w:val="25"/>
        </w:numPr>
        <w:spacing w:after="240" w:before="0" w:beforeAutospacing="0" w:lineRule="auto"/>
        <w:ind w:left="720" w:hanging="360"/>
        <w:rPr>
          <w:sz w:val="20"/>
          <w:szCs w:val="20"/>
        </w:rPr>
      </w:pPr>
      <w:r w:rsidDel="00000000" w:rsidR="00000000" w:rsidRPr="00000000">
        <w:rPr>
          <w:sz w:val="20"/>
          <w:szCs w:val="20"/>
          <w:rtl w:val="0"/>
        </w:rPr>
        <w:t xml:space="preserve">Las partes interesadas proporcionarán el feedback necesario para el desarrollo y la mejora del chatbot.</w:t>
      </w:r>
      <w:r w:rsidDel="00000000" w:rsidR="00000000" w:rsidRPr="00000000">
        <w:rPr>
          <w:rtl w:val="0"/>
        </w:rPr>
      </w:r>
    </w:p>
    <w:p w:rsidR="00000000" w:rsidDel="00000000" w:rsidP="00000000" w:rsidRDefault="00000000" w:rsidRPr="00000000" w14:paraId="00000121">
      <w:pPr>
        <w:pStyle w:val="Heading1"/>
        <w:rPr>
          <w:rFonts w:ascii="Calibri" w:cs="Calibri" w:eastAsia="Calibri" w:hAnsi="Calibri"/>
          <w:b w:val="1"/>
          <w:color w:val="0b5394"/>
          <w:sz w:val="24"/>
          <w:szCs w:val="24"/>
        </w:rPr>
      </w:pPr>
      <w:r w:rsidDel="00000000" w:rsidR="00000000" w:rsidRPr="00000000">
        <w:rPr>
          <w:rFonts w:ascii="Calibri" w:cs="Calibri" w:eastAsia="Calibri" w:hAnsi="Calibri"/>
          <w:b w:val="1"/>
          <w:color w:val="0b5394"/>
          <w:sz w:val="24"/>
          <w:szCs w:val="24"/>
          <w:rtl w:val="0"/>
        </w:rPr>
        <w:t xml:space="preserve">3.- WBS/EDT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5f91"/>
          <w:sz w:val="32"/>
          <w:szCs w:val="32"/>
        </w:rPr>
      </w:pPr>
      <w:r w:rsidDel="00000000" w:rsidR="00000000" w:rsidRPr="00000000">
        <w:rPr>
          <w:i w:val="1"/>
          <w:sz w:val="20"/>
          <w:szCs w:val="20"/>
          <w:rtl w:val="0"/>
        </w:rPr>
        <w:t xml:space="preserve">Acá</w:t>
      </w:r>
      <w:r w:rsidDel="00000000" w:rsidR="00000000" w:rsidRPr="00000000">
        <w:rPr>
          <w:i w:val="1"/>
          <w:sz w:val="20"/>
          <w:szCs w:val="20"/>
          <w:rtl w:val="0"/>
        </w:rPr>
        <w:t xml:space="preserve"> presentamos el EDT, que representa el desglose de los trabajos dentro del proyecto.</w:t>
      </w:r>
      <w:r w:rsidDel="00000000" w:rsidR="00000000" w:rsidRPr="00000000">
        <w:rPr>
          <w:b w:val="1"/>
          <w:color w:val="365f91"/>
          <w:sz w:val="32"/>
          <w:szCs w:val="32"/>
        </w:rPr>
        <w:drawing>
          <wp:inline distB="114300" distT="114300" distL="114300" distR="114300">
            <wp:extent cx="5943600" cy="4851400"/>
            <wp:effectExtent b="0" l="0" r="0" t="0"/>
            <wp:docPr id="8" name="image1.png"/>
            <a:graphic>
              <a:graphicData uri="http://schemas.openxmlformats.org/drawingml/2006/picture">
                <pic:pic>
                  <pic:nvPicPr>
                    <pic:cNvPr id="0" name="image1.png"/>
                    <pic:cNvPicPr preferRelativeResize="0"/>
                  </pic:nvPicPr>
                  <pic:blipFill>
                    <a:blip r:embed="rId9"/>
                    <a:srcRect b="0" l="9316" r="8336"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126">
      <w:pPr>
        <w:spacing w:after="280" w:before="280" w:line="240" w:lineRule="auto"/>
        <w:rPr>
          <w:b w:val="1"/>
          <w:color w:val="365f91"/>
          <w:sz w:val="32"/>
          <w:szCs w:val="32"/>
        </w:rPr>
      </w:pPr>
      <w:r w:rsidDel="00000000" w:rsidR="00000000" w:rsidRPr="00000000">
        <w:rPr>
          <w:b w:val="1"/>
          <w:color w:val="365f91"/>
          <w:sz w:val="32"/>
          <w:szCs w:val="32"/>
        </w:rPr>
        <w:drawing>
          <wp:inline distB="114300" distT="114300" distL="114300" distR="114300">
            <wp:extent cx="5439728" cy="6160844"/>
            <wp:effectExtent b="0" l="0" r="0" t="0"/>
            <wp:docPr id="5" name="image2.png"/>
            <a:graphic>
              <a:graphicData uri="http://schemas.openxmlformats.org/drawingml/2006/picture">
                <pic:pic>
                  <pic:nvPicPr>
                    <pic:cNvPr id="0" name="image2.png"/>
                    <pic:cNvPicPr preferRelativeResize="0"/>
                  </pic:nvPicPr>
                  <pic:blipFill>
                    <a:blip r:embed="rId10"/>
                    <a:srcRect b="0" l="20475" r="20628" t="0"/>
                    <a:stretch>
                      <a:fillRect/>
                    </a:stretch>
                  </pic:blipFill>
                  <pic:spPr>
                    <a:xfrm>
                      <a:off x="0" y="0"/>
                      <a:ext cx="5439728" cy="6160844"/>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28">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29">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2A">
      <w:pPr>
        <w:spacing w:after="280" w:before="280" w:line="240" w:lineRule="auto"/>
        <w:rPr>
          <w:b w:val="1"/>
          <w:color w:val="365f9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239703" cy="631846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22512" r="22158" t="0"/>
                    <a:stretch>
                      <a:fillRect/>
                    </a:stretch>
                  </pic:blipFill>
                  <pic:spPr>
                    <a:xfrm>
                      <a:off x="0" y="0"/>
                      <a:ext cx="5239703" cy="6318465"/>
                    </a:xfrm>
                    <a:prstGeom prst="rect"/>
                    <a:ln/>
                  </pic:spPr>
                </pic:pic>
              </a:graphicData>
            </a:graphic>
          </wp:anchor>
        </w:drawing>
      </w:r>
    </w:p>
    <w:p w:rsidR="00000000" w:rsidDel="00000000" w:rsidP="00000000" w:rsidRDefault="00000000" w:rsidRPr="00000000" w14:paraId="0000012B">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2C">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2D">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2E">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2F">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0">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1">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2">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3">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4">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5">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6">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7">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8">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9">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A">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B">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C">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D">
      <w:pPr>
        <w:spacing w:after="280" w:before="280" w:line="240" w:lineRule="auto"/>
        <w:rPr>
          <w:b w:val="1"/>
          <w:color w:val="365f9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wp:posOffset>
            </wp:positionH>
            <wp:positionV relativeFrom="paragraph">
              <wp:posOffset>114300</wp:posOffset>
            </wp:positionV>
            <wp:extent cx="6500813" cy="55911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1460" r="1257" t="0"/>
                    <a:stretch>
                      <a:fillRect/>
                    </a:stretch>
                  </pic:blipFill>
                  <pic:spPr>
                    <a:xfrm>
                      <a:off x="0" y="0"/>
                      <a:ext cx="6500813" cy="5591175"/>
                    </a:xfrm>
                    <a:prstGeom prst="rect"/>
                    <a:ln/>
                  </pic:spPr>
                </pic:pic>
              </a:graphicData>
            </a:graphic>
          </wp:anchor>
        </w:drawing>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45">
      <w:pPr>
        <w:pStyle w:val="Heading1"/>
        <w:rPr/>
      </w:pPr>
      <w:r w:rsidDel="00000000" w:rsidR="00000000" w:rsidRPr="00000000">
        <w:rPr>
          <w:rFonts w:ascii="Calibri" w:cs="Calibri" w:eastAsia="Calibri" w:hAnsi="Calibri"/>
          <w:b w:val="1"/>
          <w:color w:val="0b5394"/>
          <w:sz w:val="24"/>
          <w:szCs w:val="24"/>
          <w:rtl w:val="0"/>
        </w:rPr>
        <w:t xml:space="preserve">4.- Diccionario WBS/EDT </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Infraestructura</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358187</wp:posOffset>
            </wp:positionV>
            <wp:extent cx="5943600" cy="3886200"/>
            <wp:effectExtent b="0" l="0" r="0" t="0"/>
            <wp:wrapNone/>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886200"/>
                    </a:xfrm>
                    <a:prstGeom prst="rect"/>
                    <a:ln/>
                  </pic:spPr>
                </pic:pic>
              </a:graphicData>
            </a:graphic>
          </wp:anchor>
        </w:drawing>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171450</wp:posOffset>
            </wp:positionV>
            <wp:extent cx="5895975" cy="3181350"/>
            <wp:effectExtent b="0" l="0" r="0" t="0"/>
            <wp:wrapNone/>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95975" cy="3181350"/>
                    </a:xfrm>
                    <a:prstGeom prst="rect"/>
                    <a:ln/>
                  </pic:spPr>
                </pic:pic>
              </a:graphicData>
            </a:graphic>
          </wp:anchor>
        </w:drawing>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WEB</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drawing>
          <wp:inline distB="114300" distT="114300" distL="114300" distR="114300">
            <wp:extent cx="5943600" cy="40513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Mobile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drawing>
          <wp:inline distB="114300" distT="114300" distL="114300" distR="114300">
            <wp:extent cx="5943600" cy="41275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ANDRES OJEDA MENARES" w:id="2" w:date="2023-09-07T04:50:09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(Asociar a cada uno de los entregables del proyecto/producto, los criterios de aceptación)</w:t>
      </w:r>
    </w:p>
  </w:comment>
  <w:comment w:author="ADAM EDUARDO JOSE CATRIL YEVILAF" w:id="0" w:date="2023-09-05T14:09:03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mencionar que todo esta basado segun el PMBOOK</w:t>
      </w:r>
    </w:p>
  </w:comment>
  <w:comment w:author="CRISTIAN ANDRES OJEDA MENARES" w:id="1" w:date="2023-09-07T01:20:23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Echale un vistazo al edt brou....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2" w15:done="0"/>
  <w15:commentEx w15:paraId="000001A3" w15:done="0"/>
  <w15:commentEx w15:paraId="000001A4" w15:paraIdParent="000001A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3d85c6"/>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3d85c6"/>
        <w:sz w:val="22"/>
        <w:szCs w:val="22"/>
        <w:u w:val="none"/>
        <w:shd w:fill="auto" w:val="clear"/>
        <w:vertAlign w:val="baseline"/>
      </w:rPr>
    </w:pPr>
    <w:r w:rsidDel="00000000" w:rsidR="00000000" w:rsidRPr="00000000">
      <w:rPr>
        <w:i w:val="1"/>
        <w:color w:val="3d85c6"/>
        <w:rtl w:val="0"/>
      </w:rPr>
      <w:t xml:space="preserve">Renovación Tecnológica</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0"/>
        <w:smallCaps w:val="0"/>
        <w:strike w:val="0"/>
        <w:color w:val="cccccc"/>
        <w:sz w:val="20"/>
        <w:szCs w:val="20"/>
        <w:u w:val="none"/>
        <w:shd w:fill="auto" w:val="clear"/>
        <w:vertAlign w:val="baseline"/>
      </w:rPr>
    </w:pPr>
    <w:r w:rsidDel="00000000" w:rsidR="00000000" w:rsidRPr="00000000">
      <w:rPr>
        <w:rFonts w:ascii="Calibri" w:cs="Calibri" w:eastAsia="Calibri" w:hAnsi="Calibri"/>
        <w:b w:val="1"/>
        <w:i w:val="0"/>
        <w:smallCaps w:val="0"/>
        <w:strike w:val="0"/>
        <w:color w:val="0b5394"/>
        <w:sz w:val="36"/>
        <w:szCs w:val="36"/>
        <w:u w:val="none"/>
        <w:shd w:fill="auto" w:val="clear"/>
        <w:vertAlign w:val="baseline"/>
        <w:rtl w:val="0"/>
      </w:rPr>
      <w:t xml:space="preserve">Plan para la Gestión del Alcance</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6fa8dc"/>
        <w:sz w:val="36"/>
        <w:szCs w:val="36"/>
        <w:u w:val="none"/>
        <w:shd w:fill="auto" w:val="clear"/>
        <w:vertAlign w:val="baseline"/>
      </w:rPr>
    </w:pPr>
    <w:r w:rsidDel="00000000" w:rsidR="00000000" w:rsidRPr="00000000">
      <w:rPr>
        <w:rFonts w:ascii="Calibri" w:cs="Calibri" w:eastAsia="Calibri" w:hAnsi="Calibri"/>
        <w:b w:val="1"/>
        <w:i w:val="0"/>
        <w:smallCaps w:val="0"/>
        <w:strike w:val="0"/>
        <w:color w:val="6fa8dc"/>
        <w:sz w:val="20"/>
        <w:szCs w:val="20"/>
        <w:u w:val="none"/>
        <w:shd w:fill="auto" w:val="clear"/>
        <w:vertAlign w:val="baseline"/>
        <w:rtl w:val="0"/>
      </w:rPr>
      <w:t xml:space="preserve">Versión 1.0</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Normal" w:default="1">
    <w:name w:val="Normal"/>
    <w:qFormat w:val="1"/>
  </w:style>
  <w:style w:type="paragraph" w:styleId="Heading1">
    <w:name w:val="heading 1"/>
    <w:basedOn w:val="normal0"/>
    <w:next w:val="normal0"/>
    <w:link w:val="Heading1Char"/>
    <w:uiPriority w:val="9"/>
    <w:qFormat w:val="1"/>
    <w:pPr>
      <w:keepNext w:val="1"/>
      <w:keepLines w:val="1"/>
      <w:spacing w:before="200"/>
      <w:contextualSpacing w:val="1"/>
      <w:outlineLvl w:val="0"/>
    </w:pPr>
    <w:rPr>
      <w:rFonts w:ascii="Trebuchet MS" w:cs="Trebuchet MS" w:eastAsia="Trebuchet MS" w:hAnsi="Trebuchet MS"/>
      <w:sz w:val="32"/>
      <w:szCs w:val="32"/>
    </w:rPr>
  </w:style>
  <w:style w:type="paragraph" w:styleId="Heading2">
    <w:name w:val="heading 2"/>
    <w:basedOn w:val="normal0"/>
    <w:next w:val="normal0"/>
    <w:pPr>
      <w:keepNext w:val="1"/>
      <w:keepLines w:val="1"/>
      <w:spacing w:before="200"/>
      <w:contextualSpacing w:val="1"/>
      <w:outlineLvl w:val="1"/>
    </w:pPr>
    <w:rPr>
      <w:rFonts w:ascii="Trebuchet MS" w:cs="Trebuchet MS" w:eastAsia="Trebuchet MS" w:hAnsi="Trebuchet MS"/>
      <w:b w:val="1"/>
      <w:sz w:val="26"/>
      <w:szCs w:val="26"/>
    </w:rPr>
  </w:style>
  <w:style w:type="paragraph" w:styleId="Heading3">
    <w:name w:val="heading 3"/>
    <w:basedOn w:val="normal0"/>
    <w:next w:val="normal0"/>
    <w:pPr>
      <w:keepNext w:val="1"/>
      <w:keepLines w:val="1"/>
      <w:spacing w:before="160"/>
      <w:contextualSpacing w:val="1"/>
      <w:outlineLvl w:val="2"/>
    </w:pPr>
    <w:rPr>
      <w:rFonts w:ascii="Trebuchet MS" w:cs="Trebuchet MS" w:eastAsia="Trebuchet MS" w:hAnsi="Trebuchet MS"/>
      <w:b w:val="1"/>
      <w:color w:val="666666"/>
      <w:sz w:val="24"/>
      <w:szCs w:val="24"/>
    </w:rPr>
  </w:style>
  <w:style w:type="paragraph" w:styleId="Heading4">
    <w:name w:val="heading 4"/>
    <w:basedOn w:val="normal0"/>
    <w:next w:val="normal0"/>
    <w:pPr>
      <w:keepNext w:val="1"/>
      <w:keepLines w:val="1"/>
      <w:spacing w:before="160"/>
      <w:contextualSpacing w:val="1"/>
      <w:outlineLvl w:val="3"/>
    </w:pPr>
    <w:rPr>
      <w:rFonts w:ascii="Trebuchet MS" w:cs="Trebuchet MS" w:eastAsia="Trebuchet MS" w:hAnsi="Trebuchet MS"/>
      <w:color w:val="666666"/>
      <w:u w:val="single"/>
    </w:rPr>
  </w:style>
  <w:style w:type="paragraph" w:styleId="Heading5">
    <w:name w:val="heading 5"/>
    <w:basedOn w:val="normal0"/>
    <w:next w:val="normal0"/>
    <w:pPr>
      <w:keepNext w:val="1"/>
      <w:keepLines w:val="1"/>
      <w:spacing w:before="160"/>
      <w:contextualSpacing w:val="1"/>
      <w:outlineLvl w:val="4"/>
    </w:pPr>
    <w:rPr>
      <w:rFonts w:ascii="Trebuchet MS" w:cs="Trebuchet MS" w:eastAsia="Trebuchet MS" w:hAnsi="Trebuchet MS"/>
      <w:color w:val="666666"/>
    </w:rPr>
  </w:style>
  <w:style w:type="paragraph" w:styleId="Heading6">
    <w:name w:val="heading 6"/>
    <w:basedOn w:val="normal0"/>
    <w:next w:val="normal0"/>
    <w:pPr>
      <w:keepNext w:val="1"/>
      <w:keepLines w:val="1"/>
      <w:spacing w:before="160"/>
      <w:contextualSpacing w:val="1"/>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0"/>
    <w:next w:val="normal0"/>
    <w:pPr>
      <w:contextualSpacing w:val="1"/>
    </w:pPr>
    <w:rPr>
      <w:rFonts w:ascii="Calibri" w:cs="Calibri" w:eastAsia="Calibri" w:hAnsi="Calibri"/>
      <w:b w:val="1"/>
      <w:sz w:val="28"/>
      <w:szCs w:val="28"/>
    </w:rPr>
  </w:style>
  <w:style w:type="paragraph" w:styleId="Subtitle">
    <w:name w:val="Subtitle"/>
    <w:basedOn w:val="normal0"/>
    <w:next w:val="normal0"/>
    <w:pPr>
      <w:keepNext w:val="1"/>
      <w:keepLines w:val="1"/>
      <w:spacing w:after="200"/>
      <w:contextualSpacing w:val="1"/>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6F0065"/>
    <w:pPr>
      <w:spacing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F0065"/>
    <w:rPr>
      <w:rFonts w:ascii="Lucida Grande" w:cs="Lucida Grande" w:hAnsi="Lucida Grande"/>
      <w:sz w:val="18"/>
      <w:szCs w:val="18"/>
    </w:rPr>
  </w:style>
  <w:style w:type="character" w:styleId="Heading1Char" w:customStyle="1">
    <w:name w:val="Heading 1 Char"/>
    <w:basedOn w:val="DefaultParagraphFont"/>
    <w:link w:val="Heading1"/>
    <w:uiPriority w:val="9"/>
    <w:rsid w:val="00374017"/>
    <w:rPr>
      <w:rFonts w:ascii="Trebuchet MS" w:cs="Trebuchet MS" w:eastAsia="Trebuchet MS" w:hAnsi="Trebuchet MS"/>
      <w:sz w:val="32"/>
      <w:szCs w:val="32"/>
    </w:rPr>
  </w:style>
  <w:style w:type="paragraph" w:styleId="NormalWeb">
    <w:name w:val="Normal (Web)"/>
    <w:basedOn w:val="Normal"/>
    <w:uiPriority w:val="99"/>
    <w:unhideWhenUsed w:val="1"/>
    <w:rsid w:val="00374017"/>
    <w:pPr>
      <w:spacing w:after="100" w:afterAutospacing="1" w:before="100" w:beforeAutospacing="1" w:line="240" w:lineRule="auto"/>
    </w:pPr>
    <w:rPr>
      <w:rFonts w:ascii="Times" w:cs="Times New Roman" w:hAnsi="Times"/>
      <w:color w:val="auto"/>
      <w:sz w:val="20"/>
      <w:szCs w:val="20"/>
    </w:rPr>
  </w:style>
  <w:style w:type="paragraph" w:styleId="TOC1">
    <w:name w:val="toc 1"/>
    <w:basedOn w:val="Normal"/>
    <w:next w:val="Normal"/>
    <w:autoRedefine w:val="1"/>
    <w:uiPriority w:val="39"/>
    <w:unhideWhenUsed w:val="1"/>
    <w:rsid w:val="00BD52A2"/>
    <w:pPr>
      <w:spacing w:after="100"/>
    </w:p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3TkX9gVHTNjaLChKBG+KzxiHCA==">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2017-06-05T20:02:00Z</dcterms:created>
</cp:coreProperties>
</file>