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615" w:lineRule="exact" w:before="0"/>
        <w:ind w:left="0" w:right="2" w:firstLine="0"/>
        <w:jc w:val="center"/>
        <w:rPr>
          <w:sz w:val="52"/>
        </w:rPr>
      </w:pPr>
      <w:r>
        <w:rPr>
          <w:sz w:val="52"/>
        </w:rPr>
        <mc:AlternateContent>
          <mc:Choice Requires="wps">
            <w:drawing>
              <wp:anchor distT="0" distB="0" distL="0" distR="0" allowOverlap="1" layoutInCell="1" locked="0" behindDoc="1" simplePos="0" relativeHeight="48719001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5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612pt;height:792pt;mso-position-horizontal-relative:page;mso-position-vertical-relative:page;z-index:-16126464" id="docshape1" filled="true" fillcolor="#f9f5eb" stroked="false">
                <v:fill type="solid"/>
                <w10:wrap type="none"/>
              </v:rect>
            </w:pict>
          </mc:Fallback>
        </mc:AlternateContent>
      </w:r>
      <w:r>
        <w:rPr>
          <w:color w:val="5C391E"/>
          <w:sz w:val="52"/>
        </w:rPr>
        <w:t>II_Project</w:t>
      </w:r>
      <w:r>
        <w:rPr>
          <w:color w:val="5C391E"/>
          <w:spacing w:val="28"/>
          <w:sz w:val="52"/>
        </w:rPr>
        <w:t> </w:t>
      </w:r>
      <w:r>
        <w:rPr>
          <w:color w:val="5C391E"/>
          <w:sz w:val="52"/>
        </w:rPr>
        <w:t>—</w:t>
      </w:r>
      <w:r>
        <w:rPr>
          <w:color w:val="5C391E"/>
          <w:spacing w:val="27"/>
          <w:sz w:val="52"/>
        </w:rPr>
        <w:t> </w:t>
      </w:r>
      <w:r>
        <w:rPr>
          <w:color w:val="5C391E"/>
          <w:spacing w:val="-2"/>
          <w:sz w:val="52"/>
        </w:rPr>
        <w:t>Architecture</w:t>
      </w:r>
    </w:p>
    <w:p>
      <w:pPr>
        <w:pStyle w:val="Heading1"/>
      </w:pPr>
      <w:r>
        <w:rPr>
          <w:color w:val="5C391E"/>
          <w:spacing w:val="-2"/>
        </w:rPr>
        <w:t>Documentation</w:t>
      </w:r>
    </w:p>
    <w:p>
      <w:pPr>
        <w:pStyle w:val="BodyText"/>
        <w:spacing w:before="8"/>
        <w:ind w:left="0" w:firstLine="0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1124585</wp:posOffset>
                </wp:positionH>
                <wp:positionV relativeFrom="paragraph">
                  <wp:posOffset>51425</wp:posOffset>
                </wp:positionV>
                <wp:extent cx="5527040" cy="1270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5270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7040" h="12700">
                              <a:moveTo>
                                <a:pt x="5526786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5526786" y="12700"/>
                              </a:lnTo>
                              <a:lnTo>
                                <a:pt x="55267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8.550003pt;margin-top:4.049268pt;width:435.18pt;height:1pt;mso-position-horizontal-relative:page;mso-position-vertical-relative:paragraph;z-index:-15728640;mso-wrap-distance-left:0;mso-wrap-distance-right:0" id="docshape2" filled="true" fillcolor="#4f81bc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78" w:lineRule="auto" w:before="303"/>
        <w:ind w:left="2686" w:right="1544" w:hanging="315"/>
        <w:jc w:val="left"/>
        <w:rPr>
          <w:sz w:val="28"/>
        </w:rPr>
      </w:pPr>
      <w:r>
        <w:rPr>
          <w:color w:val="8A5E3B"/>
          <w:sz w:val="28"/>
        </w:rPr>
        <w:t>Bengos</w:t>
      </w:r>
      <w:r>
        <w:rPr>
          <w:color w:val="8A5E3B"/>
          <w:spacing w:val="-12"/>
          <w:sz w:val="28"/>
        </w:rPr>
        <w:t> </w:t>
      </w:r>
      <w:r>
        <w:rPr>
          <w:color w:val="8A5E3B"/>
          <w:sz w:val="28"/>
        </w:rPr>
        <w:t>Restaurant</w:t>
      </w:r>
      <w:r>
        <w:rPr>
          <w:color w:val="8A5E3B"/>
          <w:spacing w:val="-15"/>
          <w:sz w:val="28"/>
        </w:rPr>
        <w:t> </w:t>
      </w:r>
      <w:r>
        <w:rPr>
          <w:color w:val="8A5E3B"/>
          <w:sz w:val="28"/>
        </w:rPr>
        <w:t>Management</w:t>
      </w:r>
      <w:r>
        <w:rPr>
          <w:color w:val="8A5E3B"/>
          <w:spacing w:val="-11"/>
          <w:sz w:val="28"/>
        </w:rPr>
        <w:t> </w:t>
      </w:r>
      <w:r>
        <w:rPr>
          <w:color w:val="8A5E3B"/>
          <w:sz w:val="28"/>
        </w:rPr>
        <w:t>System Module Architecture Specifications</w:t>
      </w:r>
    </w:p>
    <w:p>
      <w:pPr>
        <w:pStyle w:val="BodyText"/>
        <w:spacing w:before="131"/>
        <w:ind w:left="0" w:firstLine="0"/>
        <w:rPr>
          <w:sz w:val="28"/>
        </w:rPr>
      </w:pPr>
    </w:p>
    <w:p>
      <w:pPr>
        <w:pStyle w:val="Heading2"/>
        <w:numPr>
          <w:ilvl w:val="0"/>
          <w:numId w:val="1"/>
        </w:numPr>
        <w:tabs>
          <w:tab w:pos="639" w:val="left" w:leader="none"/>
        </w:tabs>
        <w:spacing w:line="240" w:lineRule="auto" w:before="0" w:after="0"/>
        <w:ind w:left="639" w:right="0" w:hanging="279"/>
        <w:jc w:val="left"/>
      </w:pPr>
      <w:bookmarkStart w:name="1. Architecture Patterns — How They Work" w:id="1"/>
      <w:bookmarkEnd w:id="1"/>
      <w:r>
        <w:rPr>
          <w:b w:val="0"/>
        </w:rPr>
      </w:r>
      <w:r>
        <w:rPr>
          <w:color w:val="5C391E"/>
        </w:rPr>
        <w:t>Architecture</w:t>
      </w:r>
      <w:r>
        <w:rPr>
          <w:color w:val="5C391E"/>
          <w:spacing w:val="-5"/>
        </w:rPr>
        <w:t> </w:t>
      </w:r>
      <w:r>
        <w:rPr>
          <w:color w:val="5C391E"/>
        </w:rPr>
        <w:t>Patterns</w:t>
      </w:r>
      <w:r>
        <w:rPr>
          <w:color w:val="5C391E"/>
          <w:spacing w:val="-1"/>
        </w:rPr>
        <w:t> </w:t>
      </w:r>
      <w:r>
        <w:rPr>
          <w:color w:val="5C391E"/>
        </w:rPr>
        <w:t>—</w:t>
      </w:r>
      <w:r>
        <w:rPr>
          <w:color w:val="5C391E"/>
          <w:spacing w:val="-1"/>
        </w:rPr>
        <w:t> </w:t>
      </w:r>
      <w:r>
        <w:rPr>
          <w:color w:val="5C391E"/>
        </w:rPr>
        <w:t>How</w:t>
      </w:r>
      <w:r>
        <w:rPr>
          <w:color w:val="5C391E"/>
          <w:spacing w:val="-2"/>
        </w:rPr>
        <w:t> </w:t>
      </w:r>
      <w:r>
        <w:rPr>
          <w:color w:val="5C391E"/>
        </w:rPr>
        <w:t>They</w:t>
      </w:r>
      <w:r>
        <w:rPr>
          <w:color w:val="5C391E"/>
          <w:spacing w:val="-1"/>
        </w:rPr>
        <w:t> </w:t>
      </w:r>
      <w:r>
        <w:rPr>
          <w:color w:val="5C391E"/>
          <w:spacing w:val="-4"/>
        </w:rPr>
        <w:t>Work</w:t>
      </w:r>
    </w:p>
    <w:p>
      <w:pPr>
        <w:pStyle w:val="Heading3"/>
        <w:numPr>
          <w:ilvl w:val="1"/>
          <w:numId w:val="1"/>
        </w:numPr>
        <w:tabs>
          <w:tab w:pos="748" w:val="left" w:leader="none"/>
        </w:tabs>
        <w:spacing w:line="240" w:lineRule="auto" w:before="252" w:after="0"/>
        <w:ind w:left="748" w:right="0" w:hanging="388"/>
        <w:jc w:val="left"/>
      </w:pPr>
      <w:bookmarkStart w:name="1.1 Code-Behind Pattern" w:id="2"/>
      <w:bookmarkEnd w:id="2"/>
      <w:r>
        <w:rPr>
          <w:b w:val="0"/>
        </w:rPr>
      </w:r>
      <w:r>
        <w:rPr>
          <w:color w:val="8A5E3B"/>
        </w:rPr>
        <w:t>Code-Behind </w:t>
      </w:r>
      <w:r>
        <w:rPr>
          <w:color w:val="8A5E3B"/>
          <w:spacing w:val="-2"/>
        </w:rPr>
        <w:t>Pattern</w:t>
      </w:r>
    </w:p>
    <w:p>
      <w:pPr>
        <w:pStyle w:val="BodyText"/>
        <w:spacing w:line="276" w:lineRule="auto" w:before="46"/>
        <w:ind w:left="360" w:right="402" w:firstLine="0"/>
      </w:pPr>
      <w:r>
        <w:rPr>
          <w:b/>
          <w:color w:val="5C391E"/>
        </w:rPr>
        <w:t>Definition: </w:t>
      </w:r>
      <w:r>
        <w:rPr>
          <w:color w:val="333333"/>
        </w:rPr>
        <w:t>The code-behind pattern is the default model for WPF and WinForms applications. The UI is defined in a markup/designer file (.xaml or .Designer.cs), and all logic — event handlers,</w:t>
      </w:r>
      <w:r>
        <w:rPr>
          <w:color w:val="333333"/>
          <w:spacing w:val="-3"/>
        </w:rPr>
        <w:t> </w:t>
      </w:r>
      <w:r>
        <w:rPr>
          <w:color w:val="333333"/>
        </w:rPr>
        <w:t>data</w:t>
      </w:r>
      <w:r>
        <w:rPr>
          <w:color w:val="333333"/>
          <w:spacing w:val="-4"/>
        </w:rPr>
        <w:t> </w:t>
      </w:r>
      <w:r>
        <w:rPr>
          <w:color w:val="333333"/>
        </w:rPr>
        <w:t>access,</w:t>
      </w:r>
      <w:r>
        <w:rPr>
          <w:color w:val="333333"/>
          <w:spacing w:val="-3"/>
        </w:rPr>
        <w:t> </w:t>
      </w:r>
      <w:r>
        <w:rPr>
          <w:color w:val="333333"/>
        </w:rPr>
        <w:t>business rules</w:t>
      </w:r>
      <w:r>
        <w:rPr>
          <w:color w:val="333333"/>
          <w:spacing w:val="-2"/>
        </w:rPr>
        <w:t> </w:t>
      </w:r>
      <w:r>
        <w:rPr>
          <w:color w:val="333333"/>
        </w:rPr>
        <w:t>—</w:t>
      </w:r>
      <w:r>
        <w:rPr>
          <w:color w:val="333333"/>
          <w:spacing w:val="-2"/>
        </w:rPr>
        <w:t> </w:t>
      </w:r>
      <w:r>
        <w:rPr>
          <w:color w:val="333333"/>
        </w:rPr>
        <w:t>lives</w:t>
      </w:r>
      <w:r>
        <w:rPr>
          <w:color w:val="333333"/>
          <w:spacing w:val="-5"/>
        </w:rPr>
        <w:t> </w:t>
      </w:r>
      <w:r>
        <w:rPr>
          <w:color w:val="333333"/>
        </w:rPr>
        <w:t>in</w:t>
      </w:r>
      <w:r>
        <w:rPr>
          <w:color w:val="333333"/>
          <w:spacing w:val="-4"/>
        </w:rPr>
        <w:t> </w:t>
      </w:r>
      <w:r>
        <w:rPr>
          <w:color w:val="333333"/>
        </w:rPr>
        <w:t>a</w:t>
      </w:r>
      <w:r>
        <w:rPr>
          <w:color w:val="333333"/>
          <w:spacing w:val="-4"/>
        </w:rPr>
        <w:t> </w:t>
      </w:r>
      <w:r>
        <w:rPr>
          <w:color w:val="333333"/>
        </w:rPr>
        <w:t>companion</w:t>
      </w:r>
      <w:r>
        <w:rPr>
          <w:color w:val="333333"/>
          <w:spacing w:val="-4"/>
        </w:rPr>
        <w:t> </w:t>
      </w:r>
      <w:r>
        <w:rPr>
          <w:color w:val="333333"/>
        </w:rPr>
        <w:t>"code-behind"</w:t>
      </w:r>
      <w:r>
        <w:rPr>
          <w:color w:val="333333"/>
          <w:spacing w:val="-2"/>
        </w:rPr>
        <w:t> </w:t>
      </w:r>
      <w:r>
        <w:rPr>
          <w:color w:val="333333"/>
        </w:rPr>
        <w:t>file</w:t>
      </w:r>
      <w:r>
        <w:rPr>
          <w:color w:val="333333"/>
          <w:spacing w:val="-3"/>
        </w:rPr>
        <w:t> </w:t>
      </w:r>
      <w:r>
        <w:rPr>
          <w:color w:val="333333"/>
        </w:rPr>
        <w:t>(.xaml.cs</w:t>
      </w:r>
      <w:r>
        <w:rPr>
          <w:color w:val="333333"/>
          <w:spacing w:val="-5"/>
        </w:rPr>
        <w:t> </w:t>
      </w:r>
      <w:r>
        <w:rPr>
          <w:color w:val="333333"/>
        </w:rPr>
        <w:t>or</w:t>
      </w:r>
      <w:r>
        <w:rPr>
          <w:color w:val="333333"/>
          <w:spacing w:val="-5"/>
        </w:rPr>
        <w:t> </w:t>
      </w:r>
      <w:r>
        <w:rPr>
          <w:color w:val="333333"/>
        </w:rPr>
        <w:t>.cs).</w:t>
      </w:r>
    </w:p>
    <w:p>
      <w:pPr>
        <w:pStyle w:val="Heading4"/>
        <w:spacing w:before="199"/>
      </w:pPr>
      <w:bookmarkStart w:name="How it works:" w:id="3"/>
      <w:bookmarkEnd w:id="3"/>
      <w:r>
        <w:rPr>
          <w:b w:val="0"/>
        </w:rPr>
      </w:r>
      <w:r>
        <w:rPr>
          <w:color w:val="8A5E3B"/>
        </w:rPr>
        <w:t>How</w:t>
      </w:r>
      <w:r>
        <w:rPr>
          <w:color w:val="8A5E3B"/>
          <w:spacing w:val="-2"/>
        </w:rPr>
        <w:t> </w:t>
      </w:r>
      <w:r>
        <w:rPr>
          <w:color w:val="8A5E3B"/>
        </w:rPr>
        <w:t>it</w:t>
      </w:r>
      <w:r>
        <w:rPr>
          <w:color w:val="8A5E3B"/>
          <w:spacing w:val="-1"/>
        </w:rPr>
        <w:t> </w:t>
      </w:r>
      <w:r>
        <w:rPr>
          <w:color w:val="8A5E3B"/>
          <w:spacing w:val="-2"/>
        </w:rPr>
        <w:t>works: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2"/>
        </w:rPr>
      </w:pPr>
      <w:r>
        <w:rPr>
          <w:color w:val="333333"/>
          <w:sz w:val="22"/>
        </w:rPr>
        <w:t>The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XAML/Designer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file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declares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UI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elements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(buttons,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grids,</w:t>
      </w:r>
      <w:r>
        <w:rPr>
          <w:color w:val="333333"/>
          <w:spacing w:val="-2"/>
          <w:sz w:val="22"/>
        </w:rPr>
        <w:t> textboxes).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2"/>
        </w:rPr>
      </w:pPr>
      <w:r>
        <w:rPr>
          <w:color w:val="333333"/>
          <w:sz w:val="22"/>
        </w:rPr>
        <w:t>The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code-behind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file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references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these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elements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by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name</w:t>
      </w:r>
      <w:r>
        <w:rPr>
          <w:color w:val="333333"/>
          <w:spacing w:val="2"/>
          <w:sz w:val="22"/>
        </w:rPr>
        <w:t> </w:t>
      </w:r>
      <w:r>
        <w:rPr>
          <w:color w:val="333333"/>
          <w:sz w:val="22"/>
        </w:rPr>
        <w:t>(e.g.,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txtUsername,</w:t>
      </w:r>
      <w:r>
        <w:rPr>
          <w:color w:val="333333"/>
          <w:spacing w:val="-2"/>
          <w:sz w:val="22"/>
        </w:rPr>
        <w:t> btnLogin).</w:t>
      </w:r>
    </w:p>
    <w:p>
      <w:pPr>
        <w:pStyle w:val="ListParagraph"/>
        <w:numPr>
          <w:ilvl w:val="2"/>
          <w:numId w:val="1"/>
        </w:numPr>
        <w:tabs>
          <w:tab w:pos="721" w:val="left" w:leader="none"/>
        </w:tabs>
        <w:spacing w:line="276" w:lineRule="auto" w:before="39" w:after="0"/>
        <w:ind w:left="721" w:right="631" w:hanging="360"/>
        <w:jc w:val="left"/>
        <w:rPr>
          <w:sz w:val="22"/>
        </w:rPr>
      </w:pPr>
      <w:r>
        <w:rPr>
          <w:color w:val="333333"/>
          <w:sz w:val="22"/>
        </w:rPr>
        <w:t>Event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handlers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(Click,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TextChanged,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SelectionChanged)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are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wired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to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methods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in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the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code-</w:t>
      </w:r>
      <w:r>
        <w:rPr>
          <w:color w:val="333333"/>
          <w:spacing w:val="-2"/>
          <w:sz w:val="22"/>
        </w:rPr>
        <w:t>behind.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2"/>
        </w:rPr>
      </w:pPr>
      <w:r>
        <w:rPr>
          <w:color w:val="333333"/>
          <w:sz w:val="22"/>
        </w:rPr>
        <w:t>All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logic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executes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directly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in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these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handlers —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validation,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database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queries,</w:t>
      </w:r>
      <w:r>
        <w:rPr>
          <w:color w:val="333333"/>
          <w:spacing w:val="-3"/>
          <w:sz w:val="22"/>
        </w:rPr>
        <w:t> </w:t>
      </w:r>
      <w:r>
        <w:rPr>
          <w:color w:val="333333"/>
          <w:spacing w:val="-2"/>
          <w:sz w:val="22"/>
        </w:rPr>
        <w:t>calculations.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2"/>
        </w:rPr>
      </w:pPr>
      <w:r>
        <w:rPr>
          <w:color w:val="333333"/>
          <w:sz w:val="22"/>
        </w:rPr>
        <w:t>There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is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no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intermediate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layer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between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the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UI</w:t>
      </w:r>
      <w:r>
        <w:rPr>
          <w:color w:val="333333"/>
          <w:spacing w:val="-1"/>
          <w:sz w:val="22"/>
        </w:rPr>
        <w:t> </w:t>
      </w:r>
      <w:r>
        <w:rPr>
          <w:color w:val="333333"/>
          <w:sz w:val="22"/>
        </w:rPr>
        <w:t>and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the</w:t>
      </w:r>
      <w:r>
        <w:rPr>
          <w:color w:val="333333"/>
          <w:spacing w:val="-1"/>
          <w:sz w:val="22"/>
        </w:rPr>
        <w:t> </w:t>
      </w:r>
      <w:r>
        <w:rPr>
          <w:color w:val="333333"/>
          <w:spacing w:val="-2"/>
          <w:sz w:val="22"/>
        </w:rPr>
        <w:t>logic.</w:t>
      </w:r>
    </w:p>
    <w:p>
      <w:pPr>
        <w:pStyle w:val="Heading4"/>
        <w:spacing w:before="242" w:after="41"/>
      </w:pPr>
      <w:bookmarkStart w:name="Flow Diagram:" w:id="4"/>
      <w:bookmarkEnd w:id="4"/>
      <w:r>
        <w:rPr>
          <w:b w:val="0"/>
        </w:rPr>
      </w:r>
      <w:r>
        <w:rPr>
          <w:color w:val="8A5E3B"/>
        </w:rPr>
        <w:t>Flow</w:t>
      </w:r>
      <w:r>
        <w:rPr>
          <w:color w:val="8A5E3B"/>
          <w:spacing w:val="-2"/>
        </w:rPr>
        <w:t> Diagram:</w:t>
      </w:r>
    </w:p>
    <w:tbl>
      <w:tblPr>
        <w:tblW w:w="0" w:type="auto"/>
        <w:jc w:val="left"/>
        <w:tblInd w:w="17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35"/>
        <w:gridCol w:w="457"/>
        <w:gridCol w:w="1940"/>
        <w:gridCol w:w="355"/>
      </w:tblGrid>
      <w:tr>
        <w:trPr>
          <w:trHeight w:val="203" w:hRule="atLeast"/>
        </w:trPr>
        <w:tc>
          <w:tcPr>
            <w:tcW w:w="3235" w:type="dxa"/>
          </w:tcPr>
          <w:p>
            <w:pPr>
              <w:pStyle w:val="TableParagraph"/>
              <w:tabs>
                <w:tab w:pos="1777" w:val="left" w:leader="none"/>
              </w:tabs>
              <w:spacing w:line="184" w:lineRule="exact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8A5E3B"/>
                <w:spacing w:val="-2"/>
                <w:sz w:val="18"/>
              </w:rPr>
              <w:t>┌──────────┐</w:t>
            </w:r>
            <w:r>
              <w:rPr>
                <w:rFonts w:ascii="Courier New" w:hAnsi="Courier New"/>
                <w:color w:val="8A5E3B"/>
                <w:sz w:val="18"/>
              </w:rPr>
              <w:tab/>
              <w:t>Click</w:t>
            </w:r>
            <w:r>
              <w:rPr>
                <w:rFonts w:ascii="Courier New" w:hAnsi="Courier New"/>
                <w:color w:val="8A5E3B"/>
                <w:spacing w:val="-3"/>
                <w:sz w:val="18"/>
              </w:rPr>
              <w:t> </w:t>
            </w:r>
            <w:r>
              <w:rPr>
                <w:rFonts w:ascii="Courier New" w:hAnsi="Courier New"/>
                <w:color w:val="8A5E3B"/>
                <w:spacing w:val="-4"/>
                <w:sz w:val="18"/>
              </w:rPr>
              <w:t>Event</w:t>
            </w:r>
          </w:p>
        </w:tc>
        <w:tc>
          <w:tcPr>
            <w:tcW w:w="2752" w:type="dxa"/>
            <w:gridSpan w:val="3"/>
          </w:tcPr>
          <w:p>
            <w:pPr>
              <w:pStyle w:val="TableParagraph"/>
              <w:spacing w:line="184" w:lineRule="exact"/>
              <w:ind w:left="27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8A5E3B"/>
                <w:spacing w:val="-2"/>
                <w:sz w:val="18"/>
              </w:rPr>
              <w:t>┌────────────────────┐</w:t>
            </w:r>
          </w:p>
        </w:tc>
      </w:tr>
      <w:tr>
        <w:trPr>
          <w:trHeight w:val="250" w:hRule="atLeast"/>
        </w:trPr>
        <w:tc>
          <w:tcPr>
            <w:tcW w:w="3692" w:type="dxa"/>
            <w:gridSpan w:val="2"/>
          </w:tcPr>
          <w:p>
            <w:pPr>
              <w:pStyle w:val="TableParagraph"/>
              <w:spacing w:line="199" w:lineRule="exact" w:before="31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8A5E3B"/>
                <w:sz w:val="18"/>
              </w:rPr>
              <w:t>│</w:t>
            </w:r>
            <w:r>
              <w:rPr>
                <w:rFonts w:ascii="Courier New" w:hAnsi="Courier New"/>
                <w:color w:val="8A5E3B"/>
                <w:spacing w:val="53"/>
                <w:w w:val="150"/>
                <w:sz w:val="18"/>
              </w:rPr>
              <w:t> </w:t>
            </w:r>
            <w:r>
              <w:rPr>
                <w:rFonts w:ascii="Courier New" w:hAnsi="Courier New"/>
                <w:color w:val="8A5E3B"/>
                <w:sz w:val="18"/>
              </w:rPr>
              <w:t>XAML</w:t>
            </w:r>
            <w:r>
              <w:rPr>
                <w:rFonts w:ascii="Courier New" w:hAnsi="Courier New"/>
                <w:color w:val="8A5E3B"/>
                <w:spacing w:val="-2"/>
                <w:sz w:val="18"/>
              </w:rPr>
              <w:t> </w:t>
            </w:r>
            <w:r>
              <w:rPr>
                <w:rFonts w:ascii="Courier New" w:hAnsi="Courier New"/>
                <w:color w:val="8A5E3B"/>
                <w:sz w:val="18"/>
              </w:rPr>
              <w:t>/</w:t>
            </w:r>
            <w:r>
              <w:rPr>
                <w:rFonts w:ascii="Courier New" w:hAnsi="Courier New"/>
                <w:color w:val="8A5E3B"/>
                <w:spacing w:val="53"/>
                <w:w w:val="150"/>
                <w:sz w:val="18"/>
              </w:rPr>
              <w:t> </w:t>
            </w:r>
            <w:r>
              <w:rPr>
                <w:rFonts w:ascii="Courier New" w:hAnsi="Courier New"/>
                <w:color w:val="8A5E3B"/>
                <w:sz w:val="18"/>
              </w:rPr>
              <w:t>│</w:t>
            </w:r>
            <w:r>
              <w:rPr>
                <w:rFonts w:ascii="Courier New" w:hAnsi="Courier New"/>
                <w:color w:val="8A5E3B"/>
                <w:spacing w:val="-2"/>
                <w:sz w:val="18"/>
              </w:rPr>
              <w:t> ──────────────────►│</w:t>
            </w:r>
          </w:p>
        </w:tc>
        <w:tc>
          <w:tcPr>
            <w:tcW w:w="1940" w:type="dxa"/>
          </w:tcPr>
          <w:p>
            <w:pPr>
              <w:pStyle w:val="TableParagraph"/>
              <w:spacing w:line="199" w:lineRule="exact" w:before="31"/>
              <w:ind w:left="137"/>
              <w:rPr>
                <w:rFonts w:ascii="Courier New"/>
                <w:sz w:val="18"/>
              </w:rPr>
            </w:pPr>
            <w:r>
              <w:rPr>
                <w:rFonts w:ascii="Courier New"/>
                <w:color w:val="8A5E3B"/>
                <w:sz w:val="18"/>
              </w:rPr>
              <w:t>Code-</w:t>
            </w:r>
            <w:r>
              <w:rPr>
                <w:rFonts w:ascii="Courier New"/>
                <w:color w:val="8A5E3B"/>
                <w:spacing w:val="-2"/>
                <w:sz w:val="18"/>
              </w:rPr>
              <w:t>Behind.cs</w:t>
            </w:r>
          </w:p>
        </w:tc>
        <w:tc>
          <w:tcPr>
            <w:tcW w:w="355" w:type="dxa"/>
          </w:tcPr>
          <w:p>
            <w:pPr>
              <w:pStyle w:val="TableParagraph"/>
              <w:spacing w:line="199" w:lineRule="exact" w:before="31"/>
              <w:ind w:left="38"/>
              <w:jc w:val="center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8A5E3B"/>
                <w:spacing w:val="-10"/>
                <w:sz w:val="18"/>
              </w:rPr>
              <w:t>│</w:t>
            </w:r>
          </w:p>
        </w:tc>
      </w:tr>
      <w:tr>
        <w:trPr>
          <w:trHeight w:val="235" w:hRule="atLeast"/>
        </w:trPr>
        <w:tc>
          <w:tcPr>
            <w:tcW w:w="3692" w:type="dxa"/>
            <w:gridSpan w:val="2"/>
          </w:tcPr>
          <w:p>
            <w:pPr>
              <w:pStyle w:val="TableParagraph"/>
              <w:spacing w:line="199" w:lineRule="exact" w:before="15"/>
              <w:ind w:left="10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8A5E3B"/>
                <w:sz w:val="18"/>
              </w:rPr>
              <w:t>│</w:t>
            </w:r>
            <w:r>
              <w:rPr>
                <w:rFonts w:ascii="Courier New" w:hAnsi="Courier New"/>
                <w:color w:val="8A5E3B"/>
                <w:spacing w:val="-2"/>
                <w:sz w:val="18"/>
              </w:rPr>
              <w:t> </w:t>
            </w:r>
            <w:r>
              <w:rPr>
                <w:rFonts w:ascii="Courier New" w:hAnsi="Courier New"/>
                <w:color w:val="8A5E3B"/>
                <w:sz w:val="18"/>
              </w:rPr>
              <w:t>Designer</w:t>
            </w:r>
            <w:r>
              <w:rPr>
                <w:rFonts w:ascii="Courier New" w:hAnsi="Courier New"/>
                <w:color w:val="8A5E3B"/>
                <w:spacing w:val="-5"/>
                <w:sz w:val="18"/>
              </w:rPr>
              <w:t> </w:t>
            </w:r>
            <w:r>
              <w:rPr>
                <w:rFonts w:ascii="Courier New" w:hAnsi="Courier New"/>
                <w:color w:val="8A5E3B"/>
                <w:spacing w:val="-2"/>
                <w:sz w:val="18"/>
              </w:rPr>
              <w:t>│◄──────────────────│</w:t>
            </w:r>
          </w:p>
        </w:tc>
        <w:tc>
          <w:tcPr>
            <w:tcW w:w="1940" w:type="dxa"/>
          </w:tcPr>
          <w:p>
            <w:pPr>
              <w:pStyle w:val="TableParagraph"/>
              <w:spacing w:line="199" w:lineRule="exact" w:before="15"/>
              <w:ind w:left="78"/>
              <w:rPr>
                <w:rFonts w:ascii="Courier New"/>
                <w:sz w:val="18"/>
              </w:rPr>
            </w:pPr>
            <w:r>
              <w:rPr>
                <w:rFonts w:ascii="Courier New"/>
                <w:color w:val="8A5E3B"/>
                <w:sz w:val="18"/>
              </w:rPr>
              <w:t>(event</w:t>
            </w:r>
            <w:r>
              <w:rPr>
                <w:rFonts w:ascii="Courier New"/>
                <w:color w:val="8A5E3B"/>
                <w:spacing w:val="-7"/>
                <w:sz w:val="18"/>
              </w:rPr>
              <w:t> </w:t>
            </w:r>
            <w:r>
              <w:rPr>
                <w:rFonts w:ascii="Courier New"/>
                <w:color w:val="8A5E3B"/>
                <w:spacing w:val="-2"/>
                <w:sz w:val="18"/>
              </w:rPr>
              <w:t>handlers)</w:t>
            </w:r>
          </w:p>
        </w:tc>
        <w:tc>
          <w:tcPr>
            <w:tcW w:w="355" w:type="dxa"/>
          </w:tcPr>
          <w:p>
            <w:pPr>
              <w:pStyle w:val="TableParagraph"/>
              <w:spacing w:line="199" w:lineRule="exact" w:before="15"/>
              <w:ind w:left="0" w:right="84"/>
              <w:jc w:val="center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8A5E3B"/>
                <w:spacing w:val="-10"/>
                <w:sz w:val="18"/>
              </w:rPr>
              <w:t>│</w:t>
            </w:r>
          </w:p>
        </w:tc>
      </w:tr>
      <w:tr>
        <w:trPr>
          <w:trHeight w:val="232" w:hRule="atLeast"/>
        </w:trPr>
        <w:tc>
          <w:tcPr>
            <w:tcW w:w="3692" w:type="dxa"/>
            <w:gridSpan w:val="2"/>
          </w:tcPr>
          <w:p>
            <w:pPr>
              <w:pStyle w:val="TableParagraph"/>
              <w:tabs>
                <w:tab w:pos="1672" w:val="left" w:leader="none"/>
                <w:tab w:pos="3505" w:val="left" w:leader="none"/>
              </w:tabs>
              <w:spacing w:line="197" w:lineRule="exact" w:before="15"/>
              <w:ind w:left="50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8A5E3B"/>
                <w:spacing w:val="-2"/>
                <w:sz w:val="18"/>
              </w:rPr>
              <w:t>└──────────┘</w:t>
            </w:r>
            <w:r>
              <w:rPr>
                <w:rFonts w:ascii="Courier New" w:hAnsi="Courier New"/>
                <w:color w:val="8A5E3B"/>
                <w:sz w:val="18"/>
              </w:rPr>
              <w:tab/>
              <w:t>UI</w:t>
            </w:r>
            <w:r>
              <w:rPr>
                <w:rFonts w:ascii="Courier New" w:hAnsi="Courier New"/>
                <w:color w:val="8A5E3B"/>
                <w:spacing w:val="-6"/>
                <w:sz w:val="18"/>
              </w:rPr>
              <w:t> </w:t>
            </w:r>
            <w:r>
              <w:rPr>
                <w:rFonts w:ascii="Courier New" w:hAnsi="Courier New"/>
                <w:color w:val="8A5E3B"/>
                <w:spacing w:val="-2"/>
                <w:sz w:val="18"/>
              </w:rPr>
              <w:t>Update</w:t>
            </w:r>
            <w:r>
              <w:rPr>
                <w:rFonts w:ascii="Courier New" w:hAnsi="Courier New"/>
                <w:color w:val="8A5E3B"/>
                <w:sz w:val="18"/>
              </w:rPr>
              <w:tab/>
            </w:r>
            <w:r>
              <w:rPr>
                <w:rFonts w:ascii="Courier New" w:hAnsi="Courier New"/>
                <w:color w:val="8A5E3B"/>
                <w:spacing w:val="-10"/>
                <w:sz w:val="18"/>
              </w:rPr>
              <w:t>│</w:t>
            </w:r>
          </w:p>
        </w:tc>
        <w:tc>
          <w:tcPr>
            <w:tcW w:w="1940" w:type="dxa"/>
          </w:tcPr>
          <w:p>
            <w:pPr>
              <w:pStyle w:val="TableParagraph"/>
              <w:spacing w:line="197" w:lineRule="exact" w:before="15"/>
              <w:ind w:left="137"/>
              <w:rPr>
                <w:rFonts w:ascii="Courier New"/>
                <w:sz w:val="18"/>
              </w:rPr>
            </w:pPr>
            <w:r>
              <w:rPr>
                <w:rFonts w:ascii="Courier New"/>
                <w:color w:val="8A5E3B"/>
                <w:sz w:val="18"/>
              </w:rPr>
              <w:t>+</w:t>
            </w:r>
            <w:r>
              <w:rPr>
                <w:rFonts w:ascii="Courier New"/>
                <w:color w:val="8A5E3B"/>
                <w:spacing w:val="-5"/>
                <w:sz w:val="18"/>
              </w:rPr>
              <w:t> </w:t>
            </w:r>
            <w:r>
              <w:rPr>
                <w:rFonts w:ascii="Courier New"/>
                <w:color w:val="8A5E3B"/>
                <w:sz w:val="18"/>
              </w:rPr>
              <w:t>SQL</w:t>
            </w:r>
            <w:r>
              <w:rPr>
                <w:rFonts w:ascii="Courier New"/>
                <w:color w:val="8A5E3B"/>
                <w:spacing w:val="-4"/>
                <w:sz w:val="18"/>
              </w:rPr>
              <w:t> </w:t>
            </w:r>
            <w:r>
              <w:rPr>
                <w:rFonts w:ascii="Courier New"/>
                <w:color w:val="8A5E3B"/>
                <w:sz w:val="18"/>
              </w:rPr>
              <w:t>/ File</w:t>
            </w:r>
            <w:r>
              <w:rPr>
                <w:rFonts w:ascii="Courier New"/>
                <w:color w:val="8A5E3B"/>
                <w:spacing w:val="-4"/>
                <w:sz w:val="18"/>
              </w:rPr>
              <w:t> </w:t>
            </w:r>
            <w:r>
              <w:rPr>
                <w:rFonts w:ascii="Courier New"/>
                <w:color w:val="8A5E3B"/>
                <w:spacing w:val="-5"/>
                <w:sz w:val="18"/>
              </w:rPr>
              <w:t>I/O</w:t>
            </w:r>
          </w:p>
        </w:tc>
        <w:tc>
          <w:tcPr>
            <w:tcW w:w="355" w:type="dxa"/>
          </w:tcPr>
          <w:p>
            <w:pPr>
              <w:pStyle w:val="TableParagraph"/>
              <w:spacing w:line="197" w:lineRule="exact" w:before="15"/>
              <w:ind w:left="23"/>
              <w:jc w:val="center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8A5E3B"/>
                <w:spacing w:val="-10"/>
                <w:sz w:val="18"/>
              </w:rPr>
              <w:t>│</w:t>
            </w:r>
          </w:p>
        </w:tc>
      </w:tr>
      <w:tr>
        <w:trPr>
          <w:trHeight w:val="217" w:hRule="atLeast"/>
        </w:trPr>
        <w:tc>
          <w:tcPr>
            <w:tcW w:w="3692" w:type="dxa"/>
            <w:gridSpan w:val="2"/>
          </w:tcPr>
          <w:p>
            <w:pPr>
              <w:pStyle w:val="TableParagraph"/>
              <w:spacing w:line="184" w:lineRule="exact" w:before="13"/>
              <w:ind w:left="0" w:right="125"/>
              <w:jc w:val="right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8A5E3B"/>
                <w:spacing w:val="-10"/>
                <w:sz w:val="18"/>
              </w:rPr>
              <w:t>│</w:t>
            </w:r>
          </w:p>
        </w:tc>
        <w:tc>
          <w:tcPr>
            <w:tcW w:w="1940" w:type="dxa"/>
          </w:tcPr>
          <w:p>
            <w:pPr>
              <w:pStyle w:val="TableParagraph"/>
              <w:spacing w:line="184" w:lineRule="exact" w:before="13"/>
              <w:ind w:left="88"/>
              <w:rPr>
                <w:rFonts w:ascii="Courier New"/>
                <w:sz w:val="18"/>
              </w:rPr>
            </w:pPr>
            <w:r>
              <w:rPr>
                <w:rFonts w:ascii="Courier New"/>
                <w:color w:val="8A5E3B"/>
                <w:sz w:val="18"/>
              </w:rPr>
              <w:t>+</w:t>
            </w:r>
            <w:r>
              <w:rPr>
                <w:rFonts w:ascii="Courier New"/>
                <w:color w:val="8A5E3B"/>
                <w:spacing w:val="-6"/>
                <w:sz w:val="18"/>
              </w:rPr>
              <w:t> </w:t>
            </w:r>
            <w:r>
              <w:rPr>
                <w:rFonts w:ascii="Courier New"/>
                <w:color w:val="8A5E3B"/>
                <w:sz w:val="18"/>
              </w:rPr>
              <w:t>Business</w:t>
            </w:r>
            <w:r>
              <w:rPr>
                <w:rFonts w:ascii="Courier New"/>
                <w:color w:val="8A5E3B"/>
                <w:spacing w:val="-6"/>
                <w:sz w:val="18"/>
              </w:rPr>
              <w:t> </w:t>
            </w:r>
            <w:r>
              <w:rPr>
                <w:rFonts w:ascii="Courier New"/>
                <w:color w:val="8A5E3B"/>
                <w:spacing w:val="-2"/>
                <w:sz w:val="18"/>
              </w:rPr>
              <w:t>Logic</w:t>
            </w:r>
          </w:p>
        </w:tc>
        <w:tc>
          <w:tcPr>
            <w:tcW w:w="355" w:type="dxa"/>
          </w:tcPr>
          <w:p>
            <w:pPr>
              <w:pStyle w:val="TableParagraph"/>
              <w:spacing w:line="184" w:lineRule="exact" w:before="13"/>
              <w:ind w:left="145"/>
              <w:jc w:val="center"/>
              <w:rPr>
                <w:rFonts w:ascii="Courier New" w:hAnsi="Courier New"/>
                <w:sz w:val="18"/>
              </w:rPr>
            </w:pPr>
            <w:r>
              <w:rPr>
                <w:rFonts w:ascii="Courier New" w:hAnsi="Courier New"/>
                <w:color w:val="8A5E3B"/>
                <w:spacing w:val="-10"/>
                <w:sz w:val="18"/>
              </w:rPr>
              <w:t>│</w:t>
            </w:r>
          </w:p>
        </w:tc>
      </w:tr>
    </w:tbl>
    <w:p>
      <w:pPr>
        <w:spacing w:before="33"/>
        <w:ind w:left="5228" w:right="0" w:firstLine="0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color w:val="8A5E3B"/>
          <w:spacing w:val="-2"/>
          <w:sz w:val="18"/>
        </w:rPr>
        <w:t>└────────────────────┘</w:t>
      </w:r>
    </w:p>
    <w:p>
      <w:pPr>
        <w:pStyle w:val="BodyText"/>
        <w:spacing w:before="27"/>
        <w:ind w:left="0" w:firstLine="0"/>
        <w:rPr>
          <w:rFonts w:ascii="Courier New"/>
          <w:sz w:val="18"/>
        </w:rPr>
      </w:pPr>
    </w:p>
    <w:p>
      <w:pPr>
        <w:pStyle w:val="Heading4"/>
        <w:spacing w:before="1"/>
      </w:pPr>
      <w:bookmarkStart w:name="Used in:" w:id="5"/>
      <w:bookmarkEnd w:id="5"/>
      <w:r>
        <w:rPr>
          <w:b w:val="0"/>
        </w:rPr>
      </w:r>
      <w:r>
        <w:rPr>
          <w:color w:val="8A5E3B"/>
        </w:rPr>
        <w:t>Used</w:t>
      </w:r>
      <w:r>
        <w:rPr>
          <w:color w:val="8A5E3B"/>
          <w:spacing w:val="3"/>
        </w:rPr>
        <w:t> </w:t>
      </w:r>
      <w:r>
        <w:rPr>
          <w:color w:val="8A5E3B"/>
          <w:spacing w:val="-5"/>
        </w:rPr>
        <w:t>in: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39" w:after="0"/>
        <w:ind w:left="720" w:right="0" w:hanging="360"/>
        <w:jc w:val="left"/>
        <w:rPr>
          <w:sz w:val="22"/>
        </w:rPr>
      </w:pPr>
      <w:r>
        <w:rPr>
          <w:color w:val="333333"/>
          <w:sz w:val="22"/>
        </w:rPr>
        <w:t>BengosRestaurantApp,</w:t>
      </w:r>
      <w:r>
        <w:rPr>
          <w:color w:val="333333"/>
          <w:spacing w:val="-9"/>
          <w:sz w:val="22"/>
        </w:rPr>
        <w:t> </w:t>
      </w:r>
      <w:r>
        <w:rPr>
          <w:color w:val="333333"/>
          <w:sz w:val="22"/>
        </w:rPr>
        <w:t>Staff_Management,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Billing&amp;Payments,</w:t>
      </w:r>
      <w:r>
        <w:rPr>
          <w:color w:val="333333"/>
          <w:spacing w:val="-7"/>
          <w:sz w:val="22"/>
        </w:rPr>
        <w:t> </w:t>
      </w:r>
      <w:r>
        <w:rPr>
          <w:color w:val="333333"/>
          <w:spacing w:val="-2"/>
          <w:sz w:val="22"/>
        </w:rPr>
        <w:t>Invetory</w:t>
      </w:r>
    </w:p>
    <w:p>
      <w:pPr>
        <w:pStyle w:val="Heading3"/>
        <w:numPr>
          <w:ilvl w:val="1"/>
          <w:numId w:val="1"/>
        </w:numPr>
        <w:tabs>
          <w:tab w:pos="748" w:val="left" w:leader="none"/>
        </w:tabs>
        <w:spacing w:line="240" w:lineRule="auto" w:before="244" w:after="0"/>
        <w:ind w:left="748" w:right="0" w:hanging="388"/>
        <w:jc w:val="left"/>
      </w:pPr>
      <w:bookmarkStart w:name="1.2 MVC (Model-View-Controller)" w:id="6"/>
      <w:bookmarkEnd w:id="6"/>
      <w:r>
        <w:rPr>
          <w:b w:val="0"/>
        </w:rPr>
      </w:r>
      <w:r>
        <w:rPr>
          <w:color w:val="8A5E3B"/>
        </w:rPr>
        <w:t>MVC</w:t>
      </w:r>
      <w:r>
        <w:rPr>
          <w:color w:val="8A5E3B"/>
          <w:spacing w:val="-1"/>
        </w:rPr>
        <w:t> </w:t>
      </w:r>
      <w:r>
        <w:rPr>
          <w:color w:val="8A5E3B"/>
        </w:rPr>
        <w:t>(Model-View-</w:t>
      </w:r>
      <w:r>
        <w:rPr>
          <w:color w:val="8A5E3B"/>
          <w:spacing w:val="-2"/>
        </w:rPr>
        <w:t>Controller)</w:t>
      </w:r>
    </w:p>
    <w:p>
      <w:pPr>
        <w:pStyle w:val="BodyText"/>
        <w:spacing w:line="276" w:lineRule="auto" w:before="46"/>
        <w:ind w:left="360" w:right="402" w:firstLine="0"/>
      </w:pPr>
      <w:r>
        <w:rPr>
          <w:b/>
          <w:color w:val="5C391E"/>
        </w:rPr>
        <w:t>Definition: </w:t>
      </w:r>
      <w:r>
        <w:rPr>
          <w:color w:val="333333"/>
        </w:rPr>
        <w:t>MVC separates an application into three interconnected components: the Model (data</w:t>
      </w:r>
      <w:r>
        <w:rPr>
          <w:color w:val="333333"/>
          <w:spacing w:val="-4"/>
        </w:rPr>
        <w:t> </w:t>
      </w:r>
      <w:r>
        <w:rPr>
          <w:color w:val="333333"/>
        </w:rPr>
        <w:t>+</w:t>
      </w:r>
      <w:r>
        <w:rPr>
          <w:color w:val="333333"/>
          <w:spacing w:val="-4"/>
        </w:rPr>
        <w:t> </w:t>
      </w:r>
      <w:r>
        <w:rPr>
          <w:color w:val="333333"/>
        </w:rPr>
        <w:t>business</w:t>
      </w:r>
      <w:r>
        <w:rPr>
          <w:color w:val="333333"/>
          <w:spacing w:val="-5"/>
        </w:rPr>
        <w:t> </w:t>
      </w:r>
      <w:r>
        <w:rPr>
          <w:color w:val="333333"/>
        </w:rPr>
        <w:t>rules),</w:t>
      </w:r>
      <w:r>
        <w:rPr>
          <w:color w:val="333333"/>
          <w:spacing w:val="-3"/>
        </w:rPr>
        <w:t> </w:t>
      </w:r>
      <w:r>
        <w:rPr>
          <w:color w:val="333333"/>
        </w:rPr>
        <w:t>the</w:t>
      </w:r>
      <w:r>
        <w:rPr>
          <w:color w:val="333333"/>
          <w:spacing w:val="-3"/>
        </w:rPr>
        <w:t> </w:t>
      </w:r>
      <w:r>
        <w:rPr>
          <w:color w:val="333333"/>
        </w:rPr>
        <w:t>View</w:t>
      </w:r>
      <w:r>
        <w:rPr>
          <w:color w:val="333333"/>
          <w:spacing w:val="-5"/>
        </w:rPr>
        <w:t> </w:t>
      </w:r>
      <w:r>
        <w:rPr>
          <w:color w:val="333333"/>
        </w:rPr>
        <w:t>(UI),</w:t>
      </w:r>
      <w:r>
        <w:rPr>
          <w:color w:val="333333"/>
          <w:spacing w:val="-3"/>
        </w:rPr>
        <w:t> </w:t>
      </w:r>
      <w:r>
        <w:rPr>
          <w:color w:val="333333"/>
        </w:rPr>
        <w:t>and</w:t>
      </w:r>
      <w:r>
        <w:rPr>
          <w:color w:val="333333"/>
          <w:spacing w:val="-5"/>
        </w:rPr>
        <w:t> </w:t>
      </w:r>
      <w:r>
        <w:rPr>
          <w:color w:val="333333"/>
        </w:rPr>
        <w:t>the</w:t>
      </w:r>
      <w:r>
        <w:rPr>
          <w:color w:val="333333"/>
          <w:spacing w:val="-3"/>
        </w:rPr>
        <w:t> </w:t>
      </w:r>
      <w:r>
        <w:rPr>
          <w:color w:val="333333"/>
        </w:rPr>
        <w:t>Controller (handles</w:t>
      </w:r>
      <w:r>
        <w:rPr>
          <w:color w:val="333333"/>
          <w:spacing w:val="-5"/>
        </w:rPr>
        <w:t> </w:t>
      </w:r>
      <w:r>
        <w:rPr>
          <w:color w:val="333333"/>
        </w:rPr>
        <w:t>input,</w:t>
      </w:r>
      <w:r>
        <w:rPr>
          <w:color w:val="333333"/>
          <w:spacing w:val="-3"/>
        </w:rPr>
        <w:t> </w:t>
      </w:r>
      <w:r>
        <w:rPr>
          <w:color w:val="333333"/>
        </w:rPr>
        <w:t>updates</w:t>
      </w:r>
      <w:r>
        <w:rPr>
          <w:color w:val="333333"/>
          <w:spacing w:val="-4"/>
        </w:rPr>
        <w:t> </w:t>
      </w:r>
      <w:r>
        <w:rPr>
          <w:color w:val="333333"/>
        </w:rPr>
        <w:t>Model,</w:t>
      </w:r>
      <w:r>
        <w:rPr>
          <w:color w:val="333333"/>
          <w:spacing w:val="-3"/>
        </w:rPr>
        <w:t> </w:t>
      </w:r>
      <w:r>
        <w:rPr>
          <w:color w:val="333333"/>
        </w:rPr>
        <w:t>selects </w:t>
      </w:r>
      <w:r>
        <w:rPr>
          <w:color w:val="333333"/>
          <w:spacing w:val="-2"/>
        </w:rPr>
        <w:t>View).</w:t>
      </w:r>
    </w:p>
    <w:p>
      <w:pPr>
        <w:pStyle w:val="Heading4"/>
        <w:spacing w:before="199"/>
      </w:pPr>
      <w:bookmarkStart w:name="How it works:" w:id="7"/>
      <w:bookmarkEnd w:id="7"/>
      <w:r>
        <w:rPr>
          <w:b w:val="0"/>
        </w:rPr>
      </w:r>
      <w:r>
        <w:rPr>
          <w:color w:val="8A5E3B"/>
        </w:rPr>
        <w:t>How</w:t>
      </w:r>
      <w:r>
        <w:rPr>
          <w:color w:val="8A5E3B"/>
          <w:spacing w:val="-2"/>
        </w:rPr>
        <w:t> </w:t>
      </w:r>
      <w:r>
        <w:rPr>
          <w:color w:val="8A5E3B"/>
        </w:rPr>
        <w:t>it</w:t>
      </w:r>
      <w:r>
        <w:rPr>
          <w:color w:val="8A5E3B"/>
          <w:spacing w:val="-1"/>
        </w:rPr>
        <w:t> </w:t>
      </w:r>
      <w:r>
        <w:rPr>
          <w:color w:val="8A5E3B"/>
          <w:spacing w:val="-2"/>
        </w:rPr>
        <w:t>works: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2"/>
        </w:rPr>
      </w:pPr>
      <w:r>
        <w:rPr>
          <w:color w:val="333333"/>
          <w:sz w:val="22"/>
        </w:rPr>
        <w:t>Controller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receives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an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HTTP</w:t>
      </w:r>
      <w:r>
        <w:rPr>
          <w:color w:val="333333"/>
          <w:spacing w:val="-1"/>
          <w:sz w:val="22"/>
        </w:rPr>
        <w:t> </w:t>
      </w:r>
      <w:r>
        <w:rPr>
          <w:color w:val="333333"/>
          <w:sz w:val="22"/>
        </w:rPr>
        <w:t>request</w:t>
      </w:r>
      <w:r>
        <w:rPr>
          <w:color w:val="333333"/>
          <w:spacing w:val="-1"/>
          <w:sz w:val="22"/>
        </w:rPr>
        <w:t> </w:t>
      </w:r>
      <w:r>
        <w:rPr>
          <w:color w:val="333333"/>
          <w:sz w:val="22"/>
        </w:rPr>
        <w:t>(e.g.,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GET</w:t>
      </w:r>
      <w:r>
        <w:rPr>
          <w:color w:val="333333"/>
          <w:spacing w:val="-5"/>
          <w:sz w:val="22"/>
        </w:rPr>
        <w:t> </w:t>
      </w:r>
      <w:r>
        <w:rPr>
          <w:color w:val="333333"/>
          <w:spacing w:val="-2"/>
          <w:sz w:val="22"/>
        </w:rPr>
        <w:t>/Menu/Category/Main).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2"/>
        </w:rPr>
      </w:pPr>
      <w:r>
        <w:rPr>
          <w:color w:val="333333"/>
          <w:sz w:val="22"/>
        </w:rPr>
        <w:t>Controller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interacts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with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the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Model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(via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DbContext</w:t>
      </w:r>
      <w:r>
        <w:rPr>
          <w:color w:val="333333"/>
          <w:spacing w:val="-1"/>
          <w:sz w:val="22"/>
        </w:rPr>
        <w:t> </w:t>
      </w:r>
      <w:r>
        <w:rPr>
          <w:color w:val="333333"/>
          <w:sz w:val="22"/>
        </w:rPr>
        <w:t>/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repositories)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to</w:t>
      </w:r>
      <w:r>
        <w:rPr>
          <w:color w:val="333333"/>
          <w:spacing w:val="2"/>
          <w:sz w:val="22"/>
        </w:rPr>
        <w:t> </w:t>
      </w:r>
      <w:r>
        <w:rPr>
          <w:color w:val="333333"/>
          <w:sz w:val="22"/>
        </w:rPr>
        <w:t>fetch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or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mutate</w:t>
      </w:r>
      <w:r>
        <w:rPr>
          <w:color w:val="333333"/>
          <w:spacing w:val="-2"/>
          <w:sz w:val="22"/>
        </w:rPr>
        <w:t> data.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1460" w:bottom="280" w:left="1440" w:right="1440"/>
        </w:sectPr>
      </w:pPr>
    </w:p>
    <w:p>
      <w:pPr>
        <w:pStyle w:val="ListParagraph"/>
        <w:numPr>
          <w:ilvl w:val="2"/>
          <w:numId w:val="1"/>
        </w:numPr>
        <w:tabs>
          <w:tab w:pos="721" w:val="left" w:leader="none"/>
        </w:tabs>
        <w:spacing w:line="276" w:lineRule="auto" w:before="79" w:after="0"/>
        <w:ind w:left="721" w:right="619" w:hanging="36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19052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5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612pt;height:792pt;mso-position-horizontal-relative:page;mso-position-vertical-relative:page;z-index:-16125952" id="docshape3" filled="true" fillcolor="#f9f5eb" stroked="false">
                <v:fill type="solid"/>
                <w10:wrap type="none"/>
              </v:rect>
            </w:pict>
          </mc:Fallback>
        </mc:AlternateContent>
      </w:r>
      <w:r>
        <w:rPr>
          <w:color w:val="333333"/>
          <w:sz w:val="22"/>
        </w:rPr>
        <w:t>Controller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selects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a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View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and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passes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the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Model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data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to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it (via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ViewBag</w:t>
      </w:r>
      <w:r>
        <w:rPr>
          <w:color w:val="333333"/>
          <w:spacing w:val="-1"/>
          <w:sz w:val="22"/>
        </w:rPr>
        <w:t> </w:t>
      </w:r>
      <w:r>
        <w:rPr>
          <w:color w:val="333333"/>
          <w:sz w:val="22"/>
        </w:rPr>
        <w:t>or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a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strongly-typed </w:t>
      </w:r>
      <w:r>
        <w:rPr>
          <w:color w:val="333333"/>
          <w:spacing w:val="-2"/>
          <w:sz w:val="22"/>
        </w:rPr>
        <w:t>model).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2"/>
        </w:rPr>
      </w:pPr>
      <w:r>
        <w:rPr>
          <w:color w:val="333333"/>
          <w:sz w:val="22"/>
        </w:rPr>
        <w:t>View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renders HTML using</w:t>
      </w:r>
      <w:r>
        <w:rPr>
          <w:color w:val="333333"/>
          <w:spacing w:val="-1"/>
          <w:sz w:val="22"/>
        </w:rPr>
        <w:t> </w:t>
      </w:r>
      <w:r>
        <w:rPr>
          <w:color w:val="333333"/>
          <w:sz w:val="22"/>
        </w:rPr>
        <w:t>Razor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syntax,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displaying</w:t>
      </w:r>
      <w:r>
        <w:rPr>
          <w:color w:val="333333"/>
          <w:spacing w:val="-1"/>
          <w:sz w:val="22"/>
        </w:rPr>
        <w:t> </w:t>
      </w:r>
      <w:r>
        <w:rPr>
          <w:color w:val="333333"/>
          <w:sz w:val="22"/>
        </w:rPr>
        <w:t>the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data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from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the</w:t>
      </w:r>
      <w:r>
        <w:rPr>
          <w:color w:val="333333"/>
          <w:spacing w:val="-2"/>
          <w:sz w:val="22"/>
        </w:rPr>
        <w:t> Model.</w:t>
      </w:r>
    </w:p>
    <w:p>
      <w:pPr>
        <w:pStyle w:val="ListParagraph"/>
        <w:numPr>
          <w:ilvl w:val="2"/>
          <w:numId w:val="1"/>
        </w:numPr>
        <w:tabs>
          <w:tab w:pos="721" w:val="left" w:leader="none"/>
        </w:tabs>
        <w:spacing w:line="276" w:lineRule="auto" w:before="40" w:after="0"/>
        <w:ind w:left="721" w:right="724" w:hanging="360"/>
        <w:jc w:val="left"/>
        <w:rPr>
          <w:sz w:val="22"/>
        </w:rPr>
      </w:pPr>
      <w:r>
        <w:rPr>
          <w:color w:val="333333"/>
          <w:sz w:val="22"/>
        </w:rPr>
        <w:t>User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interaction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(click,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form submit)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sends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a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new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HTTP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request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to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the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Controller —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cycle </w:t>
      </w:r>
      <w:r>
        <w:rPr>
          <w:color w:val="333333"/>
          <w:spacing w:val="-2"/>
          <w:sz w:val="22"/>
        </w:rPr>
        <w:t>repeats.</w:t>
      </w:r>
    </w:p>
    <w:p>
      <w:pPr>
        <w:pStyle w:val="Heading4"/>
        <w:spacing w:before="202"/>
      </w:pPr>
      <w:bookmarkStart w:name="Flow Diagram:" w:id="8"/>
      <w:bookmarkEnd w:id="8"/>
      <w:r>
        <w:rPr>
          <w:b w:val="0"/>
        </w:rPr>
      </w:r>
      <w:r>
        <w:rPr>
          <w:color w:val="8A5E3B"/>
        </w:rPr>
        <w:t>Flow</w:t>
      </w:r>
      <w:r>
        <w:rPr>
          <w:color w:val="8A5E3B"/>
          <w:spacing w:val="-2"/>
        </w:rPr>
        <w:t> Diagram:</w:t>
      </w:r>
    </w:p>
    <w:p>
      <w:pPr>
        <w:tabs>
          <w:tab w:pos="1622" w:val="left" w:leader="none"/>
          <w:tab w:pos="3240" w:val="left" w:leader="none"/>
          <w:tab w:pos="5068" w:val="left" w:leader="none"/>
          <w:tab w:pos="6041" w:val="left" w:leader="none"/>
        </w:tabs>
        <w:spacing w:before="41"/>
        <w:ind w:left="0" w:right="2" w:firstLine="0"/>
        <w:jc w:val="center"/>
        <w:rPr>
          <w:rFonts w:ascii="Courier New" w:hAnsi="Courier New"/>
          <w:sz w:val="18"/>
        </w:rPr>
      </w:pPr>
      <w:r>
        <w:rPr>
          <w:rFonts w:ascii="Courier New" w:hAnsi="Courier New"/>
          <w:color w:val="8A5E3B"/>
          <w:spacing w:val="-2"/>
          <w:sz w:val="18"/>
        </w:rPr>
        <w:t>┌──────────┐</w:t>
      </w:r>
      <w:r>
        <w:rPr>
          <w:rFonts w:ascii="Courier New" w:hAnsi="Courier New"/>
          <w:color w:val="8A5E3B"/>
          <w:sz w:val="18"/>
        </w:rPr>
        <w:tab/>
        <w:t>HTTP</w:t>
      </w:r>
      <w:r>
        <w:rPr>
          <w:rFonts w:ascii="Courier New" w:hAnsi="Courier New"/>
          <w:color w:val="8A5E3B"/>
          <w:spacing w:val="-4"/>
          <w:sz w:val="18"/>
        </w:rPr>
        <w:t> </w:t>
      </w:r>
      <w:r>
        <w:rPr>
          <w:rFonts w:ascii="Courier New" w:hAnsi="Courier New"/>
          <w:color w:val="8A5E3B"/>
          <w:spacing w:val="-2"/>
          <w:sz w:val="18"/>
        </w:rPr>
        <w:t>Request</w:t>
      </w:r>
      <w:r>
        <w:rPr>
          <w:rFonts w:ascii="Courier New" w:hAnsi="Courier New"/>
          <w:color w:val="8A5E3B"/>
          <w:sz w:val="18"/>
        </w:rPr>
        <w:tab/>
      </w:r>
      <w:r>
        <w:rPr>
          <w:rFonts w:ascii="Courier New" w:hAnsi="Courier New"/>
          <w:color w:val="8A5E3B"/>
          <w:spacing w:val="-2"/>
          <w:sz w:val="18"/>
        </w:rPr>
        <w:t>┌────────────┐</w:t>
      </w:r>
      <w:r>
        <w:rPr>
          <w:rFonts w:ascii="Courier New" w:hAnsi="Courier New"/>
          <w:color w:val="8A5E3B"/>
          <w:sz w:val="18"/>
        </w:rPr>
        <w:tab/>
      </w:r>
      <w:r>
        <w:rPr>
          <w:rFonts w:ascii="Courier New" w:hAnsi="Courier New"/>
          <w:color w:val="8A5E3B"/>
          <w:spacing w:val="-2"/>
          <w:sz w:val="18"/>
        </w:rPr>
        <w:t>Query</w:t>
      </w:r>
      <w:r>
        <w:rPr>
          <w:rFonts w:ascii="Courier New" w:hAnsi="Courier New"/>
          <w:color w:val="8A5E3B"/>
          <w:sz w:val="18"/>
        </w:rPr>
        <w:tab/>
      </w:r>
      <w:r>
        <w:rPr>
          <w:rFonts w:ascii="Courier New" w:hAnsi="Courier New"/>
          <w:color w:val="8A5E3B"/>
          <w:spacing w:val="-2"/>
          <w:sz w:val="18"/>
        </w:rPr>
        <w:t>┌───────┐</w:t>
      </w:r>
    </w:p>
    <w:p>
      <w:pPr>
        <w:spacing w:before="32"/>
        <w:ind w:left="0" w:right="2" w:firstLine="0"/>
        <w:jc w:val="center"/>
        <w:rPr>
          <w:rFonts w:ascii="Courier New" w:hAnsi="Courier New"/>
          <w:sz w:val="18"/>
        </w:rPr>
      </w:pPr>
      <w:r>
        <w:rPr>
          <w:rFonts w:ascii="Courier New" w:hAnsi="Courier New"/>
          <w:color w:val="8A5E3B"/>
          <w:sz w:val="18"/>
        </w:rPr>
        <w:t>│</w:t>
      </w:r>
      <w:r>
        <w:rPr>
          <w:rFonts w:ascii="Courier New" w:hAnsi="Courier New"/>
          <w:color w:val="8A5E3B"/>
          <w:spacing w:val="41"/>
          <w:w w:val="150"/>
          <w:sz w:val="18"/>
        </w:rPr>
        <w:t> </w:t>
      </w:r>
      <w:r>
        <w:rPr>
          <w:rFonts w:ascii="Courier New" w:hAnsi="Courier New"/>
          <w:color w:val="8A5E3B"/>
          <w:sz w:val="18"/>
        </w:rPr>
        <w:t>Browser</w:t>
      </w:r>
      <w:r>
        <w:rPr>
          <w:rFonts w:ascii="Courier New" w:hAnsi="Courier New"/>
          <w:color w:val="8A5E3B"/>
          <w:spacing w:val="-8"/>
          <w:sz w:val="18"/>
        </w:rPr>
        <w:t> </w:t>
      </w:r>
      <w:r>
        <w:rPr>
          <w:rFonts w:ascii="Courier New" w:hAnsi="Courier New"/>
          <w:color w:val="8A5E3B"/>
          <w:sz w:val="18"/>
        </w:rPr>
        <w:t>│────────────────►│</w:t>
      </w:r>
      <w:r>
        <w:rPr>
          <w:rFonts w:ascii="Courier New" w:hAnsi="Courier New"/>
          <w:color w:val="8A5E3B"/>
          <w:spacing w:val="-9"/>
          <w:sz w:val="18"/>
        </w:rPr>
        <w:t> </w:t>
      </w:r>
      <w:r>
        <w:rPr>
          <w:rFonts w:ascii="Courier New" w:hAnsi="Courier New"/>
          <w:color w:val="8A5E3B"/>
          <w:sz w:val="18"/>
        </w:rPr>
        <w:t>Controller</w:t>
      </w:r>
      <w:r>
        <w:rPr>
          <w:rFonts w:ascii="Courier New" w:hAnsi="Courier New"/>
          <w:color w:val="8A5E3B"/>
          <w:spacing w:val="-8"/>
          <w:sz w:val="18"/>
        </w:rPr>
        <w:t> </w:t>
      </w:r>
      <w:r>
        <w:rPr>
          <w:rFonts w:ascii="Courier New" w:hAnsi="Courier New"/>
          <w:color w:val="8A5E3B"/>
          <w:sz w:val="18"/>
        </w:rPr>
        <w:t>│────────────►│</w:t>
      </w:r>
      <w:r>
        <w:rPr>
          <w:rFonts w:ascii="Courier New" w:hAnsi="Courier New"/>
          <w:color w:val="8A5E3B"/>
          <w:spacing w:val="-8"/>
          <w:sz w:val="18"/>
        </w:rPr>
        <w:t> </w:t>
      </w:r>
      <w:r>
        <w:rPr>
          <w:rFonts w:ascii="Courier New" w:hAnsi="Courier New"/>
          <w:color w:val="8A5E3B"/>
          <w:sz w:val="18"/>
        </w:rPr>
        <w:t>Model</w:t>
      </w:r>
      <w:r>
        <w:rPr>
          <w:rFonts w:ascii="Courier New" w:hAnsi="Courier New"/>
          <w:color w:val="8A5E3B"/>
          <w:spacing w:val="-8"/>
          <w:sz w:val="18"/>
        </w:rPr>
        <w:t> </w:t>
      </w:r>
      <w:r>
        <w:rPr>
          <w:rFonts w:ascii="Courier New" w:hAnsi="Courier New"/>
          <w:color w:val="8A5E3B"/>
          <w:spacing w:val="-10"/>
          <w:sz w:val="18"/>
        </w:rPr>
        <w:t>│</w:t>
      </w:r>
    </w:p>
    <w:p>
      <w:pPr>
        <w:tabs>
          <w:tab w:pos="4643" w:val="left" w:leader="none"/>
        </w:tabs>
        <w:spacing w:before="26"/>
        <w:ind w:left="0" w:right="7" w:firstLine="0"/>
        <w:jc w:val="center"/>
        <w:rPr>
          <w:rFonts w:ascii="Courier New" w:hAnsi="Courier New"/>
          <w:sz w:val="18"/>
        </w:rPr>
      </w:pPr>
      <w:r>
        <w:rPr>
          <w:rFonts w:ascii="Courier New" w:hAnsi="Courier New"/>
          <w:color w:val="8A5E3B"/>
          <w:sz w:val="18"/>
        </w:rPr>
        <w:t>│</w:t>
      </w:r>
      <w:r>
        <w:rPr>
          <w:rFonts w:ascii="Courier New" w:hAnsi="Courier New"/>
          <w:color w:val="8A5E3B"/>
          <w:spacing w:val="51"/>
          <w:w w:val="150"/>
          <w:sz w:val="18"/>
        </w:rPr>
        <w:t> </w:t>
      </w:r>
      <w:r>
        <w:rPr>
          <w:rFonts w:ascii="Courier New" w:hAnsi="Courier New"/>
          <w:color w:val="8A5E3B"/>
          <w:sz w:val="18"/>
        </w:rPr>
        <w:t>(View)</w:t>
      </w:r>
      <w:r>
        <w:rPr>
          <w:rFonts w:ascii="Courier New" w:hAnsi="Courier New"/>
          <w:color w:val="8A5E3B"/>
          <w:spacing w:val="52"/>
          <w:w w:val="150"/>
          <w:sz w:val="18"/>
        </w:rPr>
        <w:t> </w:t>
      </w:r>
      <w:r>
        <w:rPr>
          <w:rFonts w:ascii="Courier New" w:hAnsi="Courier New"/>
          <w:color w:val="8A5E3B"/>
          <w:spacing w:val="-2"/>
          <w:sz w:val="18"/>
        </w:rPr>
        <w:t>│◄────────────────│</w:t>
      </w:r>
      <w:r>
        <w:rPr>
          <w:rFonts w:ascii="Courier New" w:hAnsi="Courier New"/>
          <w:color w:val="8A5E3B"/>
          <w:sz w:val="18"/>
        </w:rPr>
        <w:tab/>
        <w:t>│◄────────────│</w:t>
      </w:r>
      <w:r>
        <w:rPr>
          <w:rFonts w:ascii="Courier New" w:hAnsi="Courier New"/>
          <w:color w:val="8A5E3B"/>
          <w:spacing w:val="42"/>
          <w:w w:val="150"/>
          <w:sz w:val="18"/>
        </w:rPr>
        <w:t> </w:t>
      </w:r>
      <w:r>
        <w:rPr>
          <w:rFonts w:ascii="Courier New" w:hAnsi="Courier New"/>
          <w:color w:val="8A5E3B"/>
          <w:sz w:val="18"/>
        </w:rPr>
        <w:t>+DB</w:t>
      </w:r>
      <w:r>
        <w:rPr>
          <w:rFonts w:ascii="Courier New" w:hAnsi="Courier New"/>
          <w:color w:val="8A5E3B"/>
          <w:spacing w:val="41"/>
          <w:w w:val="150"/>
          <w:sz w:val="18"/>
        </w:rPr>
        <w:t> </w:t>
      </w:r>
      <w:r>
        <w:rPr>
          <w:rFonts w:ascii="Courier New" w:hAnsi="Courier New"/>
          <w:color w:val="8A5E3B"/>
          <w:spacing w:val="-10"/>
          <w:sz w:val="18"/>
        </w:rPr>
        <w:t>│</w:t>
      </w:r>
    </w:p>
    <w:p>
      <w:pPr>
        <w:tabs>
          <w:tab w:pos="1622" w:val="left" w:leader="none"/>
          <w:tab w:pos="3240" w:val="left" w:leader="none"/>
          <w:tab w:pos="5068" w:val="left" w:leader="none"/>
          <w:tab w:pos="6041" w:val="left" w:leader="none"/>
        </w:tabs>
        <w:spacing w:before="31"/>
        <w:ind w:left="0" w:right="2" w:firstLine="0"/>
        <w:jc w:val="center"/>
        <w:rPr>
          <w:rFonts w:ascii="Courier New" w:hAnsi="Courier New"/>
          <w:sz w:val="18"/>
        </w:rPr>
      </w:pPr>
      <w:r>
        <w:rPr>
          <w:rFonts w:ascii="Courier New" w:hAnsi="Courier New"/>
          <w:color w:val="8A5E3B"/>
          <w:spacing w:val="-2"/>
          <w:sz w:val="18"/>
        </w:rPr>
        <w:t>└──────────┘</w:t>
      </w:r>
      <w:r>
        <w:rPr>
          <w:rFonts w:ascii="Courier New" w:hAnsi="Courier New"/>
          <w:color w:val="8A5E3B"/>
          <w:sz w:val="18"/>
        </w:rPr>
        <w:tab/>
      </w:r>
      <w:r>
        <w:rPr>
          <w:rFonts w:ascii="Courier New" w:hAnsi="Courier New"/>
          <w:color w:val="8A5E3B"/>
          <w:spacing w:val="-2"/>
          <w:sz w:val="18"/>
        </w:rPr>
        <w:t>HTML/JSON</w:t>
      </w:r>
      <w:r>
        <w:rPr>
          <w:rFonts w:ascii="Courier New" w:hAnsi="Courier New"/>
          <w:color w:val="8A5E3B"/>
          <w:sz w:val="18"/>
        </w:rPr>
        <w:tab/>
      </w:r>
      <w:r>
        <w:rPr>
          <w:rFonts w:ascii="Courier New" w:hAnsi="Courier New"/>
          <w:color w:val="8A5E3B"/>
          <w:spacing w:val="-2"/>
          <w:sz w:val="18"/>
        </w:rPr>
        <w:t>└────────────┘</w:t>
      </w:r>
      <w:r>
        <w:rPr>
          <w:rFonts w:ascii="Courier New" w:hAnsi="Courier New"/>
          <w:color w:val="8A5E3B"/>
          <w:sz w:val="18"/>
        </w:rPr>
        <w:tab/>
      </w:r>
      <w:r>
        <w:rPr>
          <w:rFonts w:ascii="Courier New" w:hAnsi="Courier New"/>
          <w:color w:val="8A5E3B"/>
          <w:spacing w:val="-2"/>
          <w:sz w:val="18"/>
        </w:rPr>
        <w:t>Result</w:t>
      </w:r>
      <w:r>
        <w:rPr>
          <w:rFonts w:ascii="Courier New" w:hAnsi="Courier New"/>
          <w:color w:val="8A5E3B"/>
          <w:sz w:val="18"/>
        </w:rPr>
        <w:tab/>
      </w:r>
      <w:r>
        <w:rPr>
          <w:rFonts w:ascii="Courier New" w:hAnsi="Courier New"/>
          <w:color w:val="8A5E3B"/>
          <w:spacing w:val="-2"/>
          <w:sz w:val="18"/>
        </w:rPr>
        <w:t>└───────┘</w:t>
      </w:r>
    </w:p>
    <w:p>
      <w:pPr>
        <w:pStyle w:val="BodyText"/>
        <w:spacing w:before="27"/>
        <w:ind w:left="0" w:firstLine="0"/>
        <w:rPr>
          <w:rFonts w:ascii="Courier New"/>
          <w:sz w:val="18"/>
        </w:rPr>
      </w:pPr>
    </w:p>
    <w:p>
      <w:pPr>
        <w:pStyle w:val="Heading4"/>
      </w:pPr>
      <w:bookmarkStart w:name="Key characteristics:" w:id="9"/>
      <w:bookmarkEnd w:id="9"/>
      <w:r>
        <w:rPr>
          <w:b w:val="0"/>
        </w:rPr>
      </w:r>
      <w:r>
        <w:rPr>
          <w:color w:val="8A5E3B"/>
        </w:rPr>
        <w:t>Key</w:t>
      </w:r>
      <w:r>
        <w:rPr>
          <w:color w:val="8A5E3B"/>
          <w:spacing w:val="-3"/>
        </w:rPr>
        <w:t> </w:t>
      </w:r>
      <w:r>
        <w:rPr>
          <w:color w:val="8A5E3B"/>
          <w:spacing w:val="-2"/>
        </w:rPr>
        <w:t>characteristics: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2"/>
        </w:rPr>
      </w:pPr>
      <w:r>
        <w:rPr>
          <w:color w:val="333333"/>
          <w:sz w:val="22"/>
        </w:rPr>
        <w:t>Separation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of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concerns: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presentation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(Razor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Views),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logic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(Controllers),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data</w:t>
      </w:r>
      <w:r>
        <w:rPr>
          <w:color w:val="333333"/>
          <w:spacing w:val="1"/>
          <w:sz w:val="22"/>
        </w:rPr>
        <w:t> </w:t>
      </w:r>
      <w:r>
        <w:rPr>
          <w:color w:val="333333"/>
          <w:spacing w:val="-2"/>
          <w:sz w:val="22"/>
        </w:rPr>
        <w:t>(Models).</w:t>
      </w:r>
    </w:p>
    <w:p>
      <w:pPr>
        <w:pStyle w:val="ListParagraph"/>
        <w:numPr>
          <w:ilvl w:val="2"/>
          <w:numId w:val="1"/>
        </w:numPr>
        <w:tabs>
          <w:tab w:pos="721" w:val="left" w:leader="none"/>
        </w:tabs>
        <w:spacing w:line="276" w:lineRule="auto" w:before="40" w:after="0"/>
        <w:ind w:left="721" w:right="725" w:hanging="360"/>
        <w:jc w:val="left"/>
        <w:rPr>
          <w:sz w:val="22"/>
        </w:rPr>
      </w:pPr>
      <w:r>
        <w:rPr>
          <w:color w:val="333333"/>
          <w:sz w:val="22"/>
        </w:rPr>
        <w:t>Each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Controller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action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is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a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concise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method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that</w:t>
      </w:r>
      <w:r>
        <w:rPr>
          <w:color w:val="333333"/>
          <w:spacing w:val="-1"/>
          <w:sz w:val="22"/>
        </w:rPr>
        <w:t> </w:t>
      </w:r>
      <w:r>
        <w:rPr>
          <w:color w:val="333333"/>
          <w:sz w:val="22"/>
        </w:rPr>
        <w:t>typically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does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3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things: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get</w:t>
      </w:r>
      <w:r>
        <w:rPr>
          <w:color w:val="333333"/>
          <w:spacing w:val="-1"/>
          <w:sz w:val="22"/>
        </w:rPr>
        <w:t> </w:t>
      </w:r>
      <w:r>
        <w:rPr>
          <w:color w:val="333333"/>
          <w:sz w:val="22"/>
        </w:rPr>
        <w:t>data,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process, return view.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2"/>
        </w:rPr>
      </w:pPr>
      <w:r>
        <w:rPr>
          <w:color w:val="333333"/>
          <w:sz w:val="22"/>
        </w:rPr>
        <w:t>Dependency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Injection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is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used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(e.g.,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RestaurantContext</w:t>
      </w:r>
      <w:r>
        <w:rPr>
          <w:color w:val="333333"/>
          <w:spacing w:val="-1"/>
          <w:sz w:val="22"/>
        </w:rPr>
        <w:t> </w:t>
      </w:r>
      <w:r>
        <w:rPr>
          <w:color w:val="333333"/>
          <w:sz w:val="22"/>
        </w:rPr>
        <w:t>injected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into</w:t>
      </w:r>
      <w:r>
        <w:rPr>
          <w:color w:val="333333"/>
          <w:spacing w:val="-3"/>
          <w:sz w:val="22"/>
        </w:rPr>
        <w:t> </w:t>
      </w:r>
      <w:r>
        <w:rPr>
          <w:color w:val="333333"/>
          <w:spacing w:val="-2"/>
          <w:sz w:val="22"/>
        </w:rPr>
        <w:t>MenuController).</w:t>
      </w:r>
    </w:p>
    <w:p>
      <w:pPr>
        <w:pStyle w:val="Heading4"/>
        <w:spacing w:before="241"/>
      </w:pPr>
      <w:bookmarkStart w:name="Used in:" w:id="10"/>
      <w:bookmarkEnd w:id="10"/>
      <w:r>
        <w:rPr>
          <w:b w:val="0"/>
        </w:rPr>
      </w:r>
      <w:r>
        <w:rPr>
          <w:color w:val="8A5E3B"/>
        </w:rPr>
        <w:t>Used</w:t>
      </w:r>
      <w:r>
        <w:rPr>
          <w:color w:val="8A5E3B"/>
          <w:spacing w:val="3"/>
        </w:rPr>
        <w:t> </w:t>
      </w:r>
      <w:r>
        <w:rPr>
          <w:color w:val="8A5E3B"/>
          <w:spacing w:val="-5"/>
        </w:rPr>
        <w:t>in: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2"/>
        </w:rPr>
      </w:pPr>
      <w:r>
        <w:rPr>
          <w:color w:val="333333"/>
          <w:sz w:val="22"/>
        </w:rPr>
        <w:t>DigitalClientMenu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(BengosMenu)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—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the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only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module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currently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using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a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formal</w:t>
      </w:r>
      <w:r>
        <w:rPr>
          <w:color w:val="333333"/>
          <w:spacing w:val="-2"/>
          <w:sz w:val="22"/>
        </w:rPr>
        <w:t> pattern.</w:t>
      </w:r>
    </w:p>
    <w:p>
      <w:pPr>
        <w:pStyle w:val="Heading3"/>
        <w:numPr>
          <w:ilvl w:val="1"/>
          <w:numId w:val="1"/>
        </w:numPr>
        <w:tabs>
          <w:tab w:pos="748" w:val="left" w:leader="none"/>
        </w:tabs>
        <w:spacing w:line="240" w:lineRule="auto" w:before="244" w:after="0"/>
        <w:ind w:left="748" w:right="0" w:hanging="388"/>
        <w:jc w:val="both"/>
      </w:pPr>
      <w:bookmarkStart w:name="1.3 MVVM (Model-View-ViewModel)" w:id="11"/>
      <w:bookmarkEnd w:id="11"/>
      <w:r>
        <w:rPr>
          <w:b w:val="0"/>
        </w:rPr>
      </w:r>
      <w:r>
        <w:rPr>
          <w:color w:val="8A5E3B"/>
        </w:rPr>
        <w:t>MVVM</w:t>
      </w:r>
      <w:r>
        <w:rPr>
          <w:color w:val="8A5E3B"/>
          <w:spacing w:val="-6"/>
        </w:rPr>
        <w:t> </w:t>
      </w:r>
      <w:r>
        <w:rPr>
          <w:color w:val="8A5E3B"/>
        </w:rPr>
        <w:t>(Model-View-</w:t>
      </w:r>
      <w:r>
        <w:rPr>
          <w:color w:val="8A5E3B"/>
          <w:spacing w:val="-2"/>
        </w:rPr>
        <w:t>ViewModel)</w:t>
      </w:r>
    </w:p>
    <w:p>
      <w:pPr>
        <w:pStyle w:val="BodyText"/>
        <w:spacing w:line="276" w:lineRule="auto" w:before="45"/>
        <w:ind w:left="360" w:right="654" w:firstLine="0"/>
        <w:jc w:val="both"/>
      </w:pPr>
      <w:r>
        <w:rPr>
          <w:b/>
          <w:color w:val="5C391E"/>
        </w:rPr>
        <w:t>Definition:</w:t>
      </w:r>
      <w:r>
        <w:rPr>
          <w:b/>
          <w:color w:val="5C391E"/>
          <w:spacing w:val="-2"/>
        </w:rPr>
        <w:t> </w:t>
      </w:r>
      <w:r>
        <w:rPr>
          <w:color w:val="333333"/>
        </w:rPr>
        <w:t>MVVM is</w:t>
      </w:r>
      <w:r>
        <w:rPr>
          <w:color w:val="333333"/>
          <w:spacing w:val="-4"/>
        </w:rPr>
        <w:t> </w:t>
      </w:r>
      <w:r>
        <w:rPr>
          <w:color w:val="333333"/>
        </w:rPr>
        <w:t>the</w:t>
      </w:r>
      <w:r>
        <w:rPr>
          <w:color w:val="333333"/>
          <w:spacing w:val="-2"/>
        </w:rPr>
        <w:t> </w:t>
      </w:r>
      <w:r>
        <w:rPr>
          <w:color w:val="333333"/>
        </w:rPr>
        <w:t>recommended</w:t>
      </w:r>
      <w:r>
        <w:rPr>
          <w:color w:val="333333"/>
          <w:spacing w:val="-3"/>
        </w:rPr>
        <w:t> </w:t>
      </w:r>
      <w:r>
        <w:rPr>
          <w:color w:val="333333"/>
        </w:rPr>
        <w:t>architecture</w:t>
      </w:r>
      <w:r>
        <w:rPr>
          <w:color w:val="333333"/>
          <w:spacing w:val="-2"/>
        </w:rPr>
        <w:t> </w:t>
      </w:r>
      <w:r>
        <w:rPr>
          <w:color w:val="333333"/>
        </w:rPr>
        <w:t>for</w:t>
      </w:r>
      <w:r>
        <w:rPr>
          <w:color w:val="333333"/>
          <w:spacing w:val="-4"/>
        </w:rPr>
        <w:t> </w:t>
      </w:r>
      <w:r>
        <w:rPr>
          <w:color w:val="333333"/>
        </w:rPr>
        <w:t>WPF</w:t>
      </w:r>
      <w:r>
        <w:rPr>
          <w:color w:val="333333"/>
          <w:spacing w:val="-3"/>
        </w:rPr>
        <w:t> </w:t>
      </w:r>
      <w:r>
        <w:rPr>
          <w:color w:val="333333"/>
        </w:rPr>
        <w:t>applications.</w:t>
      </w:r>
      <w:r>
        <w:rPr>
          <w:color w:val="333333"/>
          <w:spacing w:val="-3"/>
        </w:rPr>
        <w:t> </w:t>
      </w:r>
      <w:r>
        <w:rPr>
          <w:color w:val="333333"/>
        </w:rPr>
        <w:t>It</w:t>
      </w:r>
      <w:r>
        <w:rPr>
          <w:color w:val="333333"/>
          <w:spacing w:val="-2"/>
        </w:rPr>
        <w:t> </w:t>
      </w:r>
      <w:r>
        <w:rPr>
          <w:color w:val="333333"/>
        </w:rPr>
        <w:t>separates</w:t>
      </w:r>
      <w:r>
        <w:rPr>
          <w:color w:val="333333"/>
          <w:spacing w:val="-3"/>
        </w:rPr>
        <w:t> </w:t>
      </w:r>
      <w:r>
        <w:rPr>
          <w:color w:val="333333"/>
        </w:rPr>
        <w:t>the</w:t>
      </w:r>
      <w:r>
        <w:rPr>
          <w:color w:val="333333"/>
          <w:spacing w:val="-2"/>
        </w:rPr>
        <w:t> </w:t>
      </w:r>
      <w:r>
        <w:rPr>
          <w:color w:val="333333"/>
        </w:rPr>
        <w:t>UI (View)</w:t>
      </w:r>
      <w:r>
        <w:rPr>
          <w:color w:val="333333"/>
          <w:spacing w:val="-6"/>
        </w:rPr>
        <w:t> </w:t>
      </w:r>
      <w:r>
        <w:rPr>
          <w:color w:val="333333"/>
        </w:rPr>
        <w:t>from</w:t>
      </w:r>
      <w:r>
        <w:rPr>
          <w:color w:val="333333"/>
          <w:spacing w:val="-5"/>
        </w:rPr>
        <w:t> </w:t>
      </w:r>
      <w:r>
        <w:rPr>
          <w:color w:val="333333"/>
        </w:rPr>
        <w:t>the</w:t>
      </w:r>
      <w:r>
        <w:rPr>
          <w:color w:val="333333"/>
          <w:spacing w:val="-4"/>
        </w:rPr>
        <w:t> </w:t>
      </w:r>
      <w:r>
        <w:rPr>
          <w:color w:val="333333"/>
        </w:rPr>
        <w:t>presentation</w:t>
      </w:r>
      <w:r>
        <w:rPr>
          <w:color w:val="333333"/>
          <w:spacing w:val="-5"/>
        </w:rPr>
        <w:t> </w:t>
      </w:r>
      <w:r>
        <w:rPr>
          <w:color w:val="333333"/>
        </w:rPr>
        <w:t>logic</w:t>
      </w:r>
      <w:r>
        <w:rPr>
          <w:color w:val="333333"/>
          <w:spacing w:val="-3"/>
        </w:rPr>
        <w:t> </w:t>
      </w:r>
      <w:r>
        <w:rPr>
          <w:color w:val="333333"/>
        </w:rPr>
        <w:t>(ViewModel)</w:t>
      </w:r>
      <w:r>
        <w:rPr>
          <w:color w:val="333333"/>
          <w:spacing w:val="-6"/>
        </w:rPr>
        <w:t> </w:t>
      </w:r>
      <w:r>
        <w:rPr>
          <w:color w:val="333333"/>
        </w:rPr>
        <w:t>and</w:t>
      </w:r>
      <w:r>
        <w:rPr>
          <w:color w:val="333333"/>
          <w:spacing w:val="-6"/>
        </w:rPr>
        <w:t> </w:t>
      </w:r>
      <w:r>
        <w:rPr>
          <w:color w:val="333333"/>
        </w:rPr>
        <w:t>the data</w:t>
      </w:r>
      <w:r>
        <w:rPr>
          <w:color w:val="333333"/>
          <w:spacing w:val="-5"/>
        </w:rPr>
        <w:t> </w:t>
      </w:r>
      <w:r>
        <w:rPr>
          <w:color w:val="333333"/>
        </w:rPr>
        <w:t>(Model),</w:t>
      </w:r>
      <w:r>
        <w:rPr>
          <w:color w:val="333333"/>
          <w:spacing w:val="-4"/>
        </w:rPr>
        <w:t> </w:t>
      </w:r>
      <w:r>
        <w:rPr>
          <w:color w:val="333333"/>
        </w:rPr>
        <w:t>using</w:t>
      </w:r>
      <w:r>
        <w:rPr>
          <w:color w:val="333333"/>
          <w:spacing w:val="-3"/>
        </w:rPr>
        <w:t> </w:t>
      </w:r>
      <w:r>
        <w:rPr>
          <w:color w:val="333333"/>
        </w:rPr>
        <w:t>data</w:t>
      </w:r>
      <w:r>
        <w:rPr>
          <w:color w:val="333333"/>
          <w:spacing w:val="-5"/>
        </w:rPr>
        <w:t> </w:t>
      </w:r>
      <w:r>
        <w:rPr>
          <w:color w:val="333333"/>
        </w:rPr>
        <w:t>binding</w:t>
      </w:r>
      <w:r>
        <w:rPr>
          <w:color w:val="333333"/>
          <w:spacing w:val="-3"/>
        </w:rPr>
        <w:t> </w:t>
      </w:r>
      <w:r>
        <w:rPr>
          <w:color w:val="333333"/>
        </w:rPr>
        <w:t>and commands as the communication mechanism.</w:t>
      </w:r>
    </w:p>
    <w:p>
      <w:pPr>
        <w:pStyle w:val="Heading4"/>
        <w:spacing w:before="199"/>
      </w:pPr>
      <w:bookmarkStart w:name="How it works:" w:id="12"/>
      <w:bookmarkEnd w:id="12"/>
      <w:r>
        <w:rPr>
          <w:b w:val="0"/>
        </w:rPr>
      </w:r>
      <w:r>
        <w:rPr>
          <w:color w:val="8A5E3B"/>
        </w:rPr>
        <w:t>How</w:t>
      </w:r>
      <w:r>
        <w:rPr>
          <w:color w:val="8A5E3B"/>
          <w:spacing w:val="-2"/>
        </w:rPr>
        <w:t> </w:t>
      </w:r>
      <w:r>
        <w:rPr>
          <w:color w:val="8A5E3B"/>
        </w:rPr>
        <w:t>it</w:t>
      </w:r>
      <w:r>
        <w:rPr>
          <w:color w:val="8A5E3B"/>
          <w:spacing w:val="-1"/>
        </w:rPr>
        <w:t> </w:t>
      </w:r>
      <w:r>
        <w:rPr>
          <w:color w:val="8A5E3B"/>
          <w:spacing w:val="-2"/>
        </w:rPr>
        <w:t>works: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2"/>
        </w:rPr>
      </w:pPr>
      <w:r>
        <w:rPr>
          <w:color w:val="333333"/>
          <w:sz w:val="22"/>
        </w:rPr>
        <w:t>View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(XAML)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declares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the</w:t>
      </w:r>
      <w:r>
        <w:rPr>
          <w:color w:val="333333"/>
          <w:spacing w:val="-1"/>
          <w:sz w:val="22"/>
        </w:rPr>
        <w:t> </w:t>
      </w:r>
      <w:r>
        <w:rPr>
          <w:color w:val="333333"/>
          <w:sz w:val="22"/>
        </w:rPr>
        <w:t>UI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and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binds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to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properties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and</w:t>
      </w:r>
      <w:r>
        <w:rPr>
          <w:color w:val="333333"/>
          <w:spacing w:val="1"/>
          <w:sz w:val="22"/>
        </w:rPr>
        <w:t> </w:t>
      </w:r>
      <w:r>
        <w:rPr>
          <w:color w:val="333333"/>
          <w:sz w:val="22"/>
        </w:rPr>
        <w:t>commands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on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the</w:t>
      </w:r>
      <w:r>
        <w:rPr>
          <w:color w:val="333333"/>
          <w:spacing w:val="-1"/>
          <w:sz w:val="22"/>
        </w:rPr>
        <w:t> </w:t>
      </w:r>
      <w:r>
        <w:rPr>
          <w:color w:val="333333"/>
          <w:spacing w:val="-2"/>
          <w:sz w:val="22"/>
        </w:rPr>
        <w:t>ViewModel.</w:t>
      </w:r>
    </w:p>
    <w:p>
      <w:pPr>
        <w:pStyle w:val="ListParagraph"/>
        <w:numPr>
          <w:ilvl w:val="2"/>
          <w:numId w:val="1"/>
        </w:numPr>
        <w:tabs>
          <w:tab w:pos="721" w:val="left" w:leader="none"/>
        </w:tabs>
        <w:spacing w:line="276" w:lineRule="auto" w:before="40" w:after="0"/>
        <w:ind w:left="721" w:right="1697" w:hanging="360"/>
        <w:jc w:val="left"/>
        <w:rPr>
          <w:sz w:val="22"/>
        </w:rPr>
      </w:pPr>
      <w:r>
        <w:rPr>
          <w:color w:val="333333"/>
          <w:sz w:val="22"/>
        </w:rPr>
        <w:t>ViewModel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exposes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ObservableCollection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properties,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ICommand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objects,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and INotifyPropertyChanged events.</w:t>
      </w:r>
    </w:p>
    <w:p>
      <w:pPr>
        <w:pStyle w:val="ListParagraph"/>
        <w:numPr>
          <w:ilvl w:val="2"/>
          <w:numId w:val="1"/>
        </w:numPr>
        <w:tabs>
          <w:tab w:pos="721" w:val="left" w:leader="none"/>
        </w:tabs>
        <w:spacing w:line="276" w:lineRule="auto" w:before="1" w:after="0"/>
        <w:ind w:left="721" w:right="1359" w:hanging="360"/>
        <w:jc w:val="left"/>
        <w:rPr>
          <w:sz w:val="22"/>
        </w:rPr>
      </w:pPr>
      <w:r>
        <w:rPr>
          <w:color w:val="333333"/>
          <w:sz w:val="22"/>
        </w:rPr>
        <w:t>View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binds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to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ViewModel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via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DataContext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(e.g.,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&lt;Window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DataContext="{Binding </w:t>
      </w:r>
      <w:r>
        <w:rPr>
          <w:color w:val="333333"/>
          <w:spacing w:val="-2"/>
          <w:sz w:val="22"/>
        </w:rPr>
        <w:t>MainViewModel}"&gt;).</w:t>
      </w:r>
    </w:p>
    <w:p>
      <w:pPr>
        <w:pStyle w:val="ListParagraph"/>
        <w:numPr>
          <w:ilvl w:val="2"/>
          <w:numId w:val="1"/>
        </w:numPr>
        <w:tabs>
          <w:tab w:pos="721" w:val="left" w:leader="none"/>
        </w:tabs>
        <w:spacing w:line="276" w:lineRule="auto" w:before="0" w:after="0"/>
        <w:ind w:left="721" w:right="1620" w:hanging="360"/>
        <w:jc w:val="left"/>
        <w:rPr>
          <w:sz w:val="22"/>
        </w:rPr>
      </w:pPr>
      <w:r>
        <w:rPr>
          <w:color w:val="333333"/>
          <w:sz w:val="22"/>
        </w:rPr>
        <w:t>When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the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user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interacts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with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the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UI,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the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binding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engine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automatically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calls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the corresponding command or updates the bound property.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1" w:after="0"/>
        <w:ind w:left="720" w:right="0" w:hanging="360"/>
        <w:jc w:val="left"/>
        <w:rPr>
          <w:sz w:val="22"/>
        </w:rPr>
      </w:pPr>
      <w:r>
        <w:rPr>
          <w:color w:val="333333"/>
          <w:sz w:val="22"/>
        </w:rPr>
        <w:t>ViewModel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calls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Service/Repository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methods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to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get/save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data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from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the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Model</w:t>
      </w:r>
      <w:r>
        <w:rPr>
          <w:color w:val="333333"/>
          <w:spacing w:val="-3"/>
          <w:sz w:val="22"/>
        </w:rPr>
        <w:t> </w:t>
      </w:r>
      <w:r>
        <w:rPr>
          <w:color w:val="333333"/>
          <w:spacing w:val="-2"/>
          <w:sz w:val="22"/>
        </w:rPr>
        <w:t>layer.</w:t>
      </w:r>
    </w:p>
    <w:p>
      <w:pPr>
        <w:pStyle w:val="ListParagraph"/>
        <w:numPr>
          <w:ilvl w:val="2"/>
          <w:numId w:val="1"/>
        </w:numPr>
        <w:tabs>
          <w:tab w:pos="721" w:val="left" w:leader="none"/>
        </w:tabs>
        <w:spacing w:line="276" w:lineRule="auto" w:before="40" w:after="0"/>
        <w:ind w:left="721" w:right="671" w:hanging="360"/>
        <w:jc w:val="left"/>
        <w:rPr>
          <w:sz w:val="22"/>
        </w:rPr>
      </w:pPr>
      <w:r>
        <w:rPr>
          <w:color w:val="333333"/>
          <w:sz w:val="22"/>
        </w:rPr>
        <w:t>Any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change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to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a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ViewModel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property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automatically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updates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the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UI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via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data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binding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(two-</w:t>
      </w:r>
      <w:r>
        <w:rPr>
          <w:color w:val="333333"/>
          <w:spacing w:val="-2"/>
          <w:sz w:val="22"/>
        </w:rPr>
        <w:t>way).</w:t>
      </w:r>
    </w:p>
    <w:p>
      <w:pPr>
        <w:pStyle w:val="Heading4"/>
        <w:spacing w:before="202"/>
      </w:pPr>
      <w:bookmarkStart w:name="Flow Diagram:" w:id="13"/>
      <w:bookmarkEnd w:id="13"/>
      <w:r>
        <w:rPr>
          <w:b w:val="0"/>
        </w:rPr>
      </w:r>
      <w:r>
        <w:rPr>
          <w:color w:val="8A5E3B"/>
        </w:rPr>
        <w:t>Flow</w:t>
      </w:r>
      <w:r>
        <w:rPr>
          <w:color w:val="8A5E3B"/>
          <w:spacing w:val="-2"/>
        </w:rPr>
        <w:t> Diagram:</w:t>
      </w:r>
    </w:p>
    <w:p>
      <w:pPr>
        <w:tabs>
          <w:tab w:pos="3130" w:val="left" w:leader="none"/>
          <w:tab w:pos="5717" w:val="left" w:leader="none"/>
        </w:tabs>
        <w:spacing w:before="41"/>
        <w:ind w:left="0" w:right="13" w:firstLine="0"/>
        <w:jc w:val="center"/>
        <w:rPr>
          <w:rFonts w:ascii="Courier New" w:hAnsi="Courier New"/>
          <w:sz w:val="18"/>
        </w:rPr>
      </w:pPr>
      <w:r>
        <w:rPr>
          <w:rFonts w:ascii="Courier New" w:hAnsi="Courier New"/>
          <w:color w:val="8A5E3B"/>
          <w:sz w:val="18"/>
        </w:rPr>
        <w:t>┌──────────┐</w:t>
      </w:r>
      <w:r>
        <w:rPr>
          <w:rFonts w:ascii="Courier New" w:hAnsi="Courier New"/>
          <w:color w:val="8A5E3B"/>
          <w:spacing w:val="46"/>
          <w:w w:val="150"/>
          <w:sz w:val="18"/>
        </w:rPr>
        <w:t> </w:t>
      </w:r>
      <w:r>
        <w:rPr>
          <w:rFonts w:ascii="Courier New" w:hAnsi="Courier New"/>
          <w:color w:val="8A5E3B"/>
          <w:sz w:val="18"/>
        </w:rPr>
        <w:t>Data</w:t>
      </w:r>
      <w:r>
        <w:rPr>
          <w:rFonts w:ascii="Courier New" w:hAnsi="Courier New"/>
          <w:color w:val="8A5E3B"/>
          <w:spacing w:val="-5"/>
          <w:sz w:val="18"/>
        </w:rPr>
        <w:t> </w:t>
      </w:r>
      <w:r>
        <w:rPr>
          <w:rFonts w:ascii="Courier New" w:hAnsi="Courier New"/>
          <w:color w:val="8A5E3B"/>
          <w:spacing w:val="-2"/>
          <w:sz w:val="18"/>
        </w:rPr>
        <w:t>Binding</w:t>
      </w:r>
      <w:r>
        <w:rPr>
          <w:rFonts w:ascii="Courier New" w:hAnsi="Courier New"/>
          <w:color w:val="8A5E3B"/>
          <w:sz w:val="18"/>
        </w:rPr>
        <w:tab/>
        <w:t>┌────────────┐</w:t>
      </w:r>
      <w:r>
        <w:rPr>
          <w:rFonts w:ascii="Courier New" w:hAnsi="Courier New"/>
          <w:color w:val="8A5E3B"/>
          <w:spacing w:val="42"/>
          <w:w w:val="150"/>
          <w:sz w:val="18"/>
        </w:rPr>
        <w:t> </w:t>
      </w:r>
      <w:r>
        <w:rPr>
          <w:rFonts w:ascii="Courier New" w:hAnsi="Courier New"/>
          <w:color w:val="8A5E3B"/>
          <w:spacing w:val="-2"/>
          <w:sz w:val="18"/>
        </w:rPr>
        <w:t>Calls</w:t>
      </w:r>
      <w:r>
        <w:rPr>
          <w:rFonts w:ascii="Courier New" w:hAnsi="Courier New"/>
          <w:color w:val="8A5E3B"/>
          <w:sz w:val="18"/>
        </w:rPr>
        <w:tab/>
        <w:t>┌───────────┐</w:t>
      </w:r>
      <w:r>
        <w:rPr>
          <w:rFonts w:ascii="Courier New" w:hAnsi="Courier New"/>
          <w:color w:val="8A5E3B"/>
          <w:spacing w:val="41"/>
          <w:w w:val="150"/>
          <w:sz w:val="18"/>
        </w:rPr>
        <w:t> </w:t>
      </w:r>
      <w:r>
        <w:rPr>
          <w:rFonts w:ascii="Courier New" w:hAnsi="Courier New"/>
          <w:color w:val="8A5E3B"/>
          <w:spacing w:val="-2"/>
          <w:sz w:val="18"/>
        </w:rPr>
        <w:t>SQL/EF</w:t>
      </w:r>
    </w:p>
    <w:p>
      <w:pPr>
        <w:spacing w:before="26"/>
        <w:ind w:left="2" w:right="0" w:firstLine="0"/>
        <w:jc w:val="center"/>
        <w:rPr>
          <w:rFonts w:ascii="Courier New" w:hAnsi="Courier New"/>
          <w:sz w:val="18"/>
        </w:rPr>
      </w:pPr>
      <w:r>
        <w:rPr>
          <w:rFonts w:ascii="Courier New" w:hAnsi="Courier New"/>
          <w:color w:val="8A5E3B"/>
          <w:spacing w:val="-2"/>
          <w:sz w:val="18"/>
        </w:rPr>
        <w:t>┌──────┐</w:t>
      </w:r>
    </w:p>
    <w:p>
      <w:pPr>
        <w:tabs>
          <w:tab w:pos="1188" w:val="left" w:leader="none"/>
        </w:tabs>
        <w:spacing w:before="32"/>
        <w:ind w:left="0" w:right="7" w:firstLine="0"/>
        <w:jc w:val="center"/>
        <w:rPr>
          <w:rFonts w:ascii="Courier New" w:hAnsi="Courier New"/>
          <w:sz w:val="18"/>
        </w:rPr>
      </w:pPr>
      <w:r>
        <w:rPr>
          <w:rFonts w:ascii="Courier New" w:hAnsi="Courier New"/>
          <w:color w:val="8A5E3B"/>
          <w:sz w:val="18"/>
        </w:rPr>
        <w:t>│</w:t>
      </w:r>
      <w:r>
        <w:rPr>
          <w:rFonts w:ascii="Courier New" w:hAnsi="Courier New"/>
          <w:color w:val="8A5E3B"/>
          <w:spacing w:val="54"/>
          <w:w w:val="150"/>
          <w:sz w:val="18"/>
        </w:rPr>
        <w:t> </w:t>
      </w:r>
      <w:r>
        <w:rPr>
          <w:rFonts w:ascii="Courier New" w:hAnsi="Courier New"/>
          <w:color w:val="8A5E3B"/>
          <w:spacing w:val="-4"/>
          <w:sz w:val="18"/>
        </w:rPr>
        <w:t>XAML</w:t>
      </w:r>
      <w:r>
        <w:rPr>
          <w:rFonts w:ascii="Courier New" w:hAnsi="Courier New"/>
          <w:color w:val="8A5E3B"/>
          <w:sz w:val="18"/>
        </w:rPr>
        <w:tab/>
        <w:t>│══════════════════►│</w:t>
      </w:r>
      <w:r>
        <w:rPr>
          <w:rFonts w:ascii="Courier New" w:hAnsi="Courier New"/>
          <w:color w:val="8A5E3B"/>
          <w:spacing w:val="-7"/>
          <w:sz w:val="18"/>
        </w:rPr>
        <w:t> </w:t>
      </w:r>
      <w:r>
        <w:rPr>
          <w:rFonts w:ascii="Courier New" w:hAnsi="Courier New"/>
          <w:color w:val="8A5E3B"/>
          <w:sz w:val="18"/>
        </w:rPr>
        <w:t>ViewModel</w:t>
      </w:r>
      <w:r>
        <w:rPr>
          <w:rFonts w:ascii="Courier New" w:hAnsi="Courier New"/>
          <w:color w:val="8A5E3B"/>
          <w:spacing w:val="35"/>
          <w:w w:val="150"/>
          <w:sz w:val="18"/>
        </w:rPr>
        <w:t> </w:t>
      </w:r>
      <w:r>
        <w:rPr>
          <w:rFonts w:ascii="Courier New" w:hAnsi="Courier New"/>
          <w:color w:val="8A5E3B"/>
          <w:sz w:val="18"/>
        </w:rPr>
        <w:t>│────────────►│</w:t>
      </w:r>
      <w:r>
        <w:rPr>
          <w:rFonts w:ascii="Courier New" w:hAnsi="Courier New"/>
          <w:color w:val="8A5E3B"/>
          <w:spacing w:val="35"/>
          <w:w w:val="150"/>
          <w:sz w:val="18"/>
        </w:rPr>
        <w:t> </w:t>
      </w:r>
      <w:r>
        <w:rPr>
          <w:rFonts w:ascii="Courier New" w:hAnsi="Courier New"/>
          <w:color w:val="8A5E3B"/>
          <w:spacing w:val="-2"/>
          <w:sz w:val="18"/>
        </w:rPr>
        <w:t>Service</w:t>
      </w:r>
    </w:p>
    <w:p>
      <w:pPr>
        <w:tabs>
          <w:tab w:pos="2266" w:val="left" w:leader="none"/>
        </w:tabs>
        <w:spacing w:before="31"/>
        <w:ind w:left="0" w:right="1" w:firstLine="0"/>
        <w:jc w:val="center"/>
        <w:rPr>
          <w:rFonts w:ascii="Courier New" w:hAnsi="Courier New"/>
          <w:sz w:val="18"/>
        </w:rPr>
      </w:pPr>
      <w:r>
        <w:rPr>
          <w:rFonts w:ascii="Courier New" w:hAnsi="Courier New"/>
          <w:color w:val="8A5E3B"/>
          <w:sz w:val="18"/>
        </w:rPr>
        <w:t>│────────────►│</w:t>
      </w:r>
      <w:r>
        <w:rPr>
          <w:rFonts w:ascii="Courier New" w:hAnsi="Courier New"/>
          <w:color w:val="8A5E3B"/>
          <w:spacing w:val="-13"/>
          <w:sz w:val="18"/>
        </w:rPr>
        <w:t> </w:t>
      </w:r>
      <w:r>
        <w:rPr>
          <w:rFonts w:ascii="Courier New" w:hAnsi="Courier New"/>
          <w:color w:val="8A5E3B"/>
          <w:spacing w:val="-5"/>
          <w:sz w:val="18"/>
        </w:rPr>
        <w:t>DB</w:t>
      </w:r>
      <w:r>
        <w:rPr>
          <w:rFonts w:ascii="Courier New" w:hAnsi="Courier New"/>
          <w:color w:val="8A5E3B"/>
          <w:sz w:val="18"/>
        </w:rPr>
        <w:tab/>
      </w:r>
      <w:r>
        <w:rPr>
          <w:rFonts w:ascii="Courier New" w:hAnsi="Courier New"/>
          <w:color w:val="8A5E3B"/>
          <w:spacing w:val="-10"/>
          <w:sz w:val="18"/>
        </w:rPr>
        <w:t>│</w:t>
      </w:r>
    </w:p>
    <w:p>
      <w:pPr>
        <w:tabs>
          <w:tab w:pos="4946" w:val="left" w:leader="none"/>
        </w:tabs>
        <w:spacing w:line="276" w:lineRule="auto" w:before="31"/>
        <w:ind w:left="1601" w:right="1606" w:firstLine="0"/>
        <w:jc w:val="center"/>
        <w:rPr>
          <w:rFonts w:ascii="Courier New" w:hAnsi="Courier New"/>
          <w:sz w:val="18"/>
        </w:rPr>
      </w:pPr>
      <w:r>
        <w:rPr>
          <w:rFonts w:ascii="Courier New" w:hAnsi="Courier New"/>
          <w:color w:val="8A5E3B"/>
          <w:sz w:val="18"/>
        </w:rPr>
        <w:t>│</w:t>
      </w:r>
      <w:r>
        <w:rPr>
          <w:rFonts w:ascii="Courier New" w:hAnsi="Courier New"/>
          <w:color w:val="8A5E3B"/>
          <w:spacing w:val="80"/>
          <w:sz w:val="18"/>
        </w:rPr>
        <w:t> </w:t>
      </w:r>
      <w:r>
        <w:rPr>
          <w:rFonts w:ascii="Courier New" w:hAnsi="Courier New"/>
          <w:color w:val="8A5E3B"/>
          <w:sz w:val="18"/>
        </w:rPr>
        <w:t>(View)</w:t>
      </w:r>
      <w:r>
        <w:rPr>
          <w:rFonts w:ascii="Courier New" w:hAnsi="Courier New"/>
          <w:color w:val="8A5E3B"/>
          <w:spacing w:val="80"/>
          <w:sz w:val="18"/>
        </w:rPr>
        <w:t> </w:t>
      </w:r>
      <w:r>
        <w:rPr>
          <w:rFonts w:ascii="Courier New" w:hAnsi="Courier New"/>
          <w:color w:val="8A5E3B"/>
          <w:sz w:val="18"/>
        </w:rPr>
        <w:t>│</w:t>
      </w:r>
      <w:r>
        <w:rPr>
          <w:rFonts w:ascii="Courier New" w:hAnsi="Courier New"/>
          <w:color w:val="8A5E3B"/>
          <w:spacing w:val="80"/>
          <w:sz w:val="18"/>
        </w:rPr>
        <w:t> </w:t>
      </w:r>
      <w:r>
        <w:rPr>
          <w:rFonts w:ascii="Courier New" w:hAnsi="Courier New"/>
          <w:color w:val="8A5E3B"/>
          <w:sz w:val="18"/>
        </w:rPr>
        <w:t>INotifyPropCh</w:t>
      </w:r>
      <w:r>
        <w:rPr>
          <w:rFonts w:ascii="Courier New" w:hAnsi="Courier New"/>
          <w:color w:val="8A5E3B"/>
          <w:spacing w:val="80"/>
          <w:sz w:val="18"/>
        </w:rPr>
        <w:t> </w:t>
      </w:r>
      <w:r>
        <w:rPr>
          <w:rFonts w:ascii="Courier New" w:hAnsi="Courier New"/>
          <w:color w:val="8A5E3B"/>
          <w:sz w:val="18"/>
        </w:rPr>
        <w:t>│</w:t>
      </w:r>
      <w:r>
        <w:rPr>
          <w:rFonts w:ascii="Courier New" w:hAnsi="Courier New"/>
          <w:color w:val="8A5E3B"/>
          <w:spacing w:val="-6"/>
          <w:sz w:val="18"/>
        </w:rPr>
        <w:t> </w:t>
      </w:r>
      <w:r>
        <w:rPr>
          <w:rFonts w:ascii="Courier New" w:hAnsi="Courier New"/>
          <w:color w:val="8A5E3B"/>
          <w:sz w:val="18"/>
        </w:rPr>
        <w:t>(Commands)</w:t>
      </w:r>
      <w:r>
        <w:rPr>
          <w:rFonts w:ascii="Courier New" w:hAnsi="Courier New"/>
          <w:color w:val="8A5E3B"/>
          <w:spacing w:val="-6"/>
          <w:sz w:val="18"/>
        </w:rPr>
        <w:t> </w:t>
      </w:r>
      <w:r>
        <w:rPr>
          <w:rFonts w:ascii="Courier New" w:hAnsi="Courier New"/>
          <w:color w:val="8A5E3B"/>
          <w:sz w:val="18"/>
        </w:rPr>
        <w:t>│◄────────────│ </w:t>
      </w:r>
      <w:r>
        <w:rPr>
          <w:rFonts w:ascii="Courier New" w:hAnsi="Courier New"/>
          <w:color w:val="8A5E3B"/>
          <w:spacing w:val="-2"/>
          <w:sz w:val="18"/>
        </w:rPr>
        <w:t>Repository│◄────────────│</w:t>
      </w:r>
      <w:r>
        <w:rPr>
          <w:rFonts w:ascii="Courier New" w:hAnsi="Courier New"/>
          <w:color w:val="8A5E3B"/>
          <w:sz w:val="18"/>
        </w:rPr>
        <w:tab/>
      </w:r>
      <w:r>
        <w:rPr>
          <w:rFonts w:ascii="Courier New" w:hAnsi="Courier New"/>
          <w:color w:val="8A5E3B"/>
          <w:spacing w:val="-10"/>
          <w:sz w:val="18"/>
        </w:rPr>
        <w:t>│</w:t>
      </w:r>
    </w:p>
    <w:p>
      <w:pPr>
        <w:spacing w:after="0" w:line="276" w:lineRule="auto"/>
        <w:jc w:val="center"/>
        <w:rPr>
          <w:rFonts w:ascii="Courier New" w:hAnsi="Courier New"/>
          <w:sz w:val="18"/>
        </w:rPr>
        <w:sectPr>
          <w:pgSz w:w="12240" w:h="15840"/>
          <w:pgMar w:top="1360" w:bottom="280" w:left="1440" w:right="1440"/>
        </w:sectPr>
      </w:pPr>
    </w:p>
    <w:p>
      <w:pPr>
        <w:tabs>
          <w:tab w:pos="1622" w:val="left" w:leader="none"/>
          <w:tab w:pos="3130" w:val="left" w:leader="none"/>
        </w:tabs>
        <w:spacing w:before="80"/>
        <w:ind w:left="0" w:right="8" w:firstLine="0"/>
        <w:jc w:val="center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1910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5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612pt;height:792pt;mso-position-horizontal-relative:page;mso-position-vertical-relative:page;z-index:-16125440" id="docshape4" filled="true" fillcolor="#f9f5eb" stroked="false">
                <v:fill type="solid"/>
                <w10:wrap type="none"/>
              </v:rect>
            </w:pict>
          </mc:Fallback>
        </mc:AlternateContent>
      </w:r>
      <w:r>
        <w:rPr>
          <w:rFonts w:ascii="Courier New" w:hAnsi="Courier New"/>
          <w:color w:val="8A5E3B"/>
          <w:spacing w:val="-2"/>
          <w:sz w:val="18"/>
        </w:rPr>
        <w:t>└──────────┘</w:t>
      </w:r>
      <w:r>
        <w:rPr>
          <w:rFonts w:ascii="Courier New" w:hAnsi="Courier New"/>
          <w:color w:val="8A5E3B"/>
          <w:sz w:val="18"/>
        </w:rPr>
        <w:tab/>
        <w:t>+</w:t>
      </w:r>
      <w:r>
        <w:rPr>
          <w:rFonts w:ascii="Courier New" w:hAnsi="Courier New"/>
          <w:color w:val="8A5E3B"/>
          <w:spacing w:val="-2"/>
          <w:sz w:val="18"/>
        </w:rPr>
        <w:t> ICommand</w:t>
      </w:r>
      <w:r>
        <w:rPr>
          <w:rFonts w:ascii="Courier New" w:hAnsi="Courier New"/>
          <w:color w:val="8A5E3B"/>
          <w:sz w:val="18"/>
        </w:rPr>
        <w:tab/>
        <w:t>└────────────┘</w:t>
      </w:r>
      <w:r>
        <w:rPr>
          <w:rFonts w:ascii="Courier New" w:hAnsi="Courier New"/>
          <w:color w:val="8A5E3B"/>
          <w:spacing w:val="42"/>
          <w:w w:val="150"/>
          <w:sz w:val="18"/>
        </w:rPr>
        <w:t> </w:t>
      </w:r>
      <w:r>
        <w:rPr>
          <w:rFonts w:ascii="Courier New" w:hAnsi="Courier New"/>
          <w:color w:val="8A5E3B"/>
          <w:sz w:val="18"/>
        </w:rPr>
        <w:t>Result</w:t>
      </w:r>
      <w:r>
        <w:rPr>
          <w:rFonts w:ascii="Courier New" w:hAnsi="Courier New"/>
          <w:color w:val="8A5E3B"/>
          <w:spacing w:val="42"/>
          <w:w w:val="150"/>
          <w:sz w:val="18"/>
        </w:rPr>
        <w:t> </w:t>
      </w:r>
      <w:r>
        <w:rPr>
          <w:rFonts w:ascii="Courier New" w:hAnsi="Courier New"/>
          <w:color w:val="8A5E3B"/>
          <w:sz w:val="18"/>
        </w:rPr>
        <w:t>└───────────┘</w:t>
      </w:r>
      <w:r>
        <w:rPr>
          <w:rFonts w:ascii="Courier New" w:hAnsi="Courier New"/>
          <w:color w:val="8A5E3B"/>
          <w:spacing w:val="43"/>
          <w:w w:val="150"/>
          <w:sz w:val="18"/>
        </w:rPr>
        <w:t> </w:t>
      </w:r>
      <w:r>
        <w:rPr>
          <w:rFonts w:ascii="Courier New" w:hAnsi="Courier New"/>
          <w:color w:val="8A5E3B"/>
          <w:spacing w:val="-4"/>
          <w:sz w:val="18"/>
        </w:rPr>
        <w:t>Data</w:t>
      </w:r>
    </w:p>
    <w:p>
      <w:pPr>
        <w:spacing w:before="32"/>
        <w:ind w:left="2" w:right="0" w:firstLine="0"/>
        <w:jc w:val="center"/>
        <w:rPr>
          <w:rFonts w:ascii="Courier New" w:hAnsi="Courier New"/>
          <w:sz w:val="18"/>
        </w:rPr>
      </w:pPr>
      <w:r>
        <w:rPr>
          <w:rFonts w:ascii="Courier New" w:hAnsi="Courier New"/>
          <w:color w:val="8A5E3B"/>
          <w:spacing w:val="-2"/>
          <w:sz w:val="18"/>
        </w:rPr>
        <w:t>└──────┘</w:t>
      </w:r>
    </w:p>
    <w:p>
      <w:pPr>
        <w:pStyle w:val="BodyText"/>
        <w:spacing w:before="27"/>
        <w:ind w:left="0" w:firstLine="0"/>
        <w:rPr>
          <w:rFonts w:ascii="Courier New"/>
          <w:sz w:val="18"/>
        </w:rPr>
      </w:pPr>
    </w:p>
    <w:p>
      <w:pPr>
        <w:pStyle w:val="Heading4"/>
        <w:spacing w:before="1"/>
      </w:pPr>
      <w:bookmarkStart w:name="Key characteristics:" w:id="14"/>
      <w:bookmarkEnd w:id="14"/>
      <w:r>
        <w:rPr>
          <w:b w:val="0"/>
        </w:rPr>
      </w:r>
      <w:r>
        <w:rPr>
          <w:color w:val="8A5E3B"/>
        </w:rPr>
        <w:t>Key</w:t>
      </w:r>
      <w:r>
        <w:rPr>
          <w:color w:val="8A5E3B"/>
          <w:spacing w:val="-3"/>
        </w:rPr>
        <w:t> </w:t>
      </w:r>
      <w:r>
        <w:rPr>
          <w:color w:val="8A5E3B"/>
          <w:spacing w:val="-2"/>
        </w:rPr>
        <w:t>characteristics:</w:t>
      </w:r>
    </w:p>
    <w:p>
      <w:pPr>
        <w:pStyle w:val="ListParagraph"/>
        <w:numPr>
          <w:ilvl w:val="2"/>
          <w:numId w:val="1"/>
        </w:numPr>
        <w:tabs>
          <w:tab w:pos="721" w:val="left" w:leader="none"/>
        </w:tabs>
        <w:spacing w:line="276" w:lineRule="auto" w:before="39" w:after="0"/>
        <w:ind w:left="721" w:right="914" w:hanging="360"/>
        <w:jc w:val="left"/>
        <w:rPr>
          <w:sz w:val="22"/>
        </w:rPr>
      </w:pPr>
      <w:r>
        <w:rPr>
          <w:color w:val="333333"/>
          <w:sz w:val="22"/>
        </w:rPr>
        <w:t>View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knows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about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ViewModel;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ViewModel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knows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about Model;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Model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knows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nothing about the others.</w:t>
      </w:r>
    </w:p>
    <w:p>
      <w:pPr>
        <w:pStyle w:val="ListParagraph"/>
        <w:numPr>
          <w:ilvl w:val="2"/>
          <w:numId w:val="1"/>
        </w:numPr>
        <w:tabs>
          <w:tab w:pos="721" w:val="left" w:leader="none"/>
        </w:tabs>
        <w:spacing w:line="280" w:lineRule="auto" w:before="0" w:after="0"/>
        <w:ind w:left="721" w:right="643" w:hanging="360"/>
        <w:jc w:val="left"/>
        <w:rPr>
          <w:sz w:val="22"/>
        </w:rPr>
      </w:pPr>
      <w:r>
        <w:rPr>
          <w:color w:val="333333"/>
          <w:sz w:val="22"/>
        </w:rPr>
        <w:t>Two-way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data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binding: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UI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changes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the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ViewModel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and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ViewModel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changes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update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the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UI </w:t>
      </w:r>
      <w:r>
        <w:rPr>
          <w:color w:val="333333"/>
          <w:spacing w:val="-2"/>
          <w:sz w:val="22"/>
        </w:rPr>
        <w:t>automatically.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70" w:lineRule="exact" w:before="0" w:after="0"/>
        <w:ind w:left="720" w:right="0" w:hanging="360"/>
        <w:jc w:val="left"/>
        <w:rPr>
          <w:sz w:val="22"/>
        </w:rPr>
      </w:pPr>
      <w:r>
        <w:rPr>
          <w:color w:val="333333"/>
          <w:sz w:val="22"/>
        </w:rPr>
        <w:t>Testable: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ViewModel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logic can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be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unit-tested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without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the</w:t>
      </w:r>
      <w:r>
        <w:rPr>
          <w:color w:val="333333"/>
          <w:spacing w:val="-1"/>
          <w:sz w:val="22"/>
        </w:rPr>
        <w:t> </w:t>
      </w:r>
      <w:r>
        <w:rPr>
          <w:color w:val="333333"/>
          <w:spacing w:val="-5"/>
          <w:sz w:val="22"/>
        </w:rPr>
        <w:t>UI.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36" w:after="0"/>
        <w:ind w:left="720" w:right="0" w:hanging="360"/>
        <w:jc w:val="left"/>
        <w:rPr>
          <w:sz w:val="22"/>
        </w:rPr>
      </w:pPr>
      <w:r>
        <w:rPr>
          <w:color w:val="333333"/>
          <w:sz w:val="22"/>
        </w:rPr>
        <w:t>Commands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(ICommand) replace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Click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event</w:t>
      </w:r>
      <w:r>
        <w:rPr>
          <w:color w:val="333333"/>
          <w:spacing w:val="-1"/>
          <w:sz w:val="22"/>
        </w:rPr>
        <w:t> </w:t>
      </w:r>
      <w:r>
        <w:rPr>
          <w:color w:val="333333"/>
          <w:spacing w:val="-2"/>
          <w:sz w:val="22"/>
        </w:rPr>
        <w:t>handlers.</w:t>
      </w:r>
    </w:p>
    <w:p>
      <w:pPr>
        <w:pStyle w:val="Heading4"/>
        <w:spacing w:before="246"/>
      </w:pPr>
      <w:bookmarkStart w:name="Recommended for:" w:id="15"/>
      <w:bookmarkEnd w:id="15"/>
      <w:r>
        <w:rPr>
          <w:b w:val="0"/>
        </w:rPr>
      </w:r>
      <w:r>
        <w:rPr>
          <w:color w:val="8A5E3B"/>
        </w:rPr>
        <w:t>Recommended</w:t>
      </w:r>
      <w:r>
        <w:rPr>
          <w:color w:val="8A5E3B"/>
          <w:spacing w:val="-4"/>
        </w:rPr>
        <w:t> for: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35" w:after="0"/>
        <w:ind w:left="720" w:right="0" w:hanging="360"/>
        <w:jc w:val="left"/>
        <w:rPr>
          <w:sz w:val="22"/>
        </w:rPr>
      </w:pPr>
      <w:r>
        <w:rPr>
          <w:color w:val="333333"/>
          <w:sz w:val="22"/>
        </w:rPr>
        <w:t>BengosRestaurantApp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(WPF)</w:t>
      </w:r>
      <w:r>
        <w:rPr>
          <w:color w:val="333333"/>
          <w:spacing w:val="-1"/>
          <w:sz w:val="22"/>
        </w:rPr>
        <w:t> </w:t>
      </w:r>
      <w:r>
        <w:rPr>
          <w:color w:val="333333"/>
          <w:sz w:val="22"/>
        </w:rPr>
        <w:t>—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replace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code-behind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with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ViewModels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and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data</w:t>
      </w:r>
      <w:r>
        <w:rPr>
          <w:color w:val="333333"/>
          <w:spacing w:val="-3"/>
          <w:sz w:val="22"/>
        </w:rPr>
        <w:t> </w:t>
      </w:r>
      <w:r>
        <w:rPr>
          <w:color w:val="333333"/>
          <w:spacing w:val="-2"/>
          <w:sz w:val="22"/>
        </w:rPr>
        <w:t>binding.</w:t>
      </w:r>
    </w:p>
    <w:p>
      <w:pPr>
        <w:pStyle w:val="ListParagraph"/>
        <w:numPr>
          <w:ilvl w:val="2"/>
          <w:numId w:val="1"/>
        </w:numPr>
        <w:tabs>
          <w:tab w:pos="721" w:val="left" w:leader="none"/>
        </w:tabs>
        <w:spacing w:line="280" w:lineRule="auto" w:before="40" w:after="0"/>
        <w:ind w:left="721" w:right="1027" w:hanging="360"/>
        <w:jc w:val="left"/>
        <w:rPr>
          <w:sz w:val="22"/>
        </w:rPr>
      </w:pPr>
      <w:r>
        <w:rPr>
          <w:color w:val="333333"/>
          <w:sz w:val="22"/>
        </w:rPr>
        <w:t>inventoryWPF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(WPF)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—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already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has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INotifyPropertyChanged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on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Product,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just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needs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a ViewModel layer.</w:t>
      </w:r>
    </w:p>
    <w:p>
      <w:pPr>
        <w:pStyle w:val="Heading3"/>
        <w:numPr>
          <w:ilvl w:val="1"/>
          <w:numId w:val="1"/>
        </w:numPr>
        <w:tabs>
          <w:tab w:pos="748" w:val="left" w:leader="none"/>
        </w:tabs>
        <w:spacing w:line="240" w:lineRule="auto" w:before="194" w:after="0"/>
        <w:ind w:left="748" w:right="0" w:hanging="388"/>
        <w:jc w:val="left"/>
      </w:pPr>
      <w:bookmarkStart w:name="1.4 MVP (Model-View-Presenter)" w:id="16"/>
      <w:bookmarkEnd w:id="16"/>
      <w:r>
        <w:rPr>
          <w:b w:val="0"/>
        </w:rPr>
      </w:r>
      <w:r>
        <w:rPr>
          <w:color w:val="8A5E3B"/>
        </w:rPr>
        <w:t>MVP</w:t>
      </w:r>
      <w:r>
        <w:rPr>
          <w:color w:val="8A5E3B"/>
          <w:spacing w:val="-2"/>
        </w:rPr>
        <w:t> </w:t>
      </w:r>
      <w:r>
        <w:rPr>
          <w:color w:val="8A5E3B"/>
        </w:rPr>
        <w:t>(Model-View-</w:t>
      </w:r>
      <w:r>
        <w:rPr>
          <w:color w:val="8A5E3B"/>
          <w:spacing w:val="-2"/>
        </w:rPr>
        <w:t>Presenter)</w:t>
      </w:r>
    </w:p>
    <w:p>
      <w:pPr>
        <w:pStyle w:val="BodyText"/>
        <w:spacing w:line="278" w:lineRule="auto" w:before="45"/>
        <w:ind w:left="360" w:right="452" w:firstLine="0"/>
      </w:pPr>
      <w:r>
        <w:rPr>
          <w:b/>
          <w:color w:val="5C391E"/>
        </w:rPr>
        <w:t>Definition:</w:t>
      </w:r>
      <w:r>
        <w:rPr>
          <w:b/>
          <w:color w:val="5C391E"/>
          <w:spacing w:val="-3"/>
        </w:rPr>
        <w:t> </w:t>
      </w:r>
      <w:r>
        <w:rPr>
          <w:color w:val="333333"/>
        </w:rPr>
        <w:t>MVP</w:t>
      </w:r>
      <w:r>
        <w:rPr>
          <w:color w:val="333333"/>
          <w:spacing w:val="-2"/>
        </w:rPr>
        <w:t> </w:t>
      </w:r>
      <w:r>
        <w:rPr>
          <w:color w:val="333333"/>
        </w:rPr>
        <w:t>is</w:t>
      </w:r>
      <w:r>
        <w:rPr>
          <w:color w:val="333333"/>
          <w:spacing w:val="-5"/>
        </w:rPr>
        <w:t> </w:t>
      </w:r>
      <w:r>
        <w:rPr>
          <w:color w:val="333333"/>
        </w:rPr>
        <w:t>the</w:t>
      </w:r>
      <w:r>
        <w:rPr>
          <w:color w:val="333333"/>
          <w:spacing w:val="-3"/>
        </w:rPr>
        <w:t> </w:t>
      </w:r>
      <w:r>
        <w:rPr>
          <w:color w:val="333333"/>
        </w:rPr>
        <w:t>recommended</w:t>
      </w:r>
      <w:r>
        <w:rPr>
          <w:color w:val="333333"/>
          <w:spacing w:val="-4"/>
        </w:rPr>
        <w:t> </w:t>
      </w:r>
      <w:r>
        <w:rPr>
          <w:color w:val="333333"/>
        </w:rPr>
        <w:t>architecture</w:t>
      </w:r>
      <w:r>
        <w:rPr>
          <w:color w:val="333333"/>
          <w:spacing w:val="-3"/>
        </w:rPr>
        <w:t> </w:t>
      </w:r>
      <w:r>
        <w:rPr>
          <w:color w:val="333333"/>
        </w:rPr>
        <w:t>for</w:t>
      </w:r>
      <w:r>
        <w:rPr>
          <w:color w:val="333333"/>
          <w:spacing w:val="-5"/>
        </w:rPr>
        <w:t> </w:t>
      </w:r>
      <w:r>
        <w:rPr>
          <w:color w:val="333333"/>
        </w:rPr>
        <w:t>WinForms</w:t>
      </w:r>
      <w:r>
        <w:rPr>
          <w:color w:val="333333"/>
          <w:spacing w:val="-5"/>
        </w:rPr>
        <w:t> </w:t>
      </w:r>
      <w:r>
        <w:rPr>
          <w:color w:val="333333"/>
        </w:rPr>
        <w:t>applications.</w:t>
      </w:r>
      <w:r>
        <w:rPr>
          <w:color w:val="333333"/>
          <w:spacing w:val="-4"/>
        </w:rPr>
        <w:t> </w:t>
      </w:r>
      <w:r>
        <w:rPr>
          <w:color w:val="333333"/>
        </w:rPr>
        <w:t>The</w:t>
      </w:r>
      <w:r>
        <w:rPr>
          <w:color w:val="333333"/>
          <w:spacing w:val="-3"/>
        </w:rPr>
        <w:t> </w:t>
      </w:r>
      <w:r>
        <w:rPr>
          <w:color w:val="333333"/>
        </w:rPr>
        <w:t>View</w:t>
      </w:r>
      <w:r>
        <w:rPr>
          <w:color w:val="333333"/>
          <w:spacing w:val="-6"/>
        </w:rPr>
        <w:t> </w:t>
      </w:r>
      <w:r>
        <w:rPr>
          <w:color w:val="333333"/>
        </w:rPr>
        <w:t>(Form) is passive and delegates all user actions to a Presenter, which contains the presentation logic and updates the View through an interface.</w:t>
      </w:r>
    </w:p>
    <w:p>
      <w:pPr>
        <w:pStyle w:val="Heading4"/>
        <w:spacing w:before="196"/>
      </w:pPr>
      <w:bookmarkStart w:name="How it works:" w:id="17"/>
      <w:bookmarkEnd w:id="17"/>
      <w:r>
        <w:rPr>
          <w:b w:val="0"/>
        </w:rPr>
      </w:r>
      <w:r>
        <w:rPr>
          <w:color w:val="8A5E3B"/>
        </w:rPr>
        <w:t>How</w:t>
      </w:r>
      <w:r>
        <w:rPr>
          <w:color w:val="8A5E3B"/>
          <w:spacing w:val="-2"/>
        </w:rPr>
        <w:t> </w:t>
      </w:r>
      <w:r>
        <w:rPr>
          <w:color w:val="8A5E3B"/>
        </w:rPr>
        <w:t>it</w:t>
      </w:r>
      <w:r>
        <w:rPr>
          <w:color w:val="8A5E3B"/>
          <w:spacing w:val="-1"/>
        </w:rPr>
        <w:t> </w:t>
      </w:r>
      <w:r>
        <w:rPr>
          <w:color w:val="8A5E3B"/>
          <w:spacing w:val="-2"/>
        </w:rPr>
        <w:t>works: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35" w:after="0"/>
        <w:ind w:left="720" w:right="0" w:hanging="360"/>
        <w:jc w:val="left"/>
        <w:rPr>
          <w:sz w:val="22"/>
        </w:rPr>
      </w:pPr>
      <w:r>
        <w:rPr>
          <w:color w:val="333333"/>
          <w:sz w:val="22"/>
        </w:rPr>
        <w:t>View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(Form)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implements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an</w:t>
      </w:r>
      <w:r>
        <w:rPr>
          <w:color w:val="333333"/>
          <w:spacing w:val="2"/>
          <w:sz w:val="22"/>
        </w:rPr>
        <w:t> </w:t>
      </w:r>
      <w:r>
        <w:rPr>
          <w:color w:val="333333"/>
          <w:sz w:val="22"/>
        </w:rPr>
        <w:t>IView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interface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with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properties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and</w:t>
      </w:r>
      <w:r>
        <w:rPr>
          <w:color w:val="333333"/>
          <w:spacing w:val="-3"/>
          <w:sz w:val="22"/>
        </w:rPr>
        <w:t> </w:t>
      </w:r>
      <w:r>
        <w:rPr>
          <w:color w:val="333333"/>
          <w:spacing w:val="-2"/>
          <w:sz w:val="22"/>
        </w:rPr>
        <w:t>events.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2"/>
        </w:rPr>
      </w:pPr>
      <w:r>
        <w:rPr>
          <w:color w:val="333333"/>
          <w:sz w:val="22"/>
        </w:rPr>
        <w:t>Presenter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receives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a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reference to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the</w:t>
      </w:r>
      <w:r>
        <w:rPr>
          <w:color w:val="333333"/>
          <w:spacing w:val="-1"/>
          <w:sz w:val="22"/>
        </w:rPr>
        <w:t> </w:t>
      </w:r>
      <w:r>
        <w:rPr>
          <w:color w:val="333333"/>
          <w:sz w:val="22"/>
        </w:rPr>
        <w:t>IView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interface (not the</w:t>
      </w:r>
      <w:r>
        <w:rPr>
          <w:color w:val="333333"/>
          <w:spacing w:val="-1"/>
          <w:sz w:val="22"/>
        </w:rPr>
        <w:t> </w:t>
      </w:r>
      <w:r>
        <w:rPr>
          <w:color w:val="333333"/>
          <w:sz w:val="22"/>
        </w:rPr>
        <w:t>concrete </w:t>
      </w:r>
      <w:r>
        <w:rPr>
          <w:color w:val="333333"/>
          <w:spacing w:val="-2"/>
          <w:sz w:val="22"/>
        </w:rPr>
        <w:t>Form).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45" w:after="0"/>
        <w:ind w:left="720" w:right="0" w:hanging="360"/>
        <w:jc w:val="left"/>
        <w:rPr>
          <w:sz w:val="22"/>
        </w:rPr>
      </w:pPr>
      <w:r>
        <w:rPr>
          <w:color w:val="333333"/>
          <w:sz w:val="22"/>
        </w:rPr>
        <w:t>View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raises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events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(button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click,</w:t>
      </w:r>
      <w:r>
        <w:rPr>
          <w:color w:val="333333"/>
          <w:spacing w:val="-1"/>
          <w:sz w:val="22"/>
        </w:rPr>
        <w:t> </w:t>
      </w:r>
      <w:r>
        <w:rPr>
          <w:color w:val="333333"/>
          <w:sz w:val="22"/>
        </w:rPr>
        <w:t>selection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changed)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→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Presenter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handles</w:t>
      </w:r>
      <w:r>
        <w:rPr>
          <w:color w:val="333333"/>
          <w:spacing w:val="-2"/>
          <w:sz w:val="22"/>
        </w:rPr>
        <w:t> them.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2"/>
        </w:rPr>
      </w:pPr>
      <w:r>
        <w:rPr>
          <w:color w:val="333333"/>
          <w:sz w:val="22"/>
        </w:rPr>
        <w:t>Presenter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calls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Model</w:t>
      </w:r>
      <w:r>
        <w:rPr>
          <w:color w:val="333333"/>
          <w:spacing w:val="-1"/>
          <w:sz w:val="22"/>
        </w:rPr>
        <w:t> </w:t>
      </w:r>
      <w:r>
        <w:rPr>
          <w:color w:val="333333"/>
          <w:sz w:val="22"/>
        </w:rPr>
        <w:t>/</w:t>
      </w:r>
      <w:r>
        <w:rPr>
          <w:color w:val="333333"/>
          <w:spacing w:val="-1"/>
          <w:sz w:val="22"/>
        </w:rPr>
        <w:t> </w:t>
      </w:r>
      <w:r>
        <w:rPr>
          <w:color w:val="333333"/>
          <w:sz w:val="22"/>
        </w:rPr>
        <w:t>Service layer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to</w:t>
      </w:r>
      <w:r>
        <w:rPr>
          <w:color w:val="333333"/>
          <w:spacing w:val="-1"/>
          <w:sz w:val="22"/>
        </w:rPr>
        <w:t> </w:t>
      </w:r>
      <w:r>
        <w:rPr>
          <w:color w:val="333333"/>
          <w:sz w:val="22"/>
        </w:rPr>
        <w:t>get</w:t>
      </w:r>
      <w:r>
        <w:rPr>
          <w:color w:val="333333"/>
          <w:spacing w:val="1"/>
          <w:sz w:val="22"/>
        </w:rPr>
        <w:t> </w:t>
      </w:r>
      <w:r>
        <w:rPr>
          <w:color w:val="333333"/>
          <w:spacing w:val="-2"/>
          <w:sz w:val="22"/>
        </w:rPr>
        <w:t>data.</w:t>
      </w:r>
    </w:p>
    <w:p>
      <w:pPr>
        <w:pStyle w:val="ListParagraph"/>
        <w:numPr>
          <w:ilvl w:val="2"/>
          <w:numId w:val="1"/>
        </w:numPr>
        <w:tabs>
          <w:tab w:pos="721" w:val="left" w:leader="none"/>
        </w:tabs>
        <w:spacing w:line="276" w:lineRule="auto" w:before="40" w:after="0"/>
        <w:ind w:left="721" w:right="790" w:hanging="360"/>
        <w:jc w:val="left"/>
        <w:rPr>
          <w:sz w:val="22"/>
        </w:rPr>
      </w:pPr>
      <w:r>
        <w:rPr>
          <w:color w:val="333333"/>
          <w:sz w:val="22"/>
        </w:rPr>
        <w:t>Presenter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updates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the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View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through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the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IView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interface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(sets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properties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like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StaffName, </w:t>
      </w:r>
      <w:r>
        <w:rPr>
          <w:color w:val="333333"/>
          <w:spacing w:val="-2"/>
          <w:sz w:val="22"/>
        </w:rPr>
        <w:t>ShiftList).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color w:val="333333"/>
          <w:sz w:val="22"/>
        </w:rPr>
        <w:t>View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simply</w:t>
      </w:r>
      <w:r>
        <w:rPr>
          <w:color w:val="333333"/>
          <w:spacing w:val="-1"/>
          <w:sz w:val="22"/>
        </w:rPr>
        <w:t> </w:t>
      </w:r>
      <w:r>
        <w:rPr>
          <w:color w:val="333333"/>
          <w:sz w:val="22"/>
        </w:rPr>
        <w:t>displays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whatever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the</w:t>
      </w:r>
      <w:r>
        <w:rPr>
          <w:color w:val="333333"/>
          <w:spacing w:val="-1"/>
          <w:sz w:val="22"/>
        </w:rPr>
        <w:t> </w:t>
      </w:r>
      <w:r>
        <w:rPr>
          <w:color w:val="333333"/>
          <w:sz w:val="22"/>
        </w:rPr>
        <w:t>Presenter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gives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it</w:t>
      </w:r>
      <w:r>
        <w:rPr>
          <w:color w:val="333333"/>
          <w:spacing w:val="3"/>
          <w:sz w:val="22"/>
        </w:rPr>
        <w:t> </w:t>
      </w:r>
      <w:r>
        <w:rPr>
          <w:color w:val="333333"/>
          <w:sz w:val="22"/>
        </w:rPr>
        <w:t>— it</w:t>
      </w:r>
      <w:r>
        <w:rPr>
          <w:color w:val="333333"/>
          <w:spacing w:val="-1"/>
          <w:sz w:val="22"/>
        </w:rPr>
        <w:t> </w:t>
      </w:r>
      <w:r>
        <w:rPr>
          <w:color w:val="333333"/>
          <w:sz w:val="22"/>
        </w:rPr>
        <w:t>contains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no</w:t>
      </w:r>
      <w:r>
        <w:rPr>
          <w:color w:val="333333"/>
          <w:spacing w:val="-3"/>
          <w:sz w:val="22"/>
        </w:rPr>
        <w:t> </w:t>
      </w:r>
      <w:r>
        <w:rPr>
          <w:color w:val="333333"/>
          <w:spacing w:val="-2"/>
          <w:sz w:val="22"/>
        </w:rPr>
        <w:t>logic.</w:t>
      </w:r>
    </w:p>
    <w:p>
      <w:pPr>
        <w:pStyle w:val="Heading4"/>
        <w:spacing w:before="242"/>
      </w:pPr>
      <w:bookmarkStart w:name="Flow Diagram:" w:id="18"/>
      <w:bookmarkEnd w:id="18"/>
      <w:r>
        <w:rPr>
          <w:b w:val="0"/>
        </w:rPr>
      </w:r>
      <w:r>
        <w:rPr>
          <w:color w:val="8A5E3B"/>
        </w:rPr>
        <w:t>Flow</w:t>
      </w:r>
      <w:r>
        <w:rPr>
          <w:color w:val="8A5E3B"/>
          <w:spacing w:val="-2"/>
        </w:rPr>
        <w:t> Diagram:</w:t>
      </w:r>
    </w:p>
    <w:p>
      <w:pPr>
        <w:tabs>
          <w:tab w:pos="2266" w:val="left" w:leader="none"/>
          <w:tab w:pos="3564" w:val="left" w:leader="none"/>
          <w:tab w:pos="5392" w:val="left" w:leader="none"/>
          <w:tab w:pos="6256" w:val="left" w:leader="none"/>
        </w:tabs>
        <w:spacing w:before="41"/>
        <w:ind w:left="0" w:right="7" w:firstLine="0"/>
        <w:jc w:val="center"/>
        <w:rPr>
          <w:rFonts w:ascii="Courier New" w:hAnsi="Courier New"/>
          <w:sz w:val="18"/>
        </w:rPr>
      </w:pPr>
      <w:r>
        <w:rPr>
          <w:rFonts w:ascii="Courier New" w:hAnsi="Courier New"/>
          <w:color w:val="8A5E3B"/>
          <w:spacing w:val="-2"/>
          <w:sz w:val="18"/>
        </w:rPr>
        <w:t>┌────────────────┐</w:t>
      </w:r>
      <w:r>
        <w:rPr>
          <w:rFonts w:ascii="Courier New" w:hAnsi="Courier New"/>
          <w:color w:val="8A5E3B"/>
          <w:sz w:val="18"/>
        </w:rPr>
        <w:tab/>
      </w:r>
      <w:r>
        <w:rPr>
          <w:rFonts w:ascii="Courier New" w:hAnsi="Courier New"/>
          <w:color w:val="8A5E3B"/>
          <w:spacing w:val="-2"/>
          <w:sz w:val="18"/>
        </w:rPr>
        <w:t>Interface</w:t>
      </w:r>
      <w:r>
        <w:rPr>
          <w:rFonts w:ascii="Courier New" w:hAnsi="Courier New"/>
          <w:color w:val="8A5E3B"/>
          <w:sz w:val="18"/>
        </w:rPr>
        <w:tab/>
      </w:r>
      <w:r>
        <w:rPr>
          <w:rFonts w:ascii="Courier New" w:hAnsi="Courier New"/>
          <w:color w:val="8A5E3B"/>
          <w:spacing w:val="-2"/>
          <w:sz w:val="18"/>
        </w:rPr>
        <w:t>┌────────────┐</w:t>
      </w:r>
      <w:r>
        <w:rPr>
          <w:rFonts w:ascii="Courier New" w:hAnsi="Courier New"/>
          <w:color w:val="8A5E3B"/>
          <w:sz w:val="18"/>
        </w:rPr>
        <w:tab/>
      </w:r>
      <w:r>
        <w:rPr>
          <w:rFonts w:ascii="Courier New" w:hAnsi="Courier New"/>
          <w:color w:val="8A5E3B"/>
          <w:spacing w:val="-2"/>
          <w:sz w:val="18"/>
        </w:rPr>
        <w:t>Calls</w:t>
      </w:r>
      <w:r>
        <w:rPr>
          <w:rFonts w:ascii="Courier New" w:hAnsi="Courier New"/>
          <w:color w:val="8A5E3B"/>
          <w:sz w:val="18"/>
        </w:rPr>
        <w:tab/>
      </w:r>
      <w:r>
        <w:rPr>
          <w:rFonts w:ascii="Courier New" w:hAnsi="Courier New"/>
          <w:color w:val="8A5E3B"/>
          <w:spacing w:val="-2"/>
          <w:sz w:val="18"/>
        </w:rPr>
        <w:t>┌───────┐</w:t>
      </w:r>
    </w:p>
    <w:p>
      <w:pPr>
        <w:tabs>
          <w:tab w:pos="1837" w:val="left" w:leader="none"/>
        </w:tabs>
        <w:spacing w:before="26"/>
        <w:ind w:left="0" w:right="7" w:firstLine="0"/>
        <w:jc w:val="center"/>
        <w:rPr>
          <w:rFonts w:ascii="Courier New" w:hAnsi="Courier New"/>
          <w:sz w:val="18"/>
        </w:rPr>
      </w:pPr>
      <w:r>
        <w:rPr>
          <w:rFonts w:ascii="Courier New" w:hAnsi="Courier New"/>
          <w:color w:val="8A5E3B"/>
          <w:sz w:val="18"/>
        </w:rPr>
        <w:t>│</w:t>
      </w:r>
      <w:r>
        <w:rPr>
          <w:rFonts w:ascii="Courier New" w:hAnsi="Courier New"/>
          <w:color w:val="8A5E3B"/>
          <w:spacing w:val="52"/>
          <w:w w:val="150"/>
          <w:sz w:val="18"/>
        </w:rPr>
        <w:t> </w:t>
      </w:r>
      <w:r>
        <w:rPr>
          <w:rFonts w:ascii="Courier New" w:hAnsi="Courier New"/>
          <w:color w:val="8A5E3B"/>
          <w:sz w:val="18"/>
        </w:rPr>
        <w:t>Form</w:t>
      </w:r>
      <w:r>
        <w:rPr>
          <w:rFonts w:ascii="Courier New" w:hAnsi="Courier New"/>
          <w:color w:val="8A5E3B"/>
          <w:spacing w:val="-2"/>
          <w:sz w:val="18"/>
        </w:rPr>
        <w:t> (View)</w:t>
      </w:r>
      <w:r>
        <w:rPr>
          <w:rFonts w:ascii="Courier New" w:hAnsi="Courier New"/>
          <w:color w:val="8A5E3B"/>
          <w:sz w:val="18"/>
        </w:rPr>
        <w:tab/>
        <w:t>│◄────────────►│</w:t>
      </w:r>
      <w:r>
        <w:rPr>
          <w:rFonts w:ascii="Courier New" w:hAnsi="Courier New"/>
          <w:color w:val="8A5E3B"/>
          <w:spacing w:val="-11"/>
          <w:sz w:val="18"/>
        </w:rPr>
        <w:t> </w:t>
      </w:r>
      <w:r>
        <w:rPr>
          <w:rFonts w:ascii="Courier New" w:hAnsi="Courier New"/>
          <w:color w:val="8A5E3B"/>
          <w:sz w:val="18"/>
        </w:rPr>
        <w:t>Presenter</w:t>
      </w:r>
      <w:r>
        <w:rPr>
          <w:rFonts w:ascii="Courier New" w:hAnsi="Courier New"/>
          <w:color w:val="8A5E3B"/>
          <w:spacing w:val="36"/>
          <w:w w:val="150"/>
          <w:sz w:val="18"/>
        </w:rPr>
        <w:t> </w:t>
      </w:r>
      <w:r>
        <w:rPr>
          <w:rFonts w:ascii="Courier New" w:hAnsi="Courier New"/>
          <w:color w:val="8A5E3B"/>
          <w:sz w:val="18"/>
        </w:rPr>
        <w:t>│────────────►│</w:t>
      </w:r>
      <w:r>
        <w:rPr>
          <w:rFonts w:ascii="Courier New" w:hAnsi="Courier New"/>
          <w:color w:val="8A5E3B"/>
          <w:spacing w:val="-10"/>
          <w:sz w:val="18"/>
        </w:rPr>
        <w:t> </w:t>
      </w:r>
      <w:r>
        <w:rPr>
          <w:rFonts w:ascii="Courier New" w:hAnsi="Courier New"/>
          <w:color w:val="8A5E3B"/>
          <w:sz w:val="18"/>
        </w:rPr>
        <w:t>Model</w:t>
      </w:r>
      <w:r>
        <w:rPr>
          <w:rFonts w:ascii="Courier New" w:hAnsi="Courier New"/>
          <w:color w:val="8A5E3B"/>
          <w:spacing w:val="-6"/>
          <w:sz w:val="18"/>
        </w:rPr>
        <w:t> </w:t>
      </w:r>
      <w:r>
        <w:rPr>
          <w:rFonts w:ascii="Courier New" w:hAnsi="Courier New"/>
          <w:color w:val="8A5E3B"/>
          <w:spacing w:val="-10"/>
          <w:sz w:val="18"/>
        </w:rPr>
        <w:t>│</w:t>
      </w:r>
    </w:p>
    <w:p>
      <w:pPr>
        <w:tabs>
          <w:tab w:pos="1837" w:val="left" w:leader="none"/>
          <w:tab w:pos="2376" w:val="left" w:leader="none"/>
          <w:tab w:pos="3564" w:val="left" w:leader="none"/>
          <w:tab w:pos="4963" w:val="left" w:leader="none"/>
        </w:tabs>
        <w:spacing w:before="31"/>
        <w:ind w:left="0" w:right="2" w:firstLine="0"/>
        <w:jc w:val="center"/>
        <w:rPr>
          <w:rFonts w:ascii="Courier New" w:hAnsi="Courier New"/>
          <w:sz w:val="18"/>
        </w:rPr>
      </w:pPr>
      <w:r>
        <w:rPr>
          <w:rFonts w:ascii="Courier New" w:hAnsi="Courier New"/>
          <w:color w:val="8A5E3B"/>
          <w:sz w:val="18"/>
        </w:rPr>
        <w:t>│</w:t>
      </w:r>
      <w:r>
        <w:rPr>
          <w:rFonts w:ascii="Courier New" w:hAnsi="Courier New"/>
          <w:color w:val="8A5E3B"/>
          <w:spacing w:val="54"/>
          <w:w w:val="150"/>
          <w:sz w:val="18"/>
        </w:rPr>
        <w:t> </w:t>
      </w:r>
      <w:r>
        <w:rPr>
          <w:rFonts w:ascii="Courier New" w:hAnsi="Courier New"/>
          <w:color w:val="8A5E3B"/>
          <w:spacing w:val="-2"/>
          <w:sz w:val="18"/>
        </w:rPr>
        <w:t>(implements</w:t>
      </w:r>
      <w:r>
        <w:rPr>
          <w:rFonts w:ascii="Courier New" w:hAnsi="Courier New"/>
          <w:color w:val="8A5E3B"/>
          <w:sz w:val="18"/>
        </w:rPr>
        <w:tab/>
      </w:r>
      <w:r>
        <w:rPr>
          <w:rFonts w:ascii="Courier New" w:hAnsi="Courier New"/>
          <w:color w:val="8A5E3B"/>
          <w:spacing w:val="-10"/>
          <w:sz w:val="18"/>
        </w:rPr>
        <w:t>│</w:t>
      </w:r>
      <w:r>
        <w:rPr>
          <w:rFonts w:ascii="Courier New" w:hAnsi="Courier New"/>
          <w:color w:val="8A5E3B"/>
          <w:sz w:val="18"/>
        </w:rPr>
        <w:tab/>
      </w:r>
      <w:r>
        <w:rPr>
          <w:rFonts w:ascii="Courier New" w:hAnsi="Courier New"/>
          <w:color w:val="8A5E3B"/>
          <w:spacing w:val="-2"/>
          <w:sz w:val="18"/>
        </w:rPr>
        <w:t>Events</w:t>
      </w:r>
      <w:r>
        <w:rPr>
          <w:rFonts w:ascii="Courier New" w:hAnsi="Courier New"/>
          <w:color w:val="8A5E3B"/>
          <w:sz w:val="18"/>
        </w:rPr>
        <w:tab/>
      </w:r>
      <w:r>
        <w:rPr>
          <w:rFonts w:ascii="Courier New" w:hAnsi="Courier New"/>
          <w:color w:val="8A5E3B"/>
          <w:spacing w:val="-10"/>
          <w:sz w:val="18"/>
        </w:rPr>
        <w:t>│</w:t>
      </w:r>
      <w:r>
        <w:rPr>
          <w:rFonts w:ascii="Courier New" w:hAnsi="Courier New"/>
          <w:color w:val="8A5E3B"/>
          <w:sz w:val="18"/>
        </w:rPr>
        <w:tab/>
        <w:t>│◄────────────│</w:t>
      </w:r>
      <w:r>
        <w:rPr>
          <w:rFonts w:ascii="Courier New" w:hAnsi="Courier New"/>
          <w:color w:val="8A5E3B"/>
          <w:spacing w:val="44"/>
          <w:w w:val="150"/>
          <w:sz w:val="18"/>
        </w:rPr>
        <w:t> </w:t>
      </w:r>
      <w:r>
        <w:rPr>
          <w:rFonts w:ascii="Courier New" w:hAnsi="Courier New"/>
          <w:color w:val="8A5E3B"/>
          <w:sz w:val="18"/>
        </w:rPr>
        <w:t>+DB</w:t>
      </w:r>
      <w:r>
        <w:rPr>
          <w:rFonts w:ascii="Courier New" w:hAnsi="Courier New"/>
          <w:color w:val="8A5E3B"/>
          <w:spacing w:val="45"/>
          <w:w w:val="150"/>
          <w:sz w:val="18"/>
        </w:rPr>
        <w:t> </w:t>
      </w:r>
      <w:r>
        <w:rPr>
          <w:rFonts w:ascii="Courier New" w:hAnsi="Courier New"/>
          <w:color w:val="8A5E3B"/>
          <w:spacing w:val="-10"/>
          <w:sz w:val="18"/>
        </w:rPr>
        <w:t>│</w:t>
      </w:r>
    </w:p>
    <w:p>
      <w:pPr>
        <w:tabs>
          <w:tab w:pos="434" w:val="left" w:leader="none"/>
          <w:tab w:pos="1837" w:val="left" w:leader="none"/>
          <w:tab w:pos="2266" w:val="left" w:leader="none"/>
        </w:tabs>
        <w:spacing w:before="31"/>
        <w:ind w:left="0" w:right="7" w:firstLine="0"/>
        <w:jc w:val="center"/>
        <w:rPr>
          <w:rFonts w:ascii="Courier New" w:hAnsi="Courier New"/>
          <w:sz w:val="18"/>
        </w:rPr>
      </w:pPr>
      <w:r>
        <w:rPr>
          <w:rFonts w:ascii="Courier New" w:hAnsi="Courier New"/>
          <w:color w:val="8A5E3B"/>
          <w:spacing w:val="-10"/>
          <w:sz w:val="18"/>
        </w:rPr>
        <w:t>│</w:t>
      </w:r>
      <w:r>
        <w:rPr>
          <w:rFonts w:ascii="Courier New" w:hAnsi="Courier New"/>
          <w:color w:val="8A5E3B"/>
          <w:sz w:val="18"/>
        </w:rPr>
        <w:tab/>
      </w:r>
      <w:r>
        <w:rPr>
          <w:rFonts w:ascii="Courier New" w:hAnsi="Courier New"/>
          <w:color w:val="8A5E3B"/>
          <w:spacing w:val="-2"/>
          <w:sz w:val="18"/>
        </w:rPr>
        <w:t>IView)</w:t>
      </w:r>
      <w:r>
        <w:rPr>
          <w:rFonts w:ascii="Courier New" w:hAnsi="Courier New"/>
          <w:color w:val="8A5E3B"/>
          <w:sz w:val="18"/>
        </w:rPr>
        <w:tab/>
      </w:r>
      <w:r>
        <w:rPr>
          <w:rFonts w:ascii="Courier New" w:hAnsi="Courier New"/>
          <w:color w:val="8A5E3B"/>
          <w:spacing w:val="-10"/>
          <w:sz w:val="18"/>
        </w:rPr>
        <w:t>│</w:t>
      </w:r>
      <w:r>
        <w:rPr>
          <w:rFonts w:ascii="Courier New" w:hAnsi="Courier New"/>
          <w:color w:val="8A5E3B"/>
          <w:sz w:val="18"/>
        </w:rPr>
        <w:tab/>
        <w:t>Properties</w:t>
      </w:r>
      <w:r>
        <w:rPr>
          <w:rFonts w:ascii="Courier New" w:hAnsi="Courier New"/>
          <w:color w:val="8A5E3B"/>
          <w:spacing w:val="44"/>
          <w:w w:val="150"/>
          <w:sz w:val="18"/>
        </w:rPr>
        <w:t> </w:t>
      </w:r>
      <w:r>
        <w:rPr>
          <w:rFonts w:ascii="Courier New" w:hAnsi="Courier New"/>
          <w:color w:val="8A5E3B"/>
          <w:sz w:val="18"/>
        </w:rPr>
        <w:t>└────────────┘</w:t>
      </w:r>
      <w:r>
        <w:rPr>
          <w:rFonts w:ascii="Courier New" w:hAnsi="Courier New"/>
          <w:color w:val="8A5E3B"/>
          <w:spacing w:val="45"/>
          <w:w w:val="150"/>
          <w:sz w:val="18"/>
        </w:rPr>
        <w:t> </w:t>
      </w:r>
      <w:r>
        <w:rPr>
          <w:rFonts w:ascii="Courier New" w:hAnsi="Courier New"/>
          <w:color w:val="8A5E3B"/>
          <w:sz w:val="18"/>
        </w:rPr>
        <w:t>Result</w:t>
      </w:r>
      <w:r>
        <w:rPr>
          <w:rFonts w:ascii="Courier New" w:hAnsi="Courier New"/>
          <w:color w:val="8A5E3B"/>
          <w:spacing w:val="45"/>
          <w:w w:val="150"/>
          <w:sz w:val="18"/>
        </w:rPr>
        <w:t> </w:t>
      </w:r>
      <w:r>
        <w:rPr>
          <w:rFonts w:ascii="Courier New" w:hAnsi="Courier New"/>
          <w:color w:val="8A5E3B"/>
          <w:spacing w:val="-2"/>
          <w:sz w:val="18"/>
        </w:rPr>
        <w:t>└───────┘</w:t>
      </w:r>
    </w:p>
    <w:p>
      <w:pPr>
        <w:spacing w:before="31"/>
        <w:ind w:left="0" w:right="0" w:firstLine="0"/>
        <w:jc w:val="center"/>
        <w:rPr>
          <w:rFonts w:ascii="Courier New" w:hAnsi="Courier New"/>
          <w:sz w:val="18"/>
        </w:rPr>
      </w:pPr>
      <w:r>
        <w:rPr>
          <w:rFonts w:ascii="Courier New" w:hAnsi="Courier New"/>
          <w:color w:val="8A5E3B"/>
          <w:spacing w:val="-2"/>
          <w:sz w:val="18"/>
        </w:rPr>
        <w:t>└────────────────┘</w:t>
      </w:r>
    </w:p>
    <w:p>
      <w:pPr>
        <w:pStyle w:val="BodyText"/>
        <w:spacing w:before="28"/>
        <w:ind w:left="0" w:firstLine="0"/>
        <w:rPr>
          <w:rFonts w:ascii="Courier New"/>
          <w:sz w:val="18"/>
        </w:rPr>
      </w:pPr>
    </w:p>
    <w:p>
      <w:pPr>
        <w:pStyle w:val="Heading4"/>
      </w:pPr>
      <w:bookmarkStart w:name="Key characteristics:" w:id="19"/>
      <w:bookmarkEnd w:id="19"/>
      <w:r>
        <w:rPr>
          <w:b w:val="0"/>
        </w:rPr>
      </w:r>
      <w:r>
        <w:rPr>
          <w:color w:val="8A5E3B"/>
        </w:rPr>
        <w:t>Key</w:t>
      </w:r>
      <w:r>
        <w:rPr>
          <w:color w:val="8A5E3B"/>
          <w:spacing w:val="-3"/>
        </w:rPr>
        <w:t> </w:t>
      </w:r>
      <w:r>
        <w:rPr>
          <w:color w:val="8A5E3B"/>
          <w:spacing w:val="-2"/>
        </w:rPr>
        <w:t>characteristics: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2"/>
        </w:rPr>
      </w:pPr>
      <w:r>
        <w:rPr>
          <w:color w:val="333333"/>
          <w:sz w:val="22"/>
        </w:rPr>
        <w:t>View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is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passive:</w:t>
      </w:r>
      <w:r>
        <w:rPr>
          <w:color w:val="333333"/>
          <w:spacing w:val="-1"/>
          <w:sz w:val="22"/>
        </w:rPr>
        <w:t> </w:t>
      </w:r>
      <w:r>
        <w:rPr>
          <w:color w:val="333333"/>
          <w:sz w:val="22"/>
        </w:rPr>
        <w:t>it</w:t>
      </w:r>
      <w:r>
        <w:rPr>
          <w:color w:val="333333"/>
          <w:spacing w:val="-1"/>
          <w:sz w:val="22"/>
        </w:rPr>
        <w:t> </w:t>
      </w:r>
      <w:r>
        <w:rPr>
          <w:color w:val="333333"/>
          <w:sz w:val="22"/>
        </w:rPr>
        <w:t>only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displays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data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and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forwards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user</w:t>
      </w:r>
      <w:r>
        <w:rPr>
          <w:color w:val="333333"/>
          <w:spacing w:val="-3"/>
          <w:sz w:val="22"/>
        </w:rPr>
        <w:t> </w:t>
      </w:r>
      <w:r>
        <w:rPr>
          <w:color w:val="333333"/>
          <w:spacing w:val="-2"/>
          <w:sz w:val="22"/>
        </w:rPr>
        <w:t>actions.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2"/>
        </w:rPr>
      </w:pPr>
      <w:r>
        <w:rPr>
          <w:color w:val="333333"/>
          <w:sz w:val="22"/>
        </w:rPr>
        <w:t>Presenter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contains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all</w:t>
      </w:r>
      <w:r>
        <w:rPr>
          <w:color w:val="333333"/>
          <w:spacing w:val="-1"/>
          <w:sz w:val="22"/>
        </w:rPr>
        <w:t> </w:t>
      </w:r>
      <w:r>
        <w:rPr>
          <w:color w:val="333333"/>
          <w:sz w:val="22"/>
        </w:rPr>
        <w:t>presentation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logic</w:t>
      </w:r>
      <w:r>
        <w:rPr>
          <w:color w:val="333333"/>
          <w:spacing w:val="-1"/>
          <w:sz w:val="22"/>
        </w:rPr>
        <w:t> </w:t>
      </w:r>
      <w:r>
        <w:rPr>
          <w:color w:val="333333"/>
          <w:sz w:val="22"/>
        </w:rPr>
        <w:t>and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is</w:t>
      </w:r>
      <w:r>
        <w:rPr>
          <w:color w:val="333333"/>
          <w:spacing w:val="1"/>
          <w:sz w:val="22"/>
        </w:rPr>
        <w:t> </w:t>
      </w:r>
      <w:r>
        <w:rPr>
          <w:color w:val="333333"/>
          <w:sz w:val="22"/>
        </w:rPr>
        <w:t>fully</w:t>
      </w:r>
      <w:r>
        <w:rPr>
          <w:color w:val="333333"/>
          <w:spacing w:val="-1"/>
          <w:sz w:val="22"/>
        </w:rPr>
        <w:t> </w:t>
      </w:r>
      <w:r>
        <w:rPr>
          <w:color w:val="333333"/>
          <w:sz w:val="22"/>
        </w:rPr>
        <w:t>unit-</w:t>
      </w:r>
      <w:r>
        <w:rPr>
          <w:color w:val="333333"/>
          <w:spacing w:val="-2"/>
          <w:sz w:val="22"/>
        </w:rPr>
        <w:t>testable.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2"/>
        </w:rPr>
      </w:pPr>
      <w:r>
        <w:rPr>
          <w:color w:val="333333"/>
          <w:sz w:val="22"/>
        </w:rPr>
        <w:t>View-Presenter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communication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is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through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a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defined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interface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(loose</w:t>
      </w:r>
      <w:r>
        <w:rPr>
          <w:color w:val="333333"/>
          <w:spacing w:val="-3"/>
          <w:sz w:val="22"/>
        </w:rPr>
        <w:t> </w:t>
      </w:r>
      <w:r>
        <w:rPr>
          <w:color w:val="333333"/>
          <w:spacing w:val="-2"/>
          <w:sz w:val="22"/>
        </w:rPr>
        <w:t>coupling).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2"/>
        </w:rPr>
      </w:pPr>
      <w:r>
        <w:rPr>
          <w:color w:val="333333"/>
          <w:sz w:val="22"/>
        </w:rPr>
        <w:t>Better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suited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than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MVVM for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WinForms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since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WinForms</w:t>
      </w:r>
      <w:r>
        <w:rPr>
          <w:color w:val="333333"/>
          <w:spacing w:val="1"/>
          <w:sz w:val="22"/>
        </w:rPr>
        <w:t> </w:t>
      </w:r>
      <w:r>
        <w:rPr>
          <w:color w:val="333333"/>
          <w:sz w:val="22"/>
        </w:rPr>
        <w:t>lacks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native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data</w:t>
      </w:r>
      <w:r>
        <w:rPr>
          <w:color w:val="333333"/>
          <w:spacing w:val="-2"/>
          <w:sz w:val="22"/>
        </w:rPr>
        <w:t> binding.</w:t>
      </w:r>
    </w:p>
    <w:p>
      <w:pPr>
        <w:pStyle w:val="Heading4"/>
        <w:spacing w:before="241"/>
      </w:pPr>
      <w:bookmarkStart w:name="Recommended for:" w:id="20"/>
      <w:bookmarkEnd w:id="20"/>
      <w:r>
        <w:rPr>
          <w:b w:val="0"/>
        </w:rPr>
      </w:r>
      <w:r>
        <w:rPr>
          <w:color w:val="8A5E3B"/>
        </w:rPr>
        <w:t>Recommended</w:t>
      </w:r>
      <w:r>
        <w:rPr>
          <w:color w:val="8A5E3B"/>
          <w:spacing w:val="-4"/>
        </w:rPr>
        <w:t> for: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2"/>
        </w:rPr>
      </w:pPr>
      <w:r>
        <w:rPr>
          <w:color w:val="333333"/>
          <w:sz w:val="22"/>
        </w:rPr>
        <w:t>Staff_Management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(WinForms)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—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extract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logic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from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MainForm.cs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into</w:t>
      </w:r>
      <w:r>
        <w:rPr>
          <w:color w:val="333333"/>
          <w:spacing w:val="-4"/>
          <w:sz w:val="22"/>
        </w:rPr>
        <w:t> </w:t>
      </w:r>
      <w:r>
        <w:rPr>
          <w:color w:val="333333"/>
          <w:sz w:val="22"/>
        </w:rPr>
        <w:t>a</w:t>
      </w:r>
      <w:r>
        <w:rPr>
          <w:color w:val="333333"/>
          <w:spacing w:val="-3"/>
          <w:sz w:val="22"/>
        </w:rPr>
        <w:t> </w:t>
      </w:r>
      <w:r>
        <w:rPr>
          <w:color w:val="333333"/>
          <w:spacing w:val="-2"/>
          <w:sz w:val="22"/>
        </w:rPr>
        <w:t>Presenter.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79" w:after="0"/>
        <w:ind w:left="720" w:right="0" w:hanging="36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1915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5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612pt;height:792pt;mso-position-horizontal-relative:page;mso-position-vertical-relative:page;z-index:-16124928" id="docshape5" filled="true" fillcolor="#f9f5eb" stroked="false">
                <v:fill type="solid"/>
                <w10:wrap type="none"/>
              </v:rect>
            </w:pict>
          </mc:Fallback>
        </mc:AlternateContent>
      </w:r>
      <w:r>
        <w:rPr>
          <w:color w:val="333333"/>
          <w:sz w:val="22"/>
        </w:rPr>
        <w:t>Billing&amp;Payments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(WinForms)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—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extract</w:t>
      </w:r>
      <w:r>
        <w:rPr>
          <w:color w:val="333333"/>
          <w:spacing w:val="-1"/>
          <w:sz w:val="22"/>
        </w:rPr>
        <w:t> </w:t>
      </w:r>
      <w:r>
        <w:rPr>
          <w:color w:val="333333"/>
          <w:sz w:val="22"/>
        </w:rPr>
        <w:t>billing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logic</w:t>
      </w:r>
      <w:r>
        <w:rPr>
          <w:color w:val="333333"/>
          <w:spacing w:val="-1"/>
          <w:sz w:val="22"/>
        </w:rPr>
        <w:t> </w:t>
      </w:r>
      <w:r>
        <w:rPr>
          <w:color w:val="333333"/>
          <w:sz w:val="22"/>
        </w:rPr>
        <w:t>from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Form1.cs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into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a</w:t>
      </w:r>
      <w:r>
        <w:rPr>
          <w:color w:val="333333"/>
          <w:spacing w:val="-3"/>
          <w:sz w:val="22"/>
        </w:rPr>
        <w:t> </w:t>
      </w:r>
      <w:r>
        <w:rPr>
          <w:color w:val="333333"/>
          <w:spacing w:val="-2"/>
          <w:sz w:val="22"/>
        </w:rPr>
        <w:t>Presenter.</w:t>
      </w:r>
    </w:p>
    <w:p>
      <w:pPr>
        <w:pStyle w:val="Heading3"/>
        <w:numPr>
          <w:ilvl w:val="1"/>
          <w:numId w:val="1"/>
        </w:numPr>
        <w:tabs>
          <w:tab w:pos="748" w:val="left" w:leader="none"/>
        </w:tabs>
        <w:spacing w:line="240" w:lineRule="auto" w:before="243" w:after="46"/>
        <w:ind w:left="748" w:right="0" w:hanging="388"/>
        <w:jc w:val="left"/>
      </w:pPr>
      <w:bookmarkStart w:name="1.5 Architecture Comparison" w:id="21"/>
      <w:bookmarkEnd w:id="21"/>
      <w:r>
        <w:rPr>
          <w:b w:val="0"/>
        </w:rPr>
      </w:r>
      <w:r>
        <w:rPr>
          <w:color w:val="8A5E3B"/>
        </w:rPr>
        <w:t>Architecture</w:t>
      </w:r>
      <w:r>
        <w:rPr>
          <w:color w:val="8A5E3B"/>
          <w:spacing w:val="-1"/>
        </w:rPr>
        <w:t> </w:t>
      </w:r>
      <w:r>
        <w:rPr>
          <w:color w:val="8A5E3B"/>
          <w:spacing w:val="-2"/>
        </w:rPr>
        <w:t>Comparison</w:t>
      </w:r>
    </w:p>
    <w:tbl>
      <w:tblPr>
        <w:tblW w:w="0" w:type="auto"/>
        <w:jc w:val="left"/>
        <w:tblInd w:w="255" w:type="dxa"/>
        <w:tblBorders>
          <w:top w:val="single" w:sz="6" w:space="0" w:color="C4A882"/>
          <w:left w:val="single" w:sz="6" w:space="0" w:color="C4A882"/>
          <w:bottom w:val="single" w:sz="6" w:space="0" w:color="C4A882"/>
          <w:right w:val="single" w:sz="6" w:space="0" w:color="C4A882"/>
          <w:insideH w:val="single" w:sz="6" w:space="0" w:color="C4A882"/>
          <w:insideV w:val="single" w:sz="6" w:space="0" w:color="C4A88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1"/>
        <w:gridCol w:w="1036"/>
        <w:gridCol w:w="2431"/>
        <w:gridCol w:w="1911"/>
        <w:gridCol w:w="2406"/>
      </w:tblGrid>
      <w:tr>
        <w:trPr>
          <w:trHeight w:val="680" w:hRule="atLeast"/>
        </w:trPr>
        <w:tc>
          <w:tcPr>
            <w:tcW w:w="1081" w:type="dxa"/>
            <w:shd w:val="clear" w:color="auto" w:fill="5C391E"/>
          </w:tcPr>
          <w:p>
            <w:pPr>
              <w:pStyle w:val="TableParagraph"/>
              <w:ind w:left="23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Aspect</w:t>
            </w:r>
          </w:p>
        </w:tc>
        <w:tc>
          <w:tcPr>
            <w:tcW w:w="1036" w:type="dxa"/>
            <w:shd w:val="clear" w:color="auto" w:fill="5C391E"/>
          </w:tcPr>
          <w:p>
            <w:pPr>
              <w:pStyle w:val="TableParagraph"/>
              <w:spacing w:line="276" w:lineRule="auto"/>
              <w:ind w:left="227" w:right="204" w:firstLine="50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Code-</w:t>
            </w:r>
            <w:r>
              <w:rPr>
                <w:b/>
                <w:color w:val="FFFFFF"/>
                <w:spacing w:val="-2"/>
                <w:sz w:val="20"/>
              </w:rPr>
              <w:t>Behind</w:t>
            </w:r>
          </w:p>
        </w:tc>
        <w:tc>
          <w:tcPr>
            <w:tcW w:w="2431" w:type="dxa"/>
            <w:shd w:val="clear" w:color="auto" w:fill="5C391E"/>
          </w:tcPr>
          <w:p>
            <w:pPr>
              <w:pStyle w:val="TableParagraph"/>
              <w:ind w:left="13" w:right="5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MVC</w:t>
            </w:r>
          </w:p>
        </w:tc>
        <w:tc>
          <w:tcPr>
            <w:tcW w:w="1911" w:type="dxa"/>
            <w:shd w:val="clear" w:color="auto" w:fill="5C391E"/>
          </w:tcPr>
          <w:p>
            <w:pPr>
              <w:pStyle w:val="TableParagraph"/>
              <w:ind w:left="17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MVVM</w:t>
            </w:r>
          </w:p>
        </w:tc>
        <w:tc>
          <w:tcPr>
            <w:tcW w:w="2406" w:type="dxa"/>
            <w:shd w:val="clear" w:color="auto" w:fill="5C391E"/>
          </w:tcPr>
          <w:p>
            <w:pPr>
              <w:pStyle w:val="TableParagraph"/>
              <w:ind w:left="14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MVP</w:t>
            </w:r>
          </w:p>
        </w:tc>
      </w:tr>
      <w:tr>
        <w:trPr>
          <w:trHeight w:val="965" w:hRule="atLeast"/>
        </w:trPr>
        <w:tc>
          <w:tcPr>
            <w:tcW w:w="1081" w:type="dxa"/>
            <w:shd w:val="clear" w:color="auto" w:fill="EFE6D2"/>
          </w:tcPr>
          <w:p>
            <w:pPr>
              <w:pStyle w:val="TableParagraph"/>
              <w:ind w:left="23" w:right="9"/>
              <w:jc w:val="center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Platform</w:t>
            </w:r>
          </w:p>
        </w:tc>
        <w:tc>
          <w:tcPr>
            <w:tcW w:w="1036" w:type="dxa"/>
            <w:shd w:val="clear" w:color="auto" w:fill="EFE6D2"/>
          </w:tcPr>
          <w:p>
            <w:pPr>
              <w:pStyle w:val="TableParagraph"/>
              <w:ind w:left="136" w:right="115"/>
              <w:jc w:val="center"/>
              <w:rPr>
                <w:sz w:val="20"/>
              </w:rPr>
            </w:pPr>
            <w:r>
              <w:rPr>
                <w:color w:val="333333"/>
                <w:sz w:val="20"/>
              </w:rPr>
              <w:t>WPF </w:t>
            </w:r>
            <w:r>
              <w:rPr>
                <w:color w:val="333333"/>
                <w:spacing w:val="-10"/>
                <w:sz w:val="20"/>
              </w:rPr>
              <w:t>/</w:t>
            </w:r>
          </w:p>
          <w:p>
            <w:pPr>
              <w:pStyle w:val="TableParagraph"/>
              <w:spacing w:line="276" w:lineRule="auto" w:before="41"/>
              <w:ind w:left="135" w:right="115"/>
              <w:jc w:val="center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WinForm </w:t>
            </w:r>
            <w:r>
              <w:rPr>
                <w:color w:val="333333"/>
                <w:spacing w:val="-10"/>
                <w:sz w:val="20"/>
              </w:rPr>
              <w:t>s</w:t>
            </w:r>
          </w:p>
        </w:tc>
        <w:tc>
          <w:tcPr>
            <w:tcW w:w="2431" w:type="dxa"/>
            <w:shd w:val="clear" w:color="auto" w:fill="EFE6D2"/>
          </w:tcPr>
          <w:p>
            <w:pPr>
              <w:pStyle w:val="TableParagraph"/>
              <w:ind w:left="13" w:right="1"/>
              <w:jc w:val="center"/>
              <w:rPr>
                <w:sz w:val="20"/>
              </w:rPr>
            </w:pPr>
            <w:r>
              <w:rPr>
                <w:color w:val="333333"/>
                <w:sz w:val="20"/>
              </w:rPr>
              <w:t>ASP.NET</w:t>
            </w:r>
            <w:r>
              <w:rPr>
                <w:color w:val="333333"/>
                <w:spacing w:val="-1"/>
                <w:sz w:val="20"/>
              </w:rPr>
              <w:t> </w:t>
            </w:r>
            <w:r>
              <w:rPr>
                <w:color w:val="333333"/>
                <w:sz w:val="20"/>
              </w:rPr>
              <w:t>Core</w:t>
            </w:r>
            <w:r>
              <w:rPr>
                <w:color w:val="333333"/>
                <w:spacing w:val="-1"/>
                <w:sz w:val="20"/>
              </w:rPr>
              <w:t> </w:t>
            </w:r>
            <w:r>
              <w:rPr>
                <w:color w:val="333333"/>
                <w:spacing w:val="-2"/>
                <w:sz w:val="20"/>
              </w:rPr>
              <w:t>(Web)</w:t>
            </w:r>
          </w:p>
        </w:tc>
        <w:tc>
          <w:tcPr>
            <w:tcW w:w="1911" w:type="dxa"/>
            <w:shd w:val="clear" w:color="auto" w:fill="EFE6D2"/>
          </w:tcPr>
          <w:p>
            <w:pPr>
              <w:pStyle w:val="TableParagraph"/>
              <w:ind w:left="17" w:right="3"/>
              <w:jc w:val="center"/>
              <w:rPr>
                <w:sz w:val="20"/>
              </w:rPr>
            </w:pPr>
            <w:r>
              <w:rPr>
                <w:color w:val="333333"/>
                <w:spacing w:val="-5"/>
                <w:sz w:val="20"/>
              </w:rPr>
              <w:t>WPF</w:t>
            </w:r>
          </w:p>
        </w:tc>
        <w:tc>
          <w:tcPr>
            <w:tcW w:w="2406" w:type="dxa"/>
            <w:shd w:val="clear" w:color="auto" w:fill="EFE6D2"/>
          </w:tcPr>
          <w:p>
            <w:pPr>
              <w:pStyle w:val="TableParagraph"/>
              <w:ind w:left="14" w:right="9"/>
              <w:jc w:val="center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WinForms</w:t>
            </w:r>
          </w:p>
        </w:tc>
      </w:tr>
      <w:tr>
        <w:trPr>
          <w:trHeight w:val="680" w:hRule="atLeast"/>
        </w:trPr>
        <w:tc>
          <w:tcPr>
            <w:tcW w:w="1081" w:type="dxa"/>
          </w:tcPr>
          <w:p>
            <w:pPr>
              <w:pStyle w:val="TableParagraph"/>
              <w:spacing w:line="276" w:lineRule="auto"/>
              <w:ind w:left="492" w:right="130" w:hanging="335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Separatio </w:t>
            </w:r>
            <w:r>
              <w:rPr>
                <w:color w:val="333333"/>
                <w:spacing w:val="-10"/>
                <w:sz w:val="20"/>
              </w:rPr>
              <w:t>n</w:t>
            </w:r>
          </w:p>
        </w:tc>
        <w:tc>
          <w:tcPr>
            <w:tcW w:w="1036" w:type="dxa"/>
          </w:tcPr>
          <w:p>
            <w:pPr>
              <w:pStyle w:val="TableParagraph"/>
              <w:ind w:left="0" w:right="281"/>
              <w:jc w:val="right"/>
              <w:rPr>
                <w:sz w:val="20"/>
              </w:rPr>
            </w:pPr>
            <w:r>
              <w:rPr>
                <w:color w:val="333333"/>
                <w:spacing w:val="-4"/>
                <w:sz w:val="20"/>
              </w:rPr>
              <w:t>None</w:t>
            </w:r>
          </w:p>
        </w:tc>
        <w:tc>
          <w:tcPr>
            <w:tcW w:w="2431" w:type="dxa"/>
          </w:tcPr>
          <w:p>
            <w:pPr>
              <w:pStyle w:val="TableParagraph"/>
              <w:spacing w:line="276" w:lineRule="auto"/>
              <w:ind w:left="1141" w:right="71" w:hanging="991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Controller↔Model↔Vie </w:t>
            </w:r>
            <w:r>
              <w:rPr>
                <w:color w:val="333333"/>
                <w:spacing w:val="-10"/>
                <w:sz w:val="20"/>
              </w:rPr>
              <w:t>w</w:t>
            </w:r>
          </w:p>
        </w:tc>
        <w:tc>
          <w:tcPr>
            <w:tcW w:w="1911" w:type="dxa"/>
          </w:tcPr>
          <w:p>
            <w:pPr>
              <w:pStyle w:val="TableParagraph"/>
              <w:spacing w:line="276" w:lineRule="auto"/>
              <w:ind w:left="931" w:right="96" w:hanging="821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View↔VM↔Mode </w:t>
            </w:r>
            <w:r>
              <w:rPr>
                <w:color w:val="333333"/>
                <w:spacing w:val="-10"/>
                <w:sz w:val="20"/>
              </w:rPr>
              <w:t>l</w:t>
            </w:r>
          </w:p>
        </w:tc>
        <w:tc>
          <w:tcPr>
            <w:tcW w:w="2406" w:type="dxa"/>
          </w:tcPr>
          <w:p>
            <w:pPr>
              <w:pStyle w:val="TableParagraph"/>
              <w:spacing w:line="276" w:lineRule="auto"/>
              <w:ind w:left="1126" w:right="68" w:hanging="971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View↔Presenter↔Mod </w:t>
            </w:r>
            <w:r>
              <w:rPr>
                <w:color w:val="333333"/>
                <w:spacing w:val="-6"/>
                <w:sz w:val="20"/>
              </w:rPr>
              <w:t>el</w:t>
            </w:r>
          </w:p>
        </w:tc>
      </w:tr>
      <w:tr>
        <w:trPr>
          <w:trHeight w:val="680" w:hRule="atLeast"/>
        </w:trPr>
        <w:tc>
          <w:tcPr>
            <w:tcW w:w="1081" w:type="dxa"/>
            <w:shd w:val="clear" w:color="auto" w:fill="EFE6D2"/>
          </w:tcPr>
          <w:p>
            <w:pPr>
              <w:pStyle w:val="TableParagraph"/>
              <w:ind w:left="23" w:right="3"/>
              <w:jc w:val="center"/>
              <w:rPr>
                <w:sz w:val="20"/>
              </w:rPr>
            </w:pPr>
            <w:r>
              <w:rPr>
                <w:color w:val="333333"/>
                <w:spacing w:val="-5"/>
                <w:sz w:val="20"/>
              </w:rPr>
              <w:t>UI</w:t>
            </w:r>
          </w:p>
          <w:p>
            <w:pPr>
              <w:pStyle w:val="TableParagraph"/>
              <w:spacing w:line="240" w:lineRule="auto" w:before="36"/>
              <w:ind w:left="23" w:right="6"/>
              <w:jc w:val="center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Updates</w:t>
            </w:r>
          </w:p>
        </w:tc>
        <w:tc>
          <w:tcPr>
            <w:tcW w:w="1036" w:type="dxa"/>
            <w:shd w:val="clear" w:color="auto" w:fill="EFE6D2"/>
          </w:tcPr>
          <w:p>
            <w:pPr>
              <w:pStyle w:val="TableParagraph"/>
              <w:spacing w:line="276" w:lineRule="auto"/>
              <w:ind w:left="262" w:right="235" w:firstLine="10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Direct (code)</w:t>
            </w:r>
          </w:p>
        </w:tc>
        <w:tc>
          <w:tcPr>
            <w:tcW w:w="2431" w:type="dxa"/>
            <w:shd w:val="clear" w:color="auto" w:fill="EFE6D2"/>
          </w:tcPr>
          <w:p>
            <w:pPr>
              <w:pStyle w:val="TableParagraph"/>
              <w:ind w:left="13" w:right="2"/>
              <w:jc w:val="center"/>
              <w:rPr>
                <w:sz w:val="20"/>
              </w:rPr>
            </w:pPr>
            <w:r>
              <w:rPr>
                <w:color w:val="333333"/>
                <w:sz w:val="20"/>
              </w:rPr>
              <w:t>HTTP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Response</w:t>
            </w:r>
            <w:r>
              <w:rPr>
                <w:color w:val="333333"/>
                <w:spacing w:val="-1"/>
                <w:sz w:val="20"/>
              </w:rPr>
              <w:t> </w:t>
            </w:r>
            <w:r>
              <w:rPr>
                <w:color w:val="333333"/>
                <w:sz w:val="20"/>
              </w:rPr>
              <w:t>(new </w:t>
            </w:r>
            <w:r>
              <w:rPr>
                <w:color w:val="333333"/>
                <w:spacing w:val="-4"/>
                <w:sz w:val="20"/>
              </w:rPr>
              <w:t>page)</w:t>
            </w:r>
          </w:p>
        </w:tc>
        <w:tc>
          <w:tcPr>
            <w:tcW w:w="1911" w:type="dxa"/>
            <w:shd w:val="clear" w:color="auto" w:fill="EFE6D2"/>
          </w:tcPr>
          <w:p>
            <w:pPr>
              <w:pStyle w:val="TableParagraph"/>
              <w:ind w:left="17" w:right="9"/>
              <w:jc w:val="center"/>
              <w:rPr>
                <w:sz w:val="20"/>
              </w:rPr>
            </w:pPr>
            <w:r>
              <w:rPr>
                <w:color w:val="333333"/>
                <w:sz w:val="20"/>
              </w:rPr>
              <w:t>Data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z w:val="20"/>
              </w:rPr>
              <w:t>Binding</w:t>
            </w:r>
            <w:r>
              <w:rPr>
                <w:color w:val="333333"/>
                <w:spacing w:val="-2"/>
                <w:sz w:val="20"/>
              </w:rPr>
              <w:t> (auto)</w:t>
            </w:r>
          </w:p>
        </w:tc>
        <w:tc>
          <w:tcPr>
            <w:tcW w:w="2406" w:type="dxa"/>
            <w:shd w:val="clear" w:color="auto" w:fill="EFE6D2"/>
          </w:tcPr>
          <w:p>
            <w:pPr>
              <w:pStyle w:val="TableParagraph"/>
              <w:ind w:left="14" w:right="13"/>
              <w:jc w:val="center"/>
              <w:rPr>
                <w:sz w:val="20"/>
              </w:rPr>
            </w:pPr>
            <w:r>
              <w:rPr>
                <w:color w:val="333333"/>
                <w:sz w:val="20"/>
              </w:rPr>
              <w:t>Via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Interface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pacing w:val="-2"/>
                <w:sz w:val="20"/>
              </w:rPr>
              <w:t>(manual)</w:t>
            </w:r>
          </w:p>
        </w:tc>
      </w:tr>
      <w:tr>
        <w:trPr>
          <w:trHeight w:val="405" w:hRule="atLeast"/>
        </w:trPr>
        <w:tc>
          <w:tcPr>
            <w:tcW w:w="1081" w:type="dxa"/>
          </w:tcPr>
          <w:p>
            <w:pPr>
              <w:pStyle w:val="TableParagraph"/>
              <w:spacing w:line="240" w:lineRule="auto"/>
              <w:ind w:left="23" w:right="8"/>
              <w:jc w:val="center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Testability</w:t>
            </w:r>
          </w:p>
        </w:tc>
        <w:tc>
          <w:tcPr>
            <w:tcW w:w="1036" w:type="dxa"/>
          </w:tcPr>
          <w:p>
            <w:pPr>
              <w:pStyle w:val="TableParagraph"/>
              <w:spacing w:line="240" w:lineRule="auto"/>
              <w:ind w:left="0" w:right="333"/>
              <w:jc w:val="right"/>
              <w:rPr>
                <w:sz w:val="20"/>
              </w:rPr>
            </w:pPr>
            <w:r>
              <w:rPr>
                <w:color w:val="333333"/>
                <w:spacing w:val="-5"/>
                <w:sz w:val="20"/>
              </w:rPr>
              <w:t>Low</w:t>
            </w:r>
          </w:p>
        </w:tc>
        <w:tc>
          <w:tcPr>
            <w:tcW w:w="2431" w:type="dxa"/>
          </w:tcPr>
          <w:p>
            <w:pPr>
              <w:pStyle w:val="TableParagraph"/>
              <w:spacing w:line="240" w:lineRule="auto"/>
              <w:ind w:left="13"/>
              <w:jc w:val="center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Medium</w:t>
            </w:r>
          </w:p>
        </w:tc>
        <w:tc>
          <w:tcPr>
            <w:tcW w:w="1911" w:type="dxa"/>
          </w:tcPr>
          <w:p>
            <w:pPr>
              <w:pStyle w:val="TableParagraph"/>
              <w:spacing w:line="240" w:lineRule="auto"/>
              <w:ind w:left="17"/>
              <w:jc w:val="center"/>
              <w:rPr>
                <w:sz w:val="20"/>
              </w:rPr>
            </w:pPr>
            <w:r>
              <w:rPr>
                <w:color w:val="333333"/>
                <w:spacing w:val="-4"/>
                <w:sz w:val="20"/>
              </w:rPr>
              <w:t>High</w:t>
            </w:r>
          </w:p>
        </w:tc>
        <w:tc>
          <w:tcPr>
            <w:tcW w:w="2406" w:type="dxa"/>
          </w:tcPr>
          <w:p>
            <w:pPr>
              <w:pStyle w:val="TableParagraph"/>
              <w:spacing w:line="240" w:lineRule="auto"/>
              <w:ind w:left="14" w:right="2"/>
              <w:jc w:val="center"/>
              <w:rPr>
                <w:sz w:val="20"/>
              </w:rPr>
            </w:pPr>
            <w:r>
              <w:rPr>
                <w:color w:val="333333"/>
                <w:spacing w:val="-4"/>
                <w:sz w:val="20"/>
              </w:rPr>
              <w:t>High</w:t>
            </w:r>
          </w:p>
        </w:tc>
      </w:tr>
    </w:tbl>
    <w:p>
      <w:pPr>
        <w:pStyle w:val="BodyText"/>
        <w:spacing w:before="0"/>
        <w:ind w:left="0" w:firstLine="0"/>
        <w:rPr>
          <w:b/>
          <w:sz w:val="26"/>
        </w:rPr>
      </w:pPr>
    </w:p>
    <w:p>
      <w:pPr>
        <w:pStyle w:val="BodyText"/>
        <w:spacing w:before="154"/>
        <w:ind w:left="0" w:firstLine="0"/>
        <w:rPr>
          <w:b/>
          <w:sz w:val="26"/>
        </w:rPr>
      </w:pPr>
    </w:p>
    <w:p>
      <w:pPr>
        <w:pStyle w:val="Heading2"/>
        <w:numPr>
          <w:ilvl w:val="0"/>
          <w:numId w:val="1"/>
        </w:numPr>
        <w:tabs>
          <w:tab w:pos="639" w:val="left" w:leader="none"/>
        </w:tabs>
        <w:spacing w:line="240" w:lineRule="auto" w:before="0" w:after="0"/>
        <w:ind w:left="639" w:right="0" w:hanging="279"/>
        <w:jc w:val="left"/>
      </w:pPr>
      <w:bookmarkStart w:name="2. Detailed Module Specifications" w:id="22"/>
      <w:bookmarkEnd w:id="22"/>
      <w:r>
        <w:rPr>
          <w:b w:val="0"/>
        </w:rPr>
      </w:r>
      <w:r>
        <w:rPr>
          <w:color w:val="5C391E"/>
        </w:rPr>
        <w:t>Detailed</w:t>
      </w:r>
      <w:r>
        <w:rPr>
          <w:color w:val="5C391E"/>
          <w:spacing w:val="-4"/>
        </w:rPr>
        <w:t> </w:t>
      </w:r>
      <w:r>
        <w:rPr>
          <w:color w:val="5C391E"/>
        </w:rPr>
        <w:t>Module</w:t>
      </w:r>
      <w:r>
        <w:rPr>
          <w:color w:val="5C391E"/>
          <w:spacing w:val="-3"/>
        </w:rPr>
        <w:t> </w:t>
      </w:r>
      <w:r>
        <w:rPr>
          <w:color w:val="5C391E"/>
          <w:spacing w:val="-2"/>
        </w:rPr>
        <w:t>Specifications</w:t>
      </w:r>
    </w:p>
    <w:p>
      <w:pPr>
        <w:pStyle w:val="Heading3"/>
        <w:spacing w:before="253" w:after="45"/>
      </w:pPr>
      <w:bookmarkStart w:name="Module 1: BengosRestaurantApp (Main Hub)" w:id="23"/>
      <w:bookmarkEnd w:id="23"/>
      <w:r>
        <w:rPr>
          <w:b w:val="0"/>
        </w:rPr>
      </w:r>
      <w:r>
        <w:rPr>
          <w:color w:val="8A5E3B"/>
        </w:rPr>
        <w:t>Module</w:t>
      </w:r>
      <w:r>
        <w:rPr>
          <w:color w:val="8A5E3B"/>
          <w:spacing w:val="-3"/>
        </w:rPr>
        <w:t> </w:t>
      </w:r>
      <w:r>
        <w:rPr>
          <w:color w:val="8A5E3B"/>
        </w:rPr>
        <w:t>1:</w:t>
      </w:r>
      <w:r>
        <w:rPr>
          <w:color w:val="8A5E3B"/>
          <w:spacing w:val="-4"/>
        </w:rPr>
        <w:t> </w:t>
      </w:r>
      <w:r>
        <w:rPr>
          <w:color w:val="8A5E3B"/>
        </w:rPr>
        <w:t>BengosRestaurantApp</w:t>
      </w:r>
      <w:r>
        <w:rPr>
          <w:color w:val="8A5E3B"/>
          <w:spacing w:val="-2"/>
        </w:rPr>
        <w:t> </w:t>
      </w:r>
      <w:r>
        <w:rPr>
          <w:color w:val="8A5E3B"/>
        </w:rPr>
        <w:t>(Main</w:t>
      </w:r>
      <w:r>
        <w:rPr>
          <w:color w:val="8A5E3B"/>
          <w:spacing w:val="-6"/>
        </w:rPr>
        <w:t> </w:t>
      </w:r>
      <w:r>
        <w:rPr>
          <w:color w:val="8A5E3B"/>
          <w:spacing w:val="-4"/>
        </w:rPr>
        <w:t>Hub)</w:t>
      </w:r>
    </w:p>
    <w:tbl>
      <w:tblPr>
        <w:tblW w:w="0" w:type="auto"/>
        <w:jc w:val="left"/>
        <w:tblInd w:w="255" w:type="dxa"/>
        <w:tblBorders>
          <w:top w:val="single" w:sz="6" w:space="0" w:color="C4A882"/>
          <w:left w:val="single" w:sz="6" w:space="0" w:color="C4A882"/>
          <w:bottom w:val="single" w:sz="6" w:space="0" w:color="C4A882"/>
          <w:right w:val="single" w:sz="6" w:space="0" w:color="C4A882"/>
          <w:insideH w:val="single" w:sz="6" w:space="0" w:color="C4A882"/>
          <w:insideV w:val="single" w:sz="6" w:space="0" w:color="C4A88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71"/>
        <w:gridCol w:w="6493"/>
      </w:tblGrid>
      <w:tr>
        <w:trPr>
          <w:trHeight w:val="400" w:hRule="atLeast"/>
        </w:trPr>
        <w:tc>
          <w:tcPr>
            <w:tcW w:w="2371" w:type="dxa"/>
            <w:shd w:val="clear" w:color="auto" w:fill="5C391E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Project</w:t>
            </w:r>
            <w:r>
              <w:rPr>
                <w:b/>
                <w:color w:val="FFFFFF"/>
                <w:spacing w:val="-4"/>
                <w:sz w:val="20"/>
              </w:rPr>
              <w:t> Path</w:t>
            </w:r>
          </w:p>
        </w:tc>
        <w:tc>
          <w:tcPr>
            <w:tcW w:w="6493" w:type="dxa"/>
            <w:shd w:val="clear" w:color="auto" w:fill="EFE6D2"/>
          </w:tcPr>
          <w:p>
            <w:pPr>
              <w:pStyle w:val="TableParagraph"/>
              <w:ind w:left="113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BengosRestaurantApp/</w:t>
            </w:r>
          </w:p>
        </w:tc>
      </w:tr>
      <w:tr>
        <w:trPr>
          <w:trHeight w:val="400" w:hRule="atLeast"/>
        </w:trPr>
        <w:tc>
          <w:tcPr>
            <w:tcW w:w="2371" w:type="dxa"/>
            <w:shd w:val="clear" w:color="auto" w:fill="5C391E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Technology</w:t>
            </w:r>
          </w:p>
        </w:tc>
        <w:tc>
          <w:tcPr>
            <w:tcW w:w="6493" w:type="dxa"/>
          </w:tcPr>
          <w:p>
            <w:pPr>
              <w:pStyle w:val="TableParagraph"/>
              <w:ind w:left="113"/>
              <w:rPr>
                <w:sz w:val="20"/>
              </w:rPr>
            </w:pPr>
            <w:r>
              <w:rPr>
                <w:color w:val="333333"/>
                <w:sz w:val="20"/>
              </w:rPr>
              <w:t>WPF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z w:val="20"/>
              </w:rPr>
              <w:t>(.NET</w:t>
            </w:r>
            <w:r>
              <w:rPr>
                <w:color w:val="333333"/>
                <w:spacing w:val="2"/>
                <w:sz w:val="20"/>
              </w:rPr>
              <w:t> </w:t>
            </w:r>
            <w:r>
              <w:rPr>
                <w:color w:val="333333"/>
                <w:sz w:val="20"/>
              </w:rPr>
              <w:t>8.0-windows)</w:t>
            </w:r>
            <w:r>
              <w:rPr>
                <w:color w:val="333333"/>
                <w:spacing w:val="-1"/>
                <w:sz w:val="20"/>
              </w:rPr>
              <w:t> </w:t>
            </w:r>
            <w:r>
              <w:rPr>
                <w:color w:val="333333"/>
                <w:sz w:val="20"/>
              </w:rPr>
              <w:t>—</w:t>
            </w:r>
            <w:r>
              <w:rPr>
                <w:color w:val="333333"/>
                <w:spacing w:val="-2"/>
                <w:sz w:val="20"/>
              </w:rPr>
              <w:t> WinExe</w:t>
            </w:r>
          </w:p>
        </w:tc>
      </w:tr>
      <w:tr>
        <w:trPr>
          <w:trHeight w:val="400" w:hRule="atLeast"/>
        </w:trPr>
        <w:tc>
          <w:tcPr>
            <w:tcW w:w="2371" w:type="dxa"/>
            <w:shd w:val="clear" w:color="auto" w:fill="5C391E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Current</w:t>
            </w:r>
            <w:r>
              <w:rPr>
                <w:b/>
                <w:color w:val="FFFFFF"/>
                <w:spacing w:val="-2"/>
                <w:sz w:val="20"/>
              </w:rPr>
              <w:t> Architecture</w:t>
            </w:r>
          </w:p>
        </w:tc>
        <w:tc>
          <w:tcPr>
            <w:tcW w:w="6493" w:type="dxa"/>
            <w:shd w:val="clear" w:color="auto" w:fill="EFE6D2"/>
          </w:tcPr>
          <w:p>
            <w:pPr>
              <w:pStyle w:val="TableParagraph"/>
              <w:ind w:left="113"/>
              <w:rPr>
                <w:sz w:val="20"/>
              </w:rPr>
            </w:pPr>
            <w:r>
              <w:rPr>
                <w:color w:val="333333"/>
                <w:sz w:val="20"/>
              </w:rPr>
              <w:t>Code-Behind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(no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formal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pacing w:val="-2"/>
                <w:sz w:val="20"/>
              </w:rPr>
              <w:t>pattern)</w:t>
            </w:r>
          </w:p>
        </w:tc>
      </w:tr>
      <w:tr>
        <w:trPr>
          <w:trHeight w:val="685" w:hRule="atLeast"/>
        </w:trPr>
        <w:tc>
          <w:tcPr>
            <w:tcW w:w="2371" w:type="dxa"/>
            <w:shd w:val="clear" w:color="auto" w:fill="5C391E"/>
          </w:tcPr>
          <w:p>
            <w:pPr>
              <w:pStyle w:val="TableParagraph"/>
              <w:spacing w:line="280" w:lineRule="auto"/>
              <w:ind w:right="2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Recommended Architecture</w:t>
            </w:r>
          </w:p>
        </w:tc>
        <w:tc>
          <w:tcPr>
            <w:tcW w:w="6493" w:type="dxa"/>
          </w:tcPr>
          <w:p>
            <w:pPr>
              <w:pStyle w:val="TableParagraph"/>
              <w:ind w:left="113"/>
              <w:rPr>
                <w:sz w:val="20"/>
              </w:rPr>
            </w:pPr>
            <w:r>
              <w:rPr>
                <w:color w:val="333333"/>
                <w:sz w:val="20"/>
              </w:rPr>
              <w:t>MVVM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(Model-View-</w:t>
            </w:r>
            <w:r>
              <w:rPr>
                <w:color w:val="333333"/>
                <w:spacing w:val="-2"/>
                <w:sz w:val="20"/>
              </w:rPr>
              <w:t>ViewModel)</w:t>
            </w:r>
          </w:p>
        </w:tc>
      </w:tr>
      <w:tr>
        <w:trPr>
          <w:trHeight w:val="2085" w:hRule="atLeast"/>
        </w:trPr>
        <w:tc>
          <w:tcPr>
            <w:tcW w:w="2371" w:type="dxa"/>
            <w:shd w:val="clear" w:color="auto" w:fill="5C391E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Description</w:t>
            </w:r>
          </w:p>
        </w:tc>
        <w:tc>
          <w:tcPr>
            <w:tcW w:w="6493" w:type="dxa"/>
            <w:shd w:val="clear" w:color="auto" w:fill="EFE6D2"/>
          </w:tcPr>
          <w:p>
            <w:pPr>
              <w:pStyle w:val="TableParagraph"/>
              <w:spacing w:line="276" w:lineRule="auto"/>
              <w:ind w:left="113" w:right="254"/>
              <w:rPr>
                <w:sz w:val="20"/>
              </w:rPr>
            </w:pPr>
            <w:r>
              <w:rPr>
                <w:color w:val="333333"/>
                <w:sz w:val="20"/>
              </w:rPr>
              <w:t>Central dashboard application that launches all other restaurant management modules. Contains 7 windows: MainWindow (hub with navigation buttons), LoginWindow (user authentication from users.txt), StaffWindow (shift CRUD with role-based permissions), InventoryWindow (in-memory product CRUD), BillingWindow (order entry + discount), PaymentWindow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(cash/card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payment),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MenuWindow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(local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menu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browser with category pills).</w:t>
            </w:r>
          </w:p>
        </w:tc>
      </w:tr>
      <w:tr>
        <w:trPr>
          <w:trHeight w:val="680" w:hRule="atLeast"/>
        </w:trPr>
        <w:tc>
          <w:tcPr>
            <w:tcW w:w="2371" w:type="dxa"/>
            <w:shd w:val="clear" w:color="auto" w:fill="5C391E"/>
          </w:tcPr>
          <w:p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b/>
                <w:color w:val="FFFFFF"/>
                <w:spacing w:val="-2"/>
                <w:sz w:val="20"/>
              </w:rPr>
              <w:t> Access</w:t>
            </w:r>
          </w:p>
        </w:tc>
        <w:tc>
          <w:tcPr>
            <w:tcW w:w="6493" w:type="dxa"/>
          </w:tcPr>
          <w:p>
            <w:pPr>
              <w:pStyle w:val="TableParagraph"/>
              <w:spacing w:line="276" w:lineRule="auto"/>
              <w:ind w:left="113" w:right="254"/>
              <w:rPr>
                <w:sz w:val="20"/>
              </w:rPr>
            </w:pPr>
            <w:r>
              <w:rPr>
                <w:color w:val="333333"/>
                <w:sz w:val="20"/>
              </w:rPr>
              <w:t>Text</w:t>
            </w:r>
            <w:r>
              <w:rPr>
                <w:color w:val="333333"/>
                <w:spacing w:val="-9"/>
                <w:sz w:val="20"/>
              </w:rPr>
              <w:t> </w:t>
            </w:r>
            <w:r>
              <w:rPr>
                <w:color w:val="333333"/>
                <w:sz w:val="20"/>
              </w:rPr>
              <w:t>files</w:t>
            </w:r>
            <w:r>
              <w:rPr>
                <w:color w:val="333333"/>
                <w:spacing w:val="-6"/>
                <w:sz w:val="20"/>
              </w:rPr>
              <w:t> </w:t>
            </w:r>
            <w:r>
              <w:rPr>
                <w:color w:val="333333"/>
                <w:sz w:val="20"/>
              </w:rPr>
              <w:t>(users.txt,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shifts.txt)</w:t>
            </w:r>
            <w:r>
              <w:rPr>
                <w:color w:val="333333"/>
                <w:spacing w:val="-8"/>
                <w:sz w:val="20"/>
              </w:rPr>
              <w:t> </w:t>
            </w:r>
            <w:r>
              <w:rPr>
                <w:color w:val="333333"/>
                <w:sz w:val="20"/>
              </w:rPr>
              <w:t>via</w:t>
            </w:r>
            <w:r>
              <w:rPr>
                <w:color w:val="333333"/>
                <w:spacing w:val="-8"/>
                <w:sz w:val="20"/>
              </w:rPr>
              <w:t> </w:t>
            </w:r>
            <w:r>
              <w:rPr>
                <w:color w:val="333333"/>
                <w:sz w:val="20"/>
              </w:rPr>
              <w:t>System.IO;</w:t>
            </w:r>
            <w:r>
              <w:rPr>
                <w:color w:val="333333"/>
                <w:spacing w:val="-6"/>
                <w:sz w:val="20"/>
              </w:rPr>
              <w:t> </w:t>
            </w:r>
            <w:r>
              <w:rPr>
                <w:color w:val="333333"/>
                <w:sz w:val="20"/>
              </w:rPr>
              <w:t>in-memory ObservableCollection for orders and inventory.</w:t>
            </w:r>
          </w:p>
        </w:tc>
      </w:tr>
      <w:tr>
        <w:trPr>
          <w:trHeight w:val="965" w:hRule="atLeast"/>
        </w:trPr>
        <w:tc>
          <w:tcPr>
            <w:tcW w:w="2371" w:type="dxa"/>
            <w:shd w:val="clear" w:color="auto" w:fill="5C391E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Current</w:t>
            </w:r>
            <w:r>
              <w:rPr>
                <w:b/>
                <w:color w:val="FFFFFF"/>
                <w:spacing w:val="-2"/>
                <w:sz w:val="20"/>
              </w:rPr>
              <w:t> Problem</w:t>
            </w:r>
          </w:p>
        </w:tc>
        <w:tc>
          <w:tcPr>
            <w:tcW w:w="6493" w:type="dxa"/>
            <w:shd w:val="clear" w:color="auto" w:fill="EFE6D2"/>
          </w:tcPr>
          <w:p>
            <w:pPr>
              <w:pStyle w:val="TableParagraph"/>
              <w:ind w:left="113"/>
              <w:rPr>
                <w:sz w:val="20"/>
              </w:rPr>
            </w:pPr>
            <w:r>
              <w:rPr>
                <w:color w:val="333333"/>
                <w:sz w:val="20"/>
              </w:rPr>
              <w:t>All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z w:val="20"/>
              </w:rPr>
              <w:t>logic</w:t>
            </w:r>
            <w:r>
              <w:rPr>
                <w:color w:val="333333"/>
                <w:spacing w:val="-2"/>
                <w:sz w:val="20"/>
              </w:rPr>
              <w:t> </w:t>
            </w:r>
            <w:r>
              <w:rPr>
                <w:color w:val="333333"/>
                <w:sz w:val="20"/>
              </w:rPr>
              <w:t>—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z w:val="20"/>
              </w:rPr>
              <w:t>event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handling,</w:t>
            </w:r>
            <w:r>
              <w:rPr>
                <w:color w:val="333333"/>
                <w:spacing w:val="-1"/>
                <w:sz w:val="20"/>
              </w:rPr>
              <w:t> </w:t>
            </w:r>
            <w:r>
              <w:rPr>
                <w:color w:val="333333"/>
                <w:sz w:val="20"/>
              </w:rPr>
              <w:t>validation,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z w:val="20"/>
              </w:rPr>
              <w:t>file</w:t>
            </w:r>
            <w:r>
              <w:rPr>
                <w:color w:val="333333"/>
                <w:spacing w:val="-1"/>
                <w:sz w:val="20"/>
              </w:rPr>
              <w:t> </w:t>
            </w:r>
            <w:r>
              <w:rPr>
                <w:color w:val="333333"/>
                <w:sz w:val="20"/>
              </w:rPr>
              <w:t>I/O,</w:t>
            </w:r>
            <w:r>
              <w:rPr>
                <w:color w:val="333333"/>
                <w:spacing w:val="-2"/>
                <w:sz w:val="20"/>
              </w:rPr>
              <w:t> </w:t>
            </w:r>
            <w:r>
              <w:rPr>
                <w:color w:val="333333"/>
                <w:sz w:val="20"/>
              </w:rPr>
              <w:t>and</w:t>
            </w:r>
            <w:r>
              <w:rPr>
                <w:color w:val="333333"/>
                <w:spacing w:val="-2"/>
                <w:sz w:val="20"/>
              </w:rPr>
              <w:t> </w:t>
            </w:r>
            <w:r>
              <w:rPr>
                <w:color w:val="333333"/>
                <w:sz w:val="20"/>
              </w:rPr>
              <w:t>business</w:t>
            </w:r>
            <w:r>
              <w:rPr>
                <w:color w:val="333333"/>
                <w:spacing w:val="-1"/>
                <w:sz w:val="20"/>
              </w:rPr>
              <w:t> </w:t>
            </w:r>
            <w:r>
              <w:rPr>
                <w:color w:val="333333"/>
                <w:sz w:val="20"/>
              </w:rPr>
              <w:t>rules</w:t>
            </w:r>
            <w:r>
              <w:rPr>
                <w:color w:val="333333"/>
                <w:spacing w:val="3"/>
                <w:sz w:val="20"/>
              </w:rPr>
              <w:t> </w:t>
            </w:r>
            <w:r>
              <w:rPr>
                <w:color w:val="333333"/>
                <w:sz w:val="20"/>
              </w:rPr>
              <w:t>—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lives </w:t>
            </w:r>
            <w:r>
              <w:rPr>
                <w:color w:val="333333"/>
                <w:spacing w:val="-5"/>
                <w:sz w:val="20"/>
              </w:rPr>
              <w:t>in</w:t>
            </w:r>
          </w:p>
          <w:p>
            <w:pPr>
              <w:pStyle w:val="TableParagraph"/>
              <w:spacing w:line="276" w:lineRule="auto" w:before="36"/>
              <w:ind w:left="113"/>
              <w:rPr>
                <w:sz w:val="20"/>
              </w:rPr>
            </w:pPr>
            <w:r>
              <w:rPr>
                <w:color w:val="333333"/>
                <w:sz w:val="20"/>
              </w:rPr>
              <w:t>.xaml.cs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z w:val="20"/>
              </w:rPr>
              <w:t>code-behind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files.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No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separation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of</w:t>
            </w:r>
            <w:r>
              <w:rPr>
                <w:color w:val="333333"/>
                <w:spacing w:val="-6"/>
                <w:sz w:val="20"/>
              </w:rPr>
              <w:t> </w:t>
            </w:r>
            <w:r>
              <w:rPr>
                <w:color w:val="333333"/>
                <w:sz w:val="20"/>
              </w:rPr>
              <w:t>concerns,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hard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to</w:t>
            </w:r>
            <w:r>
              <w:rPr>
                <w:color w:val="333333"/>
                <w:spacing w:val="-1"/>
                <w:sz w:val="20"/>
              </w:rPr>
              <w:t> </w:t>
            </w:r>
            <w:r>
              <w:rPr>
                <w:color w:val="333333"/>
                <w:sz w:val="20"/>
              </w:rPr>
              <w:t>test,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hard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to </w:t>
            </w:r>
            <w:r>
              <w:rPr>
                <w:color w:val="333333"/>
                <w:spacing w:val="-2"/>
                <w:sz w:val="20"/>
              </w:rPr>
              <w:t>maintain.</w:t>
            </w:r>
          </w:p>
        </w:tc>
      </w:tr>
      <w:tr>
        <w:trPr>
          <w:trHeight w:val="960" w:hRule="atLeast"/>
        </w:trPr>
        <w:tc>
          <w:tcPr>
            <w:tcW w:w="2371" w:type="dxa"/>
            <w:shd w:val="clear" w:color="auto" w:fill="5C391E"/>
          </w:tcPr>
          <w:p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MVVM </w:t>
            </w:r>
            <w:r>
              <w:rPr>
                <w:b/>
                <w:color w:val="FFFFFF"/>
                <w:spacing w:val="-2"/>
                <w:sz w:val="20"/>
              </w:rPr>
              <w:t>Refactor</w:t>
            </w:r>
          </w:p>
        </w:tc>
        <w:tc>
          <w:tcPr>
            <w:tcW w:w="6493" w:type="dxa"/>
          </w:tcPr>
          <w:p>
            <w:pPr>
              <w:pStyle w:val="TableParagraph"/>
              <w:spacing w:line="276" w:lineRule="auto"/>
              <w:ind w:left="113" w:right="254"/>
              <w:rPr>
                <w:sz w:val="20"/>
              </w:rPr>
            </w:pPr>
            <w:r>
              <w:rPr>
                <w:color w:val="333333"/>
                <w:sz w:val="20"/>
              </w:rPr>
              <w:t>Extract</w:t>
            </w:r>
            <w:r>
              <w:rPr>
                <w:color w:val="333333"/>
                <w:spacing w:val="-12"/>
                <w:sz w:val="20"/>
              </w:rPr>
              <w:t> </w:t>
            </w:r>
            <w:r>
              <w:rPr>
                <w:color w:val="333333"/>
                <w:sz w:val="20"/>
              </w:rPr>
              <w:t>ViewModels</w:t>
            </w:r>
            <w:r>
              <w:rPr>
                <w:color w:val="333333"/>
                <w:spacing w:val="-10"/>
                <w:sz w:val="20"/>
              </w:rPr>
              <w:t> </w:t>
            </w:r>
            <w:r>
              <w:rPr>
                <w:color w:val="333333"/>
                <w:sz w:val="20"/>
              </w:rPr>
              <w:t>(MainViewModel,</w:t>
            </w:r>
            <w:r>
              <w:rPr>
                <w:color w:val="333333"/>
                <w:spacing w:val="-10"/>
                <w:sz w:val="20"/>
              </w:rPr>
              <w:t> </w:t>
            </w:r>
            <w:r>
              <w:rPr>
                <w:color w:val="333333"/>
                <w:sz w:val="20"/>
              </w:rPr>
              <w:t>LoginViewModel,</w:t>
            </w:r>
            <w:r>
              <w:rPr>
                <w:color w:val="333333"/>
                <w:spacing w:val="-11"/>
                <w:sz w:val="20"/>
              </w:rPr>
              <w:t> </w:t>
            </w:r>
            <w:r>
              <w:rPr>
                <w:color w:val="333333"/>
                <w:sz w:val="20"/>
              </w:rPr>
              <w:t>StaffViewModel, etc.) with ObservableProperties and ICommands. Move file I/O to a Repository layer. Bind XAML to ViewModel via DataContext.</w:t>
            </w:r>
          </w:p>
        </w:tc>
      </w:tr>
    </w:tbl>
    <w:p>
      <w:pPr>
        <w:pStyle w:val="TableParagraph"/>
        <w:spacing w:after="0" w:line="276" w:lineRule="auto"/>
        <w:rPr>
          <w:sz w:val="20"/>
        </w:rPr>
        <w:sectPr>
          <w:pgSz w:w="12240" w:h="15840"/>
          <w:pgMar w:top="1360" w:bottom="280" w:left="1440" w:right="1440"/>
        </w:sectPr>
      </w:pPr>
    </w:p>
    <w:p>
      <w:pPr>
        <w:pStyle w:val="Heading3"/>
        <w:spacing w:before="133" w:after="4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9206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5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612pt;height:792pt;mso-position-horizontal-relative:page;mso-position-vertical-relative:page;z-index:-16124416" id="docshape6" filled="true" fillcolor="#f9f5eb" stroked="false">
                <v:fill type="solid"/>
                <w10:wrap type="none"/>
              </v:rect>
            </w:pict>
          </mc:Fallback>
        </mc:AlternateContent>
      </w:r>
      <w:bookmarkStart w:name="Module 2: DigitalClientMenu (Web Digital" w:id="24"/>
      <w:bookmarkEnd w:id="24"/>
      <w:r>
        <w:rPr>
          <w:b w:val="0"/>
        </w:rPr>
      </w:r>
      <w:r>
        <w:rPr>
          <w:color w:val="8A5E3B"/>
        </w:rPr>
        <w:t>Module</w:t>
      </w:r>
      <w:r>
        <w:rPr>
          <w:color w:val="8A5E3B"/>
          <w:spacing w:val="-4"/>
        </w:rPr>
        <w:t> </w:t>
      </w:r>
      <w:r>
        <w:rPr>
          <w:color w:val="8A5E3B"/>
        </w:rPr>
        <w:t>2:</w:t>
      </w:r>
      <w:r>
        <w:rPr>
          <w:color w:val="8A5E3B"/>
          <w:spacing w:val="-4"/>
        </w:rPr>
        <w:t> </w:t>
      </w:r>
      <w:r>
        <w:rPr>
          <w:color w:val="8A5E3B"/>
        </w:rPr>
        <w:t>DigitalClientMenu</w:t>
      </w:r>
      <w:r>
        <w:rPr>
          <w:color w:val="8A5E3B"/>
          <w:spacing w:val="-3"/>
        </w:rPr>
        <w:t> </w:t>
      </w:r>
      <w:r>
        <w:rPr>
          <w:color w:val="8A5E3B"/>
        </w:rPr>
        <w:t>(Web</w:t>
      </w:r>
      <w:r>
        <w:rPr>
          <w:color w:val="8A5E3B"/>
          <w:spacing w:val="-2"/>
        </w:rPr>
        <w:t> </w:t>
      </w:r>
      <w:r>
        <w:rPr>
          <w:color w:val="8A5E3B"/>
        </w:rPr>
        <w:t>Digital</w:t>
      </w:r>
      <w:r>
        <w:rPr>
          <w:color w:val="8A5E3B"/>
          <w:spacing w:val="-2"/>
        </w:rPr>
        <w:t> Menu)</w:t>
      </w:r>
    </w:p>
    <w:tbl>
      <w:tblPr>
        <w:tblW w:w="0" w:type="auto"/>
        <w:jc w:val="left"/>
        <w:tblInd w:w="255" w:type="dxa"/>
        <w:tblBorders>
          <w:top w:val="single" w:sz="8" w:space="0" w:color="C4A882"/>
          <w:left w:val="single" w:sz="8" w:space="0" w:color="C4A882"/>
          <w:bottom w:val="single" w:sz="8" w:space="0" w:color="C4A882"/>
          <w:right w:val="single" w:sz="8" w:space="0" w:color="C4A882"/>
          <w:insideH w:val="single" w:sz="8" w:space="0" w:color="C4A882"/>
          <w:insideV w:val="single" w:sz="8" w:space="0" w:color="C4A88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6"/>
        <w:gridCol w:w="6518"/>
      </w:tblGrid>
      <w:tr>
        <w:trPr>
          <w:trHeight w:val="397" w:hRule="atLeast"/>
        </w:trPr>
        <w:tc>
          <w:tcPr>
            <w:tcW w:w="2346" w:type="dxa"/>
            <w:tcBorders>
              <w:left w:val="single" w:sz="6" w:space="0" w:color="C4A882"/>
              <w:bottom w:val="single" w:sz="6" w:space="0" w:color="C4A882"/>
              <w:right w:val="single" w:sz="6" w:space="0" w:color="C4A882"/>
            </w:tcBorders>
            <w:shd w:val="clear" w:color="auto" w:fill="5C391E"/>
          </w:tcPr>
          <w:p>
            <w:pPr>
              <w:pStyle w:val="TableParagraph"/>
              <w:spacing w:line="241" w:lineRule="exact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Project</w:t>
            </w:r>
            <w:r>
              <w:rPr>
                <w:b/>
                <w:color w:val="FFFFFF"/>
                <w:spacing w:val="-4"/>
                <w:sz w:val="20"/>
              </w:rPr>
              <w:t> Path</w:t>
            </w:r>
          </w:p>
        </w:tc>
        <w:tc>
          <w:tcPr>
            <w:tcW w:w="6518" w:type="dxa"/>
            <w:tcBorders>
              <w:left w:val="single" w:sz="6" w:space="0" w:color="C4A882"/>
              <w:bottom w:val="single" w:sz="6" w:space="0" w:color="C4A882"/>
              <w:right w:val="single" w:sz="6" w:space="0" w:color="C4A882"/>
            </w:tcBorders>
            <w:shd w:val="clear" w:color="auto" w:fill="EFE6D2"/>
          </w:tcPr>
          <w:p>
            <w:pPr>
              <w:pStyle w:val="TableParagraph"/>
              <w:spacing w:line="241" w:lineRule="exact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DigitalClientMenu/BengosMenu/</w:t>
            </w:r>
          </w:p>
        </w:tc>
      </w:tr>
      <w:tr>
        <w:trPr>
          <w:trHeight w:val="400" w:hRule="atLeast"/>
        </w:trPr>
        <w:tc>
          <w:tcPr>
            <w:tcW w:w="2346" w:type="dxa"/>
            <w:tcBorders>
              <w:top w:val="single" w:sz="6" w:space="0" w:color="C4A882"/>
              <w:left w:val="single" w:sz="6" w:space="0" w:color="C4A882"/>
              <w:bottom w:val="single" w:sz="6" w:space="0" w:color="C4A882"/>
              <w:right w:val="single" w:sz="6" w:space="0" w:color="C4A882"/>
            </w:tcBorders>
            <w:shd w:val="clear" w:color="auto" w:fill="5C391E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Technology</w:t>
            </w:r>
          </w:p>
        </w:tc>
        <w:tc>
          <w:tcPr>
            <w:tcW w:w="6518" w:type="dxa"/>
            <w:tcBorders>
              <w:top w:val="single" w:sz="6" w:space="0" w:color="C4A882"/>
              <w:left w:val="single" w:sz="6" w:space="0" w:color="C4A882"/>
              <w:bottom w:val="single" w:sz="6" w:space="0" w:color="C4A882"/>
              <w:right w:val="single" w:sz="6" w:space="0" w:color="C4A882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ASP.NET Core</w:t>
            </w:r>
            <w:r>
              <w:rPr>
                <w:color w:val="333333"/>
                <w:spacing w:val="-2"/>
                <w:sz w:val="20"/>
              </w:rPr>
              <w:t> </w:t>
            </w:r>
            <w:r>
              <w:rPr>
                <w:color w:val="333333"/>
                <w:sz w:val="20"/>
              </w:rPr>
              <w:t>MVC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z w:val="20"/>
              </w:rPr>
              <w:t>(.NET 10.0) —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Web</w:t>
            </w:r>
            <w:r>
              <w:rPr>
                <w:color w:val="333333"/>
                <w:spacing w:val="-2"/>
                <w:sz w:val="20"/>
              </w:rPr>
              <w:t> Application</w:t>
            </w:r>
          </w:p>
        </w:tc>
      </w:tr>
      <w:tr>
        <w:trPr>
          <w:trHeight w:val="400" w:hRule="atLeast"/>
        </w:trPr>
        <w:tc>
          <w:tcPr>
            <w:tcW w:w="2346" w:type="dxa"/>
            <w:tcBorders>
              <w:top w:val="single" w:sz="6" w:space="0" w:color="C4A882"/>
              <w:left w:val="single" w:sz="6" w:space="0" w:color="C4A882"/>
              <w:bottom w:val="single" w:sz="6" w:space="0" w:color="C4A882"/>
              <w:right w:val="single" w:sz="6" w:space="0" w:color="C4A882"/>
            </w:tcBorders>
            <w:shd w:val="clear" w:color="auto" w:fill="5C391E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Current</w:t>
            </w:r>
            <w:r>
              <w:rPr>
                <w:b/>
                <w:color w:val="FFFFFF"/>
                <w:spacing w:val="-2"/>
                <w:sz w:val="20"/>
              </w:rPr>
              <w:t> Architecture</w:t>
            </w:r>
          </w:p>
        </w:tc>
        <w:tc>
          <w:tcPr>
            <w:tcW w:w="6518" w:type="dxa"/>
            <w:tcBorders>
              <w:top w:val="single" w:sz="6" w:space="0" w:color="C4A882"/>
              <w:left w:val="single" w:sz="6" w:space="0" w:color="C4A882"/>
              <w:bottom w:val="single" w:sz="6" w:space="0" w:color="C4A882"/>
              <w:right w:val="single" w:sz="6" w:space="0" w:color="C4A882"/>
            </w:tcBorders>
            <w:shd w:val="clear" w:color="auto" w:fill="EFE6D2"/>
          </w:tcPr>
          <w:p>
            <w:pPr>
              <w:pStyle w:val="TableParagraph"/>
              <w:rPr>
                <w:rFonts w:ascii="Segoe UI Emoji" w:hAnsi="Segoe UI Emoji"/>
                <w:sz w:val="20"/>
              </w:rPr>
            </w:pPr>
            <w:r>
              <w:rPr>
                <w:color w:val="333333"/>
                <w:sz w:val="20"/>
              </w:rPr>
              <w:t>MVC</w:t>
            </w:r>
            <w:r>
              <w:rPr>
                <w:color w:val="333333"/>
                <w:spacing w:val="-6"/>
                <w:sz w:val="20"/>
              </w:rPr>
              <w:t> </w:t>
            </w:r>
            <w:r>
              <w:rPr>
                <w:color w:val="333333"/>
                <w:sz w:val="20"/>
              </w:rPr>
              <w:t>(Model-View-Controller)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rFonts w:ascii="Segoe UI Emoji" w:hAnsi="Segoe UI Emoji"/>
                <w:color w:val="333333"/>
                <w:spacing w:val="-12"/>
                <w:sz w:val="20"/>
              </w:rPr>
              <w:t>✅</w:t>
            </w:r>
          </w:p>
        </w:tc>
      </w:tr>
      <w:tr>
        <w:trPr>
          <w:trHeight w:val="685" w:hRule="atLeast"/>
        </w:trPr>
        <w:tc>
          <w:tcPr>
            <w:tcW w:w="2346" w:type="dxa"/>
            <w:tcBorders>
              <w:top w:val="single" w:sz="6" w:space="0" w:color="C4A882"/>
              <w:left w:val="single" w:sz="6" w:space="0" w:color="C4A882"/>
              <w:bottom w:val="single" w:sz="6" w:space="0" w:color="C4A882"/>
              <w:right w:val="single" w:sz="6" w:space="0" w:color="C4A882"/>
            </w:tcBorders>
            <w:shd w:val="clear" w:color="auto" w:fill="5C391E"/>
          </w:tcPr>
          <w:p>
            <w:pPr>
              <w:pStyle w:val="TableParagraph"/>
              <w:spacing w:line="276" w:lineRule="auto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Recommended Architecture</w:t>
            </w:r>
          </w:p>
        </w:tc>
        <w:tc>
          <w:tcPr>
            <w:tcW w:w="6518" w:type="dxa"/>
            <w:tcBorders>
              <w:top w:val="single" w:sz="6" w:space="0" w:color="C4A882"/>
              <w:left w:val="single" w:sz="6" w:space="0" w:color="C4A882"/>
              <w:bottom w:val="single" w:sz="6" w:space="0" w:color="C4A882"/>
              <w:right w:val="single" w:sz="6" w:space="0" w:color="C4A882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MVC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(keep</w:t>
            </w:r>
            <w:r>
              <w:rPr>
                <w:color w:val="333333"/>
                <w:spacing w:val="-1"/>
                <w:sz w:val="20"/>
              </w:rPr>
              <w:t> </w:t>
            </w:r>
            <w:r>
              <w:rPr>
                <w:color w:val="333333"/>
                <w:sz w:val="20"/>
              </w:rPr>
              <w:t>—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z w:val="20"/>
              </w:rPr>
              <w:t>already</w:t>
            </w:r>
            <w:r>
              <w:rPr>
                <w:color w:val="333333"/>
                <w:spacing w:val="-2"/>
                <w:sz w:val="20"/>
              </w:rPr>
              <w:t> correct)</w:t>
            </w:r>
          </w:p>
        </w:tc>
      </w:tr>
      <w:tr>
        <w:trPr>
          <w:trHeight w:val="1240" w:hRule="atLeast"/>
        </w:trPr>
        <w:tc>
          <w:tcPr>
            <w:tcW w:w="2346" w:type="dxa"/>
            <w:tcBorders>
              <w:top w:val="single" w:sz="6" w:space="0" w:color="C4A882"/>
              <w:left w:val="single" w:sz="6" w:space="0" w:color="C4A882"/>
              <w:bottom w:val="single" w:sz="6" w:space="0" w:color="C4A882"/>
              <w:right w:val="single" w:sz="6" w:space="0" w:color="C4A882"/>
            </w:tcBorders>
            <w:shd w:val="clear" w:color="auto" w:fill="5C391E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Description</w:t>
            </w:r>
          </w:p>
        </w:tc>
        <w:tc>
          <w:tcPr>
            <w:tcW w:w="6518" w:type="dxa"/>
            <w:tcBorders>
              <w:top w:val="single" w:sz="6" w:space="0" w:color="C4A882"/>
              <w:left w:val="single" w:sz="6" w:space="0" w:color="C4A882"/>
              <w:bottom w:val="single" w:sz="6" w:space="0" w:color="C4A882"/>
              <w:right w:val="single" w:sz="6" w:space="0" w:color="C4A882"/>
            </w:tcBorders>
            <w:shd w:val="clear" w:color="auto" w:fill="EFE6D2"/>
          </w:tcPr>
          <w:p>
            <w:pPr>
              <w:pStyle w:val="TableParagraph"/>
              <w:spacing w:line="276" w:lineRule="auto"/>
              <w:ind w:right="199"/>
              <w:rPr>
                <w:sz w:val="20"/>
              </w:rPr>
            </w:pPr>
            <w:r>
              <w:rPr>
                <w:color w:val="333333"/>
                <w:sz w:val="20"/>
              </w:rPr>
              <w:t>Public-facing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web</w:t>
            </w:r>
            <w:r>
              <w:rPr>
                <w:color w:val="333333"/>
                <w:spacing w:val="-6"/>
                <w:sz w:val="20"/>
              </w:rPr>
              <w:t> </w:t>
            </w:r>
            <w:r>
              <w:rPr>
                <w:color w:val="333333"/>
                <w:sz w:val="20"/>
              </w:rPr>
              <w:t>application</w:t>
            </w:r>
            <w:r>
              <w:rPr>
                <w:color w:val="333333"/>
                <w:spacing w:val="-2"/>
                <w:sz w:val="20"/>
              </w:rPr>
              <w:t> </w:t>
            </w:r>
            <w:r>
              <w:rPr>
                <w:color w:val="333333"/>
                <w:sz w:val="20"/>
              </w:rPr>
              <w:t>for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customers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to</w:t>
            </w:r>
            <w:r>
              <w:rPr>
                <w:color w:val="333333"/>
                <w:spacing w:val="-6"/>
                <w:sz w:val="20"/>
              </w:rPr>
              <w:t> </w:t>
            </w:r>
            <w:r>
              <w:rPr>
                <w:color w:val="333333"/>
                <w:sz w:val="20"/>
              </w:rPr>
              <w:t>browse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the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restaurant</w:t>
            </w:r>
            <w:r>
              <w:rPr>
                <w:color w:val="333333"/>
                <w:spacing w:val="-8"/>
                <w:sz w:val="20"/>
              </w:rPr>
              <w:t> </w:t>
            </w:r>
            <w:r>
              <w:rPr>
                <w:color w:val="333333"/>
                <w:sz w:val="20"/>
              </w:rPr>
              <w:t>menu. HomeController serves the landing page; MenuController serves category-filtered dish listings with ingredient details. Data is seeded on first run via </w:t>
            </w:r>
            <w:r>
              <w:rPr>
                <w:color w:val="333333"/>
                <w:spacing w:val="-2"/>
                <w:sz w:val="20"/>
              </w:rPr>
              <w:t>Program.cs.</w:t>
            </w:r>
          </w:p>
        </w:tc>
      </w:tr>
      <w:tr>
        <w:trPr>
          <w:trHeight w:val="680" w:hRule="atLeast"/>
        </w:trPr>
        <w:tc>
          <w:tcPr>
            <w:tcW w:w="2346" w:type="dxa"/>
            <w:tcBorders>
              <w:top w:val="single" w:sz="6" w:space="0" w:color="C4A882"/>
              <w:left w:val="single" w:sz="6" w:space="0" w:color="C4A882"/>
              <w:bottom w:val="single" w:sz="6" w:space="0" w:color="C4A882"/>
              <w:right w:val="single" w:sz="6" w:space="0" w:color="C4A882"/>
            </w:tcBorders>
            <w:shd w:val="clear" w:color="auto" w:fill="5C391E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b/>
                <w:color w:val="FFFFFF"/>
                <w:spacing w:val="-2"/>
                <w:sz w:val="20"/>
              </w:rPr>
              <w:t> Access</w:t>
            </w:r>
          </w:p>
        </w:tc>
        <w:tc>
          <w:tcPr>
            <w:tcW w:w="6518" w:type="dxa"/>
            <w:tcBorders>
              <w:top w:val="single" w:sz="6" w:space="0" w:color="C4A882"/>
              <w:left w:val="single" w:sz="6" w:space="0" w:color="C4A882"/>
              <w:bottom w:val="single" w:sz="6" w:space="0" w:color="C4A882"/>
              <w:right w:val="single" w:sz="6" w:space="0" w:color="C4A882"/>
            </w:tcBorders>
          </w:tcPr>
          <w:p>
            <w:pPr>
              <w:pStyle w:val="TableParagraph"/>
              <w:spacing w:line="276" w:lineRule="auto"/>
              <w:rPr>
                <w:sz w:val="20"/>
              </w:rPr>
            </w:pPr>
            <w:r>
              <w:rPr>
                <w:color w:val="333333"/>
                <w:sz w:val="20"/>
              </w:rPr>
              <w:t>Entity</w:t>
            </w:r>
            <w:r>
              <w:rPr>
                <w:color w:val="333333"/>
                <w:spacing w:val="-6"/>
                <w:sz w:val="20"/>
              </w:rPr>
              <w:t> </w:t>
            </w:r>
            <w:r>
              <w:rPr>
                <w:color w:val="333333"/>
                <w:sz w:val="20"/>
              </w:rPr>
              <w:t>Framework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Core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10.0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+</w:t>
            </w:r>
            <w:r>
              <w:rPr>
                <w:color w:val="333333"/>
                <w:spacing w:val="-6"/>
                <w:sz w:val="20"/>
              </w:rPr>
              <w:t> </w:t>
            </w:r>
            <w:r>
              <w:rPr>
                <w:color w:val="333333"/>
                <w:sz w:val="20"/>
              </w:rPr>
              <w:t>SQLite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(restaurant.db).</w:t>
            </w:r>
            <w:r>
              <w:rPr>
                <w:color w:val="333333"/>
                <w:spacing w:val="-6"/>
                <w:sz w:val="20"/>
              </w:rPr>
              <w:t> </w:t>
            </w:r>
            <w:r>
              <w:rPr>
                <w:color w:val="333333"/>
                <w:sz w:val="20"/>
              </w:rPr>
              <w:t>RestaurantContext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with DbSet&lt;Dish&gt;, DbSet&lt;Produs&gt;, DbSet&lt;DishIngredient&gt;.</w:t>
            </w:r>
          </w:p>
        </w:tc>
      </w:tr>
      <w:tr>
        <w:trPr>
          <w:trHeight w:val="965" w:hRule="atLeast"/>
        </w:trPr>
        <w:tc>
          <w:tcPr>
            <w:tcW w:w="2346" w:type="dxa"/>
            <w:tcBorders>
              <w:top w:val="single" w:sz="6" w:space="0" w:color="C4A882"/>
              <w:left w:val="single" w:sz="6" w:space="0" w:color="C4A882"/>
              <w:bottom w:val="single" w:sz="6" w:space="0" w:color="C4A882"/>
              <w:right w:val="single" w:sz="6" w:space="0" w:color="C4A882"/>
            </w:tcBorders>
            <w:shd w:val="clear" w:color="auto" w:fill="5C391E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Current</w:t>
            </w:r>
            <w:r>
              <w:rPr>
                <w:b/>
                <w:color w:val="FFFFFF"/>
                <w:spacing w:val="-2"/>
                <w:sz w:val="20"/>
              </w:rPr>
              <w:t> Strength</w:t>
            </w:r>
          </w:p>
        </w:tc>
        <w:tc>
          <w:tcPr>
            <w:tcW w:w="6518" w:type="dxa"/>
            <w:tcBorders>
              <w:top w:val="single" w:sz="6" w:space="0" w:color="C4A882"/>
              <w:left w:val="single" w:sz="6" w:space="0" w:color="C4A882"/>
              <w:bottom w:val="single" w:sz="6" w:space="0" w:color="C4A882"/>
              <w:right w:val="single" w:sz="6" w:space="0" w:color="C4A882"/>
            </w:tcBorders>
            <w:shd w:val="clear" w:color="auto" w:fill="EFE6D2"/>
          </w:tcPr>
          <w:p>
            <w:pPr>
              <w:pStyle w:val="TableParagraph"/>
              <w:spacing w:line="278" w:lineRule="auto"/>
              <w:ind w:right="199"/>
              <w:rPr>
                <w:sz w:val="20"/>
              </w:rPr>
            </w:pPr>
            <w:r>
              <w:rPr>
                <w:color w:val="333333"/>
                <w:sz w:val="20"/>
              </w:rPr>
              <w:t>Clean</w:t>
            </w:r>
            <w:r>
              <w:rPr>
                <w:color w:val="333333"/>
                <w:spacing w:val="-6"/>
                <w:sz w:val="20"/>
              </w:rPr>
              <w:t> </w:t>
            </w:r>
            <w:r>
              <w:rPr>
                <w:color w:val="333333"/>
                <w:sz w:val="20"/>
              </w:rPr>
              <w:t>separation: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Controllers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handle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HTTP,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Models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are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entities,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Data</w:t>
            </w:r>
            <w:r>
              <w:rPr>
                <w:color w:val="333333"/>
                <w:spacing w:val="-6"/>
                <w:sz w:val="20"/>
              </w:rPr>
              <w:t> </w:t>
            </w:r>
            <w:r>
              <w:rPr>
                <w:color w:val="333333"/>
                <w:sz w:val="20"/>
              </w:rPr>
              <w:t>layer has DbContext, Views render HTML. DI for DbContext. This is the model module in the project.</w:t>
            </w:r>
          </w:p>
        </w:tc>
      </w:tr>
      <w:tr>
        <w:trPr>
          <w:trHeight w:val="680" w:hRule="atLeast"/>
        </w:trPr>
        <w:tc>
          <w:tcPr>
            <w:tcW w:w="2346" w:type="dxa"/>
            <w:tcBorders>
              <w:top w:val="single" w:sz="6" w:space="0" w:color="C4A882"/>
              <w:left w:val="single" w:sz="6" w:space="0" w:color="C4A882"/>
              <w:bottom w:val="single" w:sz="6" w:space="0" w:color="C4A882"/>
              <w:right w:val="single" w:sz="6" w:space="0" w:color="C4A882"/>
            </w:tcBorders>
            <w:shd w:val="clear" w:color="auto" w:fill="5C391E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Note</w:t>
            </w:r>
          </w:p>
        </w:tc>
        <w:tc>
          <w:tcPr>
            <w:tcW w:w="6518" w:type="dxa"/>
            <w:tcBorders>
              <w:top w:val="single" w:sz="6" w:space="0" w:color="C4A882"/>
              <w:left w:val="single" w:sz="6" w:space="0" w:color="C4A882"/>
              <w:bottom w:val="single" w:sz="6" w:space="0" w:color="C4A882"/>
              <w:right w:val="single" w:sz="6" w:space="0" w:color="C4A882"/>
            </w:tcBorders>
          </w:tcPr>
          <w:p>
            <w:pPr>
              <w:pStyle w:val="TableParagraph"/>
              <w:spacing w:line="276" w:lineRule="auto"/>
              <w:rPr>
                <w:sz w:val="20"/>
              </w:rPr>
            </w:pPr>
            <w:r>
              <w:rPr>
                <w:color w:val="333333"/>
                <w:sz w:val="20"/>
              </w:rPr>
              <w:t>No</w:t>
            </w:r>
            <w:r>
              <w:rPr>
                <w:color w:val="333333"/>
                <w:spacing w:val="-6"/>
                <w:sz w:val="20"/>
              </w:rPr>
              <w:t> </w:t>
            </w:r>
            <w:r>
              <w:rPr>
                <w:color w:val="333333"/>
                <w:sz w:val="20"/>
              </w:rPr>
              <w:t>changes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needed</w:t>
            </w:r>
            <w:r>
              <w:rPr>
                <w:color w:val="333333"/>
                <w:spacing w:val="-6"/>
                <w:sz w:val="20"/>
              </w:rPr>
              <w:t> </w:t>
            </w:r>
            <w:r>
              <w:rPr>
                <w:color w:val="333333"/>
                <w:sz w:val="20"/>
              </w:rPr>
              <w:t>architecturally.</w:t>
            </w:r>
            <w:r>
              <w:rPr>
                <w:color w:val="333333"/>
                <w:spacing w:val="-6"/>
                <w:sz w:val="20"/>
              </w:rPr>
              <w:t> </w:t>
            </w:r>
            <w:r>
              <w:rPr>
                <w:color w:val="333333"/>
                <w:sz w:val="20"/>
              </w:rPr>
              <w:t>Consider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adding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a</w:t>
            </w:r>
            <w:r>
              <w:rPr>
                <w:color w:val="333333"/>
                <w:spacing w:val="-2"/>
                <w:sz w:val="20"/>
              </w:rPr>
              <w:t> </w:t>
            </w:r>
            <w:r>
              <w:rPr>
                <w:color w:val="333333"/>
                <w:sz w:val="20"/>
              </w:rPr>
              <w:t>Service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layer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between Controllers and DbContext for thicker business logic.</w:t>
            </w:r>
          </w:p>
        </w:tc>
      </w:tr>
    </w:tbl>
    <w:p>
      <w:pPr>
        <w:pStyle w:val="BodyText"/>
        <w:spacing w:before="195"/>
        <w:ind w:left="0" w:firstLine="0"/>
        <w:rPr>
          <w:b/>
          <w:sz w:val="26"/>
        </w:rPr>
      </w:pPr>
    </w:p>
    <w:p>
      <w:pPr>
        <w:spacing w:before="0" w:after="46"/>
        <w:ind w:left="360" w:right="0" w:firstLine="0"/>
        <w:jc w:val="left"/>
        <w:rPr>
          <w:b/>
          <w:sz w:val="26"/>
        </w:rPr>
      </w:pPr>
      <w:bookmarkStart w:name="Module 3: Staff_Management (Shift Schedu" w:id="25"/>
      <w:bookmarkEnd w:id="25"/>
      <w:r>
        <w:rPr/>
      </w:r>
      <w:r>
        <w:rPr>
          <w:b/>
          <w:color w:val="8A5E3B"/>
          <w:sz w:val="26"/>
        </w:rPr>
        <w:t>Module</w:t>
      </w:r>
      <w:r>
        <w:rPr>
          <w:b/>
          <w:color w:val="8A5E3B"/>
          <w:spacing w:val="-4"/>
          <w:sz w:val="26"/>
        </w:rPr>
        <w:t> </w:t>
      </w:r>
      <w:r>
        <w:rPr>
          <w:b/>
          <w:color w:val="8A5E3B"/>
          <w:sz w:val="26"/>
        </w:rPr>
        <w:t>3:</w:t>
      </w:r>
      <w:r>
        <w:rPr>
          <w:b/>
          <w:color w:val="8A5E3B"/>
          <w:spacing w:val="-4"/>
          <w:sz w:val="26"/>
        </w:rPr>
        <w:t> </w:t>
      </w:r>
      <w:r>
        <w:rPr>
          <w:b/>
          <w:color w:val="8A5E3B"/>
          <w:sz w:val="26"/>
        </w:rPr>
        <w:t>Staff_Management</w:t>
      </w:r>
      <w:r>
        <w:rPr>
          <w:b/>
          <w:color w:val="8A5E3B"/>
          <w:spacing w:val="-3"/>
          <w:sz w:val="26"/>
        </w:rPr>
        <w:t> </w:t>
      </w:r>
      <w:r>
        <w:rPr>
          <w:b/>
          <w:color w:val="8A5E3B"/>
          <w:sz w:val="26"/>
        </w:rPr>
        <w:t>(Shift</w:t>
      </w:r>
      <w:r>
        <w:rPr>
          <w:b/>
          <w:color w:val="8A5E3B"/>
          <w:spacing w:val="-3"/>
          <w:sz w:val="26"/>
        </w:rPr>
        <w:t> </w:t>
      </w:r>
      <w:r>
        <w:rPr>
          <w:b/>
          <w:color w:val="8A5E3B"/>
          <w:spacing w:val="-2"/>
          <w:sz w:val="26"/>
        </w:rPr>
        <w:t>Scheduling)</w:t>
      </w:r>
    </w:p>
    <w:tbl>
      <w:tblPr>
        <w:tblW w:w="0" w:type="auto"/>
        <w:jc w:val="left"/>
        <w:tblInd w:w="255" w:type="dxa"/>
        <w:tblBorders>
          <w:top w:val="single" w:sz="6" w:space="0" w:color="C4A882"/>
          <w:left w:val="single" w:sz="6" w:space="0" w:color="C4A882"/>
          <w:bottom w:val="single" w:sz="6" w:space="0" w:color="C4A882"/>
          <w:right w:val="single" w:sz="6" w:space="0" w:color="C4A882"/>
          <w:insideH w:val="single" w:sz="6" w:space="0" w:color="C4A882"/>
          <w:insideV w:val="single" w:sz="6" w:space="0" w:color="C4A88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66"/>
        <w:gridCol w:w="6498"/>
      </w:tblGrid>
      <w:tr>
        <w:trPr>
          <w:trHeight w:val="400" w:hRule="atLeast"/>
        </w:trPr>
        <w:tc>
          <w:tcPr>
            <w:tcW w:w="2366" w:type="dxa"/>
            <w:shd w:val="clear" w:color="auto" w:fill="5C391E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Project</w:t>
            </w:r>
            <w:r>
              <w:rPr>
                <w:b/>
                <w:color w:val="FFFFFF"/>
                <w:spacing w:val="-4"/>
                <w:sz w:val="20"/>
              </w:rPr>
              <w:t> Path</w:t>
            </w:r>
          </w:p>
        </w:tc>
        <w:tc>
          <w:tcPr>
            <w:tcW w:w="6498" w:type="dxa"/>
            <w:shd w:val="clear" w:color="auto" w:fill="EFE6D2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Staff_Management/hw1/</w:t>
            </w:r>
          </w:p>
        </w:tc>
      </w:tr>
      <w:tr>
        <w:trPr>
          <w:trHeight w:val="400" w:hRule="atLeast"/>
        </w:trPr>
        <w:tc>
          <w:tcPr>
            <w:tcW w:w="2366" w:type="dxa"/>
            <w:shd w:val="clear" w:color="auto" w:fill="5C391E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Technology</w:t>
            </w:r>
          </w:p>
        </w:tc>
        <w:tc>
          <w:tcPr>
            <w:tcW w:w="64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WinForms</w:t>
            </w:r>
            <w:r>
              <w:rPr>
                <w:color w:val="333333"/>
                <w:spacing w:val="-2"/>
                <w:sz w:val="20"/>
              </w:rPr>
              <w:t> </w:t>
            </w:r>
            <w:r>
              <w:rPr>
                <w:color w:val="333333"/>
                <w:sz w:val="20"/>
              </w:rPr>
              <w:t>(.NET 8.0-windows)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z w:val="20"/>
              </w:rPr>
              <w:t>—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pacing w:val="-2"/>
                <w:sz w:val="20"/>
              </w:rPr>
              <w:t>WinExe</w:t>
            </w:r>
          </w:p>
        </w:tc>
      </w:tr>
      <w:tr>
        <w:trPr>
          <w:trHeight w:val="400" w:hRule="atLeast"/>
        </w:trPr>
        <w:tc>
          <w:tcPr>
            <w:tcW w:w="2366" w:type="dxa"/>
            <w:shd w:val="clear" w:color="auto" w:fill="5C391E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Current</w:t>
            </w:r>
            <w:r>
              <w:rPr>
                <w:b/>
                <w:color w:val="FFFFFF"/>
                <w:spacing w:val="-2"/>
                <w:sz w:val="20"/>
              </w:rPr>
              <w:t> Architecture</w:t>
            </w:r>
          </w:p>
        </w:tc>
        <w:tc>
          <w:tcPr>
            <w:tcW w:w="6498" w:type="dxa"/>
            <w:shd w:val="clear" w:color="auto" w:fill="EFE6D2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Code-Behind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(no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formal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pacing w:val="-2"/>
                <w:sz w:val="20"/>
              </w:rPr>
              <w:t>pattern)</w:t>
            </w:r>
          </w:p>
        </w:tc>
      </w:tr>
      <w:tr>
        <w:trPr>
          <w:trHeight w:val="685" w:hRule="atLeast"/>
        </w:trPr>
        <w:tc>
          <w:tcPr>
            <w:tcW w:w="2366" w:type="dxa"/>
            <w:shd w:val="clear" w:color="auto" w:fill="5C391E"/>
          </w:tcPr>
          <w:p>
            <w:pPr>
              <w:pStyle w:val="TableParagraph"/>
              <w:spacing w:line="280" w:lineRule="auto"/>
              <w:ind w:right="1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Recommended Architecture</w:t>
            </w:r>
          </w:p>
        </w:tc>
        <w:tc>
          <w:tcPr>
            <w:tcW w:w="6498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  <w:r>
              <w:rPr>
                <w:color w:val="333333"/>
                <w:sz w:val="20"/>
              </w:rPr>
              <w:t>MVP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z w:val="20"/>
              </w:rPr>
              <w:t>(Model-View-</w:t>
            </w:r>
            <w:r>
              <w:rPr>
                <w:color w:val="333333"/>
                <w:spacing w:val="-2"/>
                <w:sz w:val="20"/>
              </w:rPr>
              <w:t>Presenter)</w:t>
            </w:r>
          </w:p>
        </w:tc>
      </w:tr>
      <w:tr>
        <w:trPr>
          <w:trHeight w:val="1520" w:hRule="atLeast"/>
        </w:trPr>
        <w:tc>
          <w:tcPr>
            <w:tcW w:w="2366" w:type="dxa"/>
            <w:shd w:val="clear" w:color="auto" w:fill="5C391E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Description</w:t>
            </w:r>
          </w:p>
        </w:tc>
        <w:tc>
          <w:tcPr>
            <w:tcW w:w="6498" w:type="dxa"/>
            <w:shd w:val="clear" w:color="auto" w:fill="EFE6D2"/>
          </w:tcPr>
          <w:p>
            <w:pPr>
              <w:pStyle w:val="TableParagraph"/>
              <w:spacing w:line="276" w:lineRule="auto"/>
              <w:ind w:right="14"/>
              <w:rPr>
                <w:sz w:val="20"/>
              </w:rPr>
            </w:pPr>
            <w:r>
              <w:rPr>
                <w:color w:val="333333"/>
                <w:sz w:val="20"/>
              </w:rPr>
              <w:t>Staff shift scheduling application. LoginForm authenticates users from users.txt (format: username,password,role). MainForm provides CRUD for shifts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with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role-based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permissions: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Admin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can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manage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all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staff</w:t>
            </w:r>
            <w:r>
              <w:rPr>
                <w:color w:val="333333"/>
                <w:spacing w:val="-2"/>
                <w:sz w:val="20"/>
              </w:rPr>
              <w:t> </w:t>
            </w:r>
            <w:r>
              <w:rPr>
                <w:color w:val="333333"/>
                <w:sz w:val="20"/>
              </w:rPr>
              <w:t>shifts;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regular staff</w:t>
            </w:r>
            <w:r>
              <w:rPr>
                <w:color w:val="333333"/>
                <w:spacing w:val="-2"/>
                <w:sz w:val="20"/>
              </w:rPr>
              <w:t> </w:t>
            </w:r>
            <w:r>
              <w:rPr>
                <w:color w:val="333333"/>
                <w:sz w:val="20"/>
              </w:rPr>
              <w:t>can</w:t>
            </w:r>
            <w:r>
              <w:rPr>
                <w:color w:val="333333"/>
                <w:spacing w:val="-1"/>
                <w:sz w:val="20"/>
              </w:rPr>
              <w:t> </w:t>
            </w:r>
            <w:r>
              <w:rPr>
                <w:color w:val="333333"/>
                <w:sz w:val="20"/>
              </w:rPr>
              <w:t>only</w:t>
            </w:r>
            <w:r>
              <w:rPr>
                <w:color w:val="333333"/>
                <w:spacing w:val="-1"/>
                <w:sz w:val="20"/>
              </w:rPr>
              <w:t> </w:t>
            </w:r>
            <w:r>
              <w:rPr>
                <w:color w:val="333333"/>
                <w:sz w:val="20"/>
              </w:rPr>
              <w:t>manage their own.</w:t>
            </w:r>
            <w:r>
              <w:rPr>
                <w:color w:val="333333"/>
                <w:spacing w:val="-1"/>
                <w:sz w:val="20"/>
              </w:rPr>
              <w:t> </w:t>
            </w:r>
            <w:r>
              <w:rPr>
                <w:color w:val="333333"/>
                <w:sz w:val="20"/>
              </w:rPr>
              <w:t>Shift</w:t>
            </w:r>
            <w:r>
              <w:rPr>
                <w:color w:val="333333"/>
                <w:spacing w:val="-2"/>
                <w:sz w:val="20"/>
              </w:rPr>
              <w:t> </w:t>
            </w:r>
            <w:r>
              <w:rPr>
                <w:color w:val="333333"/>
                <w:sz w:val="20"/>
              </w:rPr>
              <w:t>data</w:t>
            </w:r>
            <w:r>
              <w:rPr>
                <w:color w:val="333333"/>
                <w:spacing w:val="-1"/>
                <w:sz w:val="20"/>
              </w:rPr>
              <w:t> </w:t>
            </w:r>
            <w:r>
              <w:rPr>
                <w:color w:val="333333"/>
                <w:sz w:val="20"/>
              </w:rPr>
              <w:t>includes staff</w:t>
            </w:r>
            <w:r>
              <w:rPr>
                <w:color w:val="333333"/>
                <w:spacing w:val="-2"/>
                <w:sz w:val="20"/>
              </w:rPr>
              <w:t> </w:t>
            </w:r>
            <w:r>
              <w:rPr>
                <w:color w:val="333333"/>
                <w:sz w:val="20"/>
              </w:rPr>
              <w:t>member, day, shift type (morning/evening/night), and overtime flag.</w:t>
            </w:r>
          </w:p>
        </w:tc>
      </w:tr>
      <w:tr>
        <w:trPr>
          <w:trHeight w:val="405" w:hRule="atLeast"/>
        </w:trPr>
        <w:tc>
          <w:tcPr>
            <w:tcW w:w="2366" w:type="dxa"/>
            <w:shd w:val="clear" w:color="auto" w:fill="5C391E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b/>
                <w:color w:val="FFFFFF"/>
                <w:spacing w:val="-2"/>
                <w:sz w:val="20"/>
              </w:rPr>
              <w:t> Access</w:t>
            </w:r>
          </w:p>
        </w:tc>
        <w:tc>
          <w:tcPr>
            <w:tcW w:w="64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Text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files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z w:val="20"/>
              </w:rPr>
              <w:t>(users.txt,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z w:val="20"/>
              </w:rPr>
              <w:t>shifts.txt)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via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pacing w:val="-2"/>
                <w:sz w:val="20"/>
              </w:rPr>
              <w:t>System.IO.</w:t>
            </w:r>
          </w:p>
        </w:tc>
      </w:tr>
      <w:tr>
        <w:trPr>
          <w:trHeight w:val="960" w:hRule="atLeast"/>
        </w:trPr>
        <w:tc>
          <w:tcPr>
            <w:tcW w:w="2366" w:type="dxa"/>
            <w:shd w:val="clear" w:color="auto" w:fill="5C391E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Current</w:t>
            </w:r>
            <w:r>
              <w:rPr>
                <w:b/>
                <w:color w:val="FFFFFF"/>
                <w:spacing w:val="-2"/>
                <w:sz w:val="20"/>
              </w:rPr>
              <w:t> Problem</w:t>
            </w:r>
          </w:p>
        </w:tc>
        <w:tc>
          <w:tcPr>
            <w:tcW w:w="6498" w:type="dxa"/>
            <w:shd w:val="clear" w:color="auto" w:fill="EFE6D2"/>
          </w:tcPr>
          <w:p>
            <w:pPr>
              <w:pStyle w:val="TableParagraph"/>
              <w:spacing w:line="276" w:lineRule="auto"/>
              <w:ind w:right="174"/>
              <w:rPr>
                <w:sz w:val="20"/>
              </w:rPr>
            </w:pPr>
            <w:r>
              <w:rPr>
                <w:color w:val="333333"/>
                <w:sz w:val="20"/>
              </w:rPr>
              <w:t>MainForm.cs is 583 lines — UI creation (manual), event handlers, file I/O, validation,</w:t>
            </w:r>
            <w:r>
              <w:rPr>
                <w:color w:val="333333"/>
                <w:spacing w:val="-1"/>
                <w:sz w:val="20"/>
              </w:rPr>
              <w:t> </w:t>
            </w:r>
            <w:r>
              <w:rPr>
                <w:color w:val="333333"/>
                <w:sz w:val="20"/>
              </w:rPr>
              <w:t>and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permissions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logic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are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all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in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one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class.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WinForms designer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file is not used (controls built in code).</w:t>
            </w:r>
          </w:p>
        </w:tc>
      </w:tr>
      <w:tr>
        <w:trPr>
          <w:trHeight w:val="559" w:hRule="atLeast"/>
        </w:trPr>
        <w:tc>
          <w:tcPr>
            <w:tcW w:w="2366" w:type="dxa"/>
            <w:shd w:val="clear" w:color="auto" w:fill="5C391E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MVP</w:t>
            </w:r>
            <w:r>
              <w:rPr>
                <w:b/>
                <w:color w:val="FFFFFF"/>
                <w:spacing w:val="-2"/>
                <w:sz w:val="20"/>
              </w:rPr>
              <w:t> Refactor</w:t>
            </w:r>
          </w:p>
        </w:tc>
        <w:tc>
          <w:tcPr>
            <w:tcW w:w="6498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color w:val="333333"/>
                <w:sz w:val="20"/>
              </w:rPr>
              <w:t>Create</w:t>
            </w:r>
            <w:r>
              <w:rPr>
                <w:color w:val="333333"/>
                <w:spacing w:val="-6"/>
                <w:sz w:val="20"/>
              </w:rPr>
              <w:t> </w:t>
            </w:r>
            <w:r>
              <w:rPr>
                <w:color w:val="333333"/>
                <w:sz w:val="20"/>
              </w:rPr>
              <w:t>IShiftView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z w:val="20"/>
              </w:rPr>
              <w:t>interface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(properties: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StaffList,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DayList,</w:t>
            </w:r>
            <w:r>
              <w:rPr>
                <w:color w:val="333333"/>
                <w:spacing w:val="-1"/>
                <w:sz w:val="20"/>
              </w:rPr>
              <w:t> </w:t>
            </w:r>
            <w:r>
              <w:rPr>
                <w:color w:val="333333"/>
                <w:spacing w:val="-2"/>
                <w:sz w:val="20"/>
              </w:rPr>
              <w:t>ShiftTypeList,</w:t>
            </w:r>
          </w:p>
          <w:p>
            <w:pPr>
              <w:pStyle w:val="TableParagraph"/>
              <w:spacing w:line="240" w:lineRule="auto" w:before="36"/>
              <w:rPr>
                <w:sz w:val="20"/>
              </w:rPr>
            </w:pPr>
            <w:r>
              <w:rPr>
                <w:color w:val="333333"/>
                <w:sz w:val="20"/>
              </w:rPr>
              <w:t>SelectedShift,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etc.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+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events: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z w:val="20"/>
              </w:rPr>
              <w:t>AddClicked,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DeleteClicked).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pacing w:val="-2"/>
                <w:sz w:val="20"/>
              </w:rPr>
              <w:t>Create</w:t>
            </w:r>
          </w:p>
        </w:tc>
      </w:tr>
    </w:tbl>
    <w:p>
      <w:pPr>
        <w:pStyle w:val="TableParagraph"/>
        <w:spacing w:after="0" w:line="240" w:lineRule="auto"/>
        <w:rPr>
          <w:sz w:val="20"/>
        </w:rPr>
        <w:sectPr>
          <w:pgSz w:w="12240" w:h="15840"/>
          <w:pgMar w:top="1820" w:bottom="1257" w:left="1440" w:right="1440"/>
        </w:sectPr>
      </w:pPr>
    </w:p>
    <w:tbl>
      <w:tblPr>
        <w:tblW w:w="0" w:type="auto"/>
        <w:jc w:val="left"/>
        <w:tblInd w:w="255" w:type="dxa"/>
        <w:tblBorders>
          <w:top w:val="single" w:sz="6" w:space="0" w:color="C4A882"/>
          <w:left w:val="single" w:sz="6" w:space="0" w:color="C4A882"/>
          <w:bottom w:val="single" w:sz="6" w:space="0" w:color="C4A882"/>
          <w:right w:val="single" w:sz="6" w:space="0" w:color="C4A882"/>
          <w:insideH w:val="single" w:sz="6" w:space="0" w:color="C4A882"/>
          <w:insideV w:val="single" w:sz="6" w:space="0" w:color="C4A88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66"/>
        <w:gridCol w:w="6498"/>
      </w:tblGrid>
      <w:tr>
        <w:trPr>
          <w:trHeight w:val="680" w:hRule="atLeast"/>
        </w:trPr>
        <w:tc>
          <w:tcPr>
            <w:tcW w:w="2366" w:type="dxa"/>
            <w:shd w:val="clear" w:color="auto" w:fill="5C391E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6498" w:type="dxa"/>
          </w:tcPr>
          <w:p>
            <w:pPr>
              <w:pStyle w:val="TableParagraph"/>
              <w:spacing w:line="276" w:lineRule="auto"/>
              <w:rPr>
                <w:sz w:val="20"/>
              </w:rPr>
            </w:pPr>
            <w:r>
              <w:rPr>
                <w:color w:val="333333"/>
                <w:sz w:val="20"/>
              </w:rPr>
              <w:t>ShiftPresenter (handles events, calls ShiftRepository, updates View via interface).</w:t>
            </w:r>
            <w:r>
              <w:rPr>
                <w:color w:val="333333"/>
                <w:spacing w:val="-6"/>
                <w:sz w:val="20"/>
              </w:rPr>
              <w:t> </w:t>
            </w:r>
            <w:r>
              <w:rPr>
                <w:color w:val="333333"/>
                <w:sz w:val="20"/>
              </w:rPr>
              <w:t>Keep</w:t>
            </w:r>
            <w:r>
              <w:rPr>
                <w:color w:val="333333"/>
                <w:spacing w:val="-6"/>
                <w:sz w:val="20"/>
              </w:rPr>
              <w:t> </w:t>
            </w:r>
            <w:r>
              <w:rPr>
                <w:color w:val="333333"/>
                <w:sz w:val="20"/>
              </w:rPr>
              <w:t>Form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thin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—</w:t>
            </w:r>
            <w:r>
              <w:rPr>
                <w:color w:val="333333"/>
                <w:spacing w:val="-6"/>
                <w:sz w:val="20"/>
              </w:rPr>
              <w:t> </w:t>
            </w:r>
            <w:r>
              <w:rPr>
                <w:color w:val="333333"/>
                <w:sz w:val="20"/>
              </w:rPr>
              <w:t>only</w:t>
            </w:r>
            <w:r>
              <w:rPr>
                <w:color w:val="333333"/>
                <w:spacing w:val="-6"/>
                <w:sz w:val="20"/>
              </w:rPr>
              <w:t> </w:t>
            </w:r>
            <w:r>
              <w:rPr>
                <w:color w:val="333333"/>
                <w:sz w:val="20"/>
              </w:rPr>
              <w:t>UI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setup</w:t>
            </w:r>
            <w:r>
              <w:rPr>
                <w:color w:val="333333"/>
                <w:spacing w:val="-6"/>
                <w:sz w:val="20"/>
              </w:rPr>
              <w:t> </w:t>
            </w:r>
            <w:r>
              <w:rPr>
                <w:color w:val="333333"/>
                <w:sz w:val="20"/>
              </w:rPr>
              <w:t>and</w:t>
            </w:r>
            <w:r>
              <w:rPr>
                <w:color w:val="333333"/>
                <w:spacing w:val="-1"/>
                <w:sz w:val="20"/>
              </w:rPr>
              <w:t> </w:t>
            </w:r>
            <w:r>
              <w:rPr>
                <w:color w:val="333333"/>
                <w:sz w:val="20"/>
              </w:rPr>
              <w:t>interface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implementation.</w:t>
            </w:r>
          </w:p>
        </w:tc>
      </w:tr>
    </w:tbl>
    <w:p>
      <w:pPr>
        <w:pStyle w:val="BodyText"/>
        <w:spacing w:before="216"/>
        <w:ind w:left="0" w:firstLine="0"/>
        <w:rPr>
          <w:b/>
          <w:sz w:val="26"/>
        </w:rPr>
      </w:pPr>
      <w:r>
        <w:rPr>
          <w:b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19257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5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612pt;height:792pt;mso-position-horizontal-relative:page;mso-position-vertical-relative:page;z-index:-16123904" id="docshape7" filled="true" fillcolor="#f9f5eb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3"/>
        <w:spacing w:after="45"/>
      </w:pPr>
      <w:bookmarkStart w:name="Module 4: Billing &amp; Payments" w:id="26"/>
      <w:bookmarkEnd w:id="26"/>
      <w:r>
        <w:rPr>
          <w:b w:val="0"/>
        </w:rPr>
      </w:r>
      <w:r>
        <w:rPr>
          <w:color w:val="8A5E3B"/>
        </w:rPr>
        <w:t>Module</w:t>
      </w:r>
      <w:r>
        <w:rPr>
          <w:color w:val="8A5E3B"/>
          <w:spacing w:val="-2"/>
        </w:rPr>
        <w:t> </w:t>
      </w:r>
      <w:r>
        <w:rPr>
          <w:color w:val="8A5E3B"/>
        </w:rPr>
        <w:t>4:</w:t>
      </w:r>
      <w:r>
        <w:rPr>
          <w:color w:val="8A5E3B"/>
          <w:spacing w:val="-3"/>
        </w:rPr>
        <w:t> </w:t>
      </w:r>
      <w:r>
        <w:rPr>
          <w:color w:val="8A5E3B"/>
        </w:rPr>
        <w:t>Billing &amp;</w:t>
      </w:r>
      <w:r>
        <w:rPr>
          <w:color w:val="8A5E3B"/>
          <w:spacing w:val="-4"/>
        </w:rPr>
        <w:t> </w:t>
      </w:r>
      <w:r>
        <w:rPr>
          <w:color w:val="8A5E3B"/>
          <w:spacing w:val="-2"/>
        </w:rPr>
        <w:t>Payments</w:t>
      </w:r>
    </w:p>
    <w:tbl>
      <w:tblPr>
        <w:tblW w:w="0" w:type="auto"/>
        <w:jc w:val="left"/>
        <w:tblInd w:w="255" w:type="dxa"/>
        <w:tblBorders>
          <w:top w:val="single" w:sz="6" w:space="0" w:color="C4A882"/>
          <w:left w:val="single" w:sz="6" w:space="0" w:color="C4A882"/>
          <w:bottom w:val="single" w:sz="6" w:space="0" w:color="C4A882"/>
          <w:right w:val="single" w:sz="6" w:space="0" w:color="C4A882"/>
          <w:insideH w:val="single" w:sz="6" w:space="0" w:color="C4A882"/>
          <w:insideV w:val="single" w:sz="6" w:space="0" w:color="C4A88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56"/>
        <w:gridCol w:w="6508"/>
      </w:tblGrid>
      <w:tr>
        <w:trPr>
          <w:trHeight w:val="400" w:hRule="atLeast"/>
        </w:trPr>
        <w:tc>
          <w:tcPr>
            <w:tcW w:w="2356" w:type="dxa"/>
            <w:shd w:val="clear" w:color="auto" w:fill="5C391E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Project</w:t>
            </w:r>
            <w:r>
              <w:rPr>
                <w:b/>
                <w:color w:val="FFFFFF"/>
                <w:spacing w:val="-4"/>
                <w:sz w:val="20"/>
              </w:rPr>
              <w:t> Path</w:t>
            </w:r>
          </w:p>
        </w:tc>
        <w:tc>
          <w:tcPr>
            <w:tcW w:w="6508" w:type="dxa"/>
            <w:shd w:val="clear" w:color="auto" w:fill="EFE6D2"/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Billing&amp;Payments/Homework/</w:t>
            </w:r>
          </w:p>
        </w:tc>
      </w:tr>
      <w:tr>
        <w:trPr>
          <w:trHeight w:val="400" w:hRule="atLeast"/>
        </w:trPr>
        <w:tc>
          <w:tcPr>
            <w:tcW w:w="2356" w:type="dxa"/>
            <w:shd w:val="clear" w:color="auto" w:fill="5C391E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Technology</w:t>
            </w:r>
          </w:p>
        </w:tc>
        <w:tc>
          <w:tcPr>
            <w:tcW w:w="6508" w:type="dxa"/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color w:val="333333"/>
                <w:sz w:val="20"/>
              </w:rPr>
              <w:t>WinForms</w:t>
            </w:r>
            <w:r>
              <w:rPr>
                <w:color w:val="333333"/>
                <w:spacing w:val="-2"/>
                <w:sz w:val="20"/>
              </w:rPr>
              <w:t> </w:t>
            </w:r>
            <w:r>
              <w:rPr>
                <w:color w:val="333333"/>
                <w:sz w:val="20"/>
              </w:rPr>
              <w:t>(.NET 8.0-windows)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z w:val="20"/>
              </w:rPr>
              <w:t>—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pacing w:val="-2"/>
                <w:sz w:val="20"/>
              </w:rPr>
              <w:t>WinExe</w:t>
            </w:r>
          </w:p>
        </w:tc>
      </w:tr>
      <w:tr>
        <w:trPr>
          <w:trHeight w:val="405" w:hRule="atLeast"/>
        </w:trPr>
        <w:tc>
          <w:tcPr>
            <w:tcW w:w="2356" w:type="dxa"/>
            <w:shd w:val="clear" w:color="auto" w:fill="5C391E"/>
          </w:tcPr>
          <w:p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Current</w:t>
            </w:r>
            <w:r>
              <w:rPr>
                <w:b/>
                <w:color w:val="FFFFFF"/>
                <w:spacing w:val="-2"/>
                <w:sz w:val="20"/>
              </w:rPr>
              <w:t> Architecture</w:t>
            </w:r>
          </w:p>
        </w:tc>
        <w:tc>
          <w:tcPr>
            <w:tcW w:w="6508" w:type="dxa"/>
            <w:shd w:val="clear" w:color="auto" w:fill="EFE6D2"/>
          </w:tcPr>
          <w:p>
            <w:pPr>
              <w:pStyle w:val="TableParagraph"/>
              <w:spacing w:line="240" w:lineRule="auto"/>
              <w:ind w:left="107"/>
              <w:rPr>
                <w:sz w:val="20"/>
              </w:rPr>
            </w:pPr>
            <w:r>
              <w:rPr>
                <w:color w:val="333333"/>
                <w:sz w:val="20"/>
              </w:rPr>
              <w:t>Code-Behind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(no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formal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pacing w:val="-2"/>
                <w:sz w:val="20"/>
              </w:rPr>
              <w:t>pattern)</w:t>
            </w:r>
          </w:p>
        </w:tc>
      </w:tr>
      <w:tr>
        <w:trPr>
          <w:trHeight w:val="680" w:hRule="atLeast"/>
        </w:trPr>
        <w:tc>
          <w:tcPr>
            <w:tcW w:w="2356" w:type="dxa"/>
            <w:shd w:val="clear" w:color="auto" w:fill="5C391E"/>
          </w:tcPr>
          <w:p>
            <w:pPr>
              <w:pStyle w:val="TableParagraph"/>
              <w:spacing w:line="276" w:lineRule="auto"/>
              <w:ind w:right="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Recommended Architecture</w:t>
            </w:r>
          </w:p>
        </w:tc>
        <w:tc>
          <w:tcPr>
            <w:tcW w:w="6508" w:type="dxa"/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color w:val="333333"/>
                <w:sz w:val="20"/>
              </w:rPr>
              <w:t>MVP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z w:val="20"/>
              </w:rPr>
              <w:t>(Model-View-</w:t>
            </w:r>
            <w:r>
              <w:rPr>
                <w:color w:val="333333"/>
                <w:spacing w:val="-2"/>
                <w:sz w:val="20"/>
              </w:rPr>
              <w:t>Presenter)</w:t>
            </w:r>
          </w:p>
        </w:tc>
      </w:tr>
      <w:tr>
        <w:trPr>
          <w:trHeight w:val="1240" w:hRule="atLeast"/>
        </w:trPr>
        <w:tc>
          <w:tcPr>
            <w:tcW w:w="2356" w:type="dxa"/>
            <w:shd w:val="clear" w:color="auto" w:fill="5C391E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Description</w:t>
            </w:r>
          </w:p>
        </w:tc>
        <w:tc>
          <w:tcPr>
            <w:tcW w:w="6508" w:type="dxa"/>
            <w:shd w:val="clear" w:color="auto" w:fill="EFE6D2"/>
          </w:tcPr>
          <w:p>
            <w:pPr>
              <w:pStyle w:val="TableParagraph"/>
              <w:spacing w:line="276" w:lineRule="auto"/>
              <w:ind w:left="107" w:right="115"/>
              <w:rPr>
                <w:sz w:val="20"/>
              </w:rPr>
            </w:pPr>
            <w:r>
              <w:rPr>
                <w:color w:val="333333"/>
                <w:sz w:val="20"/>
              </w:rPr>
              <w:t>Order</w:t>
            </w:r>
            <w:r>
              <w:rPr>
                <w:color w:val="333333"/>
                <w:spacing w:val="-2"/>
                <w:sz w:val="20"/>
              </w:rPr>
              <w:t> </w:t>
            </w:r>
            <w:r>
              <w:rPr>
                <w:color w:val="333333"/>
                <w:sz w:val="20"/>
              </w:rPr>
              <w:t>billing</w:t>
            </w:r>
            <w:r>
              <w:rPr>
                <w:color w:val="333333"/>
                <w:spacing w:val="-2"/>
                <w:sz w:val="20"/>
              </w:rPr>
              <w:t> </w:t>
            </w:r>
            <w:r>
              <w:rPr>
                <w:color w:val="333333"/>
                <w:sz w:val="20"/>
              </w:rPr>
              <w:t>and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z w:val="20"/>
              </w:rPr>
              <w:t>payment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processing.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z w:val="20"/>
              </w:rPr>
              <w:t>Form1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displays</w:t>
            </w:r>
            <w:r>
              <w:rPr>
                <w:color w:val="333333"/>
                <w:spacing w:val="-1"/>
                <w:sz w:val="20"/>
              </w:rPr>
              <w:t> </w:t>
            </w:r>
            <w:r>
              <w:rPr>
                <w:color w:val="333333"/>
                <w:sz w:val="20"/>
              </w:rPr>
              <w:t>an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z w:val="20"/>
              </w:rPr>
              <w:t>order summary (hardcoded</w:t>
            </w:r>
            <w:r>
              <w:rPr>
                <w:color w:val="333333"/>
                <w:spacing w:val="-8"/>
                <w:sz w:val="20"/>
              </w:rPr>
              <w:t> </w:t>
            </w:r>
            <w:r>
              <w:rPr>
                <w:color w:val="333333"/>
                <w:sz w:val="20"/>
              </w:rPr>
              <w:t>sample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items:</w:t>
            </w:r>
            <w:r>
              <w:rPr>
                <w:color w:val="333333"/>
                <w:spacing w:val="-6"/>
                <w:sz w:val="20"/>
              </w:rPr>
              <w:t> </w:t>
            </w:r>
            <w:r>
              <w:rPr>
                <w:color w:val="333333"/>
                <w:sz w:val="20"/>
              </w:rPr>
              <w:t>Cappuccino,</w:t>
            </w:r>
            <w:r>
              <w:rPr>
                <w:color w:val="333333"/>
                <w:spacing w:val="-8"/>
                <w:sz w:val="20"/>
              </w:rPr>
              <w:t> </w:t>
            </w:r>
            <w:r>
              <w:rPr>
                <w:color w:val="333333"/>
                <w:sz w:val="20"/>
              </w:rPr>
              <w:t>Tiramisu,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IceCream)</w:t>
            </w:r>
            <w:r>
              <w:rPr>
                <w:color w:val="333333"/>
                <w:spacing w:val="-8"/>
                <w:sz w:val="20"/>
              </w:rPr>
              <w:t> </w:t>
            </w:r>
            <w:r>
              <w:rPr>
                <w:color w:val="333333"/>
                <w:sz w:val="20"/>
              </w:rPr>
              <w:t>with</w:t>
            </w:r>
            <w:r>
              <w:rPr>
                <w:color w:val="333333"/>
                <w:spacing w:val="-8"/>
                <w:sz w:val="20"/>
              </w:rPr>
              <w:t> </w:t>
            </w:r>
            <w:r>
              <w:rPr>
                <w:color w:val="333333"/>
                <w:sz w:val="20"/>
              </w:rPr>
              <w:t>editable quantities, discount calculation popup, subtotal/discount/total display. Form2 handles payment — cash (with change calculation) or card.</w:t>
            </w:r>
          </w:p>
        </w:tc>
      </w:tr>
      <w:tr>
        <w:trPr>
          <w:trHeight w:val="405" w:hRule="atLeast"/>
        </w:trPr>
        <w:tc>
          <w:tcPr>
            <w:tcW w:w="2356" w:type="dxa"/>
            <w:shd w:val="clear" w:color="auto" w:fill="5C391E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b/>
                <w:color w:val="FFFFFF"/>
                <w:spacing w:val="-2"/>
                <w:sz w:val="20"/>
              </w:rPr>
              <w:t> Access</w:t>
            </w:r>
          </w:p>
        </w:tc>
        <w:tc>
          <w:tcPr>
            <w:tcW w:w="6508" w:type="dxa"/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color w:val="333333"/>
                <w:sz w:val="20"/>
              </w:rPr>
              <w:t>In-memory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(List&lt;OrderItem&gt;).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No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pacing w:val="-2"/>
                <w:sz w:val="20"/>
              </w:rPr>
              <w:t>persistence.</w:t>
            </w:r>
          </w:p>
        </w:tc>
      </w:tr>
      <w:tr>
        <w:trPr>
          <w:trHeight w:val="960" w:hRule="atLeast"/>
        </w:trPr>
        <w:tc>
          <w:tcPr>
            <w:tcW w:w="2356" w:type="dxa"/>
            <w:shd w:val="clear" w:color="auto" w:fill="5C391E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Current</w:t>
            </w:r>
            <w:r>
              <w:rPr>
                <w:b/>
                <w:color w:val="FFFFFF"/>
                <w:spacing w:val="-2"/>
                <w:sz w:val="20"/>
              </w:rPr>
              <w:t> Problem</w:t>
            </w:r>
          </w:p>
        </w:tc>
        <w:tc>
          <w:tcPr>
            <w:tcW w:w="6508" w:type="dxa"/>
            <w:shd w:val="clear" w:color="auto" w:fill="EFE6D2"/>
          </w:tcPr>
          <w:p>
            <w:pPr>
              <w:pStyle w:val="TableParagraph"/>
              <w:spacing w:line="276" w:lineRule="auto"/>
              <w:ind w:left="107" w:right="115"/>
              <w:rPr>
                <w:sz w:val="20"/>
              </w:rPr>
            </w:pPr>
            <w:r>
              <w:rPr>
                <w:color w:val="333333"/>
                <w:sz w:val="20"/>
              </w:rPr>
              <w:t>Order management, discount logic, and payment validation are all in Form1.cs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z w:val="20"/>
              </w:rPr>
              <w:t>and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Form2.cs.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Cannot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unit-test</w:t>
            </w:r>
            <w:r>
              <w:rPr>
                <w:color w:val="333333"/>
                <w:spacing w:val="-6"/>
                <w:sz w:val="20"/>
              </w:rPr>
              <w:t> </w:t>
            </w:r>
            <w:r>
              <w:rPr>
                <w:color w:val="333333"/>
                <w:sz w:val="20"/>
              </w:rPr>
              <w:t>billing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rules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z w:val="20"/>
              </w:rPr>
              <w:t>without</w:t>
            </w:r>
            <w:r>
              <w:rPr>
                <w:color w:val="333333"/>
                <w:spacing w:val="-2"/>
                <w:sz w:val="20"/>
              </w:rPr>
              <w:t> </w:t>
            </w:r>
            <w:r>
              <w:rPr>
                <w:color w:val="333333"/>
                <w:sz w:val="20"/>
              </w:rPr>
              <w:t>opening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the </w:t>
            </w:r>
            <w:r>
              <w:rPr>
                <w:color w:val="333333"/>
                <w:spacing w:val="-2"/>
                <w:sz w:val="20"/>
              </w:rPr>
              <w:t>Form.</w:t>
            </w:r>
          </w:p>
        </w:tc>
      </w:tr>
      <w:tr>
        <w:trPr>
          <w:trHeight w:val="1245" w:hRule="atLeast"/>
        </w:trPr>
        <w:tc>
          <w:tcPr>
            <w:tcW w:w="2356" w:type="dxa"/>
            <w:shd w:val="clear" w:color="auto" w:fill="5C391E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MVP</w:t>
            </w:r>
            <w:r>
              <w:rPr>
                <w:b/>
                <w:color w:val="FFFFFF"/>
                <w:spacing w:val="-2"/>
                <w:sz w:val="20"/>
              </w:rPr>
              <w:t> Refactor</w:t>
            </w:r>
          </w:p>
        </w:tc>
        <w:tc>
          <w:tcPr>
            <w:tcW w:w="6508" w:type="dxa"/>
          </w:tcPr>
          <w:p>
            <w:pPr>
              <w:pStyle w:val="TableParagraph"/>
              <w:spacing w:line="276" w:lineRule="auto"/>
              <w:ind w:left="107"/>
              <w:rPr>
                <w:sz w:val="20"/>
              </w:rPr>
            </w:pPr>
            <w:r>
              <w:rPr>
                <w:color w:val="333333"/>
                <w:sz w:val="20"/>
              </w:rPr>
              <w:t>Create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IBillingView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interface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and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BillingPresenter.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Move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discount</w:t>
            </w:r>
            <w:r>
              <w:rPr>
                <w:color w:val="333333"/>
                <w:spacing w:val="-8"/>
                <w:sz w:val="20"/>
              </w:rPr>
              <w:t> </w:t>
            </w:r>
            <w:r>
              <w:rPr>
                <w:color w:val="333333"/>
                <w:sz w:val="20"/>
              </w:rPr>
              <w:t>calculation and order total logic to Presenter. Create IPaymentView and PaymentPresenter for payment processing. Models (OrderItem) become proper domain classes.</w:t>
            </w:r>
          </w:p>
        </w:tc>
      </w:tr>
    </w:tbl>
    <w:p>
      <w:pPr>
        <w:pStyle w:val="BodyText"/>
        <w:spacing w:before="192"/>
        <w:ind w:left="0" w:firstLine="0"/>
        <w:rPr>
          <w:b/>
          <w:sz w:val="26"/>
        </w:rPr>
      </w:pPr>
    </w:p>
    <w:p>
      <w:pPr>
        <w:pStyle w:val="Heading3"/>
        <w:spacing w:after="45"/>
      </w:pPr>
      <w:bookmarkStart w:name="Module 5: inventoryWPF (Inventory — WPF)" w:id="27"/>
      <w:bookmarkEnd w:id="27"/>
      <w:r>
        <w:rPr>
          <w:b w:val="0"/>
        </w:rPr>
      </w:r>
      <w:r>
        <w:rPr>
          <w:color w:val="8A5E3B"/>
        </w:rPr>
        <w:t>Module</w:t>
      </w:r>
      <w:r>
        <w:rPr>
          <w:color w:val="8A5E3B"/>
          <w:spacing w:val="-2"/>
        </w:rPr>
        <w:t> </w:t>
      </w:r>
      <w:r>
        <w:rPr>
          <w:color w:val="8A5E3B"/>
        </w:rPr>
        <w:t>5:</w:t>
      </w:r>
      <w:r>
        <w:rPr>
          <w:color w:val="8A5E3B"/>
          <w:spacing w:val="-3"/>
        </w:rPr>
        <w:t> </w:t>
      </w:r>
      <w:r>
        <w:rPr>
          <w:color w:val="8A5E3B"/>
        </w:rPr>
        <w:t>inventoryWPF</w:t>
      </w:r>
      <w:r>
        <w:rPr>
          <w:color w:val="8A5E3B"/>
          <w:spacing w:val="-6"/>
        </w:rPr>
        <w:t> </w:t>
      </w:r>
      <w:r>
        <w:rPr>
          <w:color w:val="8A5E3B"/>
        </w:rPr>
        <w:t>(Inventory</w:t>
      </w:r>
      <w:r>
        <w:rPr>
          <w:color w:val="8A5E3B"/>
          <w:spacing w:val="6"/>
        </w:rPr>
        <w:t> </w:t>
      </w:r>
      <w:r>
        <w:rPr>
          <w:color w:val="8A5E3B"/>
        </w:rPr>
        <w:t>—</w:t>
      </w:r>
      <w:r>
        <w:rPr>
          <w:color w:val="8A5E3B"/>
          <w:spacing w:val="-1"/>
        </w:rPr>
        <w:t> </w:t>
      </w:r>
      <w:r>
        <w:rPr>
          <w:color w:val="8A5E3B"/>
          <w:spacing w:val="-4"/>
        </w:rPr>
        <w:t>WPF)</w:t>
      </w:r>
    </w:p>
    <w:tbl>
      <w:tblPr>
        <w:tblW w:w="0" w:type="auto"/>
        <w:jc w:val="left"/>
        <w:tblInd w:w="255" w:type="dxa"/>
        <w:tblBorders>
          <w:top w:val="single" w:sz="6" w:space="0" w:color="C4A882"/>
          <w:left w:val="single" w:sz="6" w:space="0" w:color="C4A882"/>
          <w:bottom w:val="single" w:sz="6" w:space="0" w:color="C4A882"/>
          <w:right w:val="single" w:sz="6" w:space="0" w:color="C4A882"/>
          <w:insideH w:val="single" w:sz="6" w:space="0" w:color="C4A882"/>
          <w:insideV w:val="single" w:sz="6" w:space="0" w:color="C4A88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51"/>
        <w:gridCol w:w="6513"/>
      </w:tblGrid>
      <w:tr>
        <w:trPr>
          <w:trHeight w:val="405" w:hRule="atLeast"/>
        </w:trPr>
        <w:tc>
          <w:tcPr>
            <w:tcW w:w="2351" w:type="dxa"/>
            <w:shd w:val="clear" w:color="auto" w:fill="5C391E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Project</w:t>
            </w:r>
            <w:r>
              <w:rPr>
                <w:b/>
                <w:color w:val="FFFFFF"/>
                <w:spacing w:val="-4"/>
                <w:sz w:val="20"/>
              </w:rPr>
              <w:t> Path</w:t>
            </w:r>
          </w:p>
        </w:tc>
        <w:tc>
          <w:tcPr>
            <w:tcW w:w="6513" w:type="dxa"/>
            <w:shd w:val="clear" w:color="auto" w:fill="EFE6D2"/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inventoryWPF/inventoryWPF/</w:t>
            </w:r>
          </w:p>
        </w:tc>
      </w:tr>
      <w:tr>
        <w:trPr>
          <w:trHeight w:val="400" w:hRule="atLeast"/>
        </w:trPr>
        <w:tc>
          <w:tcPr>
            <w:tcW w:w="2351" w:type="dxa"/>
            <w:shd w:val="clear" w:color="auto" w:fill="5C391E"/>
          </w:tcPr>
          <w:p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Technology</w:t>
            </w:r>
          </w:p>
        </w:tc>
        <w:tc>
          <w:tcPr>
            <w:tcW w:w="6513" w:type="dxa"/>
          </w:tcPr>
          <w:p>
            <w:pPr>
              <w:pStyle w:val="TableParagraph"/>
              <w:spacing w:line="240" w:lineRule="auto"/>
              <w:ind w:left="107"/>
              <w:rPr>
                <w:sz w:val="20"/>
              </w:rPr>
            </w:pPr>
            <w:r>
              <w:rPr>
                <w:color w:val="333333"/>
                <w:sz w:val="20"/>
              </w:rPr>
              <w:t>WPF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z w:val="20"/>
              </w:rPr>
              <w:t>(.NET</w:t>
            </w:r>
            <w:r>
              <w:rPr>
                <w:color w:val="333333"/>
                <w:spacing w:val="1"/>
                <w:sz w:val="20"/>
              </w:rPr>
              <w:t> </w:t>
            </w:r>
            <w:r>
              <w:rPr>
                <w:color w:val="333333"/>
                <w:sz w:val="20"/>
              </w:rPr>
              <w:t>8.0-windows) —</w:t>
            </w:r>
            <w:r>
              <w:rPr>
                <w:color w:val="333333"/>
                <w:spacing w:val="-2"/>
                <w:sz w:val="20"/>
              </w:rPr>
              <w:t> WinExe</w:t>
            </w:r>
          </w:p>
        </w:tc>
      </w:tr>
      <w:tr>
        <w:trPr>
          <w:trHeight w:val="399" w:hRule="atLeast"/>
        </w:trPr>
        <w:tc>
          <w:tcPr>
            <w:tcW w:w="2351" w:type="dxa"/>
            <w:shd w:val="clear" w:color="auto" w:fill="5C391E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Current</w:t>
            </w:r>
            <w:r>
              <w:rPr>
                <w:b/>
                <w:color w:val="FFFFFF"/>
                <w:spacing w:val="-2"/>
                <w:sz w:val="20"/>
              </w:rPr>
              <w:t> Architecture</w:t>
            </w:r>
          </w:p>
        </w:tc>
        <w:tc>
          <w:tcPr>
            <w:tcW w:w="6513" w:type="dxa"/>
            <w:shd w:val="clear" w:color="auto" w:fill="EFE6D2"/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color w:val="333333"/>
                <w:sz w:val="20"/>
              </w:rPr>
              <w:t>Mixed: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Code-Behind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+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INotifyPropertyChanged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pacing w:val="-4"/>
                <w:sz w:val="20"/>
              </w:rPr>
              <w:t>Model</w:t>
            </w:r>
          </w:p>
        </w:tc>
      </w:tr>
      <w:tr>
        <w:trPr>
          <w:trHeight w:val="680" w:hRule="atLeast"/>
        </w:trPr>
        <w:tc>
          <w:tcPr>
            <w:tcW w:w="2351" w:type="dxa"/>
            <w:shd w:val="clear" w:color="auto" w:fill="5C391E"/>
          </w:tcPr>
          <w:p>
            <w:pPr>
              <w:pStyle w:val="TableParagraph"/>
              <w:spacing w:line="276" w:lineRule="auto"/>
              <w:ind w:right="2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Recommended Architecture</w:t>
            </w:r>
          </w:p>
        </w:tc>
        <w:tc>
          <w:tcPr>
            <w:tcW w:w="6513" w:type="dxa"/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color w:val="333333"/>
                <w:sz w:val="20"/>
              </w:rPr>
              <w:t>MVVM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(Model-View-</w:t>
            </w:r>
            <w:r>
              <w:rPr>
                <w:color w:val="333333"/>
                <w:spacing w:val="-2"/>
                <w:sz w:val="20"/>
              </w:rPr>
              <w:t>ViewModel)</w:t>
            </w:r>
          </w:p>
        </w:tc>
      </w:tr>
      <w:tr>
        <w:trPr>
          <w:trHeight w:val="1245" w:hRule="atLeast"/>
        </w:trPr>
        <w:tc>
          <w:tcPr>
            <w:tcW w:w="2351" w:type="dxa"/>
            <w:shd w:val="clear" w:color="auto" w:fill="5C391E"/>
          </w:tcPr>
          <w:p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Description</w:t>
            </w:r>
          </w:p>
        </w:tc>
        <w:tc>
          <w:tcPr>
            <w:tcW w:w="6513" w:type="dxa"/>
            <w:shd w:val="clear" w:color="auto" w:fill="EFE6D2"/>
          </w:tcPr>
          <w:p>
            <w:pPr>
              <w:pStyle w:val="TableParagraph"/>
              <w:spacing w:line="276" w:lineRule="auto"/>
              <w:ind w:left="107"/>
              <w:rPr>
                <w:sz w:val="20"/>
              </w:rPr>
            </w:pPr>
            <w:r>
              <w:rPr>
                <w:color w:val="333333"/>
                <w:sz w:val="20"/>
              </w:rPr>
              <w:t>Product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inventory</w:t>
            </w:r>
            <w:r>
              <w:rPr>
                <w:color w:val="333333"/>
                <w:spacing w:val="-6"/>
                <w:sz w:val="20"/>
              </w:rPr>
              <w:t> </w:t>
            </w:r>
            <w:r>
              <w:rPr>
                <w:color w:val="333333"/>
                <w:sz w:val="20"/>
              </w:rPr>
              <w:t>management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with</w:t>
            </w:r>
            <w:r>
              <w:rPr>
                <w:color w:val="333333"/>
                <w:spacing w:val="-2"/>
                <w:sz w:val="20"/>
              </w:rPr>
              <w:t> </w:t>
            </w:r>
            <w:r>
              <w:rPr>
                <w:color w:val="333333"/>
                <w:sz w:val="20"/>
              </w:rPr>
              <w:t>CRUD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operations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against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SQL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LocalDB. Features: DataGrid display, Add/Edit/Delete products, category filtering (ComboBox), inventory alerts/notifications. Uses ObservableCollection&lt;Product&gt; bound to a DataGrid.</w:t>
            </w:r>
          </w:p>
        </w:tc>
      </w:tr>
      <w:tr>
        <w:trPr>
          <w:trHeight w:val="680" w:hRule="atLeast"/>
        </w:trPr>
        <w:tc>
          <w:tcPr>
            <w:tcW w:w="2351" w:type="dxa"/>
            <w:shd w:val="clear" w:color="auto" w:fill="5C391E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b/>
                <w:color w:val="FFFFFF"/>
                <w:spacing w:val="-2"/>
                <w:sz w:val="20"/>
              </w:rPr>
              <w:t> Access</w:t>
            </w:r>
          </w:p>
        </w:tc>
        <w:tc>
          <w:tcPr>
            <w:tcW w:w="6513" w:type="dxa"/>
          </w:tcPr>
          <w:p>
            <w:pPr>
              <w:pStyle w:val="TableParagraph"/>
              <w:spacing w:line="276" w:lineRule="auto"/>
              <w:ind w:left="107"/>
              <w:rPr>
                <w:sz w:val="20"/>
              </w:rPr>
            </w:pPr>
            <w:r>
              <w:rPr>
                <w:color w:val="333333"/>
                <w:sz w:val="20"/>
              </w:rPr>
              <w:t>SQL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LocalDB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(Database_Products.mdf)</w:t>
            </w:r>
            <w:r>
              <w:rPr>
                <w:color w:val="333333"/>
                <w:spacing w:val="-8"/>
                <w:sz w:val="20"/>
              </w:rPr>
              <w:t> </w:t>
            </w:r>
            <w:r>
              <w:rPr>
                <w:color w:val="333333"/>
                <w:sz w:val="20"/>
              </w:rPr>
              <w:t>via</w:t>
            </w:r>
            <w:r>
              <w:rPr>
                <w:color w:val="333333"/>
                <w:spacing w:val="-8"/>
                <w:sz w:val="20"/>
              </w:rPr>
              <w:t> </w:t>
            </w:r>
            <w:r>
              <w:rPr>
                <w:color w:val="333333"/>
                <w:sz w:val="20"/>
              </w:rPr>
              <w:t>raw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ADO.NET</w:t>
            </w:r>
            <w:r>
              <w:rPr>
                <w:color w:val="333333"/>
                <w:spacing w:val="-6"/>
                <w:sz w:val="20"/>
              </w:rPr>
              <w:t> </w:t>
            </w:r>
            <w:r>
              <w:rPr>
                <w:color w:val="333333"/>
                <w:sz w:val="20"/>
              </w:rPr>
              <w:t>(SqlConnection, SqlCommand, SqlDataReader). System.Data.SqlClient 4.9.1.</w:t>
            </w:r>
          </w:p>
        </w:tc>
      </w:tr>
      <w:tr>
        <w:trPr>
          <w:trHeight w:val="559" w:hRule="atLeast"/>
        </w:trPr>
        <w:tc>
          <w:tcPr>
            <w:tcW w:w="2351" w:type="dxa"/>
            <w:shd w:val="clear" w:color="auto" w:fill="5C391E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Current</w:t>
            </w:r>
            <w:r>
              <w:rPr>
                <w:b/>
                <w:color w:val="FFFFFF"/>
                <w:spacing w:val="-2"/>
                <w:sz w:val="20"/>
              </w:rPr>
              <w:t> Strength</w:t>
            </w:r>
          </w:p>
        </w:tc>
        <w:tc>
          <w:tcPr>
            <w:tcW w:w="6513" w:type="dxa"/>
            <w:shd w:val="clear" w:color="auto" w:fill="EFE6D2"/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color w:val="333333"/>
                <w:sz w:val="20"/>
              </w:rPr>
              <w:t>Product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class</w:t>
            </w:r>
            <w:r>
              <w:rPr>
                <w:color w:val="333333"/>
                <w:spacing w:val="-2"/>
                <w:sz w:val="20"/>
              </w:rPr>
              <w:t> </w:t>
            </w:r>
            <w:r>
              <w:rPr>
                <w:color w:val="333333"/>
                <w:sz w:val="20"/>
              </w:rPr>
              <w:t>implements</w:t>
            </w:r>
            <w:r>
              <w:rPr>
                <w:color w:val="333333"/>
                <w:spacing w:val="-2"/>
                <w:sz w:val="20"/>
              </w:rPr>
              <w:t> </w:t>
            </w:r>
            <w:r>
              <w:rPr>
                <w:color w:val="333333"/>
                <w:sz w:val="20"/>
              </w:rPr>
              <w:t>INotifyPropertyChanged</w:t>
            </w:r>
            <w:r>
              <w:rPr>
                <w:color w:val="333333"/>
                <w:spacing w:val="-1"/>
                <w:sz w:val="20"/>
              </w:rPr>
              <w:t> </w:t>
            </w:r>
            <w:r>
              <w:rPr>
                <w:color w:val="333333"/>
                <w:sz w:val="20"/>
              </w:rPr>
              <w:t>—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data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pacing w:val="-2"/>
                <w:sz w:val="20"/>
              </w:rPr>
              <w:t>binding</w:t>
            </w:r>
          </w:p>
          <w:p>
            <w:pPr>
              <w:pStyle w:val="TableParagraph"/>
              <w:spacing w:line="240" w:lineRule="auto" w:before="36"/>
              <w:ind w:left="107"/>
              <w:rPr>
                <w:sz w:val="20"/>
              </w:rPr>
            </w:pPr>
            <w:r>
              <w:rPr>
                <w:color w:val="333333"/>
                <w:sz w:val="20"/>
              </w:rPr>
              <w:t>infrastructure</w:t>
            </w:r>
            <w:r>
              <w:rPr>
                <w:color w:val="333333"/>
                <w:spacing w:val="-6"/>
                <w:sz w:val="20"/>
              </w:rPr>
              <w:t> </w:t>
            </w:r>
            <w:r>
              <w:rPr>
                <w:color w:val="333333"/>
                <w:sz w:val="20"/>
              </w:rPr>
              <w:t>is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z w:val="20"/>
              </w:rPr>
              <w:t>partially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in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place.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ObservableCollection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enables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z w:val="20"/>
              </w:rPr>
              <w:t>automatic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pacing w:val="-5"/>
                <w:sz w:val="20"/>
              </w:rPr>
              <w:t>UI</w:t>
            </w:r>
          </w:p>
        </w:tc>
      </w:tr>
    </w:tbl>
    <w:p>
      <w:pPr>
        <w:pStyle w:val="TableParagraph"/>
        <w:spacing w:after="0" w:line="240" w:lineRule="auto"/>
        <w:rPr>
          <w:sz w:val="20"/>
        </w:rPr>
        <w:sectPr>
          <w:type w:val="continuous"/>
          <w:pgSz w:w="12240" w:h="15840"/>
          <w:pgMar w:top="1420" w:bottom="1383" w:left="1440" w:right="1440"/>
        </w:sectPr>
      </w:pPr>
    </w:p>
    <w:tbl>
      <w:tblPr>
        <w:tblW w:w="0" w:type="auto"/>
        <w:jc w:val="left"/>
        <w:tblInd w:w="255" w:type="dxa"/>
        <w:tblBorders>
          <w:top w:val="single" w:sz="6" w:space="0" w:color="C4A882"/>
          <w:left w:val="single" w:sz="6" w:space="0" w:color="C4A882"/>
          <w:bottom w:val="single" w:sz="6" w:space="0" w:color="C4A882"/>
          <w:right w:val="single" w:sz="6" w:space="0" w:color="C4A882"/>
          <w:insideH w:val="single" w:sz="6" w:space="0" w:color="C4A882"/>
          <w:insideV w:val="single" w:sz="6" w:space="0" w:color="C4A88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51"/>
        <w:gridCol w:w="6513"/>
      </w:tblGrid>
      <w:tr>
        <w:trPr>
          <w:trHeight w:val="400" w:hRule="atLeast"/>
        </w:trPr>
        <w:tc>
          <w:tcPr>
            <w:tcW w:w="2351" w:type="dxa"/>
            <w:shd w:val="clear" w:color="auto" w:fill="5C391E"/>
          </w:tcPr>
          <w:p>
            <w:pPr>
              <w:pStyle w:val="TableParagraph"/>
              <w:spacing w:line="240" w:lineRule="auto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513" w:type="dxa"/>
            <w:shd w:val="clear" w:color="auto" w:fill="EFE6D2"/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color w:val="333333"/>
                <w:sz w:val="20"/>
              </w:rPr>
              <w:t>updates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on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collection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pacing w:val="-2"/>
                <w:sz w:val="20"/>
              </w:rPr>
              <w:t>changes.</w:t>
            </w:r>
          </w:p>
        </w:tc>
      </w:tr>
      <w:tr>
        <w:trPr>
          <w:trHeight w:val="965" w:hRule="atLeast"/>
        </w:trPr>
        <w:tc>
          <w:tcPr>
            <w:tcW w:w="2351" w:type="dxa"/>
            <w:shd w:val="clear" w:color="auto" w:fill="5C391E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Current</w:t>
            </w:r>
            <w:r>
              <w:rPr>
                <w:b/>
                <w:color w:val="FFFFFF"/>
                <w:spacing w:val="-2"/>
                <w:sz w:val="20"/>
              </w:rPr>
              <w:t> Problem</w:t>
            </w:r>
          </w:p>
        </w:tc>
        <w:tc>
          <w:tcPr>
            <w:tcW w:w="6513" w:type="dxa"/>
          </w:tcPr>
          <w:p>
            <w:pPr>
              <w:pStyle w:val="TableParagraph"/>
              <w:spacing w:line="276" w:lineRule="auto"/>
              <w:ind w:left="107"/>
              <w:rPr>
                <w:sz w:val="20"/>
              </w:rPr>
            </w:pPr>
            <w:r>
              <w:rPr>
                <w:color w:val="333333"/>
                <w:sz w:val="20"/>
              </w:rPr>
              <w:t>SQL queries and CRUD logic are directly in MainWindow.xaml.cs event handlers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z w:val="20"/>
              </w:rPr>
              <w:t>(~240</w:t>
            </w:r>
            <w:r>
              <w:rPr>
                <w:color w:val="333333"/>
                <w:spacing w:val="-6"/>
                <w:sz w:val="20"/>
              </w:rPr>
              <w:t> </w:t>
            </w:r>
            <w:r>
              <w:rPr>
                <w:color w:val="333333"/>
                <w:sz w:val="20"/>
              </w:rPr>
              <w:t>lines).</w:t>
            </w:r>
            <w:r>
              <w:rPr>
                <w:color w:val="333333"/>
                <w:spacing w:val="-6"/>
                <w:sz w:val="20"/>
              </w:rPr>
              <w:t> </w:t>
            </w:r>
            <w:r>
              <w:rPr>
                <w:color w:val="333333"/>
                <w:sz w:val="20"/>
              </w:rPr>
              <w:t>No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separation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between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UI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and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data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access.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Connection string is hardcoded in code-behind.</w:t>
            </w:r>
          </w:p>
        </w:tc>
      </w:tr>
      <w:tr>
        <w:trPr>
          <w:trHeight w:val="1240" w:hRule="atLeast"/>
        </w:trPr>
        <w:tc>
          <w:tcPr>
            <w:tcW w:w="2351" w:type="dxa"/>
            <w:shd w:val="clear" w:color="auto" w:fill="5C391E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MVVM </w:t>
            </w:r>
            <w:r>
              <w:rPr>
                <w:b/>
                <w:color w:val="FFFFFF"/>
                <w:spacing w:val="-2"/>
                <w:sz w:val="20"/>
              </w:rPr>
              <w:t>Refactor</w:t>
            </w:r>
          </w:p>
        </w:tc>
        <w:tc>
          <w:tcPr>
            <w:tcW w:w="6513" w:type="dxa"/>
            <w:shd w:val="clear" w:color="auto" w:fill="EFE6D2"/>
          </w:tcPr>
          <w:p>
            <w:pPr>
              <w:pStyle w:val="TableParagraph"/>
              <w:spacing w:line="276" w:lineRule="auto"/>
              <w:ind w:left="107" w:right="123"/>
              <w:rPr>
                <w:sz w:val="20"/>
              </w:rPr>
            </w:pPr>
            <w:r>
              <w:rPr>
                <w:color w:val="333333"/>
                <w:sz w:val="20"/>
              </w:rPr>
              <w:t>Extract InventoryViewModel with ObservableCollection&lt;Product&gt;, ICommand for Add/Edit/Delete/Filter. Create IProductRepository interface with</w:t>
            </w:r>
            <w:r>
              <w:rPr>
                <w:color w:val="333333"/>
                <w:spacing w:val="-6"/>
                <w:sz w:val="20"/>
              </w:rPr>
              <w:t> </w:t>
            </w:r>
            <w:r>
              <w:rPr>
                <w:color w:val="333333"/>
                <w:sz w:val="20"/>
              </w:rPr>
              <w:t>ProductRepository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implementation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(moves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ADO.NET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z w:val="20"/>
              </w:rPr>
              <w:t>out</w:t>
            </w:r>
            <w:r>
              <w:rPr>
                <w:color w:val="333333"/>
                <w:spacing w:val="-12"/>
                <w:sz w:val="20"/>
              </w:rPr>
              <w:t> </w:t>
            </w:r>
            <w:r>
              <w:rPr>
                <w:color w:val="333333"/>
                <w:sz w:val="20"/>
              </w:rPr>
              <w:t>of</w:t>
            </w:r>
            <w:r>
              <w:rPr>
                <w:color w:val="333333"/>
                <w:spacing w:val="-6"/>
                <w:sz w:val="20"/>
              </w:rPr>
              <w:t> </w:t>
            </w:r>
            <w:r>
              <w:rPr>
                <w:color w:val="333333"/>
                <w:sz w:val="20"/>
              </w:rPr>
              <w:t>the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View). Bind DataGrid and form fields to ViewModel.</w:t>
            </w:r>
          </w:p>
        </w:tc>
      </w:tr>
    </w:tbl>
    <w:p>
      <w:pPr>
        <w:pStyle w:val="BodyText"/>
        <w:spacing w:before="216"/>
        <w:ind w:left="0" w:firstLine="0"/>
        <w:rPr>
          <w:b/>
          <w:sz w:val="26"/>
        </w:rPr>
      </w:pPr>
      <w:r>
        <w:rPr>
          <w:b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71930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5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612pt;height:792pt;mso-position-horizontal-relative:page;mso-position-vertical-relative:page;z-index:-16123392" id="docshape8" filled="true" fillcolor="#f9f5eb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3"/>
        <w:spacing w:after="46"/>
      </w:pPr>
      <w:bookmarkStart w:name="Module 6: Invetory (Inventory — WinForms" w:id="28"/>
      <w:bookmarkEnd w:id="28"/>
      <w:r>
        <w:rPr>
          <w:b w:val="0"/>
        </w:rPr>
      </w:r>
      <w:r>
        <w:rPr>
          <w:color w:val="8A5E3B"/>
        </w:rPr>
        <w:t>Module</w:t>
      </w:r>
      <w:r>
        <w:rPr>
          <w:color w:val="8A5E3B"/>
          <w:spacing w:val="-5"/>
        </w:rPr>
        <w:t> </w:t>
      </w:r>
      <w:r>
        <w:rPr>
          <w:color w:val="8A5E3B"/>
        </w:rPr>
        <w:t>6:</w:t>
      </w:r>
      <w:r>
        <w:rPr>
          <w:color w:val="8A5E3B"/>
          <w:spacing w:val="-4"/>
        </w:rPr>
        <w:t> </w:t>
      </w:r>
      <w:r>
        <w:rPr>
          <w:color w:val="8A5E3B"/>
        </w:rPr>
        <w:t>Invetory (Inventory —</w:t>
      </w:r>
      <w:r>
        <w:rPr>
          <w:color w:val="8A5E3B"/>
          <w:spacing w:val="-2"/>
        </w:rPr>
        <w:t> </w:t>
      </w:r>
      <w:r>
        <w:rPr>
          <w:color w:val="8A5E3B"/>
        </w:rPr>
        <w:t>WinForms,</w:t>
      </w:r>
      <w:r>
        <w:rPr>
          <w:color w:val="8A5E3B"/>
          <w:spacing w:val="-4"/>
        </w:rPr>
        <w:t> </w:t>
      </w:r>
      <w:r>
        <w:rPr>
          <w:color w:val="8A5E3B"/>
          <w:spacing w:val="-2"/>
        </w:rPr>
        <w:t>Legacy)</w:t>
      </w:r>
    </w:p>
    <w:tbl>
      <w:tblPr>
        <w:tblW w:w="0" w:type="auto"/>
        <w:jc w:val="left"/>
        <w:tblInd w:w="255" w:type="dxa"/>
        <w:tblBorders>
          <w:top w:val="single" w:sz="6" w:space="0" w:color="C4A882"/>
          <w:left w:val="single" w:sz="6" w:space="0" w:color="C4A882"/>
          <w:bottom w:val="single" w:sz="6" w:space="0" w:color="C4A882"/>
          <w:right w:val="single" w:sz="6" w:space="0" w:color="C4A882"/>
          <w:insideH w:val="single" w:sz="6" w:space="0" w:color="C4A882"/>
          <w:insideV w:val="single" w:sz="6" w:space="0" w:color="C4A88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6"/>
        <w:gridCol w:w="6448"/>
      </w:tblGrid>
      <w:tr>
        <w:trPr>
          <w:trHeight w:val="400" w:hRule="atLeast"/>
        </w:trPr>
        <w:tc>
          <w:tcPr>
            <w:tcW w:w="2416" w:type="dxa"/>
            <w:shd w:val="clear" w:color="auto" w:fill="5C391E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Project</w:t>
            </w:r>
            <w:r>
              <w:rPr>
                <w:b/>
                <w:color w:val="FFFFFF"/>
                <w:spacing w:val="-4"/>
                <w:sz w:val="20"/>
              </w:rPr>
              <w:t> Path</w:t>
            </w:r>
          </w:p>
        </w:tc>
        <w:tc>
          <w:tcPr>
            <w:tcW w:w="6448" w:type="dxa"/>
            <w:shd w:val="clear" w:color="auto" w:fill="EFE6D2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color w:val="333333"/>
                <w:spacing w:val="-2"/>
                <w:sz w:val="20"/>
              </w:rPr>
              <w:t>Invetory/Invetory/</w:t>
            </w:r>
          </w:p>
        </w:tc>
      </w:tr>
      <w:tr>
        <w:trPr>
          <w:trHeight w:val="400" w:hRule="atLeast"/>
        </w:trPr>
        <w:tc>
          <w:tcPr>
            <w:tcW w:w="2416" w:type="dxa"/>
            <w:shd w:val="clear" w:color="auto" w:fill="5C391E"/>
          </w:tcPr>
          <w:p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Technology</w:t>
            </w:r>
          </w:p>
        </w:tc>
        <w:tc>
          <w:tcPr>
            <w:tcW w:w="6448" w:type="dxa"/>
          </w:tcPr>
          <w:p>
            <w:pPr>
              <w:pStyle w:val="TableParagraph"/>
              <w:spacing w:line="240" w:lineRule="auto"/>
              <w:ind w:left="108"/>
              <w:rPr>
                <w:sz w:val="20"/>
              </w:rPr>
            </w:pPr>
            <w:r>
              <w:rPr>
                <w:color w:val="333333"/>
                <w:sz w:val="20"/>
              </w:rPr>
              <w:t>WinForms</w:t>
            </w:r>
            <w:r>
              <w:rPr>
                <w:color w:val="333333"/>
                <w:spacing w:val="-2"/>
                <w:sz w:val="20"/>
              </w:rPr>
              <w:t> </w:t>
            </w:r>
            <w:r>
              <w:rPr>
                <w:color w:val="333333"/>
                <w:sz w:val="20"/>
              </w:rPr>
              <w:t>(.NET</w:t>
            </w:r>
            <w:r>
              <w:rPr>
                <w:color w:val="333333"/>
                <w:spacing w:val="-1"/>
                <w:sz w:val="20"/>
              </w:rPr>
              <w:t> </w:t>
            </w:r>
            <w:r>
              <w:rPr>
                <w:color w:val="333333"/>
                <w:sz w:val="20"/>
              </w:rPr>
              <w:t>8.0-windows)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z w:val="20"/>
              </w:rPr>
              <w:t>—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pacing w:val="-2"/>
                <w:sz w:val="20"/>
              </w:rPr>
              <w:t>WinExe</w:t>
            </w:r>
          </w:p>
        </w:tc>
      </w:tr>
      <w:tr>
        <w:trPr>
          <w:trHeight w:val="400" w:hRule="atLeast"/>
        </w:trPr>
        <w:tc>
          <w:tcPr>
            <w:tcW w:w="2416" w:type="dxa"/>
            <w:shd w:val="clear" w:color="auto" w:fill="5C391E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Current</w:t>
            </w:r>
            <w:r>
              <w:rPr>
                <w:b/>
                <w:color w:val="FFFFFF"/>
                <w:spacing w:val="-2"/>
                <w:sz w:val="20"/>
              </w:rPr>
              <w:t> Architecture</w:t>
            </w:r>
          </w:p>
        </w:tc>
        <w:tc>
          <w:tcPr>
            <w:tcW w:w="6448" w:type="dxa"/>
            <w:shd w:val="clear" w:color="auto" w:fill="EFE6D2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color w:val="333333"/>
                <w:sz w:val="20"/>
              </w:rPr>
              <w:t>Code-Behind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(no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formal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pacing w:val="-2"/>
                <w:sz w:val="20"/>
              </w:rPr>
              <w:t>pattern)</w:t>
            </w:r>
          </w:p>
        </w:tc>
      </w:tr>
      <w:tr>
        <w:trPr>
          <w:trHeight w:val="685" w:hRule="atLeast"/>
        </w:trPr>
        <w:tc>
          <w:tcPr>
            <w:tcW w:w="2416" w:type="dxa"/>
            <w:shd w:val="clear" w:color="auto" w:fill="5C391E"/>
          </w:tcPr>
          <w:p>
            <w:pPr>
              <w:pStyle w:val="TableParagraph"/>
              <w:spacing w:line="280" w:lineRule="auto"/>
              <w:ind w:right="67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Recommended Architecture</w:t>
            </w:r>
          </w:p>
        </w:tc>
        <w:tc>
          <w:tcPr>
            <w:tcW w:w="6448" w:type="dxa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color w:val="333333"/>
                <w:sz w:val="20"/>
              </w:rPr>
              <w:t>Deprecated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—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consolidate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into</w:t>
            </w:r>
            <w:r>
              <w:rPr>
                <w:color w:val="333333"/>
                <w:spacing w:val="1"/>
                <w:sz w:val="20"/>
              </w:rPr>
              <w:t> </w:t>
            </w:r>
            <w:r>
              <w:rPr>
                <w:color w:val="333333"/>
                <w:spacing w:val="-2"/>
                <w:sz w:val="20"/>
              </w:rPr>
              <w:t>inventoryWPF</w:t>
            </w:r>
          </w:p>
        </w:tc>
      </w:tr>
      <w:tr>
        <w:trPr>
          <w:trHeight w:val="1240" w:hRule="atLeast"/>
        </w:trPr>
        <w:tc>
          <w:tcPr>
            <w:tcW w:w="2416" w:type="dxa"/>
            <w:shd w:val="clear" w:color="auto" w:fill="5C391E"/>
          </w:tcPr>
          <w:p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Description</w:t>
            </w:r>
          </w:p>
        </w:tc>
        <w:tc>
          <w:tcPr>
            <w:tcW w:w="6448" w:type="dxa"/>
            <w:shd w:val="clear" w:color="auto" w:fill="EFE6D2"/>
          </w:tcPr>
          <w:p>
            <w:pPr>
              <w:pStyle w:val="TableParagraph"/>
              <w:spacing w:line="276" w:lineRule="auto"/>
              <w:ind w:left="108" w:right="78"/>
              <w:rPr>
                <w:sz w:val="20"/>
              </w:rPr>
            </w:pPr>
            <w:r>
              <w:rPr>
                <w:color w:val="333333"/>
                <w:sz w:val="20"/>
              </w:rPr>
              <w:t>Earlier/alternative inventory management application using WinForms. Single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Form1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with</w:t>
            </w:r>
            <w:r>
              <w:rPr>
                <w:color w:val="333333"/>
                <w:spacing w:val="-6"/>
                <w:sz w:val="20"/>
              </w:rPr>
              <w:t> </w:t>
            </w:r>
            <w:r>
              <w:rPr>
                <w:color w:val="333333"/>
                <w:sz w:val="20"/>
              </w:rPr>
              <w:t>standard</w:t>
            </w:r>
            <w:r>
              <w:rPr>
                <w:color w:val="333333"/>
                <w:spacing w:val="-6"/>
                <w:sz w:val="20"/>
              </w:rPr>
              <w:t> </w:t>
            </w:r>
            <w:r>
              <w:rPr>
                <w:color w:val="333333"/>
                <w:sz w:val="20"/>
              </w:rPr>
              <w:t>WinForms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CRUD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against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a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database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(connection string in App.config). Appears to be a prototype or alternate version of </w:t>
            </w:r>
            <w:r>
              <w:rPr>
                <w:color w:val="333333"/>
                <w:spacing w:val="-2"/>
                <w:sz w:val="20"/>
              </w:rPr>
              <w:t>inventoryWPF.</w:t>
            </w:r>
          </w:p>
        </w:tc>
      </w:tr>
      <w:tr>
        <w:trPr>
          <w:trHeight w:val="405" w:hRule="atLeast"/>
        </w:trPr>
        <w:tc>
          <w:tcPr>
            <w:tcW w:w="2416" w:type="dxa"/>
            <w:shd w:val="clear" w:color="auto" w:fill="5C391E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  <w:r>
              <w:rPr>
                <w:b/>
                <w:color w:val="FFFFFF"/>
                <w:spacing w:val="-2"/>
                <w:sz w:val="20"/>
              </w:rPr>
              <w:t> Access</w:t>
            </w:r>
          </w:p>
        </w:tc>
        <w:tc>
          <w:tcPr>
            <w:tcW w:w="6448" w:type="dxa"/>
          </w:tcPr>
          <w:p>
            <w:pPr>
              <w:pStyle w:val="TableParagraph"/>
              <w:ind w:left="108"/>
              <w:rPr>
                <w:sz w:val="20"/>
              </w:rPr>
            </w:pPr>
            <w:r>
              <w:rPr>
                <w:color w:val="333333"/>
                <w:sz w:val="20"/>
              </w:rPr>
              <w:t>Database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z w:val="20"/>
              </w:rPr>
              <w:t>via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App.config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z w:val="20"/>
              </w:rPr>
              <w:t>connection</w:t>
            </w:r>
            <w:r>
              <w:rPr>
                <w:color w:val="333333"/>
                <w:spacing w:val="-4"/>
                <w:sz w:val="20"/>
              </w:rPr>
              <w:t> </w:t>
            </w:r>
            <w:r>
              <w:rPr>
                <w:color w:val="333333"/>
                <w:sz w:val="20"/>
              </w:rPr>
              <w:t>string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z w:val="20"/>
              </w:rPr>
              <w:t>(likely</w:t>
            </w:r>
            <w:r>
              <w:rPr>
                <w:color w:val="333333"/>
                <w:spacing w:val="-3"/>
                <w:sz w:val="20"/>
              </w:rPr>
              <w:t> </w:t>
            </w:r>
            <w:r>
              <w:rPr>
                <w:color w:val="333333"/>
                <w:spacing w:val="-2"/>
                <w:sz w:val="20"/>
              </w:rPr>
              <w:t>LocalDB).</w:t>
            </w:r>
          </w:p>
        </w:tc>
      </w:tr>
      <w:tr>
        <w:trPr>
          <w:trHeight w:val="960" w:hRule="atLeast"/>
        </w:trPr>
        <w:tc>
          <w:tcPr>
            <w:tcW w:w="2416" w:type="dxa"/>
            <w:shd w:val="clear" w:color="auto" w:fill="5C391E"/>
          </w:tcPr>
          <w:p>
            <w:pPr>
              <w:pStyle w:val="TableParagraph"/>
              <w:spacing w:line="240" w:lineRule="auto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Recommendation</w:t>
            </w:r>
          </w:p>
        </w:tc>
        <w:tc>
          <w:tcPr>
            <w:tcW w:w="6448" w:type="dxa"/>
            <w:shd w:val="clear" w:color="auto" w:fill="EFE6D2"/>
          </w:tcPr>
          <w:p>
            <w:pPr>
              <w:pStyle w:val="TableParagraph"/>
              <w:spacing w:line="276" w:lineRule="auto"/>
              <w:ind w:left="108" w:right="78"/>
              <w:rPr>
                <w:sz w:val="20"/>
              </w:rPr>
            </w:pPr>
            <w:r>
              <w:rPr>
                <w:color w:val="333333"/>
                <w:sz w:val="20"/>
              </w:rPr>
              <w:t>This module duplicates inventoryWPF functionality. Recommended to archive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or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remove,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consolidating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all</w:t>
            </w:r>
            <w:r>
              <w:rPr>
                <w:color w:val="333333"/>
                <w:spacing w:val="-2"/>
                <w:sz w:val="20"/>
              </w:rPr>
              <w:t> </w:t>
            </w:r>
            <w:r>
              <w:rPr>
                <w:color w:val="333333"/>
                <w:sz w:val="20"/>
              </w:rPr>
              <w:t>inventory</w:t>
            </w:r>
            <w:r>
              <w:rPr>
                <w:color w:val="333333"/>
                <w:spacing w:val="-6"/>
                <w:sz w:val="20"/>
              </w:rPr>
              <w:t> </w:t>
            </w:r>
            <w:r>
              <w:rPr>
                <w:color w:val="333333"/>
                <w:sz w:val="20"/>
              </w:rPr>
              <w:t>management</w:t>
            </w:r>
            <w:r>
              <w:rPr>
                <w:color w:val="333333"/>
                <w:spacing w:val="-7"/>
                <w:sz w:val="20"/>
              </w:rPr>
              <w:t> </w:t>
            </w:r>
            <w:r>
              <w:rPr>
                <w:color w:val="333333"/>
                <w:sz w:val="20"/>
              </w:rPr>
              <w:t>into</w:t>
            </w:r>
            <w:r>
              <w:rPr>
                <w:color w:val="333333"/>
                <w:spacing w:val="-6"/>
                <w:sz w:val="20"/>
              </w:rPr>
              <w:t> </w:t>
            </w:r>
            <w:r>
              <w:rPr>
                <w:color w:val="333333"/>
                <w:sz w:val="20"/>
              </w:rPr>
              <w:t>the</w:t>
            </w:r>
            <w:r>
              <w:rPr>
                <w:color w:val="333333"/>
                <w:spacing w:val="-5"/>
                <w:sz w:val="20"/>
              </w:rPr>
              <w:t> </w:t>
            </w:r>
            <w:r>
              <w:rPr>
                <w:color w:val="333333"/>
                <w:sz w:val="20"/>
              </w:rPr>
              <w:t>WPF version (module 5).</w:t>
            </w:r>
          </w:p>
        </w:tc>
      </w:tr>
    </w:tbl>
    <w:p>
      <w:pPr>
        <w:pStyle w:val="BodyText"/>
        <w:spacing w:before="0"/>
        <w:ind w:left="0" w:firstLine="0"/>
        <w:rPr>
          <w:b/>
          <w:sz w:val="26"/>
        </w:rPr>
      </w:pPr>
    </w:p>
    <w:p>
      <w:pPr>
        <w:pStyle w:val="BodyText"/>
        <w:spacing w:before="160"/>
        <w:ind w:left="0" w:firstLine="0"/>
        <w:rPr>
          <w:b/>
          <w:sz w:val="26"/>
        </w:rPr>
      </w:pPr>
    </w:p>
    <w:p>
      <w:pPr>
        <w:pStyle w:val="Heading2"/>
        <w:numPr>
          <w:ilvl w:val="0"/>
          <w:numId w:val="1"/>
        </w:numPr>
        <w:tabs>
          <w:tab w:pos="639" w:val="left" w:leader="none"/>
        </w:tabs>
        <w:spacing w:line="240" w:lineRule="auto" w:before="0" w:after="0"/>
        <w:ind w:left="639" w:right="0" w:hanging="279"/>
        <w:jc w:val="left"/>
      </w:pPr>
      <w:bookmarkStart w:name="3. Module Dependency Map" w:id="29"/>
      <w:bookmarkEnd w:id="29"/>
      <w:r>
        <w:rPr>
          <w:b w:val="0"/>
        </w:rPr>
      </w:r>
      <w:r>
        <w:rPr>
          <w:color w:val="5C391E"/>
        </w:rPr>
        <w:t>Module</w:t>
      </w:r>
      <w:r>
        <w:rPr>
          <w:color w:val="5C391E"/>
          <w:spacing w:val="-8"/>
        </w:rPr>
        <w:t> </w:t>
      </w:r>
      <w:r>
        <w:rPr>
          <w:color w:val="5C391E"/>
        </w:rPr>
        <w:t>Dependency</w:t>
      </w:r>
      <w:r>
        <w:rPr>
          <w:color w:val="5C391E"/>
          <w:spacing w:val="-5"/>
        </w:rPr>
        <w:t> Map</w:t>
      </w:r>
    </w:p>
    <w:p>
      <w:pPr>
        <w:spacing w:before="45"/>
        <w:ind w:left="0" w:right="2" w:firstLine="0"/>
        <w:jc w:val="center"/>
        <w:rPr>
          <w:rFonts w:ascii="Courier New" w:hAnsi="Courier New"/>
          <w:sz w:val="18"/>
        </w:rPr>
      </w:pPr>
      <w:r>
        <w:rPr>
          <w:rFonts w:ascii="Courier New" w:hAnsi="Courier New"/>
          <w:color w:val="8A5E3B"/>
          <w:spacing w:val="-2"/>
          <w:sz w:val="18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tabs>
          <w:tab w:pos="2266" w:val="left" w:leader="none"/>
          <w:tab w:pos="6795" w:val="left" w:leader="none"/>
        </w:tabs>
        <w:spacing w:before="31"/>
        <w:ind w:left="0" w:right="2" w:firstLine="0"/>
        <w:jc w:val="center"/>
        <w:rPr>
          <w:rFonts w:ascii="Courier New" w:hAnsi="Courier New"/>
          <w:sz w:val="18"/>
        </w:rPr>
      </w:pPr>
      <w:r>
        <w:rPr>
          <w:rFonts w:ascii="Courier New" w:hAnsi="Courier New"/>
          <w:color w:val="8A5E3B"/>
          <w:spacing w:val="-10"/>
          <w:sz w:val="18"/>
        </w:rPr>
        <w:t>│</w:t>
      </w:r>
      <w:r>
        <w:rPr>
          <w:rFonts w:ascii="Courier New" w:hAnsi="Courier New"/>
          <w:color w:val="8A5E3B"/>
          <w:sz w:val="18"/>
        </w:rPr>
        <w:tab/>
      </w:r>
      <w:r>
        <w:rPr>
          <w:rFonts w:ascii="Courier New" w:hAnsi="Courier New"/>
          <w:color w:val="8A5E3B"/>
          <w:spacing w:val="-2"/>
          <w:sz w:val="18"/>
        </w:rPr>
        <w:t>BengosRestaurantApp</w:t>
      </w:r>
      <w:r>
        <w:rPr>
          <w:rFonts w:ascii="Courier New" w:hAnsi="Courier New"/>
          <w:color w:val="8A5E3B"/>
          <w:sz w:val="18"/>
        </w:rPr>
        <w:tab/>
      </w:r>
      <w:r>
        <w:rPr>
          <w:rFonts w:ascii="Courier New" w:hAnsi="Courier New"/>
          <w:color w:val="8A5E3B"/>
          <w:spacing w:val="-10"/>
          <w:sz w:val="18"/>
        </w:rPr>
        <w:t>│</w:t>
      </w:r>
    </w:p>
    <w:p>
      <w:pPr>
        <w:tabs>
          <w:tab w:pos="2269" w:val="left" w:leader="none"/>
          <w:tab w:pos="6804" w:val="left" w:leader="none"/>
        </w:tabs>
        <w:spacing w:before="31"/>
        <w:ind w:left="2" w:right="0" w:firstLine="0"/>
        <w:jc w:val="center"/>
        <w:rPr>
          <w:rFonts w:ascii="Courier New" w:hAnsi="Courier New"/>
          <w:sz w:val="18"/>
        </w:rPr>
      </w:pPr>
      <w:r>
        <w:rPr>
          <w:rFonts w:ascii="Courier New" w:hAnsi="Courier New"/>
          <w:color w:val="8A5E3B"/>
          <w:spacing w:val="-10"/>
          <w:sz w:val="18"/>
        </w:rPr>
        <w:t>│</w:t>
      </w:r>
      <w:r>
        <w:rPr>
          <w:rFonts w:ascii="Courier New" w:hAnsi="Courier New"/>
          <w:color w:val="8A5E3B"/>
          <w:sz w:val="18"/>
        </w:rPr>
        <w:tab/>
        <w:t>(Main</w:t>
      </w:r>
      <w:r>
        <w:rPr>
          <w:rFonts w:ascii="Courier New" w:hAnsi="Courier New"/>
          <w:color w:val="8A5E3B"/>
          <w:spacing w:val="-4"/>
          <w:sz w:val="18"/>
        </w:rPr>
        <w:t> </w:t>
      </w:r>
      <w:r>
        <w:rPr>
          <w:rFonts w:ascii="Courier New" w:hAnsi="Courier New"/>
          <w:color w:val="8A5E3B"/>
          <w:sz w:val="18"/>
        </w:rPr>
        <w:t>Hub</w:t>
      </w:r>
      <w:r>
        <w:rPr>
          <w:rFonts w:ascii="Courier New" w:hAnsi="Courier New"/>
          <w:color w:val="8A5E3B"/>
          <w:spacing w:val="3"/>
          <w:sz w:val="18"/>
        </w:rPr>
        <w:t> </w:t>
      </w:r>
      <w:r>
        <w:rPr>
          <w:rFonts w:ascii="Courier New" w:hAnsi="Courier New"/>
          <w:color w:val="8A5E3B"/>
          <w:sz w:val="18"/>
        </w:rPr>
        <w:t>—</w:t>
      </w:r>
      <w:r>
        <w:rPr>
          <w:rFonts w:ascii="Courier New" w:hAnsi="Courier New"/>
          <w:color w:val="8A5E3B"/>
          <w:spacing w:val="2"/>
          <w:sz w:val="18"/>
        </w:rPr>
        <w:t> </w:t>
      </w:r>
      <w:r>
        <w:rPr>
          <w:rFonts w:ascii="Courier New" w:hAnsi="Courier New"/>
          <w:color w:val="8A5E3B"/>
          <w:spacing w:val="-4"/>
          <w:sz w:val="18"/>
        </w:rPr>
        <w:t>WPF)</w:t>
      </w:r>
      <w:r>
        <w:rPr>
          <w:rFonts w:ascii="Courier New" w:hAnsi="Courier New"/>
          <w:color w:val="8A5E3B"/>
          <w:sz w:val="18"/>
        </w:rPr>
        <w:tab/>
      </w:r>
      <w:r>
        <w:rPr>
          <w:rFonts w:ascii="Courier New" w:hAnsi="Courier New"/>
          <w:color w:val="8A5E3B"/>
          <w:spacing w:val="-10"/>
          <w:sz w:val="18"/>
        </w:rPr>
        <w:t>│</w:t>
      </w:r>
    </w:p>
    <w:p>
      <w:pPr>
        <w:spacing w:before="31"/>
        <w:ind w:left="0" w:right="7" w:firstLine="0"/>
        <w:jc w:val="center"/>
        <w:rPr>
          <w:rFonts w:ascii="Courier New" w:hAnsi="Courier New"/>
          <w:sz w:val="18"/>
        </w:rPr>
      </w:pPr>
      <w:r>
        <w:rPr>
          <w:rFonts w:ascii="Courier New" w:hAnsi="Courier New"/>
          <w:color w:val="8A5E3B"/>
          <w:sz w:val="18"/>
        </w:rPr>
        <w:t>│</w:t>
      </w:r>
      <w:r>
        <w:rPr>
          <w:rFonts w:ascii="Courier New" w:hAnsi="Courier New"/>
          <w:color w:val="8A5E3B"/>
          <w:spacing w:val="36"/>
          <w:w w:val="150"/>
          <w:sz w:val="18"/>
        </w:rPr>
        <w:t> </w:t>
      </w:r>
      <w:r>
        <w:rPr>
          <w:rFonts w:ascii="Courier New" w:hAnsi="Courier New"/>
          <w:color w:val="8A5E3B"/>
          <w:sz w:val="18"/>
        </w:rPr>
        <w:t>┌──────────┐</w:t>
      </w:r>
      <w:r>
        <w:rPr>
          <w:rFonts w:ascii="Courier New" w:hAnsi="Courier New"/>
          <w:color w:val="8A5E3B"/>
          <w:spacing w:val="-10"/>
          <w:sz w:val="18"/>
        </w:rPr>
        <w:t> </w:t>
      </w:r>
      <w:r>
        <w:rPr>
          <w:rFonts w:ascii="Courier New" w:hAnsi="Courier New"/>
          <w:color w:val="8A5E3B"/>
          <w:sz w:val="18"/>
        </w:rPr>
        <w:t>┌──────────┐</w:t>
      </w:r>
      <w:r>
        <w:rPr>
          <w:rFonts w:ascii="Courier New" w:hAnsi="Courier New"/>
          <w:color w:val="8A5E3B"/>
          <w:spacing w:val="-11"/>
          <w:sz w:val="18"/>
        </w:rPr>
        <w:t> </w:t>
      </w:r>
      <w:r>
        <w:rPr>
          <w:rFonts w:ascii="Courier New" w:hAnsi="Courier New"/>
          <w:color w:val="8A5E3B"/>
          <w:sz w:val="18"/>
        </w:rPr>
        <w:t>┌──────────┐</w:t>
      </w:r>
      <w:r>
        <w:rPr>
          <w:rFonts w:ascii="Courier New" w:hAnsi="Courier New"/>
          <w:color w:val="8A5E3B"/>
          <w:spacing w:val="-10"/>
          <w:sz w:val="18"/>
        </w:rPr>
        <w:t> </w:t>
      </w:r>
      <w:r>
        <w:rPr>
          <w:rFonts w:ascii="Courier New" w:hAnsi="Courier New"/>
          <w:color w:val="8A5E3B"/>
          <w:sz w:val="18"/>
        </w:rPr>
        <w:t>┌────────────────────┐</w:t>
      </w:r>
      <w:r>
        <w:rPr>
          <w:rFonts w:ascii="Courier New" w:hAnsi="Courier New"/>
          <w:color w:val="8A5E3B"/>
          <w:spacing w:val="-10"/>
          <w:sz w:val="18"/>
        </w:rPr>
        <w:t> │</w:t>
      </w:r>
    </w:p>
    <w:p>
      <w:pPr>
        <w:tabs>
          <w:tab w:pos="2915" w:val="left" w:leader="none"/>
        </w:tabs>
        <w:spacing w:before="32"/>
        <w:ind w:left="0" w:right="6" w:firstLine="0"/>
        <w:jc w:val="center"/>
        <w:rPr>
          <w:rFonts w:ascii="Courier New" w:hAnsi="Courier New"/>
          <w:sz w:val="18"/>
        </w:rPr>
      </w:pPr>
      <w:r>
        <w:rPr>
          <w:rFonts w:ascii="Courier New" w:hAnsi="Courier New"/>
          <w:color w:val="8A5E3B"/>
          <w:sz w:val="18"/>
        </w:rPr>
        <w:t>│</w:t>
      </w:r>
      <w:r>
        <w:rPr>
          <w:rFonts w:ascii="Courier New" w:hAnsi="Courier New"/>
          <w:color w:val="8A5E3B"/>
          <w:spacing w:val="52"/>
          <w:w w:val="150"/>
          <w:sz w:val="18"/>
        </w:rPr>
        <w:t> </w:t>
      </w:r>
      <w:r>
        <w:rPr>
          <w:rFonts w:ascii="Courier New" w:hAnsi="Courier New"/>
          <w:color w:val="8A5E3B"/>
          <w:sz w:val="18"/>
        </w:rPr>
        <w:t>│Inventory</w:t>
      </w:r>
      <w:r>
        <w:rPr>
          <w:rFonts w:ascii="Courier New" w:hAnsi="Courier New"/>
          <w:color w:val="8A5E3B"/>
          <w:spacing w:val="-3"/>
          <w:sz w:val="18"/>
        </w:rPr>
        <w:t> </w:t>
      </w:r>
      <w:r>
        <w:rPr>
          <w:rFonts w:ascii="Courier New" w:hAnsi="Courier New"/>
          <w:color w:val="8A5E3B"/>
          <w:sz w:val="18"/>
        </w:rPr>
        <w:t>│</w:t>
      </w:r>
      <w:r>
        <w:rPr>
          <w:rFonts w:ascii="Courier New" w:hAnsi="Courier New"/>
          <w:color w:val="8A5E3B"/>
          <w:spacing w:val="-3"/>
          <w:sz w:val="18"/>
        </w:rPr>
        <w:t> </w:t>
      </w:r>
      <w:r>
        <w:rPr>
          <w:rFonts w:ascii="Courier New" w:hAnsi="Courier New"/>
          <w:color w:val="8A5E3B"/>
          <w:sz w:val="18"/>
        </w:rPr>
        <w:t>│</w:t>
      </w:r>
      <w:r>
        <w:rPr>
          <w:rFonts w:ascii="Courier New" w:hAnsi="Courier New"/>
          <w:color w:val="8A5E3B"/>
          <w:spacing w:val="52"/>
          <w:w w:val="150"/>
          <w:sz w:val="18"/>
        </w:rPr>
        <w:t> </w:t>
      </w:r>
      <w:r>
        <w:rPr>
          <w:rFonts w:ascii="Courier New" w:hAnsi="Courier New"/>
          <w:color w:val="8A5E3B"/>
          <w:spacing w:val="-4"/>
          <w:sz w:val="18"/>
        </w:rPr>
        <w:t>Staff</w:t>
      </w:r>
      <w:r>
        <w:rPr>
          <w:rFonts w:ascii="Courier New" w:hAnsi="Courier New"/>
          <w:color w:val="8A5E3B"/>
          <w:sz w:val="18"/>
        </w:rPr>
        <w:tab/>
        <w:t>│</w:t>
      </w:r>
      <w:r>
        <w:rPr>
          <w:rFonts w:ascii="Courier New" w:hAnsi="Courier New"/>
          <w:color w:val="8A5E3B"/>
          <w:spacing w:val="-4"/>
          <w:sz w:val="18"/>
        </w:rPr>
        <w:t> </w:t>
      </w:r>
      <w:r>
        <w:rPr>
          <w:rFonts w:ascii="Courier New" w:hAnsi="Courier New"/>
          <w:color w:val="8A5E3B"/>
          <w:sz w:val="18"/>
        </w:rPr>
        <w:t>│</w:t>
      </w:r>
      <w:r>
        <w:rPr>
          <w:rFonts w:ascii="Courier New" w:hAnsi="Courier New"/>
          <w:color w:val="8A5E3B"/>
          <w:spacing w:val="-3"/>
          <w:sz w:val="18"/>
        </w:rPr>
        <w:t> </w:t>
      </w:r>
      <w:r>
        <w:rPr>
          <w:rFonts w:ascii="Courier New" w:hAnsi="Courier New"/>
          <w:color w:val="8A5E3B"/>
          <w:sz w:val="18"/>
        </w:rPr>
        <w:t>Billing</w:t>
      </w:r>
      <w:r>
        <w:rPr>
          <w:rFonts w:ascii="Courier New" w:hAnsi="Courier New"/>
          <w:color w:val="8A5E3B"/>
          <w:spacing w:val="51"/>
          <w:w w:val="150"/>
          <w:sz w:val="18"/>
        </w:rPr>
        <w:t> </w:t>
      </w:r>
      <w:r>
        <w:rPr>
          <w:rFonts w:ascii="Courier New" w:hAnsi="Courier New"/>
          <w:color w:val="8A5E3B"/>
          <w:sz w:val="18"/>
        </w:rPr>
        <w:t>│</w:t>
      </w:r>
      <w:r>
        <w:rPr>
          <w:rFonts w:ascii="Courier New" w:hAnsi="Courier New"/>
          <w:color w:val="8A5E3B"/>
          <w:spacing w:val="-3"/>
          <w:sz w:val="18"/>
        </w:rPr>
        <w:t> </w:t>
      </w:r>
      <w:r>
        <w:rPr>
          <w:rFonts w:ascii="Courier New" w:hAnsi="Courier New"/>
          <w:color w:val="8A5E3B"/>
          <w:sz w:val="18"/>
        </w:rPr>
        <w:t>│</w:t>
      </w:r>
      <w:r>
        <w:rPr>
          <w:rFonts w:ascii="Courier New" w:hAnsi="Courier New"/>
          <w:color w:val="8A5E3B"/>
          <w:spacing w:val="51"/>
          <w:w w:val="150"/>
          <w:sz w:val="18"/>
        </w:rPr>
        <w:t> </w:t>
      </w:r>
      <w:r>
        <w:rPr>
          <w:rFonts w:ascii="Courier New" w:hAnsi="Courier New"/>
          <w:color w:val="8A5E3B"/>
          <w:sz w:val="18"/>
        </w:rPr>
        <w:t>Menu</w:t>
      </w:r>
      <w:r>
        <w:rPr>
          <w:rFonts w:ascii="Courier New" w:hAnsi="Courier New"/>
          <w:color w:val="8A5E3B"/>
          <w:spacing w:val="-3"/>
          <w:sz w:val="18"/>
        </w:rPr>
        <w:t> </w:t>
      </w:r>
      <w:r>
        <w:rPr>
          <w:rFonts w:ascii="Courier New" w:hAnsi="Courier New"/>
          <w:color w:val="8A5E3B"/>
          <w:sz w:val="18"/>
        </w:rPr>
        <w:t>(launch</w:t>
      </w:r>
      <w:r>
        <w:rPr>
          <w:rFonts w:ascii="Courier New" w:hAnsi="Courier New"/>
          <w:color w:val="8A5E3B"/>
          <w:spacing w:val="51"/>
          <w:w w:val="150"/>
          <w:sz w:val="18"/>
        </w:rPr>
        <w:t> </w:t>
      </w:r>
      <w:r>
        <w:rPr>
          <w:rFonts w:ascii="Courier New" w:hAnsi="Courier New"/>
          <w:color w:val="8A5E3B"/>
          <w:sz w:val="18"/>
        </w:rPr>
        <w:t>│</w:t>
      </w:r>
      <w:r>
        <w:rPr>
          <w:rFonts w:ascii="Courier New" w:hAnsi="Courier New"/>
          <w:color w:val="8A5E3B"/>
          <w:spacing w:val="-3"/>
          <w:sz w:val="18"/>
        </w:rPr>
        <w:t> </w:t>
      </w:r>
      <w:r>
        <w:rPr>
          <w:rFonts w:ascii="Courier New" w:hAnsi="Courier New"/>
          <w:color w:val="8A5E3B"/>
          <w:spacing w:val="-10"/>
          <w:sz w:val="18"/>
        </w:rPr>
        <w:t>│</w:t>
      </w:r>
    </w:p>
    <w:p>
      <w:pPr>
        <w:tabs>
          <w:tab w:pos="2917" w:val="left" w:leader="none"/>
        </w:tabs>
        <w:spacing w:before="31"/>
        <w:ind w:left="0" w:right="0" w:firstLine="0"/>
        <w:jc w:val="center"/>
        <w:rPr>
          <w:rFonts w:ascii="Courier New" w:hAnsi="Courier New"/>
          <w:sz w:val="18"/>
        </w:rPr>
      </w:pPr>
      <w:r>
        <w:rPr>
          <w:rFonts w:ascii="Courier New" w:hAnsi="Courier New"/>
          <w:color w:val="8A5E3B"/>
          <w:sz w:val="18"/>
        </w:rPr>
        <w:t>│</w:t>
      </w:r>
      <w:r>
        <w:rPr>
          <w:rFonts w:ascii="Courier New" w:hAnsi="Courier New"/>
          <w:color w:val="8A5E3B"/>
          <w:spacing w:val="52"/>
          <w:w w:val="150"/>
          <w:sz w:val="18"/>
        </w:rPr>
        <w:t> </w:t>
      </w:r>
      <w:r>
        <w:rPr>
          <w:rFonts w:ascii="Courier New" w:hAnsi="Courier New"/>
          <w:color w:val="8A5E3B"/>
          <w:sz w:val="18"/>
        </w:rPr>
        <w:t>│</w:t>
      </w:r>
      <w:r>
        <w:rPr>
          <w:rFonts w:ascii="Courier New" w:hAnsi="Courier New"/>
          <w:color w:val="8A5E3B"/>
          <w:spacing w:val="1"/>
          <w:sz w:val="18"/>
        </w:rPr>
        <w:t> </w:t>
      </w:r>
      <w:r>
        <w:rPr>
          <w:rFonts w:ascii="Courier New" w:hAnsi="Courier New"/>
          <w:color w:val="8A5E3B"/>
          <w:sz w:val="18"/>
        </w:rPr>
        <w:t>(in-app)</w:t>
      </w:r>
      <w:r>
        <w:rPr>
          <w:rFonts w:ascii="Courier New" w:hAnsi="Courier New"/>
          <w:color w:val="8A5E3B"/>
          <w:spacing w:val="-3"/>
          <w:sz w:val="18"/>
        </w:rPr>
        <w:t> </w:t>
      </w:r>
      <w:r>
        <w:rPr>
          <w:rFonts w:ascii="Courier New" w:hAnsi="Courier New"/>
          <w:color w:val="8A5E3B"/>
          <w:sz w:val="18"/>
        </w:rPr>
        <w:t>│</w:t>
      </w:r>
      <w:r>
        <w:rPr>
          <w:rFonts w:ascii="Courier New" w:hAnsi="Courier New"/>
          <w:color w:val="8A5E3B"/>
          <w:spacing w:val="-2"/>
          <w:sz w:val="18"/>
        </w:rPr>
        <w:t> </w:t>
      </w:r>
      <w:r>
        <w:rPr>
          <w:rFonts w:ascii="Courier New" w:hAnsi="Courier New"/>
          <w:color w:val="8A5E3B"/>
          <w:sz w:val="18"/>
        </w:rPr>
        <w:t>│</w:t>
      </w:r>
      <w:r>
        <w:rPr>
          <w:rFonts w:ascii="Courier New" w:hAnsi="Courier New"/>
          <w:color w:val="8A5E3B"/>
          <w:spacing w:val="-3"/>
          <w:sz w:val="18"/>
        </w:rPr>
        <w:t> </w:t>
      </w:r>
      <w:r>
        <w:rPr>
          <w:rFonts w:ascii="Courier New" w:hAnsi="Courier New"/>
          <w:color w:val="8A5E3B"/>
          <w:spacing w:val="-2"/>
          <w:sz w:val="18"/>
        </w:rPr>
        <w:t>(opens</w:t>
      </w:r>
      <w:r>
        <w:rPr>
          <w:rFonts w:ascii="Courier New" w:hAnsi="Courier New"/>
          <w:color w:val="8A5E3B"/>
          <w:sz w:val="18"/>
        </w:rPr>
        <w:tab/>
        <w:t>│</w:t>
      </w:r>
      <w:r>
        <w:rPr>
          <w:rFonts w:ascii="Courier New" w:hAnsi="Courier New"/>
          <w:color w:val="8A5E3B"/>
          <w:spacing w:val="-4"/>
          <w:sz w:val="18"/>
        </w:rPr>
        <w:t> </w:t>
      </w:r>
      <w:r>
        <w:rPr>
          <w:rFonts w:ascii="Courier New" w:hAnsi="Courier New"/>
          <w:color w:val="8A5E3B"/>
          <w:sz w:val="18"/>
        </w:rPr>
        <w:t>│</w:t>
      </w:r>
      <w:r>
        <w:rPr>
          <w:rFonts w:ascii="Courier New" w:hAnsi="Courier New"/>
          <w:color w:val="8A5E3B"/>
          <w:spacing w:val="-3"/>
          <w:sz w:val="18"/>
        </w:rPr>
        <w:t> </w:t>
      </w:r>
      <w:r>
        <w:rPr>
          <w:rFonts w:ascii="Courier New" w:hAnsi="Courier New"/>
          <w:color w:val="8A5E3B"/>
          <w:sz w:val="18"/>
        </w:rPr>
        <w:t>(in-app)</w:t>
      </w:r>
      <w:r>
        <w:rPr>
          <w:rFonts w:ascii="Courier New" w:hAnsi="Courier New"/>
          <w:color w:val="8A5E3B"/>
          <w:spacing w:val="-4"/>
          <w:sz w:val="18"/>
        </w:rPr>
        <w:t> </w:t>
      </w:r>
      <w:r>
        <w:rPr>
          <w:rFonts w:ascii="Courier New" w:hAnsi="Courier New"/>
          <w:color w:val="8A5E3B"/>
          <w:sz w:val="18"/>
        </w:rPr>
        <w:t>│</w:t>
      </w:r>
      <w:r>
        <w:rPr>
          <w:rFonts w:ascii="Courier New" w:hAnsi="Courier New"/>
          <w:color w:val="8A5E3B"/>
          <w:spacing w:val="-3"/>
          <w:sz w:val="18"/>
        </w:rPr>
        <w:t> </w:t>
      </w:r>
      <w:r>
        <w:rPr>
          <w:rFonts w:ascii="Courier New" w:hAnsi="Courier New"/>
          <w:color w:val="8A5E3B"/>
          <w:sz w:val="18"/>
        </w:rPr>
        <w:t>│</w:t>
      </w:r>
      <w:r>
        <w:rPr>
          <w:rFonts w:ascii="Courier New" w:hAnsi="Courier New"/>
          <w:color w:val="8A5E3B"/>
          <w:spacing w:val="51"/>
          <w:w w:val="150"/>
          <w:sz w:val="18"/>
        </w:rPr>
        <w:t> </w:t>
      </w:r>
      <w:r>
        <w:rPr>
          <w:rFonts w:ascii="Courier New" w:hAnsi="Courier New"/>
          <w:color w:val="8A5E3B"/>
          <w:sz w:val="18"/>
        </w:rPr>
        <w:t>web</w:t>
      </w:r>
      <w:r>
        <w:rPr>
          <w:rFonts w:ascii="Courier New" w:hAnsi="Courier New"/>
          <w:color w:val="8A5E3B"/>
          <w:spacing w:val="2"/>
          <w:sz w:val="18"/>
        </w:rPr>
        <w:t> </w:t>
      </w:r>
      <w:r>
        <w:rPr>
          <w:rFonts w:ascii="Courier New" w:hAnsi="Courier New"/>
          <w:color w:val="8A5E3B"/>
          <w:sz w:val="18"/>
        </w:rPr>
        <w:t>browser)</w:t>
      </w:r>
      <w:r>
        <w:rPr>
          <w:rFonts w:ascii="Courier New" w:hAnsi="Courier New"/>
          <w:color w:val="8A5E3B"/>
          <w:spacing w:val="51"/>
          <w:w w:val="150"/>
          <w:sz w:val="18"/>
        </w:rPr>
        <w:t> </w:t>
      </w:r>
      <w:r>
        <w:rPr>
          <w:rFonts w:ascii="Courier New" w:hAnsi="Courier New"/>
          <w:color w:val="8A5E3B"/>
          <w:sz w:val="18"/>
        </w:rPr>
        <w:t>│</w:t>
      </w:r>
      <w:r>
        <w:rPr>
          <w:rFonts w:ascii="Courier New" w:hAnsi="Courier New"/>
          <w:color w:val="8A5E3B"/>
          <w:spacing w:val="-3"/>
          <w:sz w:val="18"/>
        </w:rPr>
        <w:t> </w:t>
      </w:r>
      <w:r>
        <w:rPr>
          <w:rFonts w:ascii="Courier New" w:hAnsi="Courier New"/>
          <w:color w:val="8A5E3B"/>
          <w:spacing w:val="-10"/>
          <w:sz w:val="18"/>
        </w:rPr>
        <w:t>│</w:t>
      </w:r>
    </w:p>
    <w:p>
      <w:pPr>
        <w:tabs>
          <w:tab w:pos="5287" w:val="left" w:leader="none"/>
          <w:tab w:pos="6256" w:val="left" w:leader="none"/>
        </w:tabs>
        <w:spacing w:before="31"/>
        <w:ind w:left="0" w:right="6" w:firstLine="0"/>
        <w:jc w:val="center"/>
        <w:rPr>
          <w:rFonts w:ascii="Courier New" w:hAnsi="Courier New"/>
          <w:sz w:val="18"/>
        </w:rPr>
      </w:pPr>
      <w:r>
        <w:rPr>
          <w:rFonts w:ascii="Courier New" w:hAnsi="Courier New"/>
          <w:color w:val="8A5E3B"/>
          <w:sz w:val="18"/>
        </w:rPr>
        <w:t>│</w:t>
      </w:r>
      <w:r>
        <w:rPr>
          <w:rFonts w:ascii="Courier New" w:hAnsi="Courier New"/>
          <w:color w:val="8A5E3B"/>
          <w:spacing w:val="46"/>
          <w:w w:val="150"/>
          <w:sz w:val="18"/>
        </w:rPr>
        <w:t> </w:t>
      </w:r>
      <w:r>
        <w:rPr>
          <w:rFonts w:ascii="Courier New" w:hAnsi="Courier New"/>
          <w:color w:val="8A5E3B"/>
          <w:sz w:val="18"/>
        </w:rPr>
        <w:t>└──────────┘</w:t>
      </w:r>
      <w:r>
        <w:rPr>
          <w:rFonts w:ascii="Courier New" w:hAnsi="Courier New"/>
          <w:color w:val="8A5E3B"/>
          <w:spacing w:val="-5"/>
          <w:sz w:val="18"/>
        </w:rPr>
        <w:t> </w:t>
      </w:r>
      <w:r>
        <w:rPr>
          <w:rFonts w:ascii="Courier New" w:hAnsi="Courier New"/>
          <w:color w:val="8A5E3B"/>
          <w:sz w:val="18"/>
        </w:rPr>
        <w:t>│</w:t>
      </w:r>
      <w:r>
        <w:rPr>
          <w:rFonts w:ascii="Courier New" w:hAnsi="Courier New"/>
          <w:color w:val="8A5E3B"/>
          <w:spacing w:val="-5"/>
          <w:sz w:val="18"/>
        </w:rPr>
        <w:t> </w:t>
      </w:r>
      <w:r>
        <w:rPr>
          <w:rFonts w:ascii="Courier New" w:hAnsi="Courier New"/>
          <w:color w:val="8A5E3B"/>
          <w:sz w:val="18"/>
        </w:rPr>
        <w:t>Staff_</w:t>
      </w:r>
      <w:r>
        <w:rPr>
          <w:rFonts w:ascii="Courier New" w:hAnsi="Courier New"/>
          <w:color w:val="8A5E3B"/>
          <w:spacing w:val="47"/>
          <w:w w:val="150"/>
          <w:sz w:val="18"/>
        </w:rPr>
        <w:t> </w:t>
      </w:r>
      <w:r>
        <w:rPr>
          <w:rFonts w:ascii="Courier New" w:hAnsi="Courier New"/>
          <w:color w:val="8A5E3B"/>
          <w:sz w:val="18"/>
        </w:rPr>
        <w:t>│</w:t>
      </w:r>
      <w:r>
        <w:rPr>
          <w:rFonts w:ascii="Courier New" w:hAnsi="Courier New"/>
          <w:color w:val="8A5E3B"/>
          <w:spacing w:val="-1"/>
          <w:sz w:val="18"/>
        </w:rPr>
        <w:t> </w:t>
      </w:r>
      <w:r>
        <w:rPr>
          <w:rFonts w:ascii="Courier New" w:hAnsi="Courier New"/>
          <w:color w:val="8A5E3B"/>
          <w:sz w:val="18"/>
        </w:rPr>
        <w:t>└──────────┘</w:t>
      </w:r>
      <w:r>
        <w:rPr>
          <w:rFonts w:ascii="Courier New" w:hAnsi="Courier New"/>
          <w:color w:val="8A5E3B"/>
          <w:spacing w:val="-5"/>
          <w:sz w:val="18"/>
        </w:rPr>
        <w:t> </w:t>
      </w:r>
      <w:r>
        <w:rPr>
          <w:rFonts w:ascii="Courier New" w:hAnsi="Courier New"/>
          <w:color w:val="8A5E3B"/>
          <w:spacing w:val="-10"/>
          <w:sz w:val="18"/>
        </w:rPr>
        <w:t>│</w:t>
      </w:r>
      <w:r>
        <w:rPr>
          <w:rFonts w:ascii="Courier New" w:hAnsi="Courier New"/>
          <w:color w:val="8A5E3B"/>
          <w:sz w:val="18"/>
        </w:rPr>
        <w:tab/>
      </w:r>
      <w:r>
        <w:rPr>
          <w:rFonts w:ascii="Courier New" w:hAnsi="Courier New"/>
          <w:color w:val="8A5E3B"/>
          <w:spacing w:val="-10"/>
          <w:sz w:val="18"/>
        </w:rPr>
        <w:t>│</w:t>
      </w:r>
      <w:r>
        <w:rPr>
          <w:rFonts w:ascii="Courier New" w:hAnsi="Courier New"/>
          <w:color w:val="8A5E3B"/>
          <w:sz w:val="18"/>
        </w:rPr>
        <w:tab/>
        <w:t>│</w:t>
      </w:r>
      <w:r>
        <w:rPr>
          <w:rFonts w:ascii="Courier New" w:hAnsi="Courier New"/>
          <w:color w:val="8A5E3B"/>
          <w:spacing w:val="-4"/>
          <w:sz w:val="18"/>
        </w:rPr>
        <w:t> </w:t>
      </w:r>
      <w:r>
        <w:rPr>
          <w:rFonts w:ascii="Courier New" w:hAnsi="Courier New"/>
          <w:color w:val="8A5E3B"/>
          <w:spacing w:val="-10"/>
          <w:sz w:val="18"/>
        </w:rPr>
        <w:t>│</w:t>
      </w:r>
    </w:p>
    <w:p>
      <w:pPr>
        <w:tabs>
          <w:tab w:pos="1727" w:val="left" w:leader="none"/>
          <w:tab w:pos="2806" w:val="left" w:leader="none"/>
          <w:tab w:pos="4423" w:val="left" w:leader="none"/>
          <w:tab w:pos="6366" w:val="left" w:leader="none"/>
        </w:tabs>
        <w:spacing w:before="31"/>
        <w:ind w:left="0" w:right="6" w:firstLine="0"/>
        <w:jc w:val="center"/>
        <w:rPr>
          <w:rFonts w:ascii="Courier New" w:hAnsi="Courier New"/>
          <w:sz w:val="18"/>
        </w:rPr>
      </w:pPr>
      <w:r>
        <w:rPr>
          <w:rFonts w:ascii="Courier New" w:hAnsi="Courier New"/>
          <w:color w:val="8A5E3B"/>
          <w:spacing w:val="-10"/>
          <w:sz w:val="18"/>
        </w:rPr>
        <w:t>│</w:t>
      </w:r>
      <w:r>
        <w:rPr>
          <w:rFonts w:ascii="Courier New" w:hAnsi="Courier New"/>
          <w:color w:val="8A5E3B"/>
          <w:sz w:val="18"/>
        </w:rPr>
        <w:tab/>
        <w:t>│</w:t>
      </w:r>
      <w:r>
        <w:rPr>
          <w:rFonts w:ascii="Courier New" w:hAnsi="Courier New"/>
          <w:color w:val="8A5E3B"/>
          <w:spacing w:val="-4"/>
          <w:sz w:val="18"/>
        </w:rPr>
        <w:t> Mgmt)</w:t>
      </w:r>
      <w:r>
        <w:rPr>
          <w:rFonts w:ascii="Courier New" w:hAnsi="Courier New"/>
          <w:color w:val="8A5E3B"/>
          <w:sz w:val="18"/>
        </w:rPr>
        <w:tab/>
      </w:r>
      <w:r>
        <w:rPr>
          <w:rFonts w:ascii="Courier New" w:hAnsi="Courier New"/>
          <w:color w:val="8A5E3B"/>
          <w:spacing w:val="-10"/>
          <w:sz w:val="18"/>
        </w:rPr>
        <w:t>│</w:t>
      </w:r>
      <w:r>
        <w:rPr>
          <w:rFonts w:ascii="Courier New" w:hAnsi="Courier New"/>
          <w:color w:val="8A5E3B"/>
          <w:sz w:val="18"/>
        </w:rPr>
        <w:tab/>
        <w:t>│</w:t>
      </w:r>
      <w:r>
        <w:rPr>
          <w:rFonts w:ascii="Courier New" w:hAnsi="Courier New"/>
          <w:color w:val="8A5E3B"/>
          <w:spacing w:val="54"/>
          <w:w w:val="150"/>
          <w:sz w:val="18"/>
        </w:rPr>
        <w:t> </w:t>
      </w:r>
      <w:r>
        <w:rPr>
          <w:rFonts w:ascii="Courier New" w:hAnsi="Courier New"/>
          <w:color w:val="8A5E3B"/>
          <w:spacing w:val="-2"/>
          <w:sz w:val="18"/>
        </w:rPr>
        <w:t>┌────└─────┐</w:t>
      </w:r>
      <w:r>
        <w:rPr>
          <w:rFonts w:ascii="Courier New" w:hAnsi="Courier New"/>
          <w:color w:val="8A5E3B"/>
          <w:sz w:val="18"/>
        </w:rPr>
        <w:tab/>
        <w:t>│</w:t>
      </w:r>
      <w:r>
        <w:rPr>
          <w:rFonts w:ascii="Courier New" w:hAnsi="Courier New"/>
          <w:color w:val="8A5E3B"/>
          <w:spacing w:val="-4"/>
          <w:sz w:val="18"/>
        </w:rPr>
        <w:t> </w:t>
      </w:r>
      <w:r>
        <w:rPr>
          <w:rFonts w:ascii="Courier New" w:hAnsi="Courier New"/>
          <w:color w:val="8A5E3B"/>
          <w:spacing w:val="-10"/>
          <w:sz w:val="18"/>
        </w:rPr>
        <w:t>│</w:t>
      </w:r>
    </w:p>
    <w:p>
      <w:pPr>
        <w:tabs>
          <w:tab w:pos="1727" w:val="left" w:leader="none"/>
          <w:tab w:pos="3345" w:val="left" w:leader="none"/>
          <w:tab w:pos="4643" w:val="left" w:leader="none"/>
          <w:tab w:pos="6151" w:val="left" w:leader="none"/>
          <w:tab w:pos="6581" w:val="left" w:leader="none"/>
        </w:tabs>
        <w:spacing w:before="31"/>
        <w:ind w:left="0" w:right="2" w:firstLine="0"/>
        <w:jc w:val="center"/>
        <w:rPr>
          <w:rFonts w:ascii="Courier New" w:hAnsi="Courier New"/>
          <w:sz w:val="18"/>
        </w:rPr>
      </w:pPr>
      <w:r>
        <w:rPr>
          <w:rFonts w:ascii="Courier New" w:hAnsi="Courier New"/>
          <w:color w:val="8A5E3B"/>
          <w:sz w:val="18"/>
        </w:rPr>
        <w:t>│</w:t>
      </w:r>
      <w:r>
        <w:rPr>
          <w:rFonts w:ascii="Courier New" w:hAnsi="Courier New"/>
          <w:color w:val="8A5E3B"/>
          <w:spacing w:val="53"/>
          <w:w w:val="150"/>
          <w:sz w:val="18"/>
        </w:rPr>
        <w:t> </w:t>
      </w:r>
      <w:r>
        <w:rPr>
          <w:rFonts w:ascii="Courier New" w:hAnsi="Courier New"/>
          <w:color w:val="8A5E3B"/>
          <w:sz w:val="18"/>
        </w:rPr>
        <w:t>Opens</w:t>
      </w:r>
      <w:r>
        <w:rPr>
          <w:rFonts w:ascii="Courier New" w:hAnsi="Courier New"/>
          <w:color w:val="8A5E3B"/>
          <w:spacing w:val="-2"/>
          <w:sz w:val="18"/>
        </w:rPr>
        <w:t> </w:t>
      </w:r>
      <w:r>
        <w:rPr>
          <w:rFonts w:ascii="Courier New" w:hAnsi="Courier New"/>
          <w:color w:val="8A5E3B"/>
          <w:spacing w:val="-5"/>
          <w:sz w:val="18"/>
        </w:rPr>
        <w:t>via</w:t>
      </w:r>
      <w:r>
        <w:rPr>
          <w:rFonts w:ascii="Courier New" w:hAnsi="Courier New"/>
          <w:color w:val="8A5E3B"/>
          <w:sz w:val="18"/>
        </w:rPr>
        <w:tab/>
      </w:r>
      <w:r>
        <w:rPr>
          <w:rFonts w:ascii="Courier New" w:hAnsi="Courier New"/>
          <w:color w:val="8A5E3B"/>
          <w:spacing w:val="-2"/>
          <w:sz w:val="18"/>
        </w:rPr>
        <w:t>└──────────┘</w:t>
      </w:r>
      <w:r>
        <w:rPr>
          <w:rFonts w:ascii="Courier New" w:hAnsi="Courier New"/>
          <w:color w:val="8A5E3B"/>
          <w:sz w:val="18"/>
        </w:rPr>
        <w:tab/>
        <w:t>Opens</w:t>
      </w:r>
      <w:r>
        <w:rPr>
          <w:rFonts w:ascii="Courier New" w:hAnsi="Courier New"/>
          <w:color w:val="8A5E3B"/>
          <w:spacing w:val="-3"/>
          <w:sz w:val="18"/>
        </w:rPr>
        <w:t> </w:t>
      </w:r>
      <w:r>
        <w:rPr>
          <w:rFonts w:ascii="Courier New" w:hAnsi="Courier New"/>
          <w:color w:val="8A5E3B"/>
          <w:spacing w:val="-5"/>
          <w:sz w:val="18"/>
        </w:rPr>
        <w:t>via</w:t>
      </w:r>
      <w:r>
        <w:rPr>
          <w:rFonts w:ascii="Courier New" w:hAnsi="Courier New"/>
          <w:color w:val="8A5E3B"/>
          <w:sz w:val="18"/>
        </w:rPr>
        <w:tab/>
        <w:t>│</w:t>
      </w:r>
      <w:r>
        <w:rPr>
          <w:rFonts w:ascii="Courier New" w:hAnsi="Courier New"/>
          <w:color w:val="8A5E3B"/>
          <w:spacing w:val="47"/>
          <w:w w:val="150"/>
          <w:sz w:val="18"/>
        </w:rPr>
        <w:t> </w:t>
      </w:r>
      <w:r>
        <w:rPr>
          <w:rFonts w:ascii="Courier New" w:hAnsi="Courier New"/>
          <w:color w:val="8A5E3B"/>
          <w:spacing w:val="-2"/>
          <w:sz w:val="18"/>
        </w:rPr>
        <w:t>│Digital</w:t>
      </w:r>
      <w:r>
        <w:rPr>
          <w:rFonts w:ascii="Courier New" w:hAnsi="Courier New"/>
          <w:color w:val="8A5E3B"/>
          <w:sz w:val="18"/>
        </w:rPr>
        <w:tab/>
      </w:r>
      <w:r>
        <w:rPr>
          <w:rFonts w:ascii="Courier New" w:hAnsi="Courier New"/>
          <w:color w:val="8A5E3B"/>
          <w:spacing w:val="-10"/>
          <w:sz w:val="18"/>
        </w:rPr>
        <w:t>│</w:t>
      </w:r>
      <w:r>
        <w:rPr>
          <w:rFonts w:ascii="Courier New" w:hAnsi="Courier New"/>
          <w:color w:val="8A5E3B"/>
          <w:sz w:val="18"/>
        </w:rPr>
        <w:tab/>
        <w:t>│</w:t>
      </w:r>
      <w:r>
        <w:rPr>
          <w:rFonts w:ascii="Courier New" w:hAnsi="Courier New"/>
          <w:color w:val="8A5E3B"/>
          <w:spacing w:val="-4"/>
          <w:sz w:val="18"/>
        </w:rPr>
        <w:t> </w:t>
      </w:r>
      <w:r>
        <w:rPr>
          <w:rFonts w:ascii="Courier New" w:hAnsi="Courier New"/>
          <w:color w:val="8A5E3B"/>
          <w:spacing w:val="-10"/>
          <w:sz w:val="18"/>
        </w:rPr>
        <w:t>│</w:t>
      </w:r>
    </w:p>
    <w:p>
      <w:pPr>
        <w:tabs>
          <w:tab w:pos="3130" w:val="left" w:leader="none"/>
          <w:tab w:pos="4533" w:val="left" w:leader="none"/>
          <w:tab w:pos="6471" w:val="left" w:leader="none"/>
        </w:tabs>
        <w:spacing w:before="27"/>
        <w:ind w:left="0" w:right="7" w:firstLine="0"/>
        <w:jc w:val="center"/>
        <w:rPr>
          <w:rFonts w:ascii="Courier New" w:hAnsi="Courier New"/>
          <w:sz w:val="18"/>
        </w:rPr>
      </w:pPr>
      <w:r>
        <w:rPr>
          <w:rFonts w:ascii="Courier New" w:hAnsi="Courier New"/>
          <w:color w:val="8A5E3B"/>
          <w:sz w:val="18"/>
        </w:rPr>
        <w:t>│</w:t>
      </w:r>
      <w:r>
        <w:rPr>
          <w:rFonts w:ascii="Courier New" w:hAnsi="Courier New"/>
          <w:color w:val="8A5E3B"/>
          <w:spacing w:val="54"/>
          <w:w w:val="150"/>
          <w:sz w:val="18"/>
        </w:rPr>
        <w:t> </w:t>
      </w:r>
      <w:r>
        <w:rPr>
          <w:rFonts w:ascii="Courier New" w:hAnsi="Courier New"/>
          <w:color w:val="8A5E3B"/>
          <w:spacing w:val="-2"/>
          <w:sz w:val="18"/>
        </w:rPr>
        <w:t>button</w:t>
      </w:r>
      <w:r>
        <w:rPr>
          <w:rFonts w:ascii="Courier New" w:hAnsi="Courier New"/>
          <w:color w:val="8A5E3B"/>
          <w:sz w:val="18"/>
        </w:rPr>
        <w:tab/>
      </w:r>
      <w:r>
        <w:rPr>
          <w:rFonts w:ascii="Courier New" w:hAnsi="Courier New"/>
          <w:color w:val="8A5E3B"/>
          <w:spacing w:val="-2"/>
          <w:sz w:val="18"/>
        </w:rPr>
        <w:t>button</w:t>
      </w:r>
      <w:r>
        <w:rPr>
          <w:rFonts w:ascii="Courier New" w:hAnsi="Courier New"/>
          <w:color w:val="8A5E3B"/>
          <w:sz w:val="18"/>
        </w:rPr>
        <w:tab/>
        <w:t>│</w:t>
      </w:r>
      <w:r>
        <w:rPr>
          <w:rFonts w:ascii="Courier New" w:hAnsi="Courier New"/>
          <w:color w:val="8A5E3B"/>
          <w:spacing w:val="54"/>
          <w:w w:val="150"/>
          <w:sz w:val="18"/>
        </w:rPr>
        <w:t> </w:t>
      </w:r>
      <w:r>
        <w:rPr>
          <w:rFonts w:ascii="Courier New" w:hAnsi="Courier New"/>
          <w:color w:val="8A5E3B"/>
          <w:spacing w:val="-2"/>
          <w:sz w:val="18"/>
        </w:rPr>
        <w:t>│ClientMenu│</w:t>
      </w:r>
      <w:r>
        <w:rPr>
          <w:rFonts w:ascii="Courier New" w:hAnsi="Courier New"/>
          <w:color w:val="8A5E3B"/>
          <w:sz w:val="18"/>
        </w:rPr>
        <w:tab/>
        <w:t>│</w:t>
      </w:r>
      <w:r>
        <w:rPr>
          <w:rFonts w:ascii="Courier New" w:hAnsi="Courier New"/>
          <w:color w:val="8A5E3B"/>
          <w:spacing w:val="1"/>
          <w:sz w:val="18"/>
        </w:rPr>
        <w:t> </w:t>
      </w:r>
      <w:r>
        <w:rPr>
          <w:rFonts w:ascii="Courier New" w:hAnsi="Courier New"/>
          <w:color w:val="8A5E3B"/>
          <w:spacing w:val="-10"/>
          <w:sz w:val="18"/>
        </w:rPr>
        <w:t>│</w:t>
      </w:r>
    </w:p>
    <w:p>
      <w:pPr>
        <w:tabs>
          <w:tab w:pos="1727" w:val="left" w:leader="none"/>
          <w:tab w:pos="4533" w:val="left" w:leader="none"/>
          <w:tab w:pos="6041" w:val="left" w:leader="none"/>
          <w:tab w:pos="6471" w:val="left" w:leader="none"/>
        </w:tabs>
        <w:spacing w:before="31"/>
        <w:ind w:left="0" w:right="7" w:firstLine="0"/>
        <w:jc w:val="center"/>
        <w:rPr>
          <w:rFonts w:ascii="Courier New" w:hAnsi="Courier New"/>
          <w:sz w:val="18"/>
        </w:rPr>
      </w:pPr>
      <w:r>
        <w:rPr>
          <w:rFonts w:ascii="Courier New" w:hAnsi="Courier New"/>
          <w:color w:val="8A5E3B"/>
          <w:spacing w:val="-10"/>
          <w:sz w:val="18"/>
        </w:rPr>
        <w:t>│</w:t>
      </w:r>
      <w:r>
        <w:rPr>
          <w:rFonts w:ascii="Courier New" w:hAnsi="Courier New"/>
          <w:color w:val="8A5E3B"/>
          <w:sz w:val="18"/>
        </w:rPr>
        <w:tab/>
      </w:r>
      <w:r>
        <w:rPr>
          <w:rFonts w:ascii="Courier New" w:hAnsi="Courier New"/>
          <w:color w:val="8A5E3B"/>
          <w:spacing w:val="-2"/>
          <w:sz w:val="18"/>
        </w:rPr>
        <w:t>(WinForms)</w:t>
      </w:r>
      <w:r>
        <w:rPr>
          <w:rFonts w:ascii="Courier New" w:hAnsi="Courier New"/>
          <w:color w:val="8A5E3B"/>
          <w:sz w:val="18"/>
        </w:rPr>
        <w:tab/>
        <w:t>│</w:t>
      </w:r>
      <w:r>
        <w:rPr>
          <w:rFonts w:ascii="Courier New" w:hAnsi="Courier New"/>
          <w:color w:val="8A5E3B"/>
          <w:spacing w:val="54"/>
          <w:w w:val="150"/>
          <w:sz w:val="18"/>
        </w:rPr>
        <w:t> </w:t>
      </w:r>
      <w:r>
        <w:rPr>
          <w:rFonts w:ascii="Courier New" w:hAnsi="Courier New"/>
          <w:color w:val="8A5E3B"/>
          <w:sz w:val="18"/>
        </w:rPr>
        <w:t>│</w:t>
      </w:r>
      <w:r>
        <w:rPr>
          <w:rFonts w:ascii="Courier New" w:hAnsi="Courier New"/>
          <w:color w:val="8A5E3B"/>
          <w:spacing w:val="-7"/>
          <w:sz w:val="18"/>
        </w:rPr>
        <w:t> </w:t>
      </w:r>
      <w:r>
        <w:rPr>
          <w:rFonts w:ascii="Courier New" w:hAnsi="Courier New"/>
          <w:color w:val="8A5E3B"/>
          <w:spacing w:val="-2"/>
          <w:sz w:val="18"/>
        </w:rPr>
        <w:t>(MVC)</w:t>
      </w:r>
      <w:r>
        <w:rPr>
          <w:rFonts w:ascii="Courier New" w:hAnsi="Courier New"/>
          <w:color w:val="8A5E3B"/>
          <w:sz w:val="18"/>
        </w:rPr>
        <w:tab/>
      </w:r>
      <w:r>
        <w:rPr>
          <w:rFonts w:ascii="Courier New" w:hAnsi="Courier New"/>
          <w:color w:val="8A5E3B"/>
          <w:spacing w:val="-10"/>
          <w:sz w:val="18"/>
        </w:rPr>
        <w:t>│</w:t>
      </w:r>
      <w:r>
        <w:rPr>
          <w:rFonts w:ascii="Courier New" w:hAnsi="Courier New"/>
          <w:color w:val="8A5E3B"/>
          <w:sz w:val="18"/>
        </w:rPr>
        <w:tab/>
        <w:t>│</w:t>
      </w:r>
      <w:r>
        <w:rPr>
          <w:rFonts w:ascii="Courier New" w:hAnsi="Courier New"/>
          <w:color w:val="8A5E3B"/>
          <w:spacing w:val="1"/>
          <w:sz w:val="18"/>
        </w:rPr>
        <w:t> </w:t>
      </w:r>
      <w:r>
        <w:rPr>
          <w:rFonts w:ascii="Courier New" w:hAnsi="Courier New"/>
          <w:color w:val="8A5E3B"/>
          <w:spacing w:val="-10"/>
          <w:sz w:val="18"/>
        </w:rPr>
        <w:t>│</w:t>
      </w:r>
    </w:p>
    <w:p>
      <w:pPr>
        <w:tabs>
          <w:tab w:pos="4643" w:val="left" w:leader="none"/>
          <w:tab w:pos="6471" w:val="left" w:leader="none"/>
        </w:tabs>
        <w:spacing w:before="31"/>
        <w:ind w:left="0" w:right="7" w:firstLine="0"/>
        <w:jc w:val="center"/>
        <w:rPr>
          <w:rFonts w:ascii="Courier New" w:hAnsi="Courier New"/>
          <w:sz w:val="18"/>
        </w:rPr>
      </w:pPr>
      <w:r>
        <w:rPr>
          <w:rFonts w:ascii="Courier New" w:hAnsi="Courier New"/>
          <w:color w:val="8A5E3B"/>
          <w:spacing w:val="-10"/>
          <w:sz w:val="18"/>
        </w:rPr>
        <w:t>│</w:t>
      </w:r>
      <w:r>
        <w:rPr>
          <w:rFonts w:ascii="Courier New" w:hAnsi="Courier New"/>
          <w:color w:val="8A5E3B"/>
          <w:sz w:val="18"/>
        </w:rPr>
        <w:tab/>
        <w:t>│</w:t>
      </w:r>
      <w:r>
        <w:rPr>
          <w:rFonts w:ascii="Courier New" w:hAnsi="Courier New"/>
          <w:color w:val="8A5E3B"/>
          <w:spacing w:val="-4"/>
          <w:sz w:val="18"/>
        </w:rPr>
        <w:t> </w:t>
      </w:r>
      <w:r>
        <w:rPr>
          <w:rFonts w:ascii="Courier New" w:hAnsi="Courier New"/>
          <w:color w:val="8A5E3B"/>
          <w:spacing w:val="-2"/>
          <w:sz w:val="18"/>
        </w:rPr>
        <w:t>└──────────┘</w:t>
      </w:r>
      <w:r>
        <w:rPr>
          <w:rFonts w:ascii="Courier New" w:hAnsi="Courier New"/>
          <w:color w:val="8A5E3B"/>
          <w:sz w:val="18"/>
        </w:rPr>
        <w:tab/>
        <w:t>│</w:t>
      </w:r>
      <w:r>
        <w:rPr>
          <w:rFonts w:ascii="Courier New" w:hAnsi="Courier New"/>
          <w:color w:val="8A5E3B"/>
          <w:spacing w:val="1"/>
          <w:sz w:val="18"/>
        </w:rPr>
        <w:t> </w:t>
      </w:r>
      <w:r>
        <w:rPr>
          <w:rFonts w:ascii="Courier New" w:hAnsi="Courier New"/>
          <w:color w:val="8A5E3B"/>
          <w:spacing w:val="-10"/>
          <w:sz w:val="18"/>
        </w:rPr>
        <w:t>│</w:t>
      </w:r>
    </w:p>
    <w:p>
      <w:pPr>
        <w:spacing w:before="31"/>
        <w:ind w:left="0" w:right="2" w:firstLine="0"/>
        <w:jc w:val="center"/>
        <w:rPr>
          <w:rFonts w:ascii="Courier New" w:hAnsi="Courier New"/>
          <w:sz w:val="18"/>
        </w:rPr>
      </w:pPr>
      <w:r>
        <w:rPr>
          <w:rFonts w:ascii="Courier New" w:hAnsi="Courier New"/>
          <w:color w:val="8A5E3B"/>
          <w:spacing w:val="-2"/>
          <w:sz w:val="18"/>
        </w:rPr>
        <w:t>└──────────────────────────────────────────────────────────────┘</w:t>
      </w:r>
    </w:p>
    <w:p>
      <w:pPr>
        <w:pStyle w:val="BodyText"/>
        <w:spacing w:before="62"/>
        <w:ind w:left="0" w:firstLine="0"/>
        <w:rPr>
          <w:rFonts w:ascii="Courier New"/>
          <w:sz w:val="18"/>
        </w:rPr>
      </w:pPr>
    </w:p>
    <w:p>
      <w:pPr>
        <w:spacing w:before="0"/>
        <w:ind w:left="0" w:right="2" w:firstLine="0"/>
        <w:jc w:val="center"/>
        <w:rPr>
          <w:rFonts w:ascii="Courier New"/>
          <w:sz w:val="18"/>
        </w:rPr>
      </w:pPr>
      <w:r>
        <w:rPr>
          <w:rFonts w:ascii="Courier New"/>
          <w:color w:val="8A5E3B"/>
          <w:sz w:val="18"/>
        </w:rPr>
        <w:t>Standalone</w:t>
      </w:r>
      <w:r>
        <w:rPr>
          <w:rFonts w:ascii="Courier New"/>
          <w:color w:val="8A5E3B"/>
          <w:spacing w:val="-8"/>
          <w:sz w:val="18"/>
        </w:rPr>
        <w:t> </w:t>
      </w:r>
      <w:r>
        <w:rPr>
          <w:rFonts w:ascii="Courier New"/>
          <w:color w:val="8A5E3B"/>
          <w:sz w:val="18"/>
        </w:rPr>
        <w:t>modules</w:t>
      </w:r>
      <w:r>
        <w:rPr>
          <w:rFonts w:ascii="Courier New"/>
          <w:color w:val="8A5E3B"/>
          <w:spacing w:val="-7"/>
          <w:sz w:val="18"/>
        </w:rPr>
        <w:t> </w:t>
      </w:r>
      <w:r>
        <w:rPr>
          <w:rFonts w:ascii="Courier New"/>
          <w:color w:val="8A5E3B"/>
          <w:sz w:val="18"/>
        </w:rPr>
        <w:t>(not</w:t>
      </w:r>
      <w:r>
        <w:rPr>
          <w:rFonts w:ascii="Courier New"/>
          <w:color w:val="8A5E3B"/>
          <w:spacing w:val="-7"/>
          <w:sz w:val="18"/>
        </w:rPr>
        <w:t> </w:t>
      </w:r>
      <w:r>
        <w:rPr>
          <w:rFonts w:ascii="Courier New"/>
          <w:color w:val="8A5E3B"/>
          <w:sz w:val="18"/>
        </w:rPr>
        <w:t>launched</w:t>
      </w:r>
      <w:r>
        <w:rPr>
          <w:rFonts w:ascii="Courier New"/>
          <w:color w:val="8A5E3B"/>
          <w:spacing w:val="-3"/>
          <w:sz w:val="18"/>
        </w:rPr>
        <w:t> </w:t>
      </w:r>
      <w:r>
        <w:rPr>
          <w:rFonts w:ascii="Courier New"/>
          <w:color w:val="8A5E3B"/>
          <w:sz w:val="18"/>
        </w:rPr>
        <w:t>from</w:t>
      </w:r>
      <w:r>
        <w:rPr>
          <w:rFonts w:ascii="Courier New"/>
          <w:color w:val="8A5E3B"/>
          <w:spacing w:val="-2"/>
          <w:sz w:val="18"/>
        </w:rPr>
        <w:t> </w:t>
      </w:r>
      <w:r>
        <w:rPr>
          <w:rFonts w:ascii="Courier New"/>
          <w:color w:val="8A5E3B"/>
          <w:spacing w:val="-4"/>
          <w:sz w:val="18"/>
        </w:rPr>
        <w:t>hub):</w:t>
      </w:r>
    </w:p>
    <w:p>
      <w:pPr>
        <w:spacing w:after="0"/>
        <w:jc w:val="center"/>
        <w:rPr>
          <w:rFonts w:ascii="Courier New"/>
          <w:sz w:val="18"/>
        </w:rPr>
        <w:sectPr>
          <w:type w:val="continuous"/>
          <w:pgSz w:w="12240" w:h="15840"/>
          <w:pgMar w:top="1420" w:bottom="280" w:left="1440" w:right="1440"/>
        </w:sectPr>
      </w:pPr>
    </w:p>
    <w:p>
      <w:pPr>
        <w:pStyle w:val="ListParagraph"/>
        <w:numPr>
          <w:ilvl w:val="0"/>
          <w:numId w:val="2"/>
        </w:numPr>
        <w:tabs>
          <w:tab w:pos="3061" w:val="left" w:leader="none"/>
        </w:tabs>
        <w:spacing w:line="240" w:lineRule="auto" w:before="80" w:after="0"/>
        <w:ind w:left="3061" w:right="0" w:hanging="214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19360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10058400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10058400"/>
                              </a:lnTo>
                              <a:lnTo>
                                <a:pt x="7772400" y="10058400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9F5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0pt;width:612pt;height:792pt;mso-position-horizontal-relative:page;mso-position-vertical-relative:page;z-index:-16122880" id="docshape9" filled="true" fillcolor="#f9f5eb" stroked="false">
                <v:fill type="solid"/>
                <w10:wrap type="none"/>
              </v:rect>
            </w:pict>
          </mc:Fallback>
        </mc:AlternateContent>
      </w:r>
      <w:r>
        <w:rPr>
          <w:rFonts w:ascii="Courier New" w:hAnsi="Courier New"/>
          <w:color w:val="8A5E3B"/>
          <w:sz w:val="18"/>
        </w:rPr>
        <w:t>inventoryWPF</w:t>
      </w:r>
      <w:r>
        <w:rPr>
          <w:rFonts w:ascii="Courier New" w:hAnsi="Courier New"/>
          <w:color w:val="8A5E3B"/>
          <w:spacing w:val="-7"/>
          <w:sz w:val="18"/>
        </w:rPr>
        <w:t> </w:t>
      </w:r>
      <w:r>
        <w:rPr>
          <w:rFonts w:ascii="Courier New" w:hAnsi="Courier New"/>
          <w:color w:val="8A5E3B"/>
          <w:sz w:val="18"/>
        </w:rPr>
        <w:t>(WPF</w:t>
      </w:r>
      <w:r>
        <w:rPr>
          <w:rFonts w:ascii="Courier New" w:hAnsi="Courier New"/>
          <w:color w:val="8A5E3B"/>
          <w:spacing w:val="-3"/>
          <w:sz w:val="18"/>
        </w:rPr>
        <w:t> </w:t>
      </w:r>
      <w:r>
        <w:rPr>
          <w:rFonts w:ascii="Courier New" w:hAnsi="Courier New"/>
          <w:color w:val="8A5E3B"/>
          <w:sz w:val="18"/>
        </w:rPr>
        <w:t>—</w:t>
      </w:r>
      <w:r>
        <w:rPr>
          <w:rFonts w:ascii="Courier New" w:hAnsi="Courier New"/>
          <w:color w:val="8A5E3B"/>
          <w:spacing w:val="-6"/>
          <w:sz w:val="18"/>
        </w:rPr>
        <w:t> </w:t>
      </w:r>
      <w:r>
        <w:rPr>
          <w:rFonts w:ascii="Courier New" w:hAnsi="Courier New"/>
          <w:color w:val="8A5E3B"/>
          <w:sz w:val="18"/>
        </w:rPr>
        <w:t>separate</w:t>
      </w:r>
      <w:r>
        <w:rPr>
          <w:rFonts w:ascii="Courier New" w:hAnsi="Courier New"/>
          <w:color w:val="8A5E3B"/>
          <w:spacing w:val="-1"/>
          <w:sz w:val="18"/>
        </w:rPr>
        <w:t> </w:t>
      </w:r>
      <w:r>
        <w:rPr>
          <w:rFonts w:ascii="Courier New" w:hAnsi="Courier New"/>
          <w:color w:val="8A5E3B"/>
          <w:spacing w:val="-4"/>
          <w:sz w:val="18"/>
        </w:rPr>
        <w:t>.sln)</w:t>
      </w:r>
    </w:p>
    <w:p>
      <w:pPr>
        <w:pStyle w:val="ListParagraph"/>
        <w:numPr>
          <w:ilvl w:val="0"/>
          <w:numId w:val="2"/>
        </w:numPr>
        <w:tabs>
          <w:tab w:pos="2735" w:val="left" w:leader="none"/>
        </w:tabs>
        <w:spacing w:line="240" w:lineRule="auto" w:before="32" w:after="0"/>
        <w:ind w:left="2735" w:right="0" w:hanging="214"/>
        <w:jc w:val="left"/>
        <w:rPr>
          <w:rFonts w:ascii="Courier New" w:hAnsi="Courier New"/>
          <w:sz w:val="18"/>
        </w:rPr>
      </w:pPr>
      <w:r>
        <w:rPr>
          <w:rFonts w:ascii="Courier New" w:hAnsi="Courier New"/>
          <w:color w:val="8A5E3B"/>
          <w:sz w:val="18"/>
        </w:rPr>
        <w:t>Invetory</w:t>
      </w:r>
      <w:r>
        <w:rPr>
          <w:rFonts w:ascii="Courier New" w:hAnsi="Courier New"/>
          <w:color w:val="8A5E3B"/>
          <w:spacing w:val="-8"/>
          <w:sz w:val="18"/>
        </w:rPr>
        <w:t> </w:t>
      </w:r>
      <w:r>
        <w:rPr>
          <w:rFonts w:ascii="Courier New" w:hAnsi="Courier New"/>
          <w:color w:val="8A5E3B"/>
          <w:sz w:val="18"/>
        </w:rPr>
        <w:t>(WinForms</w:t>
      </w:r>
      <w:r>
        <w:rPr>
          <w:rFonts w:ascii="Courier New" w:hAnsi="Courier New"/>
          <w:color w:val="8A5E3B"/>
          <w:spacing w:val="-4"/>
          <w:sz w:val="18"/>
        </w:rPr>
        <w:t> </w:t>
      </w:r>
      <w:r>
        <w:rPr>
          <w:rFonts w:ascii="Courier New" w:hAnsi="Courier New"/>
          <w:color w:val="8A5E3B"/>
          <w:sz w:val="18"/>
        </w:rPr>
        <w:t>—</w:t>
      </w:r>
      <w:r>
        <w:rPr>
          <w:rFonts w:ascii="Courier New" w:hAnsi="Courier New"/>
          <w:color w:val="8A5E3B"/>
          <w:spacing w:val="-3"/>
          <w:sz w:val="18"/>
        </w:rPr>
        <w:t> </w:t>
      </w:r>
      <w:r>
        <w:rPr>
          <w:rFonts w:ascii="Courier New" w:hAnsi="Courier New"/>
          <w:color w:val="8A5E3B"/>
          <w:sz w:val="18"/>
        </w:rPr>
        <w:t>legacy,</w:t>
      </w:r>
      <w:r>
        <w:rPr>
          <w:rFonts w:ascii="Courier New" w:hAnsi="Courier New"/>
          <w:color w:val="8A5E3B"/>
          <w:spacing w:val="-3"/>
          <w:sz w:val="18"/>
        </w:rPr>
        <w:t> </w:t>
      </w:r>
      <w:r>
        <w:rPr>
          <w:rFonts w:ascii="Courier New" w:hAnsi="Courier New"/>
          <w:color w:val="8A5E3B"/>
          <w:spacing w:val="-2"/>
          <w:sz w:val="18"/>
        </w:rPr>
        <w:t>standalone)</w:t>
      </w:r>
    </w:p>
    <w:p>
      <w:pPr>
        <w:pStyle w:val="BodyText"/>
        <w:spacing w:before="0"/>
        <w:ind w:left="0" w:firstLine="0"/>
        <w:rPr>
          <w:rFonts w:ascii="Courier New"/>
          <w:sz w:val="18"/>
        </w:rPr>
      </w:pPr>
    </w:p>
    <w:p>
      <w:pPr>
        <w:pStyle w:val="BodyText"/>
        <w:spacing w:before="106"/>
        <w:ind w:left="0" w:firstLine="0"/>
        <w:rPr>
          <w:rFonts w:ascii="Courier New"/>
          <w:sz w:val="18"/>
        </w:rPr>
      </w:pPr>
    </w:p>
    <w:p>
      <w:pPr>
        <w:pStyle w:val="Heading2"/>
        <w:numPr>
          <w:ilvl w:val="0"/>
          <w:numId w:val="1"/>
        </w:numPr>
        <w:tabs>
          <w:tab w:pos="639" w:val="left" w:leader="none"/>
        </w:tabs>
        <w:spacing w:line="240" w:lineRule="auto" w:before="0" w:after="46"/>
        <w:ind w:left="639" w:right="0" w:hanging="279"/>
        <w:jc w:val="left"/>
      </w:pPr>
      <w:bookmarkStart w:name="4. Master Summary Table" w:id="30"/>
      <w:bookmarkEnd w:id="30"/>
      <w:r>
        <w:rPr>
          <w:b w:val="0"/>
        </w:rPr>
      </w:r>
      <w:r>
        <w:rPr>
          <w:color w:val="5C391E"/>
        </w:rPr>
        <w:t>Master</w:t>
      </w:r>
      <w:r>
        <w:rPr>
          <w:color w:val="5C391E"/>
          <w:spacing w:val="-2"/>
        </w:rPr>
        <w:t> </w:t>
      </w:r>
      <w:r>
        <w:rPr>
          <w:color w:val="5C391E"/>
        </w:rPr>
        <w:t>Summary</w:t>
      </w:r>
      <w:r>
        <w:rPr>
          <w:color w:val="5C391E"/>
          <w:spacing w:val="-3"/>
        </w:rPr>
        <w:t> </w:t>
      </w:r>
      <w:r>
        <w:rPr>
          <w:color w:val="5C391E"/>
          <w:spacing w:val="-2"/>
        </w:rPr>
        <w:t>Table</w:t>
      </w:r>
    </w:p>
    <w:tbl>
      <w:tblPr>
        <w:tblW w:w="0" w:type="auto"/>
        <w:jc w:val="left"/>
        <w:tblInd w:w="255" w:type="dxa"/>
        <w:tblBorders>
          <w:top w:val="single" w:sz="6" w:space="0" w:color="C4A882"/>
          <w:left w:val="single" w:sz="6" w:space="0" w:color="C4A882"/>
          <w:bottom w:val="single" w:sz="6" w:space="0" w:color="C4A882"/>
          <w:right w:val="single" w:sz="6" w:space="0" w:color="C4A882"/>
          <w:insideH w:val="single" w:sz="6" w:space="0" w:color="C4A882"/>
          <w:insideV w:val="single" w:sz="6" w:space="0" w:color="C4A882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01"/>
        <w:gridCol w:w="1305"/>
        <w:gridCol w:w="1125"/>
        <w:gridCol w:w="1475"/>
        <w:gridCol w:w="1315"/>
        <w:gridCol w:w="1740"/>
      </w:tblGrid>
      <w:tr>
        <w:trPr>
          <w:trHeight w:val="625" w:hRule="atLeast"/>
        </w:trPr>
        <w:tc>
          <w:tcPr>
            <w:tcW w:w="1901" w:type="dxa"/>
            <w:shd w:val="clear" w:color="auto" w:fill="5C391E"/>
          </w:tcPr>
          <w:p>
            <w:pPr>
              <w:pStyle w:val="TableParagraph"/>
              <w:spacing w:line="218" w:lineRule="exact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Module</w:t>
            </w:r>
          </w:p>
        </w:tc>
        <w:tc>
          <w:tcPr>
            <w:tcW w:w="1305" w:type="dxa"/>
            <w:shd w:val="clear" w:color="auto" w:fill="5C391E"/>
          </w:tcPr>
          <w:p>
            <w:pPr>
              <w:pStyle w:val="TableParagraph"/>
              <w:spacing w:line="218" w:lineRule="exact"/>
              <w:ind w:left="22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Technology</w:t>
            </w:r>
          </w:p>
        </w:tc>
        <w:tc>
          <w:tcPr>
            <w:tcW w:w="1125" w:type="dxa"/>
            <w:shd w:val="clear" w:color="auto" w:fill="5C391E"/>
          </w:tcPr>
          <w:p>
            <w:pPr>
              <w:pStyle w:val="TableParagraph"/>
              <w:spacing w:line="278" w:lineRule="auto"/>
              <w:ind w:left="393" w:right="251" w:hanging="11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Current</w:t>
            </w:r>
            <w:r>
              <w:rPr>
                <w:b/>
                <w:color w:val="FFFFFF"/>
                <w:sz w:val="18"/>
              </w:rPr>
              <w:t> </w:t>
            </w:r>
            <w:r>
              <w:rPr>
                <w:b/>
                <w:color w:val="FFFFFF"/>
                <w:spacing w:val="-4"/>
                <w:sz w:val="18"/>
              </w:rPr>
              <w:t>Arch</w:t>
            </w:r>
          </w:p>
        </w:tc>
        <w:tc>
          <w:tcPr>
            <w:tcW w:w="1475" w:type="dxa"/>
            <w:shd w:val="clear" w:color="auto" w:fill="5C391E"/>
          </w:tcPr>
          <w:p>
            <w:pPr>
              <w:pStyle w:val="TableParagraph"/>
              <w:spacing w:line="218" w:lineRule="exact"/>
              <w:ind w:left="178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Recommended</w:t>
            </w:r>
          </w:p>
        </w:tc>
        <w:tc>
          <w:tcPr>
            <w:tcW w:w="1315" w:type="dxa"/>
            <w:shd w:val="clear" w:color="auto" w:fill="5C391E"/>
          </w:tcPr>
          <w:p>
            <w:pPr>
              <w:pStyle w:val="TableParagraph"/>
              <w:spacing w:line="218" w:lineRule="exact"/>
              <w:ind w:left="218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Data</w:t>
            </w:r>
            <w:r>
              <w:rPr>
                <w:b/>
                <w:color w:val="FFFFFF"/>
                <w:spacing w:val="3"/>
                <w:sz w:val="18"/>
              </w:rPr>
              <w:t> </w:t>
            </w:r>
            <w:r>
              <w:rPr>
                <w:b/>
                <w:color w:val="FFFFFF"/>
                <w:spacing w:val="-2"/>
                <w:sz w:val="18"/>
              </w:rPr>
              <w:t>Access</w:t>
            </w:r>
          </w:p>
        </w:tc>
        <w:tc>
          <w:tcPr>
            <w:tcW w:w="1740" w:type="dxa"/>
            <w:shd w:val="clear" w:color="auto" w:fill="5C391E"/>
          </w:tcPr>
          <w:p>
            <w:pPr>
              <w:pStyle w:val="TableParagraph"/>
              <w:spacing w:line="218" w:lineRule="exact"/>
              <w:ind w:left="44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Description</w:t>
            </w:r>
          </w:p>
        </w:tc>
      </w:tr>
      <w:tr>
        <w:trPr>
          <w:trHeight w:val="1640" w:hRule="atLeast"/>
        </w:trPr>
        <w:tc>
          <w:tcPr>
            <w:tcW w:w="1901" w:type="dxa"/>
          </w:tcPr>
          <w:p>
            <w:pPr>
              <w:pStyle w:val="TableParagraph"/>
              <w:spacing w:line="218" w:lineRule="exact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BengosRestaurantApp</w:t>
            </w:r>
          </w:p>
        </w:tc>
        <w:tc>
          <w:tcPr>
            <w:tcW w:w="1305" w:type="dxa"/>
          </w:tcPr>
          <w:p>
            <w:pPr>
              <w:pStyle w:val="TableParagraph"/>
              <w:spacing w:line="218" w:lineRule="exact"/>
              <w:ind w:left="107"/>
              <w:rPr>
                <w:sz w:val="18"/>
              </w:rPr>
            </w:pPr>
            <w:r>
              <w:rPr>
                <w:color w:val="333333"/>
                <w:sz w:val="18"/>
              </w:rPr>
              <w:t>WPF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sz w:val="18"/>
              </w:rPr>
              <w:t>.NET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spacing w:val="-10"/>
                <w:sz w:val="18"/>
              </w:rPr>
              <w:t>8</w:t>
            </w:r>
          </w:p>
        </w:tc>
        <w:tc>
          <w:tcPr>
            <w:tcW w:w="1125" w:type="dxa"/>
          </w:tcPr>
          <w:p>
            <w:pPr>
              <w:pStyle w:val="TableParagraph"/>
              <w:spacing w:line="278" w:lineRule="auto"/>
              <w:ind w:left="113" w:right="481"/>
              <w:rPr>
                <w:sz w:val="18"/>
              </w:rPr>
            </w:pPr>
            <w:r>
              <w:rPr>
                <w:color w:val="333333"/>
                <w:sz w:val="18"/>
              </w:rPr>
              <w:t>Code-</w:t>
            </w:r>
            <w:r>
              <w:rPr>
                <w:color w:val="333333"/>
                <w:spacing w:val="-2"/>
                <w:sz w:val="18"/>
              </w:rPr>
              <w:t>Behind</w:t>
            </w:r>
          </w:p>
        </w:tc>
        <w:tc>
          <w:tcPr>
            <w:tcW w:w="1475" w:type="dxa"/>
          </w:tcPr>
          <w:p>
            <w:pPr>
              <w:pStyle w:val="TableParagraph"/>
              <w:spacing w:line="218" w:lineRule="exact"/>
              <w:ind w:left="113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MVVM</w:t>
            </w:r>
          </w:p>
        </w:tc>
        <w:tc>
          <w:tcPr>
            <w:tcW w:w="1315" w:type="dxa"/>
          </w:tcPr>
          <w:p>
            <w:pPr>
              <w:pStyle w:val="TableParagraph"/>
              <w:spacing w:line="278" w:lineRule="auto"/>
              <w:ind w:left="113" w:right="253"/>
              <w:rPr>
                <w:sz w:val="18"/>
              </w:rPr>
            </w:pPr>
            <w:r>
              <w:rPr>
                <w:color w:val="333333"/>
                <w:sz w:val="18"/>
              </w:rPr>
              <w:t>Text</w:t>
            </w:r>
            <w:r>
              <w:rPr>
                <w:color w:val="333333"/>
                <w:spacing w:val="-11"/>
                <w:sz w:val="18"/>
              </w:rPr>
              <w:t> </w:t>
            </w:r>
            <w:r>
              <w:rPr>
                <w:color w:val="333333"/>
                <w:sz w:val="18"/>
              </w:rPr>
              <w:t>files,</w:t>
            </w:r>
            <w:r>
              <w:rPr>
                <w:color w:val="333333"/>
                <w:spacing w:val="-10"/>
                <w:sz w:val="18"/>
              </w:rPr>
              <w:t> </w:t>
            </w:r>
            <w:r>
              <w:rPr>
                <w:color w:val="333333"/>
                <w:sz w:val="18"/>
              </w:rPr>
              <w:t>in-</w:t>
            </w:r>
            <w:r>
              <w:rPr>
                <w:color w:val="333333"/>
                <w:spacing w:val="-2"/>
                <w:sz w:val="18"/>
              </w:rPr>
              <w:t>memory</w:t>
            </w:r>
          </w:p>
        </w:tc>
        <w:tc>
          <w:tcPr>
            <w:tcW w:w="1740" w:type="dxa"/>
          </w:tcPr>
          <w:p>
            <w:pPr>
              <w:pStyle w:val="TableParagraph"/>
              <w:spacing w:line="278" w:lineRule="auto"/>
              <w:ind w:left="114" w:right="442"/>
              <w:rPr>
                <w:sz w:val="18"/>
              </w:rPr>
            </w:pPr>
            <w:r>
              <w:rPr>
                <w:color w:val="333333"/>
                <w:sz w:val="18"/>
              </w:rPr>
              <w:t>Central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hub launcher</w:t>
            </w:r>
            <w:r>
              <w:rPr>
                <w:color w:val="333333"/>
                <w:spacing w:val="-11"/>
                <w:sz w:val="18"/>
              </w:rPr>
              <w:t> </w:t>
            </w:r>
            <w:r>
              <w:rPr>
                <w:color w:val="333333"/>
                <w:sz w:val="18"/>
              </w:rPr>
              <w:t>with</w:t>
            </w:r>
            <w:r>
              <w:rPr>
                <w:color w:val="333333"/>
                <w:spacing w:val="-10"/>
                <w:sz w:val="18"/>
              </w:rPr>
              <w:t> </w:t>
            </w:r>
            <w:r>
              <w:rPr>
                <w:color w:val="333333"/>
                <w:sz w:val="18"/>
              </w:rPr>
              <w:t>7 </w:t>
            </w:r>
            <w:r>
              <w:rPr>
                <w:color w:val="333333"/>
                <w:spacing w:val="-2"/>
                <w:sz w:val="18"/>
              </w:rPr>
              <w:t>windows.</w:t>
            </w:r>
          </w:p>
          <w:p>
            <w:pPr>
              <w:pStyle w:val="TableParagraph"/>
              <w:spacing w:line="276" w:lineRule="auto"/>
              <w:ind w:left="114" w:right="442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Dashboard</w:t>
            </w:r>
            <w:r>
              <w:rPr>
                <w:color w:val="333333"/>
                <w:sz w:val="18"/>
              </w:rPr>
              <w:t> navigation</w:t>
            </w:r>
            <w:r>
              <w:rPr>
                <w:color w:val="333333"/>
                <w:spacing w:val="-11"/>
                <w:sz w:val="18"/>
              </w:rPr>
              <w:t> </w:t>
            </w:r>
            <w:r>
              <w:rPr>
                <w:color w:val="333333"/>
                <w:sz w:val="18"/>
              </w:rPr>
              <w:t>to</w:t>
            </w:r>
            <w:r>
              <w:rPr>
                <w:color w:val="333333"/>
                <w:spacing w:val="-10"/>
                <w:sz w:val="18"/>
              </w:rPr>
              <w:t> </w:t>
            </w:r>
            <w:r>
              <w:rPr>
                <w:color w:val="333333"/>
                <w:sz w:val="18"/>
              </w:rPr>
              <w:t>all </w:t>
            </w:r>
            <w:r>
              <w:rPr>
                <w:color w:val="333333"/>
                <w:spacing w:val="-2"/>
                <w:sz w:val="18"/>
              </w:rPr>
              <w:t>sub-systems.</w:t>
            </w:r>
          </w:p>
        </w:tc>
      </w:tr>
      <w:tr>
        <w:trPr>
          <w:trHeight w:val="1130" w:hRule="atLeast"/>
        </w:trPr>
        <w:tc>
          <w:tcPr>
            <w:tcW w:w="1901" w:type="dxa"/>
            <w:shd w:val="clear" w:color="auto" w:fill="EFE6D2"/>
          </w:tcPr>
          <w:p>
            <w:pPr>
              <w:pStyle w:val="TableParagraph"/>
              <w:spacing w:line="218" w:lineRule="exact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DigitalClientMenu</w:t>
            </w:r>
          </w:p>
        </w:tc>
        <w:tc>
          <w:tcPr>
            <w:tcW w:w="1305" w:type="dxa"/>
            <w:shd w:val="clear" w:color="auto" w:fill="EFE6D2"/>
          </w:tcPr>
          <w:p>
            <w:pPr>
              <w:pStyle w:val="TableParagraph"/>
              <w:spacing w:line="273" w:lineRule="auto"/>
              <w:ind w:left="107" w:right="173"/>
              <w:rPr>
                <w:sz w:val="18"/>
              </w:rPr>
            </w:pPr>
            <w:r>
              <w:rPr>
                <w:color w:val="333333"/>
                <w:sz w:val="18"/>
              </w:rPr>
              <w:t>ASP.NET</w:t>
            </w:r>
            <w:r>
              <w:rPr>
                <w:color w:val="333333"/>
                <w:spacing w:val="-11"/>
                <w:sz w:val="18"/>
              </w:rPr>
              <w:t> </w:t>
            </w:r>
            <w:r>
              <w:rPr>
                <w:color w:val="333333"/>
                <w:sz w:val="18"/>
              </w:rPr>
              <w:t>Core MVC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10</w:t>
            </w:r>
          </w:p>
        </w:tc>
        <w:tc>
          <w:tcPr>
            <w:tcW w:w="1125" w:type="dxa"/>
            <w:shd w:val="clear" w:color="auto" w:fill="EFE6D2"/>
          </w:tcPr>
          <w:p>
            <w:pPr>
              <w:pStyle w:val="TableParagraph"/>
              <w:spacing w:line="218" w:lineRule="exact"/>
              <w:ind w:left="113"/>
              <w:rPr>
                <w:rFonts w:ascii="Segoe UI Emoji" w:hAnsi="Segoe UI Emoji"/>
                <w:sz w:val="18"/>
              </w:rPr>
            </w:pPr>
            <w:r>
              <w:rPr>
                <w:color w:val="333333"/>
                <w:sz w:val="18"/>
              </w:rPr>
              <w:t>MVC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rFonts w:ascii="Segoe UI Emoji" w:hAnsi="Segoe UI Emoji"/>
                <w:color w:val="333333"/>
                <w:spacing w:val="-10"/>
                <w:sz w:val="18"/>
              </w:rPr>
              <w:t>✅</w:t>
            </w:r>
          </w:p>
        </w:tc>
        <w:tc>
          <w:tcPr>
            <w:tcW w:w="1475" w:type="dxa"/>
            <w:shd w:val="clear" w:color="auto" w:fill="EFE6D2"/>
          </w:tcPr>
          <w:p>
            <w:pPr>
              <w:pStyle w:val="TableParagraph"/>
              <w:spacing w:line="218" w:lineRule="exact"/>
              <w:ind w:left="113"/>
              <w:rPr>
                <w:sz w:val="18"/>
              </w:rPr>
            </w:pPr>
            <w:r>
              <w:rPr>
                <w:color w:val="333333"/>
                <w:sz w:val="18"/>
              </w:rPr>
              <w:t>MVC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(keep)</w:t>
            </w:r>
          </w:p>
        </w:tc>
        <w:tc>
          <w:tcPr>
            <w:tcW w:w="1315" w:type="dxa"/>
            <w:shd w:val="clear" w:color="auto" w:fill="EFE6D2"/>
          </w:tcPr>
          <w:p>
            <w:pPr>
              <w:pStyle w:val="TableParagraph"/>
              <w:spacing w:line="273" w:lineRule="auto"/>
              <w:ind w:left="113" w:right="253"/>
              <w:rPr>
                <w:sz w:val="18"/>
              </w:rPr>
            </w:pPr>
            <w:r>
              <w:rPr>
                <w:color w:val="333333"/>
                <w:sz w:val="18"/>
              </w:rPr>
              <w:t>EF</w:t>
            </w:r>
            <w:r>
              <w:rPr>
                <w:color w:val="333333"/>
                <w:spacing w:val="-11"/>
                <w:sz w:val="18"/>
              </w:rPr>
              <w:t> </w:t>
            </w:r>
            <w:r>
              <w:rPr>
                <w:color w:val="333333"/>
                <w:sz w:val="18"/>
              </w:rPr>
              <w:t>Core</w:t>
            </w:r>
            <w:r>
              <w:rPr>
                <w:color w:val="333333"/>
                <w:spacing w:val="-10"/>
                <w:sz w:val="18"/>
              </w:rPr>
              <w:t> </w:t>
            </w:r>
            <w:r>
              <w:rPr>
                <w:color w:val="333333"/>
                <w:sz w:val="18"/>
              </w:rPr>
              <w:t>+ </w:t>
            </w:r>
            <w:r>
              <w:rPr>
                <w:color w:val="333333"/>
                <w:spacing w:val="-2"/>
                <w:sz w:val="18"/>
              </w:rPr>
              <w:t>SQLite</w:t>
            </w:r>
          </w:p>
        </w:tc>
        <w:tc>
          <w:tcPr>
            <w:tcW w:w="1740" w:type="dxa"/>
            <w:shd w:val="clear" w:color="auto" w:fill="EFE6D2"/>
          </w:tcPr>
          <w:p>
            <w:pPr>
              <w:pStyle w:val="TableParagraph"/>
              <w:spacing w:line="276" w:lineRule="auto"/>
              <w:ind w:left="114" w:right="212"/>
              <w:jc w:val="both"/>
              <w:rPr>
                <w:sz w:val="18"/>
              </w:rPr>
            </w:pPr>
            <w:r>
              <w:rPr>
                <w:color w:val="333333"/>
                <w:sz w:val="18"/>
              </w:rPr>
              <w:t>Web digital menu. Customers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browse dishes</w:t>
            </w:r>
            <w:r>
              <w:rPr>
                <w:color w:val="333333"/>
                <w:spacing w:val="-11"/>
                <w:sz w:val="18"/>
              </w:rPr>
              <w:t> </w:t>
            </w:r>
            <w:r>
              <w:rPr>
                <w:color w:val="333333"/>
                <w:sz w:val="18"/>
              </w:rPr>
              <w:t>by</w:t>
            </w:r>
            <w:r>
              <w:rPr>
                <w:color w:val="333333"/>
                <w:spacing w:val="-10"/>
                <w:sz w:val="18"/>
              </w:rPr>
              <w:t> </w:t>
            </w:r>
            <w:r>
              <w:rPr>
                <w:color w:val="333333"/>
                <w:sz w:val="18"/>
              </w:rPr>
              <w:t>category. Seed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sz w:val="18"/>
              </w:rPr>
              <w:t>data.</w:t>
            </w:r>
          </w:p>
        </w:tc>
      </w:tr>
      <w:tr>
        <w:trPr>
          <w:trHeight w:val="1130" w:hRule="atLeast"/>
        </w:trPr>
        <w:tc>
          <w:tcPr>
            <w:tcW w:w="1901" w:type="dxa"/>
          </w:tcPr>
          <w:p>
            <w:pPr>
              <w:pStyle w:val="TableParagraph"/>
              <w:spacing w:line="218" w:lineRule="exact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Staff_Management</w:t>
            </w:r>
          </w:p>
        </w:tc>
        <w:tc>
          <w:tcPr>
            <w:tcW w:w="1305" w:type="dxa"/>
          </w:tcPr>
          <w:p>
            <w:pPr>
              <w:pStyle w:val="TableParagraph"/>
              <w:spacing w:line="218" w:lineRule="exact"/>
              <w:ind w:left="107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WinForms</w:t>
            </w:r>
          </w:p>
          <w:p>
            <w:pPr>
              <w:pStyle w:val="TableParagraph"/>
              <w:spacing w:line="240" w:lineRule="auto" w:before="30"/>
              <w:ind w:left="107"/>
              <w:rPr>
                <w:sz w:val="18"/>
              </w:rPr>
            </w:pPr>
            <w:r>
              <w:rPr>
                <w:color w:val="333333"/>
                <w:sz w:val="18"/>
              </w:rPr>
              <w:t>.NET </w:t>
            </w:r>
            <w:r>
              <w:rPr>
                <w:color w:val="333333"/>
                <w:spacing w:val="-10"/>
                <w:sz w:val="18"/>
              </w:rPr>
              <w:t>8</w:t>
            </w:r>
          </w:p>
        </w:tc>
        <w:tc>
          <w:tcPr>
            <w:tcW w:w="1125" w:type="dxa"/>
          </w:tcPr>
          <w:p>
            <w:pPr>
              <w:pStyle w:val="TableParagraph"/>
              <w:spacing w:line="273" w:lineRule="auto"/>
              <w:ind w:left="113" w:right="481"/>
              <w:rPr>
                <w:sz w:val="18"/>
              </w:rPr>
            </w:pPr>
            <w:r>
              <w:rPr>
                <w:color w:val="333333"/>
                <w:sz w:val="18"/>
              </w:rPr>
              <w:t>Code-</w:t>
            </w:r>
            <w:r>
              <w:rPr>
                <w:color w:val="333333"/>
                <w:spacing w:val="-2"/>
                <w:sz w:val="18"/>
              </w:rPr>
              <w:t>Behind</w:t>
            </w:r>
          </w:p>
        </w:tc>
        <w:tc>
          <w:tcPr>
            <w:tcW w:w="1475" w:type="dxa"/>
          </w:tcPr>
          <w:p>
            <w:pPr>
              <w:pStyle w:val="TableParagraph"/>
              <w:spacing w:line="218" w:lineRule="exact"/>
              <w:ind w:left="113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MVP</w:t>
            </w:r>
          </w:p>
        </w:tc>
        <w:tc>
          <w:tcPr>
            <w:tcW w:w="1315" w:type="dxa"/>
          </w:tcPr>
          <w:p>
            <w:pPr>
              <w:pStyle w:val="TableParagraph"/>
              <w:spacing w:line="276" w:lineRule="auto"/>
              <w:ind w:left="113"/>
              <w:rPr>
                <w:sz w:val="18"/>
              </w:rPr>
            </w:pPr>
            <w:r>
              <w:rPr>
                <w:color w:val="333333"/>
                <w:sz w:val="18"/>
              </w:rPr>
              <w:t>Text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sz w:val="18"/>
              </w:rPr>
              <w:t>files </w:t>
            </w:r>
            <w:r>
              <w:rPr>
                <w:color w:val="333333"/>
                <w:spacing w:val="-2"/>
                <w:sz w:val="18"/>
              </w:rPr>
              <w:t>(users.txt,</w:t>
            </w:r>
            <w:r>
              <w:rPr>
                <w:color w:val="333333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shifts.txt)</w:t>
            </w:r>
          </w:p>
        </w:tc>
        <w:tc>
          <w:tcPr>
            <w:tcW w:w="1740" w:type="dxa"/>
          </w:tcPr>
          <w:p>
            <w:pPr>
              <w:pStyle w:val="TableParagraph"/>
              <w:spacing w:line="276" w:lineRule="auto"/>
              <w:ind w:left="114" w:right="154"/>
              <w:rPr>
                <w:sz w:val="18"/>
              </w:rPr>
            </w:pPr>
            <w:r>
              <w:rPr>
                <w:color w:val="333333"/>
                <w:sz w:val="18"/>
              </w:rPr>
              <w:t>Staff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sz w:val="18"/>
              </w:rPr>
              <w:t>login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sz w:val="18"/>
              </w:rPr>
              <w:t>and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z w:val="18"/>
              </w:rPr>
              <w:t>shift CRUD.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Role-based permissions</w:t>
            </w:r>
            <w:r>
              <w:rPr>
                <w:color w:val="333333"/>
                <w:spacing w:val="-11"/>
                <w:sz w:val="18"/>
              </w:rPr>
              <w:t> </w:t>
            </w:r>
            <w:r>
              <w:rPr>
                <w:color w:val="333333"/>
                <w:sz w:val="18"/>
              </w:rPr>
              <w:t>(Admin vs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staff).</w:t>
            </w:r>
          </w:p>
        </w:tc>
      </w:tr>
      <w:tr>
        <w:trPr>
          <w:trHeight w:val="1130" w:hRule="atLeast"/>
        </w:trPr>
        <w:tc>
          <w:tcPr>
            <w:tcW w:w="1901" w:type="dxa"/>
            <w:shd w:val="clear" w:color="auto" w:fill="EFE6D2"/>
          </w:tcPr>
          <w:p>
            <w:pPr>
              <w:pStyle w:val="TableParagraph"/>
              <w:spacing w:line="218" w:lineRule="exact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Billing&amp;Payments</w:t>
            </w:r>
          </w:p>
        </w:tc>
        <w:tc>
          <w:tcPr>
            <w:tcW w:w="1305" w:type="dxa"/>
            <w:shd w:val="clear" w:color="auto" w:fill="EFE6D2"/>
          </w:tcPr>
          <w:p>
            <w:pPr>
              <w:pStyle w:val="TableParagraph"/>
              <w:spacing w:line="218" w:lineRule="exact"/>
              <w:ind w:left="107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WinForms</w:t>
            </w:r>
          </w:p>
          <w:p>
            <w:pPr>
              <w:pStyle w:val="TableParagraph"/>
              <w:spacing w:line="240" w:lineRule="auto" w:before="35"/>
              <w:ind w:left="107"/>
              <w:rPr>
                <w:sz w:val="18"/>
              </w:rPr>
            </w:pPr>
            <w:r>
              <w:rPr>
                <w:color w:val="333333"/>
                <w:sz w:val="18"/>
              </w:rPr>
              <w:t>.NET </w:t>
            </w:r>
            <w:r>
              <w:rPr>
                <w:color w:val="333333"/>
                <w:spacing w:val="-10"/>
                <w:sz w:val="18"/>
              </w:rPr>
              <w:t>8</w:t>
            </w:r>
          </w:p>
        </w:tc>
        <w:tc>
          <w:tcPr>
            <w:tcW w:w="1125" w:type="dxa"/>
            <w:shd w:val="clear" w:color="auto" w:fill="EFE6D2"/>
          </w:tcPr>
          <w:p>
            <w:pPr>
              <w:pStyle w:val="TableParagraph"/>
              <w:spacing w:line="278" w:lineRule="auto"/>
              <w:ind w:left="113" w:right="481"/>
              <w:rPr>
                <w:sz w:val="18"/>
              </w:rPr>
            </w:pPr>
            <w:r>
              <w:rPr>
                <w:color w:val="333333"/>
                <w:sz w:val="18"/>
              </w:rPr>
              <w:t>Code-</w:t>
            </w:r>
            <w:r>
              <w:rPr>
                <w:color w:val="333333"/>
                <w:spacing w:val="-2"/>
                <w:sz w:val="18"/>
              </w:rPr>
              <w:t>Behind</w:t>
            </w:r>
          </w:p>
        </w:tc>
        <w:tc>
          <w:tcPr>
            <w:tcW w:w="1475" w:type="dxa"/>
            <w:shd w:val="clear" w:color="auto" w:fill="EFE6D2"/>
          </w:tcPr>
          <w:p>
            <w:pPr>
              <w:pStyle w:val="TableParagraph"/>
              <w:spacing w:line="218" w:lineRule="exact"/>
              <w:ind w:left="113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MVP</w:t>
            </w:r>
          </w:p>
        </w:tc>
        <w:tc>
          <w:tcPr>
            <w:tcW w:w="1315" w:type="dxa"/>
            <w:shd w:val="clear" w:color="auto" w:fill="EFE6D2"/>
          </w:tcPr>
          <w:p>
            <w:pPr>
              <w:pStyle w:val="TableParagraph"/>
              <w:spacing w:line="278" w:lineRule="auto"/>
              <w:ind w:left="113" w:right="253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In-</w:t>
            </w:r>
            <w:r>
              <w:rPr>
                <w:color w:val="333333"/>
                <w:spacing w:val="-2"/>
                <w:sz w:val="18"/>
              </w:rPr>
              <w:t>memory</w:t>
            </w:r>
            <w:r>
              <w:rPr>
                <w:color w:val="333333"/>
                <w:sz w:val="18"/>
              </w:rPr>
              <w:t> </w:t>
            </w:r>
            <w:r>
              <w:rPr>
                <w:color w:val="333333"/>
                <w:spacing w:val="-4"/>
                <w:sz w:val="18"/>
              </w:rPr>
              <w:t>List</w:t>
            </w:r>
          </w:p>
        </w:tc>
        <w:tc>
          <w:tcPr>
            <w:tcW w:w="1740" w:type="dxa"/>
            <w:shd w:val="clear" w:color="auto" w:fill="EFE6D2"/>
          </w:tcPr>
          <w:p>
            <w:pPr>
              <w:pStyle w:val="TableParagraph"/>
              <w:spacing w:line="276" w:lineRule="auto"/>
              <w:ind w:left="114" w:right="326"/>
              <w:rPr>
                <w:sz w:val="18"/>
              </w:rPr>
            </w:pPr>
            <w:r>
              <w:rPr>
                <w:color w:val="333333"/>
                <w:sz w:val="18"/>
              </w:rPr>
              <w:t>Order billing: qty edit,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sz w:val="18"/>
              </w:rPr>
              <w:t>discount popup,</w:t>
            </w:r>
            <w:r>
              <w:rPr>
                <w:color w:val="333333"/>
                <w:spacing w:val="-11"/>
                <w:sz w:val="18"/>
              </w:rPr>
              <w:t> </w:t>
            </w:r>
            <w:r>
              <w:rPr>
                <w:color w:val="333333"/>
                <w:sz w:val="18"/>
              </w:rPr>
              <w:t>cash/card </w:t>
            </w:r>
            <w:r>
              <w:rPr>
                <w:color w:val="333333"/>
                <w:spacing w:val="-2"/>
                <w:sz w:val="18"/>
              </w:rPr>
              <w:t>payment.</w:t>
            </w:r>
          </w:p>
        </w:tc>
      </w:tr>
      <w:tr>
        <w:trPr>
          <w:trHeight w:val="1130" w:hRule="atLeast"/>
        </w:trPr>
        <w:tc>
          <w:tcPr>
            <w:tcW w:w="1901" w:type="dxa"/>
          </w:tcPr>
          <w:p>
            <w:pPr>
              <w:pStyle w:val="TableParagraph"/>
              <w:spacing w:line="219" w:lineRule="exact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inventoryWPF</w:t>
            </w:r>
          </w:p>
        </w:tc>
        <w:tc>
          <w:tcPr>
            <w:tcW w:w="1305" w:type="dxa"/>
          </w:tcPr>
          <w:p>
            <w:pPr>
              <w:pStyle w:val="TableParagraph"/>
              <w:spacing w:line="219" w:lineRule="exact"/>
              <w:ind w:left="107"/>
              <w:rPr>
                <w:sz w:val="18"/>
              </w:rPr>
            </w:pPr>
            <w:r>
              <w:rPr>
                <w:color w:val="333333"/>
                <w:sz w:val="18"/>
              </w:rPr>
              <w:t>WPF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sz w:val="18"/>
              </w:rPr>
              <w:t>.NET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spacing w:val="-10"/>
                <w:sz w:val="18"/>
              </w:rPr>
              <w:t>8</w:t>
            </w:r>
          </w:p>
        </w:tc>
        <w:tc>
          <w:tcPr>
            <w:tcW w:w="1125" w:type="dxa"/>
          </w:tcPr>
          <w:p>
            <w:pPr>
              <w:pStyle w:val="TableParagraph"/>
              <w:spacing w:line="276" w:lineRule="auto"/>
              <w:ind w:left="113" w:right="350"/>
              <w:rPr>
                <w:sz w:val="18"/>
              </w:rPr>
            </w:pPr>
            <w:r>
              <w:rPr>
                <w:color w:val="333333"/>
                <w:sz w:val="18"/>
              </w:rPr>
              <w:t>Code-Behind</w:t>
            </w:r>
            <w:r>
              <w:rPr>
                <w:color w:val="333333"/>
                <w:spacing w:val="-11"/>
                <w:sz w:val="18"/>
              </w:rPr>
              <w:t> </w:t>
            </w:r>
            <w:r>
              <w:rPr>
                <w:color w:val="333333"/>
                <w:sz w:val="18"/>
              </w:rPr>
              <w:t>+ </w:t>
            </w:r>
            <w:r>
              <w:rPr>
                <w:color w:val="333333"/>
                <w:spacing w:val="-4"/>
                <w:sz w:val="18"/>
              </w:rPr>
              <w:t>INPC</w:t>
            </w:r>
          </w:p>
        </w:tc>
        <w:tc>
          <w:tcPr>
            <w:tcW w:w="1475" w:type="dxa"/>
          </w:tcPr>
          <w:p>
            <w:pPr>
              <w:pStyle w:val="TableParagraph"/>
              <w:spacing w:line="219" w:lineRule="exact"/>
              <w:ind w:left="113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MVVM</w:t>
            </w:r>
          </w:p>
        </w:tc>
        <w:tc>
          <w:tcPr>
            <w:tcW w:w="1315" w:type="dxa"/>
          </w:tcPr>
          <w:p>
            <w:pPr>
              <w:pStyle w:val="TableParagraph"/>
              <w:spacing w:line="278" w:lineRule="auto"/>
              <w:ind w:left="113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SQL</w:t>
            </w:r>
            <w:r>
              <w:rPr>
                <w:color w:val="333333"/>
                <w:spacing w:val="-9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LocalDB</w:t>
            </w:r>
            <w:r>
              <w:rPr>
                <w:color w:val="333333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(ADO.NET)</w:t>
            </w:r>
          </w:p>
        </w:tc>
        <w:tc>
          <w:tcPr>
            <w:tcW w:w="1740" w:type="dxa"/>
          </w:tcPr>
          <w:p>
            <w:pPr>
              <w:pStyle w:val="TableParagraph"/>
              <w:spacing w:line="276" w:lineRule="auto"/>
              <w:ind w:left="114" w:right="82"/>
              <w:rPr>
                <w:sz w:val="18"/>
              </w:rPr>
            </w:pPr>
            <w:r>
              <w:rPr>
                <w:color w:val="333333"/>
                <w:sz w:val="18"/>
              </w:rPr>
              <w:t>Product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sz w:val="18"/>
              </w:rPr>
              <w:t>inventory CRUD</w:t>
            </w:r>
            <w:r>
              <w:rPr>
                <w:color w:val="333333"/>
                <w:spacing w:val="-11"/>
                <w:sz w:val="18"/>
              </w:rPr>
              <w:t> </w:t>
            </w:r>
            <w:r>
              <w:rPr>
                <w:color w:val="333333"/>
                <w:sz w:val="18"/>
              </w:rPr>
              <w:t>with</w:t>
            </w:r>
            <w:r>
              <w:rPr>
                <w:color w:val="333333"/>
                <w:spacing w:val="-10"/>
                <w:sz w:val="18"/>
              </w:rPr>
              <w:t> </w:t>
            </w:r>
            <w:r>
              <w:rPr>
                <w:color w:val="333333"/>
                <w:sz w:val="18"/>
              </w:rPr>
              <w:t>DataGrid and category </w:t>
            </w:r>
            <w:r>
              <w:rPr>
                <w:color w:val="333333"/>
                <w:spacing w:val="-2"/>
                <w:sz w:val="18"/>
              </w:rPr>
              <w:t>filtering.</w:t>
            </w:r>
          </w:p>
        </w:tc>
      </w:tr>
      <w:tr>
        <w:trPr>
          <w:trHeight w:val="1130" w:hRule="atLeast"/>
        </w:trPr>
        <w:tc>
          <w:tcPr>
            <w:tcW w:w="1901" w:type="dxa"/>
            <w:shd w:val="clear" w:color="auto" w:fill="EFE6D2"/>
          </w:tcPr>
          <w:p>
            <w:pPr>
              <w:pStyle w:val="TableParagraph"/>
              <w:spacing w:line="218" w:lineRule="exact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Invetory</w:t>
            </w:r>
          </w:p>
        </w:tc>
        <w:tc>
          <w:tcPr>
            <w:tcW w:w="1305" w:type="dxa"/>
            <w:shd w:val="clear" w:color="auto" w:fill="EFE6D2"/>
          </w:tcPr>
          <w:p>
            <w:pPr>
              <w:pStyle w:val="TableParagraph"/>
              <w:spacing w:line="218" w:lineRule="exact"/>
              <w:ind w:left="107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WinForms</w:t>
            </w:r>
          </w:p>
          <w:p>
            <w:pPr>
              <w:pStyle w:val="TableParagraph"/>
              <w:spacing w:line="240" w:lineRule="auto" w:before="35"/>
              <w:ind w:left="107"/>
              <w:rPr>
                <w:sz w:val="18"/>
              </w:rPr>
            </w:pPr>
            <w:r>
              <w:rPr>
                <w:color w:val="333333"/>
                <w:sz w:val="18"/>
              </w:rPr>
              <w:t>.NET </w:t>
            </w:r>
            <w:r>
              <w:rPr>
                <w:color w:val="333333"/>
                <w:spacing w:val="-10"/>
                <w:sz w:val="18"/>
              </w:rPr>
              <w:t>8</w:t>
            </w:r>
          </w:p>
        </w:tc>
        <w:tc>
          <w:tcPr>
            <w:tcW w:w="1125" w:type="dxa"/>
            <w:shd w:val="clear" w:color="auto" w:fill="EFE6D2"/>
          </w:tcPr>
          <w:p>
            <w:pPr>
              <w:pStyle w:val="TableParagraph"/>
              <w:spacing w:line="278" w:lineRule="auto"/>
              <w:ind w:left="113" w:right="481"/>
              <w:rPr>
                <w:sz w:val="18"/>
              </w:rPr>
            </w:pPr>
            <w:r>
              <w:rPr>
                <w:color w:val="333333"/>
                <w:sz w:val="18"/>
              </w:rPr>
              <w:t>Code-</w:t>
            </w:r>
            <w:r>
              <w:rPr>
                <w:color w:val="333333"/>
                <w:spacing w:val="-2"/>
                <w:sz w:val="18"/>
              </w:rPr>
              <w:t>Behind</w:t>
            </w:r>
          </w:p>
        </w:tc>
        <w:tc>
          <w:tcPr>
            <w:tcW w:w="1475" w:type="dxa"/>
            <w:shd w:val="clear" w:color="auto" w:fill="EFE6D2"/>
          </w:tcPr>
          <w:p>
            <w:pPr>
              <w:pStyle w:val="TableParagraph"/>
              <w:spacing w:line="218" w:lineRule="exact"/>
              <w:ind w:left="113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Deprecated</w:t>
            </w:r>
          </w:p>
        </w:tc>
        <w:tc>
          <w:tcPr>
            <w:tcW w:w="1315" w:type="dxa"/>
            <w:shd w:val="clear" w:color="auto" w:fill="EFE6D2"/>
          </w:tcPr>
          <w:p>
            <w:pPr>
              <w:pStyle w:val="TableParagraph"/>
              <w:spacing w:line="218" w:lineRule="exact"/>
              <w:ind w:left="113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DB</w:t>
            </w:r>
          </w:p>
          <w:p>
            <w:pPr>
              <w:pStyle w:val="TableParagraph"/>
              <w:spacing w:line="273" w:lineRule="auto" w:before="35"/>
              <w:ind w:left="113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(connection</w:t>
            </w:r>
            <w:r>
              <w:rPr>
                <w:color w:val="333333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string)</w:t>
            </w:r>
          </w:p>
        </w:tc>
        <w:tc>
          <w:tcPr>
            <w:tcW w:w="1740" w:type="dxa"/>
            <w:shd w:val="clear" w:color="auto" w:fill="EFE6D2"/>
          </w:tcPr>
          <w:p>
            <w:pPr>
              <w:pStyle w:val="TableParagraph"/>
              <w:spacing w:line="278" w:lineRule="auto"/>
              <w:ind w:left="114" w:right="316"/>
              <w:rPr>
                <w:sz w:val="18"/>
              </w:rPr>
            </w:pPr>
            <w:r>
              <w:rPr>
                <w:color w:val="333333"/>
                <w:sz w:val="18"/>
              </w:rPr>
              <w:t>Legacy</w:t>
            </w:r>
            <w:r>
              <w:rPr>
                <w:color w:val="333333"/>
                <w:spacing w:val="-11"/>
                <w:sz w:val="18"/>
              </w:rPr>
              <w:t> </w:t>
            </w:r>
            <w:r>
              <w:rPr>
                <w:color w:val="333333"/>
                <w:sz w:val="18"/>
              </w:rPr>
              <w:t>WinForms inventory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z w:val="18"/>
              </w:rPr>
              <w:t>app.</w:t>
            </w:r>
          </w:p>
          <w:p>
            <w:pPr>
              <w:pStyle w:val="TableParagraph"/>
              <w:spacing w:line="278" w:lineRule="auto"/>
              <w:ind w:left="114" w:right="182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Duplicates</w:t>
            </w:r>
            <w:r>
              <w:rPr>
                <w:color w:val="333333"/>
                <w:spacing w:val="-9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module</w:t>
            </w:r>
            <w:r>
              <w:rPr>
                <w:color w:val="333333"/>
                <w:sz w:val="18"/>
              </w:rPr>
              <w:t> </w:t>
            </w:r>
            <w:r>
              <w:rPr>
                <w:color w:val="333333"/>
                <w:spacing w:val="-6"/>
                <w:sz w:val="18"/>
              </w:rPr>
              <w:t>5.</w:t>
            </w:r>
          </w:p>
        </w:tc>
      </w:tr>
    </w:tbl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egoe UI Emoji">
    <w:altName w:val="Segoe UI Emoji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3061" w:hanging="215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8A5E3B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690" w:hanging="2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320" w:hanging="2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50" w:hanging="2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80" w:hanging="2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10" w:hanging="2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40" w:hanging="2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70" w:hanging="2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00" w:hanging="21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40" w:hanging="28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5C391E"/>
        <w:spacing w:val="-2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50" w:hanging="39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8A5E3B"/>
        <w:spacing w:val="-2"/>
        <w:w w:val="100"/>
        <w:sz w:val="26"/>
        <w:szCs w:val="26"/>
        <w:lang w:val="en-US" w:eastAsia="en-US" w:bidi="ar-SA"/>
      </w:rPr>
    </w:lvl>
    <w:lvl w:ilvl="2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color w:val="333333"/>
        <w:spacing w:val="0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1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8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3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10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0"/>
      <w:ind w:left="720" w:hanging="360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right="1"/>
      <w:jc w:val="center"/>
      <w:outlineLvl w:val="1"/>
    </w:pPr>
    <w:rPr>
      <w:rFonts w:ascii="Calibri" w:hAnsi="Calibri" w:eastAsia="Calibri" w:cs="Calibri"/>
      <w:sz w:val="52"/>
      <w:szCs w:val="5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39" w:hanging="279"/>
      <w:outlineLvl w:val="2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60"/>
      <w:outlineLvl w:val="3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360"/>
      <w:outlineLvl w:val="4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0"/>
      <w:ind w:left="720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44" w:lineRule="exact"/>
      <w:ind w:left="112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2026-05-10T15:47:03Z</dcterms:created>
  <dcterms:modified xsi:type="dcterms:W3CDTF">2026-05-10T15:47:03Z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2026-05-10T00:00:00Z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2026-05-10T00:00:00Z</vt:filetime>
  </property>
</Properties>
</file>