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4B2F3A"/>
          <w:sz w:val="56"/>
        </w:rPr>
        <w:t>TESTER ACTIVITY REPORT</w:t>
      </w:r>
    </w:p>
    <w:p>
      <w:pPr>
        <w:jc w:val="center"/>
      </w:pPr>
      <w:r>
        <w:rPr>
          <w:b/>
          <w:color w:val="7A5A68"/>
          <w:sz w:val="36"/>
        </w:rPr>
        <w:t>Bengos Restaurant App</w:t>
      </w:r>
    </w:p>
    <w:p/>
    <w:p>
      <w:pPr>
        <w:jc w:val="center"/>
      </w:pPr>
      <w:r>
        <w:rPr>
          <w:color w:val="333333"/>
          <w:sz w:val="24"/>
        </w:rPr>
        <w:t>Project: II Project - Software Engineering</w:t>
        <w:br/>
        <w:t>University: Technical University of Cluj-Napoca</w:t>
        <w:br/>
        <w:t>Tester: Gherasim Paula-Alexandra (Ada550)</w:t>
        <w:br/>
        <w:t>Role: Tester</w:t>
        <w:br/>
        <w:t>Date: May - June 2026</w:t>
      </w:r>
    </w:p>
    <w:p>
      <w:r>
        <w:br w:type="page"/>
      </w:r>
    </w:p>
    <w:p>
      <w:pPr>
        <w:pStyle w:val="Heading1"/>
      </w:pPr>
      <w:r>
        <w:t>Table of Contents</w:t>
      </w:r>
    </w:p>
    <w:p>
      <w:pPr>
        <w:spacing w:after="40"/>
      </w:pPr>
      <w:r>
        <w:t>1. Introduction</w:t>
      </w:r>
    </w:p>
    <w:p>
      <w:pPr>
        <w:spacing w:after="40"/>
      </w:pPr>
      <w:r>
        <w:t>2. How the Application Works</w:t>
      </w:r>
    </w:p>
    <w:p>
      <w:pPr>
        <w:spacing w:after="40"/>
      </w:pPr>
      <w:r>
        <w:t>3. Testing Strategy Overview</w:t>
      </w:r>
    </w:p>
    <w:p>
      <w:pPr>
        <w:spacing w:after="40"/>
      </w:pPr>
      <w:r>
        <w:t>4. Test Cases</w:t>
      </w:r>
    </w:p>
    <w:p>
      <w:pPr>
        <w:spacing w:after="40"/>
      </w:pPr>
      <w:r>
        <w:t xml:space="preserve">   4.1 Login Module</w:t>
      </w:r>
    </w:p>
    <w:p>
      <w:pPr>
        <w:spacing w:after="40"/>
      </w:pPr>
      <w:r>
        <w:t xml:space="preserve">   4.2 Billing Module</w:t>
      </w:r>
    </w:p>
    <w:p>
      <w:pPr>
        <w:spacing w:after="40"/>
      </w:pPr>
      <w:r>
        <w:t xml:space="preserve">   4.3 Payment Module</w:t>
      </w:r>
    </w:p>
    <w:p>
      <w:pPr>
        <w:spacing w:after="40"/>
      </w:pPr>
      <w:r>
        <w:t xml:space="preserve">   4.4 Inventory Module</w:t>
      </w:r>
    </w:p>
    <w:p>
      <w:pPr>
        <w:spacing w:after="40"/>
      </w:pPr>
      <w:r>
        <w:t xml:space="preserve">   4.5 Staff Management Module</w:t>
      </w:r>
    </w:p>
    <w:p>
      <w:pPr>
        <w:spacing w:after="40"/>
      </w:pPr>
      <w:r>
        <w:t xml:space="preserve">   4.6 Menu Module</w:t>
      </w:r>
    </w:p>
    <w:p>
      <w:pPr>
        <w:spacing w:after="40"/>
      </w:pPr>
      <w:r>
        <w:t>5. GitHub Issues - Bug Test Cases</w:t>
      </w:r>
    </w:p>
    <w:p>
      <w:pPr>
        <w:spacing w:after="40"/>
      </w:pPr>
      <w:r>
        <w:t xml:space="preserve">   5.1 Open Issues (Active Bugs)</w:t>
      </w:r>
    </w:p>
    <w:p>
      <w:pPr>
        <w:spacing w:after="40"/>
      </w:pPr>
      <w:r>
        <w:t xml:space="preserve">   5.2 Closed Issues (Resolved Bugs)</w:t>
      </w:r>
    </w:p>
    <w:p>
      <w:pPr>
        <w:spacing w:after="40"/>
      </w:pPr>
      <w:r>
        <w:t>6. Errors Encountered During Development</w:t>
      </w:r>
    </w:p>
    <w:p>
      <w:pPr>
        <w:spacing w:after="40"/>
      </w:pPr>
      <w:r>
        <w:t>7. Code Contributions as Tester</w:t>
      </w:r>
    </w:p>
    <w:p>
      <w:pPr>
        <w:spacing w:after="40"/>
      </w:pPr>
      <w:r>
        <w:t>8. Screenshots &amp; Bug Evidence</w:t>
      </w:r>
    </w:p>
    <w:p>
      <w:pPr>
        <w:spacing w:after="40"/>
      </w:pPr>
      <w:r>
        <w:t>9. Test Execution Summary</w:t>
      </w:r>
    </w:p>
    <w:p>
      <w:pPr>
        <w:spacing w:after="40"/>
      </w:pPr>
      <w:r>
        <w:t>10. Conclusion</w:t>
      </w:r>
    </w:p>
    <w:p>
      <w:r>
        <w:br w:type="page"/>
      </w:r>
    </w:p>
    <w:p>
      <w:pPr>
        <w:pStyle w:val="Heading1"/>
      </w:pPr>
      <w:r>
        <w:t>1. Introduction</w:t>
      </w:r>
    </w:p>
    <w:p>
      <w:r>
        <w:t>This document presents the complete testing activity performed by Gherasim Paula-Alexandra (GitHub: Ada550) as the Tester for the Bengos Restaurant App project. The project is a comprehensive restaurant management system developed as part of the Software Engineering (Ingineria Informatica) course at the Technical University of Cluj-Napoca.</w:t>
      </w:r>
    </w:p>
    <w:p>
      <w:r>
        <w:t>The testing scope covered all major modules of the WPF desktop application: Login, Billing, Payment, Inventory, Staff Management, and Menu Viewer. A total of 61 manual test cases were designed, executed, and documented. Additionally, 20+ GitHub Issues were tracked, with 4 bugs directly reported by the tester (Ada550) and many others actively contributed to via fixes and verifications.</w:t>
      </w:r>
    </w:p>
    <w:p>
      <w:pPr>
        <w:pStyle w:val="Heading1"/>
      </w:pPr>
      <w:r>
        <w:t>2. How the Application Works</w:t>
      </w:r>
    </w:p>
    <w:p>
      <w:pPr>
        <w:pStyle w:val="Heading2"/>
      </w:pPr>
      <w:r>
        <w:t>2.1 Overview</w:t>
      </w:r>
    </w:p>
    <w:p>
      <w:r>
        <w:t>Bengos Restaurant App is a WPF desktop application (targeting .NET 8.0) built with the MVVM architectural pattern. It provides a complete restaurant management solution with role-based access for Admin, Cook, and Waiter staff. The application connects to an Azure SQL Database (BengosDB) for data persistence.</w:t>
      </w:r>
    </w:p>
    <w:p>
      <w:pPr>
        <w:pStyle w:val="Heading2"/>
      </w:pPr>
      <w:r>
        <w:t>2.2 Modules</w:t>
      </w:r>
    </w:p>
    <w:p>
      <w:r>
        <w:rPr>
          <w:b/>
        </w:rPr>
        <w:t xml:space="preserve">Login &amp; Authentication (StaffManagement): </w:t>
      </w:r>
      <w:r>
        <w:t>Users authenticate via a login window that queries the Users table in Azure SQL. Three roles exist: Admin (full access), Cook (kitchen operations), and Waiter (billing and limited staff management). The window includes show/hide password toggle, Enter key support, input validation, and error messages for invalid credentials.</w:t>
      </w:r>
    </w:p>
    <w:p>
      <w:r>
        <w:rPr>
          <w:b/>
        </w:rPr>
        <w:t xml:space="preserve">Admin Dashboard (BengosApp): </w:t>
      </w:r>
      <w:r>
        <w:t>After login, the main dashboard presents role-specific buttons. Admin sees all options: Inventory, Staff Management, Revenue, Low Stock, Price Management, and Salary Management. Waiters and Cooks see a restricted set of buttons.</w:t>
      </w:r>
    </w:p>
    <w:p>
      <w:r>
        <w:rPr>
          <w:b/>
        </w:rPr>
        <w:t xml:space="preserve">Inventory Management (Inventory): </w:t>
      </w:r>
      <w:r>
        <w:t>Full CRUD operations on products stored in the Produses table. Each product has: Name, Category, Quantity, Unit, and MinStock. Features include category filtering, input validation (letters-only names, positive numbers), low-stock alerts, and price management.</w:t>
      </w:r>
    </w:p>
    <w:p>
      <w:r>
        <w:rPr>
          <w:b/>
        </w:rPr>
        <w:t xml:space="preserve">Billing &amp; Payment (BillingAndPayment): </w:t>
      </w:r>
      <w:r>
        <w:t>Visual table layout shows occupied/free tables. Clicking an occupied table opens the billing window with order details, quantity editing, and discount application (0-100% with live preview). Payment supports cash (with change calculation and insufficient funds check) and card. A revenue window displays daily revenue with pie charts (LiveChartsCore).</w:t>
      </w:r>
    </w:p>
    <w:p>
      <w:r>
        <w:rPr>
          <w:b/>
        </w:rPr>
        <w:t xml:space="preserve">Kitchen Management (Kitchen): </w:t>
      </w:r>
      <w:r>
        <w:t>Cook dashboard shows active orders with auto-refresh every 10 seconds. Includes a CookBook for viewing recipes with ingredient lists, and functionality to add new recipes.</w:t>
      </w:r>
    </w:p>
    <w:p>
      <w:r>
        <w:rPr>
          <w:b/>
        </w:rPr>
        <w:t xml:space="preserve">Staff Management (StaffManagement): </w:t>
      </w:r>
      <w:r>
        <w:t>Shift scheduling per staff member per day with role-based permissions. Admin can manage all shifts; waiters can only manage their own shifts. Data is persisted to shifts.txt. Salary window tracks hourly rates and total compensation.</w:t>
      </w:r>
    </w:p>
    <w:p>
      <w:r>
        <w:rPr>
          <w:b/>
        </w:rPr>
        <w:t xml:space="preserve">Menu Viewer (MenuViewer): </w:t>
      </w:r>
      <w:r>
        <w:t>Digital menu display with category filtering using pill-style UI buttons (All, Food, Drinks, Desserts). Each item shows name, price (in RON), description, and ingredients.</w:t>
      </w:r>
    </w:p>
    <w:p>
      <w:pPr>
        <w:pStyle w:val="Heading2"/>
      </w:pPr>
      <w:r>
        <w:t>2.3 Technology Stack</w:t>
      </w:r>
    </w:p>
    <w:p>
      <w:pPr>
        <w:pStyle w:val="ListBullet"/>
      </w:pPr>
      <w:r>
        <w:t>C# / .NET 8.0 (WPF net8.0-windows)</w:t>
      </w:r>
    </w:p>
    <w:p>
      <w:pPr>
        <w:pStyle w:val="ListBullet"/>
      </w:pPr>
      <w:r>
        <w:t>MVVM Architecture (ViewModels, INotifyPropertyChanged, RelayCommand)</w:t>
      </w:r>
    </w:p>
    <w:p>
      <w:pPr>
        <w:pStyle w:val="ListBullet"/>
      </w:pPr>
      <w:r>
        <w:t>Azure SQL Database (BengosDB)</w:t>
      </w:r>
    </w:p>
    <w:p>
      <w:pPr>
        <w:pStyle w:val="ListBullet"/>
      </w:pPr>
      <w:r>
        <w:t>Entity Framework Core &amp; Microsoft.Data.SqlClient</w:t>
      </w:r>
    </w:p>
    <w:p>
      <w:pPr>
        <w:pStyle w:val="ListBullet"/>
      </w:pPr>
      <w:r>
        <w:t>LiveChartsCore.SkiaSharpView.WPF (pie charts)</w:t>
      </w:r>
    </w:p>
    <w:p>
      <w:pPr>
        <w:pStyle w:val="ListBullet"/>
      </w:pPr>
      <w:r>
        <w:t>XAML for UI</w:t>
      </w:r>
    </w:p>
    <w:p>
      <w:pPr>
        <w:pStyle w:val="Heading1"/>
      </w:pPr>
      <w:r>
        <w:t>3. Testing Strategy Overview</w:t>
      </w:r>
    </w:p>
    <w:p>
      <w:r>
        <w:t>The testing strategy was defined in TEST_STRATEGY.md (prepared by Ada Gherasim on May 10, 2026). It covers functional, GUI/UI, negative, boundary, security (role-based), and data persistence testing.</w:t>
      </w:r>
    </w:p>
    <w:p>
      <w:pPr>
        <w:pStyle w:val="ListBullet"/>
      </w:pPr>
      <w:r>
        <w:t>In Scope: Login, Billing, Payment, Inventory, Staff Management, Menu Viewer</w:t>
      </w:r>
    </w:p>
    <w:p>
      <w:pPr>
        <w:pStyle w:val="ListBullet"/>
      </w:pPr>
      <w:r>
        <w:t>Out of Scope: DigitalClientMenu web app, performance/load/security penetration testing</w:t>
      </w:r>
    </w:p>
    <w:p>
      <w:pPr>
        <w:pStyle w:val="ListBullet"/>
      </w:pPr>
      <w:r>
        <w:t>Test Levels: Integration Testing (window-to-window), System Testing (end-to-end workflows)</w:t>
      </w:r>
    </w:p>
    <w:p>
      <w:pPr>
        <w:pStyle w:val="ListBullet"/>
      </w:pPr>
      <w:r>
        <w:t>All tests were manual; no automated testing framework was used</w:t>
      </w:r>
    </w:p>
    <w:p>
      <w:pPr>
        <w:pStyle w:val="ListBullet"/>
      </w:pPr>
      <w:r>
        <w:t>Entry Criteria: successful build, all source code available, test environment ready</w:t>
      </w:r>
    </w:p>
    <w:p>
      <w:pPr>
        <w:pStyle w:val="ListBullet"/>
      </w:pPr>
      <w:r>
        <w:t>Exit Criteria: all 61 tests executed, &gt;=90% pass rate, critical defects resolved</w:t>
      </w:r>
    </w:p>
    <w:p>
      <w:pPr>
        <w:pStyle w:val="Heading1"/>
      </w:pPr>
      <w:r>
        <w:t>4. Test Cases</w:t>
      </w:r>
    </w:p>
    <w:p>
      <w:r>
        <w:t>A total of 61 manual test cases were designed and documented in TEST_PLAN.md (prepared by Ada Gherasim on May 10, 2026). Below is the complete list organized by module.</w:t>
      </w:r>
    </w:p>
    <w:p>
      <w:pPr>
        <w:pStyle w:val="Heading2"/>
      </w:pPr>
      <w:r>
        <w:t>4.1 Login Module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Test ID</w:t>
            </w:r>
          </w:p>
        </w:tc>
        <w:tc>
          <w:tcPr>
            <w:tcW w:type="dxa" w:w="2160"/>
          </w:tcPr>
          <w:p>
            <w:r>
              <w:rPr>
                <w:b/>
                <w:sz w:val="18"/>
              </w:rPr>
              <w:t>Test Case</w:t>
            </w:r>
          </w:p>
        </w:tc>
        <w:tc>
          <w:tcPr>
            <w:tcW w:type="dxa" w:w="2160"/>
          </w:tcPr>
          <w:p>
            <w:r>
              <w:rPr>
                <w:b/>
                <w:sz w:val="18"/>
              </w:rPr>
              <w:t>Input Values</w:t>
            </w:r>
          </w:p>
        </w:tc>
        <w:tc>
          <w:tcPr>
            <w:tcW w:type="dxa" w:w="2160"/>
          </w:tcPr>
          <w:p>
            <w:r>
              <w:rPr>
                <w:b/>
                <w:sz w:val="18"/>
              </w:rPr>
              <w:t>Expected Result</w:t>
            </w:r>
          </w:p>
        </w:tc>
      </w:tr>
      <w:tr>
        <w:tc>
          <w:tcPr>
            <w:tcW w:type="dxa" w:w="2160"/>
          </w:tcPr>
          <w:p>
            <w:r>
              <w:rPr>
                <w:sz w:val="16"/>
              </w:rPr>
              <w:t>TC-LOGIN-001</w:t>
            </w:r>
          </w:p>
        </w:tc>
        <w:tc>
          <w:tcPr>
            <w:tcW w:type="dxa" w:w="2160"/>
          </w:tcPr>
          <w:p>
            <w:r>
              <w:rPr>
                <w:sz w:val="16"/>
              </w:rPr>
              <w:t>Valid login - waiter</w:t>
            </w:r>
          </w:p>
        </w:tc>
        <w:tc>
          <w:tcPr>
            <w:tcW w:type="dxa" w:w="2160"/>
          </w:tcPr>
          <w:p>
            <w:r>
              <w:rPr>
                <w:sz w:val="16"/>
              </w:rPr>
              <w:t>username=waiter1, password=pass1</w:t>
            </w:r>
          </w:p>
        </w:tc>
        <w:tc>
          <w:tcPr>
            <w:tcW w:type="dxa" w:w="2160"/>
          </w:tcPr>
          <w:p>
            <w:r>
              <w:rPr>
                <w:sz w:val="16"/>
              </w:rPr>
              <w:t>LoginWindow closes, DialogResult=true, Username=waiter1, Role=waiter</w:t>
            </w:r>
          </w:p>
        </w:tc>
      </w:tr>
      <w:tr>
        <w:tc>
          <w:tcPr>
            <w:tcW w:type="dxa" w:w="2160"/>
          </w:tcPr>
          <w:p>
            <w:r>
              <w:rPr>
                <w:sz w:val="16"/>
              </w:rPr>
              <w:t>TC-LOGIN-002</w:t>
            </w:r>
          </w:p>
        </w:tc>
        <w:tc>
          <w:tcPr>
            <w:tcW w:type="dxa" w:w="2160"/>
          </w:tcPr>
          <w:p>
            <w:r>
              <w:rPr>
                <w:sz w:val="16"/>
              </w:rPr>
              <w:t>Valid login - admin</w:t>
            </w:r>
          </w:p>
        </w:tc>
        <w:tc>
          <w:tcPr>
            <w:tcW w:type="dxa" w:w="2160"/>
          </w:tcPr>
          <w:p>
            <w:r>
              <w:rPr>
                <w:sz w:val="16"/>
              </w:rPr>
              <w:t>username=admin, password=admin123</w:t>
            </w:r>
          </w:p>
        </w:tc>
        <w:tc>
          <w:tcPr>
            <w:tcW w:type="dxa" w:w="2160"/>
          </w:tcPr>
          <w:p>
            <w:r>
              <w:rPr>
                <w:sz w:val="16"/>
              </w:rPr>
              <w:t>LoginWindow closes, DialogResult=true, Username=admin, Role=Admin</w:t>
            </w:r>
          </w:p>
        </w:tc>
      </w:tr>
      <w:tr>
        <w:tc>
          <w:tcPr>
            <w:tcW w:type="dxa" w:w="2160"/>
          </w:tcPr>
          <w:p>
            <w:r>
              <w:rPr>
                <w:sz w:val="16"/>
              </w:rPr>
              <w:t>TC-LOGIN-003</w:t>
            </w:r>
          </w:p>
        </w:tc>
        <w:tc>
          <w:tcPr>
            <w:tcW w:type="dxa" w:w="2160"/>
          </w:tcPr>
          <w:p>
            <w:r>
              <w:rPr>
                <w:sz w:val="16"/>
              </w:rPr>
              <w:t>Valid login - chef</w:t>
            </w:r>
          </w:p>
        </w:tc>
        <w:tc>
          <w:tcPr>
            <w:tcW w:type="dxa" w:w="2160"/>
          </w:tcPr>
          <w:p>
            <w:r>
              <w:rPr>
                <w:sz w:val="16"/>
              </w:rPr>
              <w:t>username=chef1, password=pass3</w:t>
            </w:r>
          </w:p>
        </w:tc>
        <w:tc>
          <w:tcPr>
            <w:tcW w:type="dxa" w:w="2160"/>
          </w:tcPr>
          <w:p>
            <w:r>
              <w:rPr>
                <w:sz w:val="16"/>
              </w:rPr>
              <w:t>LoginWindow closes, DialogResult=true, Username=chef1, Role=chef</w:t>
            </w:r>
          </w:p>
        </w:tc>
      </w:tr>
      <w:tr>
        <w:tc>
          <w:tcPr>
            <w:tcW w:type="dxa" w:w="2160"/>
          </w:tcPr>
          <w:p>
            <w:r>
              <w:rPr>
                <w:sz w:val="16"/>
              </w:rPr>
              <w:t>TC-LOGIN-004</w:t>
            </w:r>
          </w:p>
        </w:tc>
        <w:tc>
          <w:tcPr>
            <w:tcW w:type="dxa" w:w="2160"/>
          </w:tcPr>
          <w:p>
            <w:r>
              <w:rPr>
                <w:sz w:val="16"/>
              </w:rPr>
              <w:t>Invalid password</w:t>
            </w:r>
          </w:p>
        </w:tc>
        <w:tc>
          <w:tcPr>
            <w:tcW w:type="dxa" w:w="2160"/>
          </w:tcPr>
          <w:p>
            <w:r>
              <w:rPr>
                <w:sz w:val="16"/>
              </w:rPr>
              <w:t>username=waiter1, password=wrongpass</w:t>
            </w:r>
          </w:p>
        </w:tc>
        <w:tc>
          <w:tcPr>
            <w:tcW w:type="dxa" w:w="2160"/>
          </w:tcPr>
          <w:p>
            <w:r>
              <w:rPr>
                <w:sz w:val="16"/>
              </w:rPr>
              <w:t>lblError displays 'Invalid username or password!', password field cleared</w:t>
            </w:r>
          </w:p>
        </w:tc>
      </w:tr>
      <w:tr>
        <w:tc>
          <w:tcPr>
            <w:tcW w:type="dxa" w:w="2160"/>
          </w:tcPr>
          <w:p>
            <w:r>
              <w:rPr>
                <w:sz w:val="16"/>
              </w:rPr>
              <w:t>TC-LOGIN-005</w:t>
            </w:r>
          </w:p>
        </w:tc>
        <w:tc>
          <w:tcPr>
            <w:tcW w:type="dxa" w:w="2160"/>
          </w:tcPr>
          <w:p>
            <w:r>
              <w:rPr>
                <w:sz w:val="16"/>
              </w:rPr>
              <w:t>Non-existent user</w:t>
            </w:r>
          </w:p>
        </w:tc>
        <w:tc>
          <w:tcPr>
            <w:tcW w:type="dxa" w:w="2160"/>
          </w:tcPr>
          <w:p>
            <w:r>
              <w:rPr>
                <w:sz w:val="16"/>
              </w:rPr>
              <w:t>username=ghost, password=anything</w:t>
            </w:r>
          </w:p>
        </w:tc>
        <w:tc>
          <w:tcPr>
            <w:tcW w:type="dxa" w:w="2160"/>
          </w:tcPr>
          <w:p>
            <w:r>
              <w:rPr>
                <w:sz w:val="16"/>
              </w:rPr>
              <w:t>lblError displays 'Invalid username or password!', password field cleared</w:t>
            </w:r>
          </w:p>
        </w:tc>
      </w:tr>
      <w:tr>
        <w:tc>
          <w:tcPr>
            <w:tcW w:type="dxa" w:w="2160"/>
          </w:tcPr>
          <w:p>
            <w:r>
              <w:rPr>
                <w:sz w:val="16"/>
              </w:rPr>
              <w:t>TC-LOGIN-006</w:t>
            </w:r>
          </w:p>
        </w:tc>
        <w:tc>
          <w:tcPr>
            <w:tcW w:type="dxa" w:w="2160"/>
          </w:tcPr>
          <w:p>
            <w:r>
              <w:rPr>
                <w:sz w:val="16"/>
              </w:rPr>
              <w:t>Empty username and password</w:t>
            </w:r>
          </w:p>
        </w:tc>
        <w:tc>
          <w:tcPr>
            <w:tcW w:type="dxa" w:w="2160"/>
          </w:tcPr>
          <w:p>
            <w:r>
              <w:rPr>
                <w:sz w:val="16"/>
              </w:rPr>
              <w:t>username='', password=''</w:t>
            </w:r>
          </w:p>
        </w:tc>
        <w:tc>
          <w:tcPr>
            <w:tcW w:type="dxa" w:w="2160"/>
          </w:tcPr>
          <w:p>
            <w:r>
              <w:rPr>
                <w:sz w:val="16"/>
              </w:rPr>
              <w:t>lblError displays 'Please enter username and password!'</w:t>
            </w:r>
          </w:p>
        </w:tc>
      </w:tr>
      <w:tr>
        <w:tc>
          <w:tcPr>
            <w:tcW w:type="dxa" w:w="2160"/>
          </w:tcPr>
          <w:p>
            <w:r>
              <w:rPr>
                <w:sz w:val="16"/>
              </w:rPr>
              <w:t>TC-LOGIN-007</w:t>
            </w:r>
          </w:p>
        </w:tc>
        <w:tc>
          <w:tcPr>
            <w:tcW w:type="dxa" w:w="2160"/>
          </w:tcPr>
          <w:p>
            <w:r>
              <w:rPr>
                <w:sz w:val="16"/>
              </w:rPr>
              <w:t>Empty password only</w:t>
            </w:r>
          </w:p>
        </w:tc>
        <w:tc>
          <w:tcPr>
            <w:tcW w:type="dxa" w:w="2160"/>
          </w:tcPr>
          <w:p>
            <w:r>
              <w:rPr>
                <w:sz w:val="16"/>
              </w:rPr>
              <w:t>username=waiter1, password=''</w:t>
            </w:r>
          </w:p>
        </w:tc>
        <w:tc>
          <w:tcPr>
            <w:tcW w:type="dxa" w:w="2160"/>
          </w:tcPr>
          <w:p>
            <w:r>
              <w:rPr>
                <w:sz w:val="16"/>
              </w:rPr>
              <w:t>lblError displays 'Please enter username and password!'</w:t>
            </w:r>
          </w:p>
        </w:tc>
      </w:tr>
      <w:tr>
        <w:tc>
          <w:tcPr>
            <w:tcW w:type="dxa" w:w="2160"/>
          </w:tcPr>
          <w:p>
            <w:r>
              <w:rPr>
                <w:sz w:val="16"/>
              </w:rPr>
              <w:t>TC-LOGIN-008</w:t>
            </w:r>
          </w:p>
        </w:tc>
        <w:tc>
          <w:tcPr>
            <w:tcW w:type="dxa" w:w="2160"/>
          </w:tcPr>
          <w:p>
            <w:r>
              <w:rPr>
                <w:sz w:val="16"/>
              </w:rPr>
              <w:t>Database connection error</w:t>
            </w:r>
          </w:p>
        </w:tc>
        <w:tc>
          <w:tcPr>
            <w:tcW w:type="dxa" w:w="2160"/>
          </w:tcPr>
          <w:p>
            <w:r>
              <w:rPr>
                <w:sz w:val="16"/>
              </w:rPr>
              <w:t>Simulate DB connection failure</w:t>
            </w:r>
          </w:p>
        </w:tc>
        <w:tc>
          <w:tcPr>
            <w:tcW w:type="dxa" w:w="2160"/>
          </w:tcPr>
          <w:p>
            <w:r>
              <w:rPr>
                <w:sz w:val="16"/>
              </w:rPr>
              <w:t>MessageBox shows error, no crash</w:t>
            </w:r>
          </w:p>
        </w:tc>
      </w:tr>
    </w:tbl>
    <w:p/>
    <w:p>
      <w:pPr>
        <w:pStyle w:val="Heading2"/>
      </w:pPr>
      <w:r>
        <w:t>4.2 Billing Module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Test ID</w:t>
            </w:r>
          </w:p>
        </w:tc>
        <w:tc>
          <w:tcPr>
            <w:tcW w:type="dxa" w:w="2160"/>
          </w:tcPr>
          <w:p>
            <w:r>
              <w:rPr>
                <w:b/>
                <w:sz w:val="18"/>
              </w:rPr>
              <w:t>Test Case</w:t>
            </w:r>
          </w:p>
        </w:tc>
        <w:tc>
          <w:tcPr>
            <w:tcW w:type="dxa" w:w="2160"/>
          </w:tcPr>
          <w:p>
            <w:r>
              <w:rPr>
                <w:b/>
                <w:sz w:val="18"/>
              </w:rPr>
              <w:t>Input Values</w:t>
            </w:r>
          </w:p>
        </w:tc>
        <w:tc>
          <w:tcPr>
            <w:tcW w:type="dxa" w:w="2160"/>
          </w:tcPr>
          <w:p>
            <w:r>
              <w:rPr>
                <w:b/>
                <w:sz w:val="18"/>
              </w:rPr>
              <w:t>Expected Result</w:t>
            </w:r>
          </w:p>
        </w:tc>
      </w:tr>
      <w:tr>
        <w:tc>
          <w:tcPr>
            <w:tcW w:type="dxa" w:w="2160"/>
          </w:tcPr>
          <w:p>
            <w:r>
              <w:rPr>
                <w:sz w:val="16"/>
              </w:rPr>
              <w:t>TC-BILL-001</w:t>
            </w:r>
          </w:p>
        </w:tc>
        <w:tc>
          <w:tcPr>
            <w:tcW w:type="dxa" w:w="2160"/>
          </w:tcPr>
          <w:p>
            <w:r>
              <w:rPr>
                <w:sz w:val="16"/>
              </w:rPr>
              <w:t>View default order</w:t>
            </w:r>
          </w:p>
        </w:tc>
        <w:tc>
          <w:tcPr>
            <w:tcW w:type="dxa" w:w="2160"/>
          </w:tcPr>
          <w:p>
            <w:r>
              <w:rPr>
                <w:sz w:val="16"/>
              </w:rPr>
              <w:t>Open BillingWindow</w:t>
            </w:r>
          </w:p>
        </w:tc>
        <w:tc>
          <w:tcPr>
            <w:tcW w:type="dxa" w:w="2160"/>
          </w:tcPr>
          <w:p>
            <w:r>
              <w:rPr>
                <w:sz w:val="16"/>
              </w:rPr>
              <w:t>DataGrid shows 3 items with correct prices, Subtotal=$62.00, Total=$62.00</w:t>
            </w:r>
          </w:p>
        </w:tc>
      </w:tr>
      <w:tr>
        <w:tc>
          <w:tcPr>
            <w:tcW w:type="dxa" w:w="2160"/>
          </w:tcPr>
          <w:p>
            <w:r>
              <w:rPr>
                <w:sz w:val="16"/>
              </w:rPr>
              <w:t>TC-BILL-002</w:t>
            </w:r>
          </w:p>
        </w:tc>
        <w:tc>
          <w:tcPr>
            <w:tcW w:type="dxa" w:w="2160"/>
          </w:tcPr>
          <w:p>
            <w:r>
              <w:rPr>
                <w:sz w:val="16"/>
              </w:rPr>
              <w:t>Edit quantity - valid</w:t>
            </w:r>
          </w:p>
        </w:tc>
        <w:tc>
          <w:tcPr>
            <w:tcW w:type="dxa" w:w="2160"/>
          </w:tcPr>
          <w:p>
            <w:r>
              <w:rPr>
                <w:sz w:val="16"/>
              </w:rPr>
              <w:t>Change Cappucino qty to 2</w:t>
            </w:r>
          </w:p>
        </w:tc>
        <w:tc>
          <w:tcPr>
            <w:tcW w:type="dxa" w:w="2160"/>
          </w:tcPr>
          <w:p>
            <w:r>
              <w:rPr>
                <w:sz w:val="16"/>
              </w:rPr>
              <w:t>Cappucino Total=$25.00, Subtotal recalculated</w:t>
            </w:r>
          </w:p>
        </w:tc>
      </w:tr>
      <w:tr>
        <w:tc>
          <w:tcPr>
            <w:tcW w:type="dxa" w:w="2160"/>
          </w:tcPr>
          <w:p>
            <w:r>
              <w:rPr>
                <w:sz w:val="16"/>
              </w:rPr>
              <w:t>TC-BILL-003</w:t>
            </w:r>
          </w:p>
        </w:tc>
        <w:tc>
          <w:tcPr>
            <w:tcW w:type="dxa" w:w="2160"/>
          </w:tcPr>
          <w:p>
            <w:r>
              <w:rPr>
                <w:sz w:val="16"/>
              </w:rPr>
              <w:t>Edit quantity - zero</w:t>
            </w:r>
          </w:p>
        </w:tc>
        <w:tc>
          <w:tcPr>
            <w:tcW w:type="dxa" w:w="2160"/>
          </w:tcPr>
          <w:p>
            <w:r>
              <w:rPr>
                <w:sz w:val="16"/>
              </w:rPr>
              <w:t>Change item qty to 0</w:t>
            </w:r>
          </w:p>
        </w:tc>
        <w:tc>
          <w:tcPr>
            <w:tcW w:type="dxa" w:w="2160"/>
          </w:tcPr>
          <w:p>
            <w:r>
              <w:rPr>
                <w:sz w:val="16"/>
              </w:rPr>
              <w:t>Validation fails, qty reverts</w:t>
            </w:r>
          </w:p>
        </w:tc>
      </w:tr>
      <w:tr>
        <w:tc>
          <w:tcPr>
            <w:tcW w:type="dxa" w:w="2160"/>
          </w:tcPr>
          <w:p>
            <w:r>
              <w:rPr>
                <w:sz w:val="16"/>
              </w:rPr>
              <w:t>TC-BILL-004</w:t>
            </w:r>
          </w:p>
        </w:tc>
        <w:tc>
          <w:tcPr>
            <w:tcW w:type="dxa" w:w="2160"/>
          </w:tcPr>
          <w:p>
            <w:r>
              <w:rPr>
                <w:sz w:val="16"/>
              </w:rPr>
              <w:t>Edit quantity - negative</w:t>
            </w:r>
          </w:p>
        </w:tc>
        <w:tc>
          <w:tcPr>
            <w:tcW w:type="dxa" w:w="2160"/>
          </w:tcPr>
          <w:p>
            <w:r>
              <w:rPr>
                <w:sz w:val="16"/>
              </w:rPr>
              <w:t>Change item qty to -1</w:t>
            </w:r>
          </w:p>
        </w:tc>
        <w:tc>
          <w:tcPr>
            <w:tcW w:type="dxa" w:w="2160"/>
          </w:tcPr>
          <w:p>
            <w:r>
              <w:rPr>
                <w:sz w:val="16"/>
              </w:rPr>
              <w:t>Validation fails, qty reverts</w:t>
            </w:r>
          </w:p>
        </w:tc>
      </w:tr>
      <w:tr>
        <w:tc>
          <w:tcPr>
            <w:tcW w:type="dxa" w:w="2160"/>
          </w:tcPr>
          <w:p>
            <w:r>
              <w:rPr>
                <w:sz w:val="16"/>
              </w:rPr>
              <w:t>TC-BILL-005</w:t>
            </w:r>
          </w:p>
        </w:tc>
        <w:tc>
          <w:tcPr>
            <w:tcW w:type="dxa" w:w="2160"/>
          </w:tcPr>
          <w:p>
            <w:r>
              <w:rPr>
                <w:sz w:val="16"/>
              </w:rPr>
              <w:t>Apply discount 10%</w:t>
            </w:r>
          </w:p>
        </w:tc>
        <w:tc>
          <w:tcPr>
            <w:tcW w:type="dxa" w:w="2160"/>
          </w:tcPr>
          <w:p>
            <w:r>
              <w:rPr>
                <w:sz w:val="16"/>
              </w:rPr>
              <w:t>Enter discount=10</w:t>
            </w:r>
          </w:p>
        </w:tc>
        <w:tc>
          <w:tcPr>
            <w:tcW w:type="dxa" w:w="2160"/>
          </w:tcPr>
          <w:p>
            <w:r>
              <w:rPr>
                <w:sz w:val="16"/>
              </w:rPr>
              <w:t>Total = Subtotal - 10%, discount label shows -$6.20 (10%)</w:t>
            </w:r>
          </w:p>
        </w:tc>
      </w:tr>
      <w:tr>
        <w:tc>
          <w:tcPr>
            <w:tcW w:type="dxa" w:w="2160"/>
          </w:tcPr>
          <w:p>
            <w:r>
              <w:rPr>
                <w:sz w:val="16"/>
              </w:rPr>
              <w:t>TC-BILL-006</w:t>
            </w:r>
          </w:p>
        </w:tc>
        <w:tc>
          <w:tcPr>
            <w:tcW w:type="dxa" w:w="2160"/>
          </w:tcPr>
          <w:p>
            <w:r>
              <w:rPr>
                <w:sz w:val="16"/>
              </w:rPr>
              <w:t>Apply discount 0%</w:t>
            </w:r>
          </w:p>
        </w:tc>
        <w:tc>
          <w:tcPr>
            <w:tcW w:type="dxa" w:w="2160"/>
          </w:tcPr>
          <w:p>
            <w:r>
              <w:rPr>
                <w:sz w:val="16"/>
              </w:rPr>
              <w:t>Enter discount=0</w:t>
            </w:r>
          </w:p>
        </w:tc>
        <w:tc>
          <w:tcPr>
            <w:tcW w:type="dxa" w:w="2160"/>
          </w:tcPr>
          <w:p>
            <w:r>
              <w:rPr>
                <w:sz w:val="16"/>
              </w:rPr>
              <w:t>Total = Subtotal, discount = 0.00</w:t>
            </w:r>
          </w:p>
        </w:tc>
      </w:tr>
      <w:tr>
        <w:tc>
          <w:tcPr>
            <w:tcW w:type="dxa" w:w="2160"/>
          </w:tcPr>
          <w:p>
            <w:r>
              <w:rPr>
                <w:sz w:val="16"/>
              </w:rPr>
              <w:t>TC-BILL-007</w:t>
            </w:r>
          </w:p>
        </w:tc>
        <w:tc>
          <w:tcPr>
            <w:tcW w:type="dxa" w:w="2160"/>
          </w:tcPr>
          <w:p>
            <w:r>
              <w:rPr>
                <w:sz w:val="16"/>
              </w:rPr>
              <w:t>Apply discount 100%</w:t>
            </w:r>
          </w:p>
        </w:tc>
        <w:tc>
          <w:tcPr>
            <w:tcW w:type="dxa" w:w="2160"/>
          </w:tcPr>
          <w:p>
            <w:r>
              <w:rPr>
                <w:sz w:val="16"/>
              </w:rPr>
              <w:t>Enter discount=100</w:t>
            </w:r>
          </w:p>
        </w:tc>
        <w:tc>
          <w:tcPr>
            <w:tcW w:type="dxa" w:w="2160"/>
          </w:tcPr>
          <w:p>
            <w:r>
              <w:rPr>
                <w:sz w:val="16"/>
              </w:rPr>
              <w:t>Total = $0.00</w:t>
            </w:r>
          </w:p>
        </w:tc>
      </w:tr>
      <w:tr>
        <w:tc>
          <w:tcPr>
            <w:tcW w:type="dxa" w:w="2160"/>
          </w:tcPr>
          <w:p>
            <w:r>
              <w:rPr>
                <w:sz w:val="16"/>
              </w:rPr>
              <w:t>TC-BILL-008</w:t>
            </w:r>
          </w:p>
        </w:tc>
        <w:tc>
          <w:tcPr>
            <w:tcW w:type="dxa" w:w="2160"/>
          </w:tcPr>
          <w:p>
            <w:r>
              <w:rPr>
                <w:sz w:val="16"/>
              </w:rPr>
              <w:t>Discount over 100</w:t>
            </w:r>
          </w:p>
        </w:tc>
        <w:tc>
          <w:tcPr>
            <w:tcW w:type="dxa" w:w="2160"/>
          </w:tcPr>
          <w:p>
            <w:r>
              <w:rPr>
                <w:sz w:val="16"/>
              </w:rPr>
              <w:t>Enter discount=150</w:t>
            </w:r>
          </w:p>
        </w:tc>
        <w:tc>
          <w:tcPr>
            <w:tcW w:type="dxa" w:w="2160"/>
          </w:tcPr>
          <w:p>
            <w:r>
              <w:rPr>
                <w:sz w:val="16"/>
              </w:rPr>
              <w:t>MessageBox 'Please enter a value between 0 and 100.'</w:t>
            </w:r>
          </w:p>
        </w:tc>
      </w:tr>
      <w:tr>
        <w:tc>
          <w:tcPr>
            <w:tcW w:type="dxa" w:w="2160"/>
          </w:tcPr>
          <w:p>
            <w:r>
              <w:rPr>
                <w:sz w:val="16"/>
              </w:rPr>
              <w:t>TC-BILL-009</w:t>
            </w:r>
          </w:p>
        </w:tc>
        <w:tc>
          <w:tcPr>
            <w:tcW w:type="dxa" w:w="2160"/>
          </w:tcPr>
          <w:p>
            <w:r>
              <w:rPr>
                <w:sz w:val="16"/>
              </w:rPr>
              <w:t>Negative discount</w:t>
            </w:r>
          </w:p>
        </w:tc>
        <w:tc>
          <w:tcPr>
            <w:tcW w:type="dxa" w:w="2160"/>
          </w:tcPr>
          <w:p>
            <w:r>
              <w:rPr>
                <w:sz w:val="16"/>
              </w:rPr>
              <w:t>Enter discount=-5</w:t>
            </w:r>
          </w:p>
        </w:tc>
        <w:tc>
          <w:tcPr>
            <w:tcW w:type="dxa" w:w="2160"/>
          </w:tcPr>
          <w:p>
            <w:r>
              <w:rPr>
                <w:sz w:val="16"/>
              </w:rPr>
              <w:t>MessageBox 'Please enter a value between 0 and 100.'</w:t>
            </w:r>
          </w:p>
        </w:tc>
      </w:tr>
      <w:tr>
        <w:tc>
          <w:tcPr>
            <w:tcW w:type="dxa" w:w="2160"/>
          </w:tcPr>
          <w:p>
            <w:r>
              <w:rPr>
                <w:sz w:val="16"/>
              </w:rPr>
              <w:t>TC-BILL-010</w:t>
            </w:r>
          </w:p>
        </w:tc>
        <w:tc>
          <w:tcPr>
            <w:tcW w:type="dxa" w:w="2160"/>
          </w:tcPr>
          <w:p>
            <w:r>
              <w:rPr>
                <w:sz w:val="16"/>
              </w:rPr>
              <w:t>Non-numeric discount</w:t>
            </w:r>
          </w:p>
        </w:tc>
        <w:tc>
          <w:tcPr>
            <w:tcW w:type="dxa" w:w="2160"/>
          </w:tcPr>
          <w:p>
            <w:r>
              <w:rPr>
                <w:sz w:val="16"/>
              </w:rPr>
              <w:t>Enter 'abc'</w:t>
            </w:r>
          </w:p>
        </w:tc>
        <w:tc>
          <w:tcPr>
            <w:tcW w:type="dxa" w:w="2160"/>
          </w:tcPr>
          <w:p>
            <w:r>
              <w:rPr>
                <w:sz w:val="16"/>
              </w:rPr>
              <w:t>MessageBox 'Please enter a value between 0 and 100.'</w:t>
            </w:r>
          </w:p>
        </w:tc>
      </w:tr>
      <w:tr>
        <w:tc>
          <w:tcPr>
            <w:tcW w:type="dxa" w:w="2160"/>
          </w:tcPr>
          <w:p>
            <w:r>
              <w:rPr>
                <w:sz w:val="16"/>
              </w:rPr>
              <w:t>TC-BILL-011</w:t>
            </w:r>
          </w:p>
        </w:tc>
        <w:tc>
          <w:tcPr>
            <w:tcW w:type="dxa" w:w="2160"/>
          </w:tcPr>
          <w:p>
            <w:r>
              <w:rPr>
                <w:sz w:val="16"/>
              </w:rPr>
              <w:t>Live discount preview</w:t>
            </w:r>
          </w:p>
        </w:tc>
        <w:tc>
          <w:tcPr>
            <w:tcW w:type="dxa" w:w="2160"/>
          </w:tcPr>
          <w:p>
            <w:r>
              <w:rPr>
                <w:sz w:val="16"/>
              </w:rPr>
              <w:t>Type 10 in discount textbox</w:t>
            </w:r>
          </w:p>
        </w:tc>
        <w:tc>
          <w:tcPr>
            <w:tcW w:type="dxa" w:w="2160"/>
          </w:tcPr>
          <w:p>
            <w:r>
              <w:rPr>
                <w:sz w:val="16"/>
              </w:rPr>
              <w:t>Real-time calculated discount label updates to $6.20</w:t>
            </w:r>
          </w:p>
        </w:tc>
      </w:tr>
      <w:tr>
        <w:tc>
          <w:tcPr>
            <w:tcW w:type="dxa" w:w="2160"/>
          </w:tcPr>
          <w:p>
            <w:r>
              <w:rPr>
                <w:sz w:val="16"/>
              </w:rPr>
              <w:t>TC-BILL-012</w:t>
            </w:r>
          </w:p>
        </w:tc>
        <w:tc>
          <w:tcPr>
            <w:tcW w:type="dxa" w:w="2160"/>
          </w:tcPr>
          <w:p>
            <w:r>
              <w:rPr>
                <w:sz w:val="16"/>
              </w:rPr>
              <w:t>Navigate to Payment</w:t>
            </w:r>
          </w:p>
        </w:tc>
        <w:tc>
          <w:tcPr>
            <w:tcW w:type="dxa" w:w="2160"/>
          </w:tcPr>
          <w:p>
            <w:r>
              <w:rPr>
                <w:sz w:val="16"/>
              </w:rPr>
              <w:t>Click Pay button</w:t>
            </w:r>
          </w:p>
        </w:tc>
        <w:tc>
          <w:tcPr>
            <w:tcW w:type="dxa" w:w="2160"/>
          </w:tcPr>
          <w:p>
            <w:r>
              <w:rPr>
                <w:sz w:val="16"/>
              </w:rPr>
              <w:t>PaymentWindow opens with correct total</w:t>
            </w:r>
          </w:p>
        </w:tc>
      </w:tr>
    </w:tbl>
    <w:p/>
    <w:p>
      <w:pPr>
        <w:pStyle w:val="Heading2"/>
      </w:pPr>
      <w:r>
        <w:t>4.3 Payment Module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Test ID</w:t>
            </w:r>
          </w:p>
        </w:tc>
        <w:tc>
          <w:tcPr>
            <w:tcW w:type="dxa" w:w="2160"/>
          </w:tcPr>
          <w:p>
            <w:r>
              <w:rPr>
                <w:b/>
                <w:sz w:val="18"/>
              </w:rPr>
              <w:t>Test Case</w:t>
            </w:r>
          </w:p>
        </w:tc>
        <w:tc>
          <w:tcPr>
            <w:tcW w:type="dxa" w:w="2160"/>
          </w:tcPr>
          <w:p>
            <w:r>
              <w:rPr>
                <w:b/>
                <w:sz w:val="18"/>
              </w:rPr>
              <w:t>Input Values</w:t>
            </w:r>
          </w:p>
        </w:tc>
        <w:tc>
          <w:tcPr>
            <w:tcW w:type="dxa" w:w="2160"/>
          </w:tcPr>
          <w:p>
            <w:r>
              <w:rPr>
                <w:b/>
                <w:sz w:val="18"/>
              </w:rPr>
              <w:t>Expected Result</w:t>
            </w:r>
          </w:p>
        </w:tc>
      </w:tr>
      <w:tr>
        <w:tc>
          <w:tcPr>
            <w:tcW w:type="dxa" w:w="2160"/>
          </w:tcPr>
          <w:p>
            <w:r>
              <w:rPr>
                <w:sz w:val="16"/>
              </w:rPr>
              <w:t>TC-PAY-001</w:t>
            </w:r>
          </w:p>
        </w:tc>
        <w:tc>
          <w:tcPr>
            <w:tcW w:type="dxa" w:w="2160"/>
          </w:tcPr>
          <w:p>
            <w:r>
              <w:rPr>
                <w:sz w:val="16"/>
              </w:rPr>
              <w:t>Display total</w:t>
            </w:r>
          </w:p>
        </w:tc>
        <w:tc>
          <w:tcPr>
            <w:tcW w:type="dxa" w:w="2160"/>
          </w:tcPr>
          <w:p>
            <w:r>
              <w:rPr>
                <w:sz w:val="16"/>
              </w:rPr>
              <w:t>Open PaymentWindow with total=$55.80</w:t>
            </w:r>
          </w:p>
        </w:tc>
        <w:tc>
          <w:tcPr>
            <w:tcW w:type="dxa" w:w="2160"/>
          </w:tcPr>
          <w:p>
            <w:r>
              <w:rPr>
                <w:sz w:val="16"/>
              </w:rPr>
              <w:t>TxtAmount shows '55.80 RON'</w:t>
            </w:r>
          </w:p>
        </w:tc>
      </w:tr>
      <w:tr>
        <w:tc>
          <w:tcPr>
            <w:tcW w:type="dxa" w:w="2160"/>
          </w:tcPr>
          <w:p>
            <w:r>
              <w:rPr>
                <w:sz w:val="16"/>
              </w:rPr>
              <w:t>TC-PAY-002</w:t>
            </w:r>
          </w:p>
        </w:tc>
        <w:tc>
          <w:tcPr>
            <w:tcW w:type="dxa" w:w="2160"/>
          </w:tcPr>
          <w:p>
            <w:r>
              <w:rPr>
                <w:sz w:val="16"/>
              </w:rPr>
              <w:t>Card payment selected</w:t>
            </w:r>
          </w:p>
        </w:tc>
        <w:tc>
          <w:tcPr>
            <w:tcW w:type="dxa" w:w="2160"/>
          </w:tcPr>
          <w:p>
            <w:r>
              <w:rPr>
                <w:sz w:val="16"/>
              </w:rPr>
              <w:t>Select Card radio button</w:t>
            </w:r>
          </w:p>
        </w:tc>
        <w:tc>
          <w:tcPr>
            <w:tcW w:type="dxa" w:w="2160"/>
          </w:tcPr>
          <w:p>
            <w:r>
              <w:rPr>
                <w:sz w:val="16"/>
              </w:rPr>
              <w:t>CashPanel hidden (Collapsed)</w:t>
            </w:r>
          </w:p>
        </w:tc>
      </w:tr>
      <w:tr>
        <w:tc>
          <w:tcPr>
            <w:tcW w:type="dxa" w:w="2160"/>
          </w:tcPr>
          <w:p>
            <w:r>
              <w:rPr>
                <w:sz w:val="16"/>
              </w:rPr>
              <w:t>TC-PAY-003</w:t>
            </w:r>
          </w:p>
        </w:tc>
        <w:tc>
          <w:tcPr>
            <w:tcW w:type="dxa" w:w="2160"/>
          </w:tcPr>
          <w:p>
            <w:r>
              <w:rPr>
                <w:sz w:val="16"/>
              </w:rPr>
              <w:t>Card payment confirm</w:t>
            </w:r>
          </w:p>
        </w:tc>
        <w:tc>
          <w:tcPr>
            <w:tcW w:type="dxa" w:w="2160"/>
          </w:tcPr>
          <w:p>
            <w:r>
              <w:rPr>
                <w:sz w:val="16"/>
              </w:rPr>
              <w:t>Select Card, click Confirm</w:t>
            </w:r>
          </w:p>
        </w:tc>
        <w:tc>
          <w:tcPr>
            <w:tcW w:type="dxa" w:w="2160"/>
          </w:tcPr>
          <w:p>
            <w:r>
              <w:rPr>
                <w:sz w:val="16"/>
              </w:rPr>
              <w:t>MessageBox 'Card payment confirmed! Thank you!'</w:t>
            </w:r>
          </w:p>
        </w:tc>
      </w:tr>
      <w:tr>
        <w:tc>
          <w:tcPr>
            <w:tcW w:type="dxa" w:w="2160"/>
          </w:tcPr>
          <w:p>
            <w:r>
              <w:rPr>
                <w:sz w:val="16"/>
              </w:rPr>
              <w:t>TC-PAY-004</w:t>
            </w:r>
          </w:p>
        </w:tc>
        <w:tc>
          <w:tcPr>
            <w:tcW w:type="dxa" w:w="2160"/>
          </w:tcPr>
          <w:p>
            <w:r>
              <w:rPr>
                <w:sz w:val="16"/>
              </w:rPr>
              <w:t>Cash exact amount</w:t>
            </w:r>
          </w:p>
        </w:tc>
        <w:tc>
          <w:tcPr>
            <w:tcW w:type="dxa" w:w="2160"/>
          </w:tcPr>
          <w:p>
            <w:r>
              <w:rPr>
                <w:sz w:val="16"/>
              </w:rPr>
              <w:t>Enter 55.80</w:t>
            </w:r>
          </w:p>
        </w:tc>
        <w:tc>
          <w:tcPr>
            <w:tcW w:type="dxa" w:w="2160"/>
          </w:tcPr>
          <w:p>
            <w:r>
              <w:rPr>
                <w:sz w:val="16"/>
              </w:rPr>
              <w:t>Change = 0.00 (green), receipt shows correct values</w:t>
            </w:r>
          </w:p>
        </w:tc>
      </w:tr>
      <w:tr>
        <w:tc>
          <w:tcPr>
            <w:tcW w:type="dxa" w:w="2160"/>
          </w:tcPr>
          <w:p>
            <w:r>
              <w:rPr>
                <w:sz w:val="16"/>
              </w:rPr>
              <w:t>TC-PAY-005</w:t>
            </w:r>
          </w:p>
        </w:tc>
        <w:tc>
          <w:tcPr>
            <w:tcW w:type="dxa" w:w="2160"/>
          </w:tcPr>
          <w:p>
            <w:r>
              <w:rPr>
                <w:sz w:val="16"/>
              </w:rPr>
              <w:t>Cash with change</w:t>
            </w:r>
          </w:p>
        </w:tc>
        <w:tc>
          <w:tcPr>
            <w:tcW w:type="dxa" w:w="2160"/>
          </w:tcPr>
          <w:p>
            <w:r>
              <w:rPr>
                <w:sz w:val="16"/>
              </w:rPr>
              <w:t>Enter 100.00</w:t>
            </w:r>
          </w:p>
        </w:tc>
        <w:tc>
          <w:tcPr>
            <w:tcW w:type="dxa" w:w="2160"/>
          </w:tcPr>
          <w:p>
            <w:r>
              <w:rPr>
                <w:sz w:val="16"/>
              </w:rPr>
              <w:t>Change = 44.20 (green), receipt correct</w:t>
            </w:r>
          </w:p>
        </w:tc>
      </w:tr>
      <w:tr>
        <w:tc>
          <w:tcPr>
            <w:tcW w:type="dxa" w:w="2160"/>
          </w:tcPr>
          <w:p>
            <w:r>
              <w:rPr>
                <w:sz w:val="16"/>
              </w:rPr>
              <w:t>TC-PAY-006</w:t>
            </w:r>
          </w:p>
        </w:tc>
        <w:tc>
          <w:tcPr>
            <w:tcW w:type="dxa" w:w="2160"/>
          </w:tcPr>
          <w:p>
            <w:r>
              <w:rPr>
                <w:sz w:val="16"/>
              </w:rPr>
              <w:t>Insufficient funds</w:t>
            </w:r>
          </w:p>
        </w:tc>
        <w:tc>
          <w:tcPr>
            <w:tcW w:type="dxa" w:w="2160"/>
          </w:tcPr>
          <w:p>
            <w:r>
              <w:rPr>
                <w:sz w:val="16"/>
              </w:rPr>
              <w:t>Enter 30.00</w:t>
            </w:r>
          </w:p>
        </w:tc>
        <w:tc>
          <w:tcPr>
            <w:tcW w:type="dxa" w:w="2160"/>
          </w:tcPr>
          <w:p>
            <w:r>
              <w:rPr>
                <w:sz w:val="16"/>
              </w:rPr>
              <w:t>Change shows 'Not enough cash' (red), error MessageBox</w:t>
            </w:r>
          </w:p>
        </w:tc>
      </w:tr>
      <w:tr>
        <w:tc>
          <w:tcPr>
            <w:tcW w:type="dxa" w:w="2160"/>
          </w:tcPr>
          <w:p>
            <w:r>
              <w:rPr>
                <w:sz w:val="16"/>
              </w:rPr>
              <w:t>TC-PAY-007</w:t>
            </w:r>
          </w:p>
        </w:tc>
        <w:tc>
          <w:tcPr>
            <w:tcW w:type="dxa" w:w="2160"/>
          </w:tcPr>
          <w:p>
            <w:r>
              <w:rPr>
                <w:sz w:val="16"/>
              </w:rPr>
              <w:t>Invalid input</w:t>
            </w:r>
          </w:p>
        </w:tc>
        <w:tc>
          <w:tcPr>
            <w:tcW w:type="dxa" w:w="2160"/>
          </w:tcPr>
          <w:p>
            <w:r>
              <w:rPr>
                <w:sz w:val="16"/>
              </w:rPr>
              <w:t>Enter 'abc'</w:t>
            </w:r>
          </w:p>
        </w:tc>
        <w:tc>
          <w:tcPr>
            <w:tcW w:type="dxa" w:w="2160"/>
          </w:tcPr>
          <w:p>
            <w:r>
              <w:rPr>
                <w:sz w:val="16"/>
              </w:rPr>
              <w:t>Change shows '-', error MessageBox</w:t>
            </w:r>
          </w:p>
        </w:tc>
      </w:tr>
      <w:tr>
        <w:tc>
          <w:tcPr>
            <w:tcW w:type="dxa" w:w="2160"/>
          </w:tcPr>
          <w:p>
            <w:r>
              <w:rPr>
                <w:sz w:val="16"/>
              </w:rPr>
              <w:t>TC-PAY-008</w:t>
            </w:r>
          </w:p>
        </w:tc>
        <w:tc>
          <w:tcPr>
            <w:tcW w:type="dxa" w:w="2160"/>
          </w:tcPr>
          <w:p>
            <w:r>
              <w:rPr>
                <w:sz w:val="16"/>
              </w:rPr>
              <w:t>Empty field</w:t>
            </w:r>
          </w:p>
        </w:tc>
        <w:tc>
          <w:tcPr>
            <w:tcW w:type="dxa" w:w="2160"/>
          </w:tcPr>
          <w:p>
            <w:r>
              <w:rPr>
                <w:sz w:val="16"/>
              </w:rPr>
              <w:t>Leave blank</w:t>
            </w:r>
          </w:p>
        </w:tc>
        <w:tc>
          <w:tcPr>
            <w:tcW w:type="dxa" w:w="2160"/>
          </w:tcPr>
          <w:p>
            <w:r>
              <w:rPr>
                <w:sz w:val="16"/>
              </w:rPr>
              <w:t>Change shows '-', error MessageBox</w:t>
            </w:r>
          </w:p>
        </w:tc>
      </w:tr>
      <w:tr>
        <w:tc>
          <w:tcPr>
            <w:tcW w:type="dxa" w:w="2160"/>
          </w:tcPr>
          <w:p>
            <w:r>
              <w:rPr>
                <w:sz w:val="16"/>
              </w:rPr>
              <w:t>TC-PAY-009</w:t>
            </w:r>
          </w:p>
        </w:tc>
        <w:tc>
          <w:tcPr>
            <w:tcW w:type="dxa" w:w="2160"/>
          </w:tcPr>
          <w:p>
            <w:r>
              <w:rPr>
                <w:sz w:val="16"/>
              </w:rPr>
              <w:t>Back button</w:t>
            </w:r>
          </w:p>
        </w:tc>
        <w:tc>
          <w:tcPr>
            <w:tcW w:type="dxa" w:w="2160"/>
          </w:tcPr>
          <w:p>
            <w:r>
              <w:rPr>
                <w:sz w:val="16"/>
              </w:rPr>
              <w:t>Click Back</w:t>
            </w:r>
          </w:p>
        </w:tc>
        <w:tc>
          <w:tcPr>
            <w:tcW w:type="dxa" w:w="2160"/>
          </w:tcPr>
          <w:p>
            <w:r>
              <w:rPr>
                <w:sz w:val="16"/>
              </w:rPr>
              <w:t>Returns to BillingWindow</w:t>
            </w:r>
          </w:p>
        </w:tc>
      </w:tr>
    </w:tbl>
    <w:p/>
    <w:p>
      <w:pPr>
        <w:pStyle w:val="Heading2"/>
      </w:pPr>
      <w:r>
        <w:t>4.4 Inventory Module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Test ID</w:t>
            </w:r>
          </w:p>
        </w:tc>
        <w:tc>
          <w:tcPr>
            <w:tcW w:type="dxa" w:w="2160"/>
          </w:tcPr>
          <w:p>
            <w:r>
              <w:rPr>
                <w:b/>
                <w:sz w:val="18"/>
              </w:rPr>
              <w:t>Test Case</w:t>
            </w:r>
          </w:p>
        </w:tc>
        <w:tc>
          <w:tcPr>
            <w:tcW w:type="dxa" w:w="2160"/>
          </w:tcPr>
          <w:p>
            <w:r>
              <w:rPr>
                <w:b/>
                <w:sz w:val="18"/>
              </w:rPr>
              <w:t>Input Values</w:t>
            </w:r>
          </w:p>
        </w:tc>
        <w:tc>
          <w:tcPr>
            <w:tcW w:type="dxa" w:w="2160"/>
          </w:tcPr>
          <w:p>
            <w:r>
              <w:rPr>
                <w:b/>
                <w:sz w:val="18"/>
              </w:rPr>
              <w:t>Expected Result</w:t>
            </w:r>
          </w:p>
        </w:tc>
      </w:tr>
      <w:tr>
        <w:tc>
          <w:tcPr>
            <w:tcW w:type="dxa" w:w="2160"/>
          </w:tcPr>
          <w:p>
            <w:r>
              <w:rPr>
                <w:sz w:val="16"/>
              </w:rPr>
              <w:t>TC-INV-001</w:t>
            </w:r>
          </w:p>
        </w:tc>
        <w:tc>
          <w:tcPr>
            <w:tcW w:type="dxa" w:w="2160"/>
          </w:tcPr>
          <w:p>
            <w:r>
              <w:rPr>
                <w:sz w:val="16"/>
              </w:rPr>
              <w:t>Add product - valid</w:t>
            </w:r>
          </w:p>
        </w:tc>
        <w:tc>
          <w:tcPr>
            <w:tcW w:type="dxa" w:w="2160"/>
          </w:tcPr>
          <w:p>
            <w:r>
              <w:rPr>
                <w:sz w:val="16"/>
              </w:rPr>
              <w:t>Name=Flour, Category=Spices, Qty=10, Unit=kg, MinStock=5</w:t>
            </w:r>
          </w:p>
        </w:tc>
        <w:tc>
          <w:tcPr>
            <w:tcW w:type="dxa" w:w="2160"/>
          </w:tcPr>
          <w:p>
            <w:r>
              <w:rPr>
                <w:sz w:val="16"/>
              </w:rPr>
              <w:t>Product added to DataGrid with ID=1</w:t>
            </w:r>
          </w:p>
        </w:tc>
      </w:tr>
      <w:tr>
        <w:tc>
          <w:tcPr>
            <w:tcW w:type="dxa" w:w="2160"/>
          </w:tcPr>
          <w:p>
            <w:r>
              <w:rPr>
                <w:sz w:val="16"/>
              </w:rPr>
              <w:t>TC-INV-002</w:t>
            </w:r>
          </w:p>
        </w:tc>
        <w:tc>
          <w:tcPr>
            <w:tcW w:type="dxa" w:w="2160"/>
          </w:tcPr>
          <w:p>
            <w:r>
              <w:rPr>
                <w:sz w:val="16"/>
              </w:rPr>
              <w:t>Add product - empty name</w:t>
            </w:r>
          </w:p>
        </w:tc>
        <w:tc>
          <w:tcPr>
            <w:tcW w:type="dxa" w:w="2160"/>
          </w:tcPr>
          <w:p>
            <w:r>
              <w:rPr>
                <w:sz w:val="16"/>
              </w:rPr>
              <w:t>Name=''</w:t>
            </w:r>
          </w:p>
        </w:tc>
        <w:tc>
          <w:tcPr>
            <w:tcW w:type="dxa" w:w="2160"/>
          </w:tcPr>
          <w:p>
            <w:r>
              <w:rPr>
                <w:sz w:val="16"/>
              </w:rPr>
              <w:t>MessageBox 'Please fill in all fields'</w:t>
            </w:r>
          </w:p>
        </w:tc>
      </w:tr>
      <w:tr>
        <w:tc>
          <w:tcPr>
            <w:tcW w:type="dxa" w:w="2160"/>
          </w:tcPr>
          <w:p>
            <w:r>
              <w:rPr>
                <w:sz w:val="16"/>
              </w:rPr>
              <w:t>TC-INV-003</w:t>
            </w:r>
          </w:p>
        </w:tc>
        <w:tc>
          <w:tcPr>
            <w:tcW w:type="dxa" w:w="2160"/>
          </w:tcPr>
          <w:p>
            <w:r>
              <w:rPr>
                <w:sz w:val="16"/>
              </w:rPr>
              <w:t>Add product - invalid quantity</w:t>
            </w:r>
          </w:p>
        </w:tc>
        <w:tc>
          <w:tcPr>
            <w:tcW w:type="dxa" w:w="2160"/>
          </w:tcPr>
          <w:p>
            <w:r>
              <w:rPr>
                <w:sz w:val="16"/>
              </w:rPr>
              <w:t>Qty=abc</w:t>
            </w:r>
          </w:p>
        </w:tc>
        <w:tc>
          <w:tcPr>
            <w:tcW w:type="dxa" w:w="2160"/>
          </w:tcPr>
          <w:p>
            <w:r>
              <w:rPr>
                <w:sz w:val="16"/>
              </w:rPr>
              <w:t>MessageBox 'Please enter valid numbers'</w:t>
            </w:r>
          </w:p>
        </w:tc>
      </w:tr>
      <w:tr>
        <w:tc>
          <w:tcPr>
            <w:tcW w:type="dxa" w:w="2160"/>
          </w:tcPr>
          <w:p>
            <w:r>
              <w:rPr>
                <w:sz w:val="16"/>
              </w:rPr>
              <w:t>TC-INV-004</w:t>
            </w:r>
          </w:p>
        </w:tc>
        <w:tc>
          <w:tcPr>
            <w:tcW w:type="dxa" w:w="2160"/>
          </w:tcPr>
          <w:p>
            <w:r>
              <w:rPr>
                <w:sz w:val="16"/>
              </w:rPr>
              <w:t>Add product - quantity zero</w:t>
            </w:r>
          </w:p>
        </w:tc>
        <w:tc>
          <w:tcPr>
            <w:tcW w:type="dxa" w:w="2160"/>
          </w:tcPr>
          <w:p>
            <w:r>
              <w:rPr>
                <w:sz w:val="16"/>
              </w:rPr>
              <w:t>Qty=0</w:t>
            </w:r>
          </w:p>
        </w:tc>
        <w:tc>
          <w:tcPr>
            <w:tcW w:type="dxa" w:w="2160"/>
          </w:tcPr>
          <w:p>
            <w:r>
              <w:rPr>
                <w:sz w:val="16"/>
              </w:rPr>
              <w:t>MessageBox 'Please enter valid numbers'</w:t>
            </w:r>
          </w:p>
        </w:tc>
      </w:tr>
      <w:tr>
        <w:tc>
          <w:tcPr>
            <w:tcW w:type="dxa" w:w="2160"/>
          </w:tcPr>
          <w:p>
            <w:r>
              <w:rPr>
                <w:sz w:val="16"/>
              </w:rPr>
              <w:t>TC-INV-005</w:t>
            </w:r>
          </w:p>
        </w:tc>
        <w:tc>
          <w:tcPr>
            <w:tcW w:type="dxa" w:w="2160"/>
          </w:tcPr>
          <w:p>
            <w:r>
              <w:rPr>
                <w:sz w:val="16"/>
              </w:rPr>
              <w:t>Add product - quantity negative</w:t>
            </w:r>
          </w:p>
        </w:tc>
        <w:tc>
          <w:tcPr>
            <w:tcW w:type="dxa" w:w="2160"/>
          </w:tcPr>
          <w:p>
            <w:r>
              <w:rPr>
                <w:sz w:val="16"/>
              </w:rPr>
              <w:t>Qty=-5</w:t>
            </w:r>
          </w:p>
        </w:tc>
        <w:tc>
          <w:tcPr>
            <w:tcW w:type="dxa" w:w="2160"/>
          </w:tcPr>
          <w:p>
            <w:r>
              <w:rPr>
                <w:sz w:val="16"/>
              </w:rPr>
              <w:t>MessageBox 'Please enter valid numbers'</w:t>
            </w:r>
          </w:p>
        </w:tc>
      </w:tr>
      <w:tr>
        <w:tc>
          <w:tcPr>
            <w:tcW w:type="dxa" w:w="2160"/>
          </w:tcPr>
          <w:p>
            <w:r>
              <w:rPr>
                <w:sz w:val="16"/>
              </w:rPr>
              <w:t>TC-INV-006</w:t>
            </w:r>
          </w:p>
        </w:tc>
        <w:tc>
          <w:tcPr>
            <w:tcW w:type="dxa" w:w="2160"/>
          </w:tcPr>
          <w:p>
            <w:r>
              <w:rPr>
                <w:sz w:val="16"/>
              </w:rPr>
              <w:t>Add product - no category</w:t>
            </w:r>
          </w:p>
        </w:tc>
        <w:tc>
          <w:tcPr>
            <w:tcW w:type="dxa" w:w="2160"/>
          </w:tcPr>
          <w:p>
            <w:r>
              <w:rPr>
                <w:sz w:val="16"/>
              </w:rPr>
              <w:t>Category not selected</w:t>
            </w:r>
          </w:p>
        </w:tc>
        <w:tc>
          <w:tcPr>
            <w:tcW w:type="dxa" w:w="2160"/>
          </w:tcPr>
          <w:p>
            <w:r>
              <w:rPr>
                <w:sz w:val="16"/>
              </w:rPr>
              <w:t>MessageBox 'Please fill in all fields'</w:t>
            </w:r>
          </w:p>
        </w:tc>
      </w:tr>
      <w:tr>
        <w:tc>
          <w:tcPr>
            <w:tcW w:type="dxa" w:w="2160"/>
          </w:tcPr>
          <w:p>
            <w:r>
              <w:rPr>
                <w:sz w:val="16"/>
              </w:rPr>
              <w:t>TC-INV-007</w:t>
            </w:r>
          </w:p>
        </w:tc>
        <w:tc>
          <w:tcPr>
            <w:tcW w:type="dxa" w:w="2160"/>
          </w:tcPr>
          <w:p>
            <w:r>
              <w:rPr>
                <w:sz w:val="16"/>
              </w:rPr>
              <w:t>Edit product - change quantity</w:t>
            </w:r>
          </w:p>
        </w:tc>
        <w:tc>
          <w:tcPr>
            <w:tcW w:type="dxa" w:w="2160"/>
          </w:tcPr>
          <w:p>
            <w:r>
              <w:rPr>
                <w:sz w:val="16"/>
              </w:rPr>
              <w:t>Change Qty to 25</w:t>
            </w:r>
          </w:p>
        </w:tc>
        <w:tc>
          <w:tcPr>
            <w:tcW w:type="dxa" w:w="2160"/>
          </w:tcPr>
          <w:p>
            <w:r>
              <w:rPr>
                <w:sz w:val="16"/>
              </w:rPr>
              <w:t>Quantity updated, MessageBox 'Product updated successfully!'</w:t>
            </w:r>
          </w:p>
        </w:tc>
      </w:tr>
      <w:tr>
        <w:tc>
          <w:tcPr>
            <w:tcW w:type="dxa" w:w="2160"/>
          </w:tcPr>
          <w:p>
            <w:r>
              <w:rPr>
                <w:sz w:val="16"/>
              </w:rPr>
              <w:t>TC-INV-008</w:t>
            </w:r>
          </w:p>
        </w:tc>
        <w:tc>
          <w:tcPr>
            <w:tcW w:type="dxa" w:w="2160"/>
          </w:tcPr>
          <w:p>
            <w:r>
              <w:rPr>
                <w:sz w:val="16"/>
              </w:rPr>
              <w:t>Edit product - change category</w:t>
            </w:r>
          </w:p>
        </w:tc>
        <w:tc>
          <w:tcPr>
            <w:tcW w:type="dxa" w:w="2160"/>
          </w:tcPr>
          <w:p>
            <w:r>
              <w:rPr>
                <w:sz w:val="16"/>
              </w:rPr>
              <w:t>Change to Bakery</w:t>
            </w:r>
          </w:p>
        </w:tc>
        <w:tc>
          <w:tcPr>
            <w:tcW w:type="dxa" w:w="2160"/>
          </w:tcPr>
          <w:p>
            <w:r>
              <w:rPr>
                <w:sz w:val="16"/>
              </w:rPr>
              <w:t>Category changed successfully</w:t>
            </w:r>
          </w:p>
        </w:tc>
      </w:tr>
      <w:tr>
        <w:tc>
          <w:tcPr>
            <w:tcW w:type="dxa" w:w="2160"/>
          </w:tcPr>
          <w:p>
            <w:r>
              <w:rPr>
                <w:sz w:val="16"/>
              </w:rPr>
              <w:t>TC-INV-009</w:t>
            </w:r>
          </w:p>
        </w:tc>
        <w:tc>
          <w:tcPr>
            <w:tcW w:type="dxa" w:w="2160"/>
          </w:tcPr>
          <w:p>
            <w:r>
              <w:rPr>
                <w:sz w:val="16"/>
              </w:rPr>
              <w:t>Edit non-existent</w:t>
            </w:r>
          </w:p>
        </w:tc>
        <w:tc>
          <w:tcPr>
            <w:tcW w:type="dxa" w:w="2160"/>
          </w:tcPr>
          <w:p>
            <w:r>
              <w:rPr>
                <w:sz w:val="16"/>
              </w:rPr>
              <w:t>Name=NonExistent</w:t>
            </w:r>
          </w:p>
        </w:tc>
        <w:tc>
          <w:tcPr>
            <w:tcW w:type="dxa" w:w="2160"/>
          </w:tcPr>
          <w:p>
            <w:r>
              <w:rPr>
                <w:sz w:val="16"/>
              </w:rPr>
              <w:t>MessageBox 'Product not found'</w:t>
            </w:r>
          </w:p>
        </w:tc>
      </w:tr>
      <w:tr>
        <w:tc>
          <w:tcPr>
            <w:tcW w:type="dxa" w:w="2160"/>
          </w:tcPr>
          <w:p>
            <w:r>
              <w:rPr>
                <w:sz w:val="16"/>
              </w:rPr>
              <w:t>TC-INV-010</w:t>
            </w:r>
          </w:p>
        </w:tc>
        <w:tc>
          <w:tcPr>
            <w:tcW w:type="dxa" w:w="2160"/>
          </w:tcPr>
          <w:p>
            <w:r>
              <w:rPr>
                <w:sz w:val="16"/>
              </w:rPr>
              <w:t>Edit empty name</w:t>
            </w:r>
          </w:p>
        </w:tc>
        <w:tc>
          <w:tcPr>
            <w:tcW w:type="dxa" w:w="2160"/>
          </w:tcPr>
          <w:p>
            <w:r>
              <w:rPr>
                <w:sz w:val="16"/>
              </w:rPr>
              <w:t>Name=''</w:t>
            </w:r>
          </w:p>
        </w:tc>
        <w:tc>
          <w:tcPr>
            <w:tcW w:type="dxa" w:w="2160"/>
          </w:tcPr>
          <w:p>
            <w:r>
              <w:rPr>
                <w:sz w:val="16"/>
              </w:rPr>
              <w:t>MessageBox 'Please enter the name of the product'</w:t>
            </w:r>
          </w:p>
        </w:tc>
      </w:tr>
      <w:tr>
        <w:tc>
          <w:tcPr>
            <w:tcW w:type="dxa" w:w="2160"/>
          </w:tcPr>
          <w:p>
            <w:r>
              <w:rPr>
                <w:sz w:val="16"/>
              </w:rPr>
              <w:t>TC-INV-011</w:t>
            </w:r>
          </w:p>
        </w:tc>
        <w:tc>
          <w:tcPr>
            <w:tcW w:type="dxa" w:w="2160"/>
          </w:tcPr>
          <w:p>
            <w:r>
              <w:rPr>
                <w:sz w:val="16"/>
              </w:rPr>
              <w:t>Delete product - valid</w:t>
            </w:r>
          </w:p>
        </w:tc>
        <w:tc>
          <w:tcPr>
            <w:tcW w:type="dxa" w:w="2160"/>
          </w:tcPr>
          <w:p>
            <w:r>
              <w:rPr>
                <w:sz w:val="16"/>
              </w:rPr>
              <w:t>Name=Flour</w:t>
            </w:r>
          </w:p>
        </w:tc>
        <w:tc>
          <w:tcPr>
            <w:tcW w:type="dxa" w:w="2160"/>
          </w:tcPr>
          <w:p>
            <w:r>
              <w:rPr>
                <w:sz w:val="16"/>
              </w:rPr>
              <w:t>Product removed from DataGrid</w:t>
            </w:r>
          </w:p>
        </w:tc>
      </w:tr>
      <w:tr>
        <w:tc>
          <w:tcPr>
            <w:tcW w:type="dxa" w:w="2160"/>
          </w:tcPr>
          <w:p>
            <w:r>
              <w:rPr>
                <w:sz w:val="16"/>
              </w:rPr>
              <w:t>TC-INV-012</w:t>
            </w:r>
          </w:p>
        </w:tc>
        <w:tc>
          <w:tcPr>
            <w:tcW w:type="dxa" w:w="2160"/>
          </w:tcPr>
          <w:p>
            <w:r>
              <w:rPr>
                <w:sz w:val="16"/>
              </w:rPr>
              <w:t>Delete non-existent</w:t>
            </w:r>
          </w:p>
        </w:tc>
        <w:tc>
          <w:tcPr>
            <w:tcW w:type="dxa" w:w="2160"/>
          </w:tcPr>
          <w:p>
            <w:r>
              <w:rPr>
                <w:sz w:val="16"/>
              </w:rPr>
              <w:t>Name=Ghost</w:t>
            </w:r>
          </w:p>
        </w:tc>
        <w:tc>
          <w:tcPr>
            <w:tcW w:type="dxa" w:w="2160"/>
          </w:tcPr>
          <w:p>
            <w:r>
              <w:rPr>
                <w:sz w:val="16"/>
              </w:rPr>
              <w:t>MessageBox 'Product not found!'</w:t>
            </w:r>
          </w:p>
        </w:tc>
      </w:tr>
      <w:tr>
        <w:tc>
          <w:tcPr>
            <w:tcW w:type="dxa" w:w="2160"/>
          </w:tcPr>
          <w:p>
            <w:r>
              <w:rPr>
                <w:sz w:val="16"/>
              </w:rPr>
              <w:t>TC-INV-013</w:t>
            </w:r>
          </w:p>
        </w:tc>
        <w:tc>
          <w:tcPr>
            <w:tcW w:type="dxa" w:w="2160"/>
          </w:tcPr>
          <w:p>
            <w:r>
              <w:rPr>
                <w:sz w:val="16"/>
              </w:rPr>
              <w:t>Add multiple products</w:t>
            </w:r>
          </w:p>
        </w:tc>
        <w:tc>
          <w:tcPr>
            <w:tcW w:type="dxa" w:w="2160"/>
          </w:tcPr>
          <w:p>
            <w:r>
              <w:rPr>
                <w:sz w:val="16"/>
              </w:rPr>
              <w:t>Add 3 products sequentially</w:t>
            </w:r>
          </w:p>
        </w:tc>
        <w:tc>
          <w:tcPr>
            <w:tcW w:type="dxa" w:w="2160"/>
          </w:tcPr>
          <w:p>
            <w:r>
              <w:rPr>
                <w:sz w:val="16"/>
              </w:rPr>
              <w:t>IDs auto-increment (1,2,3), all displayed</w:t>
            </w:r>
          </w:p>
        </w:tc>
      </w:tr>
    </w:tbl>
    <w:p/>
    <w:p>
      <w:pPr>
        <w:pStyle w:val="Heading2"/>
      </w:pPr>
      <w:r>
        <w:t>4.5 Staff Management Module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Test ID</w:t>
            </w:r>
          </w:p>
        </w:tc>
        <w:tc>
          <w:tcPr>
            <w:tcW w:type="dxa" w:w="2160"/>
          </w:tcPr>
          <w:p>
            <w:r>
              <w:rPr>
                <w:b/>
                <w:sz w:val="18"/>
              </w:rPr>
              <w:t>Test Case</w:t>
            </w:r>
          </w:p>
        </w:tc>
        <w:tc>
          <w:tcPr>
            <w:tcW w:type="dxa" w:w="2160"/>
          </w:tcPr>
          <w:p>
            <w:r>
              <w:rPr>
                <w:b/>
                <w:sz w:val="18"/>
              </w:rPr>
              <w:t>Input Values</w:t>
            </w:r>
          </w:p>
        </w:tc>
        <w:tc>
          <w:tcPr>
            <w:tcW w:type="dxa" w:w="2160"/>
          </w:tcPr>
          <w:p>
            <w:r>
              <w:rPr>
                <w:b/>
                <w:sz w:val="18"/>
              </w:rPr>
              <w:t>Expected Result</w:t>
            </w:r>
          </w:p>
        </w:tc>
      </w:tr>
      <w:tr>
        <w:tc>
          <w:tcPr>
            <w:tcW w:type="dxa" w:w="2160"/>
          </w:tcPr>
          <w:p>
            <w:r>
              <w:rPr>
                <w:sz w:val="16"/>
              </w:rPr>
              <w:t>TC-STAFF-001</w:t>
            </w:r>
          </w:p>
        </w:tc>
        <w:tc>
          <w:tcPr>
            <w:tcW w:type="dxa" w:w="2160"/>
          </w:tcPr>
          <w:p>
            <w:r>
              <w:rPr>
                <w:sz w:val="16"/>
              </w:rPr>
              <w:t>Admin view Staff window</w:t>
            </w:r>
          </w:p>
        </w:tc>
        <w:tc>
          <w:tcPr>
            <w:tcW w:type="dxa" w:w="2160"/>
          </w:tcPr>
          <w:p>
            <w:r>
              <w:rPr>
                <w:sz w:val="16"/>
              </w:rPr>
              <w:t>Login as admin</w:t>
            </w:r>
          </w:p>
        </w:tc>
        <w:tc>
          <w:tcPr>
            <w:tcW w:type="dxa" w:w="2160"/>
          </w:tcPr>
          <w:p>
            <w:r>
              <w:rPr>
                <w:sz w:val="16"/>
              </w:rPr>
              <w:t>All controls enabled</w:t>
            </w:r>
          </w:p>
        </w:tc>
      </w:tr>
      <w:tr>
        <w:tc>
          <w:tcPr>
            <w:tcW w:type="dxa" w:w="2160"/>
          </w:tcPr>
          <w:p>
            <w:r>
              <w:rPr>
                <w:sz w:val="16"/>
              </w:rPr>
              <w:t>TC-STAFF-002</w:t>
            </w:r>
          </w:p>
        </w:tc>
        <w:tc>
          <w:tcPr>
            <w:tcW w:type="dxa" w:w="2160"/>
          </w:tcPr>
          <w:p>
            <w:r>
              <w:rPr>
                <w:sz w:val="16"/>
              </w:rPr>
              <w:t>Waiter view Staff window</w:t>
            </w:r>
          </w:p>
        </w:tc>
        <w:tc>
          <w:tcPr>
            <w:tcW w:type="dxa" w:w="2160"/>
          </w:tcPr>
          <w:p>
            <w:r>
              <w:rPr>
                <w:sz w:val="16"/>
              </w:rPr>
              <w:t>Login as waiter1</w:t>
            </w:r>
          </w:p>
        </w:tc>
        <w:tc>
          <w:tcPr>
            <w:tcW w:type="dxa" w:w="2160"/>
          </w:tcPr>
          <w:p>
            <w:r>
              <w:rPr>
                <w:sz w:val="16"/>
              </w:rPr>
              <w:t>CmbStaff disabled, BtnDelete/BtnClear disabled</w:t>
            </w:r>
          </w:p>
        </w:tc>
      </w:tr>
      <w:tr>
        <w:tc>
          <w:tcPr>
            <w:tcW w:type="dxa" w:w="2160"/>
          </w:tcPr>
          <w:p>
            <w:r>
              <w:rPr>
                <w:sz w:val="16"/>
              </w:rPr>
              <w:t>TC-STAFF-003</w:t>
            </w:r>
          </w:p>
        </w:tc>
        <w:tc>
          <w:tcPr>
            <w:tcW w:type="dxa" w:w="2160"/>
          </w:tcPr>
          <w:p>
            <w:r>
              <w:rPr>
                <w:sz w:val="16"/>
              </w:rPr>
              <w:t>Admin adds shift</w:t>
            </w:r>
          </w:p>
        </w:tc>
        <w:tc>
          <w:tcPr>
            <w:tcW w:type="dxa" w:w="2160"/>
          </w:tcPr>
          <w:p>
            <w:r>
              <w:rPr>
                <w:sz w:val="16"/>
              </w:rPr>
              <w:t>Select waiter1, Monday, Morning</w:t>
            </w:r>
          </w:p>
        </w:tc>
        <w:tc>
          <w:tcPr>
            <w:tcW w:type="dxa" w:w="2160"/>
          </w:tcPr>
          <w:p>
            <w:r>
              <w:rPr>
                <w:sz w:val="16"/>
              </w:rPr>
              <w:t>Shift added, saved to shifts.txt</w:t>
            </w:r>
          </w:p>
        </w:tc>
      </w:tr>
      <w:tr>
        <w:tc>
          <w:tcPr>
            <w:tcW w:type="dxa" w:w="2160"/>
          </w:tcPr>
          <w:p>
            <w:r>
              <w:rPr>
                <w:sz w:val="16"/>
              </w:rPr>
              <w:t>TC-STAFF-004</w:t>
            </w:r>
          </w:p>
        </w:tc>
        <w:tc>
          <w:tcPr>
            <w:tcW w:type="dxa" w:w="2160"/>
          </w:tcPr>
          <w:p>
            <w:r>
              <w:rPr>
                <w:sz w:val="16"/>
              </w:rPr>
              <w:t>Admin adds shift with overtime</w:t>
            </w:r>
          </w:p>
        </w:tc>
        <w:tc>
          <w:tcPr>
            <w:tcW w:type="dxa" w:w="2160"/>
          </w:tcPr>
          <w:p>
            <w:r>
              <w:rPr>
                <w:sz w:val="16"/>
              </w:rPr>
              <w:t>Select chef1, Friday, Evening, Overtime=checked</w:t>
            </w:r>
          </w:p>
        </w:tc>
        <w:tc>
          <w:tcPr>
            <w:tcW w:type="dxa" w:w="2160"/>
          </w:tcPr>
          <w:p>
            <w:r>
              <w:rPr>
                <w:sz w:val="16"/>
              </w:rPr>
              <w:t>Shift added with Overtime=Yes</w:t>
            </w:r>
          </w:p>
        </w:tc>
      </w:tr>
      <w:tr>
        <w:tc>
          <w:tcPr>
            <w:tcW w:type="dxa" w:w="2160"/>
          </w:tcPr>
          <w:p>
            <w:r>
              <w:rPr>
                <w:sz w:val="16"/>
              </w:rPr>
              <w:t>TC-STAFF-005</w:t>
            </w:r>
          </w:p>
        </w:tc>
        <w:tc>
          <w:tcPr>
            <w:tcW w:type="dxa" w:w="2160"/>
          </w:tcPr>
          <w:p>
            <w:r>
              <w:rPr>
                <w:sz w:val="16"/>
              </w:rPr>
              <w:t>Waiter adds own shift</w:t>
            </w:r>
          </w:p>
        </w:tc>
        <w:tc>
          <w:tcPr>
            <w:tcW w:type="dxa" w:w="2160"/>
          </w:tcPr>
          <w:p>
            <w:r>
              <w:rPr>
                <w:sz w:val="16"/>
              </w:rPr>
              <w:t>Tuesday, Afternoon</w:t>
            </w:r>
          </w:p>
        </w:tc>
        <w:tc>
          <w:tcPr>
            <w:tcW w:type="dxa" w:w="2160"/>
          </w:tcPr>
          <w:p>
            <w:r>
              <w:rPr>
                <w:sz w:val="16"/>
              </w:rPr>
              <w:t>Shift added successfully</w:t>
            </w:r>
          </w:p>
        </w:tc>
      </w:tr>
      <w:tr>
        <w:tc>
          <w:tcPr>
            <w:tcW w:type="dxa" w:w="2160"/>
          </w:tcPr>
          <w:p>
            <w:r>
              <w:rPr>
                <w:sz w:val="16"/>
              </w:rPr>
              <w:t>TC-STAFF-006</w:t>
            </w:r>
          </w:p>
        </w:tc>
        <w:tc>
          <w:tcPr>
            <w:tcW w:type="dxa" w:w="2160"/>
          </w:tcPr>
          <w:p>
            <w:r>
              <w:rPr>
                <w:sz w:val="16"/>
              </w:rPr>
              <w:t>Waiter cannot add for others</w:t>
            </w:r>
          </w:p>
        </w:tc>
        <w:tc>
          <w:tcPr>
            <w:tcW w:type="dxa" w:w="2160"/>
          </w:tcPr>
          <w:p>
            <w:r>
              <w:rPr>
                <w:sz w:val="16"/>
              </w:rPr>
              <w:t>UI constraint</w:t>
            </w:r>
          </w:p>
        </w:tc>
        <w:tc>
          <w:tcPr>
            <w:tcW w:type="dxa" w:w="2160"/>
          </w:tcPr>
          <w:p>
            <w:r>
              <w:rPr>
                <w:sz w:val="16"/>
              </w:rPr>
              <w:t>CmbStaff disabled and locked</w:t>
            </w:r>
          </w:p>
        </w:tc>
      </w:tr>
      <w:tr>
        <w:tc>
          <w:tcPr>
            <w:tcW w:type="dxa" w:w="2160"/>
          </w:tcPr>
          <w:p>
            <w:r>
              <w:rPr>
                <w:sz w:val="16"/>
              </w:rPr>
              <w:t>TC-STAFF-007</w:t>
            </w:r>
          </w:p>
        </w:tc>
        <w:tc>
          <w:tcPr>
            <w:tcW w:type="dxa" w:w="2160"/>
          </w:tcPr>
          <w:p>
            <w:r>
              <w:rPr>
                <w:sz w:val="16"/>
              </w:rPr>
              <w:t>Admin deletes shift</w:t>
            </w:r>
          </w:p>
        </w:tc>
        <w:tc>
          <w:tcPr>
            <w:tcW w:type="dxa" w:w="2160"/>
          </w:tcPr>
          <w:p>
            <w:r>
              <w:rPr>
                <w:sz w:val="16"/>
              </w:rPr>
              <w:t>Select shift row, click Delete</w:t>
            </w:r>
          </w:p>
        </w:tc>
        <w:tc>
          <w:tcPr>
            <w:tcW w:type="dxa" w:w="2160"/>
          </w:tcPr>
          <w:p>
            <w:r>
              <w:rPr>
                <w:sz w:val="16"/>
              </w:rPr>
              <w:t>Shift removed, file updated</w:t>
            </w:r>
          </w:p>
        </w:tc>
      </w:tr>
      <w:tr>
        <w:tc>
          <w:tcPr>
            <w:tcW w:type="dxa" w:w="2160"/>
          </w:tcPr>
          <w:p>
            <w:r>
              <w:rPr>
                <w:sz w:val="16"/>
              </w:rPr>
              <w:t>TC-STAFF-008</w:t>
            </w:r>
          </w:p>
        </w:tc>
        <w:tc>
          <w:tcPr>
            <w:tcW w:type="dxa" w:w="2160"/>
          </w:tcPr>
          <w:p>
            <w:r>
              <w:rPr>
                <w:sz w:val="16"/>
              </w:rPr>
              <w:t>Waiter cannot delete</w:t>
            </w:r>
          </w:p>
        </w:tc>
        <w:tc>
          <w:tcPr>
            <w:tcW w:type="dxa" w:w="2160"/>
          </w:tcPr>
          <w:p>
            <w:r>
              <w:rPr>
                <w:sz w:val="16"/>
              </w:rPr>
              <w:t>BtnDelete disabled</w:t>
            </w:r>
          </w:p>
        </w:tc>
        <w:tc>
          <w:tcPr>
            <w:tcW w:type="dxa" w:w="2160"/>
          </w:tcPr>
          <w:p>
            <w:r>
              <w:rPr>
                <w:sz w:val="16"/>
              </w:rPr>
              <w:t>UI prevents deletion</w:t>
            </w:r>
          </w:p>
        </w:tc>
      </w:tr>
      <w:tr>
        <w:tc>
          <w:tcPr>
            <w:tcW w:type="dxa" w:w="2160"/>
          </w:tcPr>
          <w:p>
            <w:r>
              <w:rPr>
                <w:sz w:val="16"/>
              </w:rPr>
              <w:t>TC-STAFF-009</w:t>
            </w:r>
          </w:p>
        </w:tc>
        <w:tc>
          <w:tcPr>
            <w:tcW w:type="dxa" w:w="2160"/>
          </w:tcPr>
          <w:p>
            <w:r>
              <w:rPr>
                <w:sz w:val="16"/>
              </w:rPr>
              <w:t>Admin clears all shifts</w:t>
            </w:r>
          </w:p>
        </w:tc>
        <w:tc>
          <w:tcPr>
            <w:tcW w:type="dxa" w:w="2160"/>
          </w:tcPr>
          <w:p>
            <w:r>
              <w:rPr>
                <w:sz w:val="16"/>
              </w:rPr>
              <w:t>Click Clear, confirm Yes</w:t>
            </w:r>
          </w:p>
        </w:tc>
        <w:tc>
          <w:tcPr>
            <w:tcW w:type="dxa" w:w="2160"/>
          </w:tcPr>
          <w:p>
            <w:r>
              <w:rPr>
                <w:sz w:val="16"/>
              </w:rPr>
              <w:t>All shifts removed</w:t>
            </w:r>
          </w:p>
        </w:tc>
      </w:tr>
      <w:tr>
        <w:tc>
          <w:tcPr>
            <w:tcW w:type="dxa" w:w="2160"/>
          </w:tcPr>
          <w:p>
            <w:r>
              <w:rPr>
                <w:sz w:val="16"/>
              </w:rPr>
              <w:t>TC-STAFF-010</w:t>
            </w:r>
          </w:p>
        </w:tc>
        <w:tc>
          <w:tcPr>
            <w:tcW w:type="dxa" w:w="2160"/>
          </w:tcPr>
          <w:p>
            <w:r>
              <w:rPr>
                <w:sz w:val="16"/>
              </w:rPr>
              <w:t>No day selected</w:t>
            </w:r>
          </w:p>
        </w:tc>
        <w:tc>
          <w:tcPr>
            <w:tcW w:type="dxa" w:w="2160"/>
          </w:tcPr>
          <w:p>
            <w:r>
              <w:rPr>
                <w:sz w:val="16"/>
              </w:rPr>
              <w:t>Leave day unselected</w:t>
            </w:r>
          </w:p>
        </w:tc>
        <w:tc>
          <w:tcPr>
            <w:tcW w:type="dxa" w:w="2160"/>
          </w:tcPr>
          <w:p>
            <w:r>
              <w:rPr>
                <w:sz w:val="16"/>
              </w:rPr>
              <w:t>MessageBox 'Please select day and shift type!'</w:t>
            </w:r>
          </w:p>
        </w:tc>
      </w:tr>
      <w:tr>
        <w:tc>
          <w:tcPr>
            <w:tcW w:type="dxa" w:w="2160"/>
          </w:tcPr>
          <w:p>
            <w:r>
              <w:rPr>
                <w:sz w:val="16"/>
              </w:rPr>
              <w:t>TC-STAFF-011</w:t>
            </w:r>
          </w:p>
        </w:tc>
        <w:tc>
          <w:tcPr>
            <w:tcW w:type="dxa" w:w="2160"/>
          </w:tcPr>
          <w:p>
            <w:r>
              <w:rPr>
                <w:sz w:val="16"/>
              </w:rPr>
              <w:t>Duplicate shift</w:t>
            </w:r>
          </w:p>
        </w:tc>
        <w:tc>
          <w:tcPr>
            <w:tcW w:type="dxa" w:w="2160"/>
          </w:tcPr>
          <w:p>
            <w:r>
              <w:rPr>
                <w:sz w:val="16"/>
              </w:rPr>
              <w:t>Add same staff+day twice</w:t>
            </w:r>
          </w:p>
        </w:tc>
        <w:tc>
          <w:tcPr>
            <w:tcW w:type="dxa" w:w="2160"/>
          </w:tcPr>
          <w:p>
            <w:r>
              <w:rPr>
                <w:sz w:val="16"/>
              </w:rPr>
              <w:t>Second shift replaces first</w:t>
            </w:r>
          </w:p>
        </w:tc>
      </w:tr>
      <w:tr>
        <w:tc>
          <w:tcPr>
            <w:tcW w:type="dxa" w:w="2160"/>
          </w:tcPr>
          <w:p>
            <w:r>
              <w:rPr>
                <w:sz w:val="16"/>
              </w:rPr>
              <w:t>TC-STAFF-012</w:t>
            </w:r>
          </w:p>
        </w:tc>
        <w:tc>
          <w:tcPr>
            <w:tcW w:type="dxa" w:w="2160"/>
          </w:tcPr>
          <w:p>
            <w:r>
              <w:rPr>
                <w:sz w:val="16"/>
              </w:rPr>
              <w:t>Load shifts from file</w:t>
            </w:r>
          </w:p>
        </w:tc>
        <w:tc>
          <w:tcPr>
            <w:tcW w:type="dxa" w:w="2160"/>
          </w:tcPr>
          <w:p>
            <w:r>
              <w:rPr>
                <w:sz w:val="16"/>
              </w:rPr>
              <w:t>Open Staff window</w:t>
            </w:r>
          </w:p>
        </w:tc>
        <w:tc>
          <w:tcPr>
            <w:tcW w:type="dxa" w:w="2160"/>
          </w:tcPr>
          <w:p>
            <w:r>
              <w:rPr>
                <w:sz w:val="16"/>
              </w:rPr>
              <w:t>All saved shifts loaded into DataGrid</w:t>
            </w:r>
          </w:p>
        </w:tc>
      </w:tr>
    </w:tbl>
    <w:p/>
    <w:p>
      <w:pPr>
        <w:pStyle w:val="Heading2"/>
      </w:pPr>
      <w:r>
        <w:t>4.6 Menu Module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Test ID</w:t>
            </w:r>
          </w:p>
        </w:tc>
        <w:tc>
          <w:tcPr>
            <w:tcW w:type="dxa" w:w="2160"/>
          </w:tcPr>
          <w:p>
            <w:r>
              <w:rPr>
                <w:b/>
                <w:sz w:val="18"/>
              </w:rPr>
              <w:t>Test Case</w:t>
            </w:r>
          </w:p>
        </w:tc>
        <w:tc>
          <w:tcPr>
            <w:tcW w:type="dxa" w:w="2160"/>
          </w:tcPr>
          <w:p>
            <w:r>
              <w:rPr>
                <w:b/>
                <w:sz w:val="18"/>
              </w:rPr>
              <w:t>Input Values</w:t>
            </w:r>
          </w:p>
        </w:tc>
        <w:tc>
          <w:tcPr>
            <w:tcW w:type="dxa" w:w="2160"/>
          </w:tcPr>
          <w:p>
            <w:r>
              <w:rPr>
                <w:b/>
                <w:sz w:val="18"/>
              </w:rPr>
              <w:t>Expected Result</w:t>
            </w:r>
          </w:p>
        </w:tc>
      </w:tr>
      <w:tr>
        <w:tc>
          <w:tcPr>
            <w:tcW w:type="dxa" w:w="2160"/>
          </w:tcPr>
          <w:p>
            <w:r>
              <w:rPr>
                <w:sz w:val="16"/>
              </w:rPr>
              <w:t>TC-MENU-001</w:t>
            </w:r>
          </w:p>
        </w:tc>
        <w:tc>
          <w:tcPr>
            <w:tcW w:type="dxa" w:w="2160"/>
          </w:tcPr>
          <w:p>
            <w:r>
              <w:rPr>
                <w:sz w:val="16"/>
              </w:rPr>
              <w:t>Default menu view</w:t>
            </w:r>
          </w:p>
        </w:tc>
        <w:tc>
          <w:tcPr>
            <w:tcW w:type="dxa" w:w="2160"/>
          </w:tcPr>
          <w:p>
            <w:r>
              <w:rPr>
                <w:sz w:val="16"/>
              </w:rPr>
              <w:t>Open MenuWindow</w:t>
            </w:r>
          </w:p>
        </w:tc>
        <w:tc>
          <w:tcPr>
            <w:tcW w:type="dxa" w:w="2160"/>
          </w:tcPr>
          <w:p>
            <w:r>
              <w:rPr>
                <w:sz w:val="16"/>
              </w:rPr>
              <w:t>All 9 items displayed, 'All' pill active (dark)</w:t>
            </w:r>
          </w:p>
        </w:tc>
      </w:tr>
      <w:tr>
        <w:tc>
          <w:tcPr>
            <w:tcW w:type="dxa" w:w="2160"/>
          </w:tcPr>
          <w:p>
            <w:r>
              <w:rPr>
                <w:sz w:val="16"/>
              </w:rPr>
              <w:t>TC-MENU-002</w:t>
            </w:r>
          </w:p>
        </w:tc>
        <w:tc>
          <w:tcPr>
            <w:tcW w:type="dxa" w:w="2160"/>
          </w:tcPr>
          <w:p>
            <w:r>
              <w:rPr>
                <w:sz w:val="16"/>
              </w:rPr>
              <w:t>Filter by Food</w:t>
            </w:r>
          </w:p>
        </w:tc>
        <w:tc>
          <w:tcPr>
            <w:tcW w:type="dxa" w:w="2160"/>
          </w:tcPr>
          <w:p>
            <w:r>
              <w:rPr>
                <w:sz w:val="16"/>
              </w:rPr>
              <w:t>Click Food pill</w:t>
            </w:r>
          </w:p>
        </w:tc>
        <w:tc>
          <w:tcPr>
            <w:tcW w:type="dxa" w:w="2160"/>
          </w:tcPr>
          <w:p>
            <w:r>
              <w:rPr>
                <w:sz w:val="16"/>
              </w:rPr>
              <w:t>3 food items shown, Food pill active</w:t>
            </w:r>
          </w:p>
        </w:tc>
      </w:tr>
      <w:tr>
        <w:tc>
          <w:tcPr>
            <w:tcW w:type="dxa" w:w="2160"/>
          </w:tcPr>
          <w:p>
            <w:r>
              <w:rPr>
                <w:sz w:val="16"/>
              </w:rPr>
              <w:t>TC-MENU-003</w:t>
            </w:r>
          </w:p>
        </w:tc>
        <w:tc>
          <w:tcPr>
            <w:tcW w:type="dxa" w:w="2160"/>
          </w:tcPr>
          <w:p>
            <w:r>
              <w:rPr>
                <w:sz w:val="16"/>
              </w:rPr>
              <w:t>Filter by Drinks</w:t>
            </w:r>
          </w:p>
        </w:tc>
        <w:tc>
          <w:tcPr>
            <w:tcW w:type="dxa" w:w="2160"/>
          </w:tcPr>
          <w:p>
            <w:r>
              <w:rPr>
                <w:sz w:val="16"/>
              </w:rPr>
              <w:t>Click Drinks pill</w:t>
            </w:r>
          </w:p>
        </w:tc>
        <w:tc>
          <w:tcPr>
            <w:tcW w:type="dxa" w:w="2160"/>
          </w:tcPr>
          <w:p>
            <w:r>
              <w:rPr>
                <w:sz w:val="16"/>
              </w:rPr>
              <w:t>3 drink items shown</w:t>
            </w:r>
          </w:p>
        </w:tc>
      </w:tr>
      <w:tr>
        <w:tc>
          <w:tcPr>
            <w:tcW w:type="dxa" w:w="2160"/>
          </w:tcPr>
          <w:p>
            <w:r>
              <w:rPr>
                <w:sz w:val="16"/>
              </w:rPr>
              <w:t>TC-MENU-004</w:t>
            </w:r>
          </w:p>
        </w:tc>
        <w:tc>
          <w:tcPr>
            <w:tcW w:type="dxa" w:w="2160"/>
          </w:tcPr>
          <w:p>
            <w:r>
              <w:rPr>
                <w:sz w:val="16"/>
              </w:rPr>
              <w:t>Filter by Desserts</w:t>
            </w:r>
          </w:p>
        </w:tc>
        <w:tc>
          <w:tcPr>
            <w:tcW w:type="dxa" w:w="2160"/>
          </w:tcPr>
          <w:p>
            <w:r>
              <w:rPr>
                <w:sz w:val="16"/>
              </w:rPr>
              <w:t>Click Desserts pill</w:t>
            </w:r>
          </w:p>
        </w:tc>
        <w:tc>
          <w:tcPr>
            <w:tcW w:type="dxa" w:w="2160"/>
          </w:tcPr>
          <w:p>
            <w:r>
              <w:rPr>
                <w:sz w:val="16"/>
              </w:rPr>
              <w:t>3 dessert items shown</w:t>
            </w:r>
          </w:p>
        </w:tc>
      </w:tr>
      <w:tr>
        <w:tc>
          <w:tcPr>
            <w:tcW w:type="dxa" w:w="2160"/>
          </w:tcPr>
          <w:p>
            <w:r>
              <w:rPr>
                <w:sz w:val="16"/>
              </w:rPr>
              <w:t>TC-MENU-005</w:t>
            </w:r>
          </w:p>
        </w:tc>
        <w:tc>
          <w:tcPr>
            <w:tcW w:type="dxa" w:w="2160"/>
          </w:tcPr>
          <w:p>
            <w:r>
              <w:rPr>
                <w:sz w:val="16"/>
              </w:rPr>
              <w:t>Filter back to All</w:t>
            </w:r>
          </w:p>
        </w:tc>
        <w:tc>
          <w:tcPr>
            <w:tcW w:type="dxa" w:w="2160"/>
          </w:tcPr>
          <w:p>
            <w:r>
              <w:rPr>
                <w:sz w:val="16"/>
              </w:rPr>
              <w:t>Click All pill</w:t>
            </w:r>
          </w:p>
        </w:tc>
        <w:tc>
          <w:tcPr>
            <w:tcW w:type="dxa" w:w="2160"/>
          </w:tcPr>
          <w:p>
            <w:r>
              <w:rPr>
                <w:sz w:val="16"/>
              </w:rPr>
              <w:t>All 9 items displayed again</w:t>
            </w:r>
          </w:p>
        </w:tc>
      </w:tr>
      <w:tr>
        <w:tc>
          <w:tcPr>
            <w:tcW w:type="dxa" w:w="2160"/>
          </w:tcPr>
          <w:p>
            <w:r>
              <w:rPr>
                <w:sz w:val="16"/>
              </w:rPr>
              <w:t>TC-MENU-006</w:t>
            </w:r>
          </w:p>
        </w:tc>
        <w:tc>
          <w:tcPr>
            <w:tcW w:type="dxa" w:w="2160"/>
          </w:tcPr>
          <w:p>
            <w:r>
              <w:rPr>
                <w:sz w:val="16"/>
              </w:rPr>
              <w:t>Pill color transition</w:t>
            </w:r>
          </w:p>
        </w:tc>
        <w:tc>
          <w:tcPr>
            <w:tcW w:type="dxa" w:w="2160"/>
          </w:tcPr>
          <w:p>
            <w:r>
              <w:rPr>
                <w:sz w:val="16"/>
              </w:rPr>
              <w:t>Click Food, then Drinks</w:t>
            </w:r>
          </w:p>
        </w:tc>
        <w:tc>
          <w:tcPr>
            <w:tcW w:type="dxa" w:w="2160"/>
          </w:tcPr>
          <w:p>
            <w:r>
              <w:rPr>
                <w:sz w:val="16"/>
              </w:rPr>
              <w:t>Food returns to white, Drinks turns dark</w:t>
            </w:r>
          </w:p>
        </w:tc>
      </w:tr>
      <w:tr>
        <w:tc>
          <w:tcPr>
            <w:tcW w:type="dxa" w:w="2160"/>
          </w:tcPr>
          <w:p>
            <w:r>
              <w:rPr>
                <w:sz w:val="16"/>
              </w:rPr>
              <w:t>TC-MENU-007</w:t>
            </w:r>
          </w:p>
        </w:tc>
        <w:tc>
          <w:tcPr>
            <w:tcW w:type="dxa" w:w="2160"/>
          </w:tcPr>
          <w:p>
            <w:r>
              <w:rPr>
                <w:sz w:val="16"/>
              </w:rPr>
              <w:t>Item details displayed</w:t>
            </w:r>
          </w:p>
        </w:tc>
        <w:tc>
          <w:tcPr>
            <w:tcW w:type="dxa" w:w="2160"/>
          </w:tcPr>
          <w:p>
            <w:r>
              <w:rPr>
                <w:sz w:val="16"/>
              </w:rPr>
              <w:t>View any item</w:t>
            </w:r>
          </w:p>
        </w:tc>
        <w:tc>
          <w:tcPr>
            <w:tcW w:type="dxa" w:w="2160"/>
          </w:tcPr>
          <w:p>
            <w:r>
              <w:rPr>
                <w:sz w:val="16"/>
              </w:rPr>
              <w:t>Name, Category, Price, Description, Ingredients shown</w:t>
            </w:r>
          </w:p>
        </w:tc>
      </w:tr>
    </w:tbl>
    <w:p/>
    <w:p>
      <w:r>
        <w:br w:type="page"/>
      </w:r>
    </w:p>
    <w:p>
      <w:pPr>
        <w:pStyle w:val="Heading1"/>
      </w:pPr>
      <w:r>
        <w:t>5. GitHub Issues - Bug Test Cases</w:t>
      </w:r>
    </w:p>
    <w:p>
      <w:r>
        <w:t>This section documents all GitHub Issues tracked in the repository, organized by their current status (Open = Active Bugs, Closed = Resolved Bugs). Each issue is presented as a test case with steps to reproduce, expected behavior, and actual behavior observed. Issues reported directly by Ada550 (tester) are marked with ★.</w:t>
      </w:r>
    </w:p>
    <w:p>
      <w:pPr>
        <w:pStyle w:val="Heading2"/>
      </w:pPr>
      <w:r>
        <w:t>5.1 Open Issues (Active Bugs)</w:t>
      </w:r>
    </w:p>
    <w:p>
      <w:r>
        <w:rPr>
          <w:b/>
          <w:color w:val="CC3333"/>
          <w:sz w:val="24"/>
        </w:rPr>
        <w:t>#168 - BUG - Not multiplied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sz w:val="18"/>
              </w:rPr>
              <w:t>Reported by:</w:t>
            </w:r>
          </w:p>
        </w:tc>
        <w:tc>
          <w:tcPr>
            <w:tcW w:type="dxa" w:w="2160"/>
          </w:tcPr>
          <w:p>
            <w:r>
              <w:rPr>
                <w:sz w:val="18"/>
              </w:rPr>
              <w:t>Ada550 ★</w:t>
            </w:r>
          </w:p>
        </w:tc>
        <w:tc>
          <w:tcPr>
            <w:tcW w:type="dxa" w:w="2160"/>
          </w:tcPr>
          <w:p>
            <w:r>
              <w:rPr>
                <w:sz w:val="18"/>
              </w:rPr>
              <w:t>Severity:</w:t>
            </w:r>
          </w:p>
        </w:tc>
        <w:tc>
          <w:tcPr>
            <w:tcW w:type="dxa" w:w="2160"/>
          </w:tcPr>
          <w:p>
            <w:r>
              <w:rPr>
                <w:sz w:val="18"/>
              </w:rPr>
              <w:t>High</w:t>
            </w:r>
          </w:p>
        </w:tc>
      </w:tr>
      <w:tr>
        <w:tc>
          <w:tcPr>
            <w:tcW w:type="dxa" w:w="2160"/>
          </w:tcPr>
          <w:p>
            <w:r>
              <w:rPr>
                <w:sz w:val="18"/>
              </w:rPr>
              <w:t>Module:</w:t>
            </w:r>
          </w:p>
        </w:tc>
        <w:tc>
          <w:tcPr>
            <w:tcW w:type="dxa" w:w="2160"/>
          </w:tcPr>
          <w:p>
            <w:r>
              <w:rPr>
                <w:sz w:val="18"/>
              </w:rPr>
              <w:t>Billing</w:t>
            </w:r>
          </w:p>
        </w:tc>
        <w:tc>
          <w:tcPr>
            <w:tcW w:type="dxa" w:w="2160"/>
          </w:tcPr>
          <w:p>
            <w:r>
              <w:rPr>
                <w:sz w:val="18"/>
              </w:rPr>
              <w:t>Status:</w:t>
            </w:r>
          </w:p>
        </w:tc>
        <w:tc>
          <w:tcPr>
            <w:tcW w:type="dxa" w:w="2160"/>
          </w:tcPr>
          <w:p>
            <w:r>
              <w:rPr>
                <w:sz w:val="18"/>
              </w:rPr>
              <w:t>OPEN</w:t>
            </w:r>
          </w:p>
        </w:tc>
      </w:tr>
      <w:tr>
        <w:tc>
          <w:tcPr>
            <w:tcW w:type="dxa" w:w="2160"/>
          </w:tcPr>
          <w:p>
            <w:r>
              <w:rPr>
                <w:sz w:val="18"/>
              </w:rPr>
              <w:t>Test ID:</w:t>
            </w:r>
          </w:p>
        </w:tc>
        <w:tc>
          <w:tcPr>
            <w:tcW w:type="dxa" w:w="2160"/>
          </w:tcPr>
          <w:p>
            <w:r>
              <w:rPr>
                <w:sz w:val="18"/>
              </w:rPr>
              <w:t>BUG-168</w:t>
            </w:r>
          </w:p>
        </w:tc>
        <w:tc>
          <w:tcPr>
            <w:tcW w:type="dxa" w:w="4320"/>
            <w:gridSpan w:val="2"/>
          </w:tcPr>
          <w:p/>
        </w:tc>
      </w:tr>
      <w:tr>
        <w:tc>
          <w:tcPr>
            <w:tcW w:type="dxa" w:w="2160"/>
          </w:tcPr>
          <w:p>
            <w:r>
              <w:rPr>
                <w:sz w:val="18"/>
              </w:rPr>
              <w:t>Description:</w:t>
            </w:r>
          </w:p>
        </w:tc>
        <w:tc>
          <w:tcPr>
            <w:tcW w:type="dxa" w:w="6480"/>
            <w:gridSpan w:val="3"/>
          </w:tcPr>
          <w:p>
            <w:r>
              <w:rPr>
                <w:sz w:val="18"/>
              </w:rPr>
              <w:t>When editing an order and increasing the quantity of an existing product, the total price remains unchanged and continues to display the original value.</w:t>
            </w:r>
          </w:p>
        </w:tc>
      </w:tr>
    </w:tbl>
    <w:p>
      <w:pPr>
        <w:pStyle w:val="Heading4"/>
      </w:pPr>
      <w:r>
        <w:t>Steps to Reproduce:</w:t>
      </w:r>
    </w:p>
    <w:p>
      <w:pPr>
        <w:pStyle w:val="ListNumber"/>
      </w:pPr>
      <w:r>
        <w:t>1. Open BillingWindow for an existing order</w:t>
      </w:r>
    </w:p>
    <w:p>
      <w:pPr>
        <w:pStyle w:val="ListNumber"/>
      </w:pPr>
      <w:r>
        <w:t>2. Click 'Edit Order' to enable quantity editing</w:t>
      </w:r>
    </w:p>
    <w:p>
      <w:pPr>
        <w:pStyle w:val="ListNumber"/>
      </w:pPr>
      <w:r>
        <w:t>3. Increase the quantity of any product (e.g., Cappuccino from 3 to 5)</w:t>
      </w:r>
    </w:p>
    <w:p>
      <w:pPr>
        <w:pStyle w:val="ListNumber"/>
      </w:pPr>
      <w:r>
        <w:t>4. Click 'Done Editing' to apply changes</w:t>
      </w:r>
    </w:p>
    <w:p>
      <w:pPr>
        <w:pStyle w:val="ListNumber"/>
      </w:pPr>
      <w:r>
        <w:t>5. Observe the Total column and Subtotal/Total values</w:t>
      </w:r>
    </w:p>
    <w:p>
      <w:r>
        <w:rPr>
          <w:b/>
        </w:rPr>
        <w:t xml:space="preserve">Expected Behavior: </w:t>
      </w:r>
      <w:r>
        <w:t>Total price should be automatically recalculated based on the new quantity (e.g., 5 x $12.50 = $62.50)</w:t>
      </w:r>
    </w:p>
    <w:p>
      <w:r>
        <w:rPr>
          <w:b/>
          <w:color w:val="CC3333"/>
        </w:rPr>
        <w:t xml:space="preserve">Actual Behavior: </w:t>
      </w:r>
      <w:r>
        <w:t>Total price remains at the original value (e.g., $37.50 for 3 items), not reflecting the quantity change</w:t>
      </w:r>
    </w:p>
    <w:p/>
    <w:p>
      <w:r>
        <w:rPr>
          <w:b/>
          <w:color w:val="CC3333"/>
          <w:sz w:val="24"/>
        </w:rPr>
        <w:t>#163 - BUG - Automated refresh 3s on RevenueReport</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sz w:val="18"/>
              </w:rPr>
              <w:t>Reported by:</w:t>
            </w:r>
          </w:p>
        </w:tc>
        <w:tc>
          <w:tcPr>
            <w:tcW w:type="dxa" w:w="2160"/>
          </w:tcPr>
          <w:p>
            <w:r>
              <w:rPr>
                <w:sz w:val="18"/>
              </w:rPr>
              <w:t>karlaboga</w:t>
            </w:r>
          </w:p>
        </w:tc>
        <w:tc>
          <w:tcPr>
            <w:tcW w:type="dxa" w:w="2160"/>
          </w:tcPr>
          <w:p>
            <w:r>
              <w:rPr>
                <w:sz w:val="18"/>
              </w:rPr>
              <w:t>Severity:</w:t>
            </w:r>
          </w:p>
        </w:tc>
        <w:tc>
          <w:tcPr>
            <w:tcW w:type="dxa" w:w="2160"/>
          </w:tcPr>
          <w:p>
            <w:r>
              <w:rPr>
                <w:sz w:val="18"/>
              </w:rPr>
              <w:t>Medium</w:t>
            </w:r>
          </w:p>
        </w:tc>
      </w:tr>
      <w:tr>
        <w:tc>
          <w:tcPr>
            <w:tcW w:type="dxa" w:w="2160"/>
          </w:tcPr>
          <w:p>
            <w:r>
              <w:rPr>
                <w:sz w:val="18"/>
              </w:rPr>
              <w:t>Module:</w:t>
            </w:r>
          </w:p>
        </w:tc>
        <w:tc>
          <w:tcPr>
            <w:tcW w:type="dxa" w:w="2160"/>
          </w:tcPr>
          <w:p>
            <w:r>
              <w:rPr>
                <w:sz w:val="18"/>
              </w:rPr>
              <w:t>Billing &amp; Payment</w:t>
            </w:r>
          </w:p>
        </w:tc>
        <w:tc>
          <w:tcPr>
            <w:tcW w:type="dxa" w:w="2160"/>
          </w:tcPr>
          <w:p>
            <w:r>
              <w:rPr>
                <w:sz w:val="18"/>
              </w:rPr>
              <w:t>Status:</w:t>
            </w:r>
          </w:p>
        </w:tc>
        <w:tc>
          <w:tcPr>
            <w:tcW w:type="dxa" w:w="2160"/>
          </w:tcPr>
          <w:p>
            <w:r>
              <w:rPr>
                <w:sz w:val="18"/>
              </w:rPr>
              <w:t>OPEN</w:t>
            </w:r>
          </w:p>
        </w:tc>
      </w:tr>
      <w:tr>
        <w:tc>
          <w:tcPr>
            <w:tcW w:type="dxa" w:w="2160"/>
          </w:tcPr>
          <w:p>
            <w:r>
              <w:rPr>
                <w:sz w:val="18"/>
              </w:rPr>
              <w:t>Test ID:</w:t>
            </w:r>
          </w:p>
        </w:tc>
        <w:tc>
          <w:tcPr>
            <w:tcW w:type="dxa" w:w="2160"/>
          </w:tcPr>
          <w:p>
            <w:r>
              <w:rPr>
                <w:sz w:val="18"/>
              </w:rPr>
              <w:t>BUG-163</w:t>
            </w:r>
          </w:p>
        </w:tc>
        <w:tc>
          <w:tcPr>
            <w:tcW w:type="dxa" w:w="4320"/>
            <w:gridSpan w:val="2"/>
          </w:tcPr>
          <w:p/>
        </w:tc>
      </w:tr>
      <w:tr>
        <w:tc>
          <w:tcPr>
            <w:tcW w:type="dxa" w:w="2160"/>
          </w:tcPr>
          <w:p>
            <w:r>
              <w:rPr>
                <w:sz w:val="18"/>
              </w:rPr>
              <w:t>Description:</w:t>
            </w:r>
          </w:p>
        </w:tc>
        <w:tc>
          <w:tcPr>
            <w:tcW w:type="dxa" w:w="6480"/>
            <w:gridSpan w:val="3"/>
          </w:tcPr>
          <w:p>
            <w:r>
              <w:rPr>
                <w:sz w:val="18"/>
              </w:rPr>
              <w:t>The RevenueReport window does not automatically refresh to reflect new payments in real-time. Staff must manually close and reopen the window to see updated revenue data.</w:t>
            </w:r>
          </w:p>
        </w:tc>
      </w:tr>
    </w:tbl>
    <w:p>
      <w:pPr>
        <w:pStyle w:val="Heading4"/>
      </w:pPr>
      <w:r>
        <w:t>Steps to Reproduce:</w:t>
      </w:r>
    </w:p>
    <w:p>
      <w:pPr>
        <w:pStyle w:val="ListNumber"/>
      </w:pPr>
      <w:r>
        <w:t>1. Navigate to Admin Dashboard -&gt; Revenue</w:t>
      </w:r>
    </w:p>
    <w:p>
      <w:pPr>
        <w:pStyle w:val="ListNumber"/>
      </w:pPr>
      <w:r>
        <w:t>2. Note the current revenue figures</w:t>
      </w:r>
    </w:p>
    <w:p>
      <w:pPr>
        <w:pStyle w:val="ListNumber"/>
      </w:pPr>
      <w:r>
        <w:t>3. Process a new payment through the Billing &amp; Payment module</w:t>
      </w:r>
    </w:p>
    <w:p>
      <w:pPr>
        <w:pStyle w:val="ListNumber"/>
      </w:pPr>
      <w:r>
        <w:t>4. Return to the Revenue window without closing it</w:t>
      </w:r>
    </w:p>
    <w:p>
      <w:pPr>
        <w:pStyle w:val="ListNumber"/>
      </w:pPr>
      <w:r>
        <w:t>5. Observe if the revenue data updates automatically</w:t>
      </w:r>
    </w:p>
    <w:p>
      <w:r>
        <w:rPr>
          <w:b/>
        </w:rPr>
        <w:t xml:space="preserve">Expected Behavior: </w:t>
      </w:r>
      <w:r>
        <w:t>Revenue data should refresh automatically (e.g., every 3 seconds) to reflect real-time payments</w:t>
      </w:r>
    </w:p>
    <w:p>
      <w:r>
        <w:rPr>
          <w:b/>
          <w:color w:val="CC3333"/>
        </w:rPr>
        <w:t xml:space="preserve">Actual Behavior: </w:t>
      </w:r>
      <w:r>
        <w:t>Revenue data remains stale until the window is manually closed and reopened</w:t>
      </w:r>
    </w:p>
    <w:p/>
    <w:p>
      <w:r>
        <w:rPr>
          <w:b/>
          <w:color w:val="CC3333"/>
          <w:sz w:val="24"/>
        </w:rPr>
        <w:t>#155 - BUG - Manage Dish Prices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sz w:val="18"/>
              </w:rPr>
              <w:t>Reported by:</w:t>
            </w:r>
          </w:p>
        </w:tc>
        <w:tc>
          <w:tcPr>
            <w:tcW w:type="dxa" w:w="2160"/>
          </w:tcPr>
          <w:p>
            <w:r>
              <w:rPr>
                <w:sz w:val="18"/>
              </w:rPr>
              <w:t>karlaboga</w:t>
            </w:r>
          </w:p>
        </w:tc>
        <w:tc>
          <w:tcPr>
            <w:tcW w:type="dxa" w:w="2160"/>
          </w:tcPr>
          <w:p>
            <w:r>
              <w:rPr>
                <w:sz w:val="18"/>
              </w:rPr>
              <w:t>Severity:</w:t>
            </w:r>
          </w:p>
        </w:tc>
        <w:tc>
          <w:tcPr>
            <w:tcW w:type="dxa" w:w="2160"/>
          </w:tcPr>
          <w:p>
            <w:r>
              <w:rPr>
                <w:sz w:val="18"/>
              </w:rPr>
              <w:t>High</w:t>
            </w:r>
          </w:p>
        </w:tc>
      </w:tr>
      <w:tr>
        <w:tc>
          <w:tcPr>
            <w:tcW w:type="dxa" w:w="2160"/>
          </w:tcPr>
          <w:p>
            <w:r>
              <w:rPr>
                <w:sz w:val="18"/>
              </w:rPr>
              <w:t>Module:</w:t>
            </w:r>
          </w:p>
        </w:tc>
        <w:tc>
          <w:tcPr>
            <w:tcW w:type="dxa" w:w="2160"/>
          </w:tcPr>
          <w:p>
            <w:r>
              <w:rPr>
                <w:sz w:val="18"/>
              </w:rPr>
              <w:t>Inventory / Pricing</w:t>
            </w:r>
          </w:p>
        </w:tc>
        <w:tc>
          <w:tcPr>
            <w:tcW w:type="dxa" w:w="2160"/>
          </w:tcPr>
          <w:p>
            <w:r>
              <w:rPr>
                <w:sz w:val="18"/>
              </w:rPr>
              <w:t>Status:</w:t>
            </w:r>
          </w:p>
        </w:tc>
        <w:tc>
          <w:tcPr>
            <w:tcW w:type="dxa" w:w="2160"/>
          </w:tcPr>
          <w:p>
            <w:r>
              <w:rPr>
                <w:sz w:val="18"/>
              </w:rPr>
              <w:t>OPEN</w:t>
            </w:r>
          </w:p>
        </w:tc>
      </w:tr>
      <w:tr>
        <w:tc>
          <w:tcPr>
            <w:tcW w:type="dxa" w:w="2160"/>
          </w:tcPr>
          <w:p>
            <w:r>
              <w:rPr>
                <w:sz w:val="18"/>
              </w:rPr>
              <w:t>Test ID:</w:t>
            </w:r>
          </w:p>
        </w:tc>
        <w:tc>
          <w:tcPr>
            <w:tcW w:type="dxa" w:w="2160"/>
          </w:tcPr>
          <w:p>
            <w:r>
              <w:rPr>
                <w:sz w:val="18"/>
              </w:rPr>
              <w:t>BUG-155</w:t>
            </w:r>
          </w:p>
        </w:tc>
        <w:tc>
          <w:tcPr>
            <w:tcW w:type="dxa" w:w="4320"/>
            <w:gridSpan w:val="2"/>
          </w:tcPr>
          <w:p/>
        </w:tc>
      </w:tr>
      <w:tr>
        <w:tc>
          <w:tcPr>
            <w:tcW w:type="dxa" w:w="2160"/>
          </w:tcPr>
          <w:p>
            <w:r>
              <w:rPr>
                <w:sz w:val="18"/>
              </w:rPr>
              <w:t>Description:</w:t>
            </w:r>
          </w:p>
        </w:tc>
        <w:tc>
          <w:tcPr>
            <w:tcW w:type="dxa" w:w="6480"/>
            <w:gridSpan w:val="3"/>
          </w:tcPr>
          <w:p>
            <w:r>
              <w:rPr>
                <w:sz w:val="18"/>
              </w:rPr>
              <w:t>The Manage Dish Prices window has several problems: prices displayed in $ instead of RON, list not sorted by number, price change functionality is broken (crashes), and no filtering by name or category exists.</w:t>
            </w:r>
          </w:p>
        </w:tc>
      </w:tr>
    </w:tbl>
    <w:p>
      <w:pPr>
        <w:pStyle w:val="Heading4"/>
      </w:pPr>
      <w:r>
        <w:t>Steps to Reproduce:</w:t>
      </w:r>
    </w:p>
    <w:p>
      <w:pPr>
        <w:pStyle w:val="ListNumber"/>
      </w:pPr>
      <w:r>
        <w:t>1. Navigate to Admin Dashboard -&gt; Price Management</w:t>
      </w:r>
    </w:p>
    <w:p>
      <w:pPr>
        <w:pStyle w:val="ListNumber"/>
      </w:pPr>
      <w:r>
        <w:t>2. Observe the price display format</w:t>
      </w:r>
    </w:p>
    <w:p>
      <w:pPr>
        <w:pStyle w:val="ListNumber"/>
      </w:pPr>
      <w:r>
        <w:t>3. Try to change a dish price and save</w:t>
      </w:r>
    </w:p>
    <w:p>
      <w:pPr>
        <w:pStyle w:val="ListNumber"/>
      </w:pPr>
      <w:r>
        <w:t>4. Check if the list is sorted by any criteria</w:t>
      </w:r>
    </w:p>
    <w:p>
      <w:pPr>
        <w:pStyle w:val="ListNumber"/>
      </w:pPr>
      <w:r>
        <w:t>5. Try to filter products by name or category</w:t>
      </w:r>
    </w:p>
    <w:p>
      <w:r>
        <w:rPr>
          <w:b/>
        </w:rPr>
        <w:t xml:space="preserve">Expected Behavior: </w:t>
      </w:r>
      <w:r>
        <w:t>Prices in RON, list sorted by ID/number, price changes save correctly, filtering available</w:t>
      </w:r>
    </w:p>
    <w:p>
      <w:r>
        <w:rPr>
          <w:b/>
          <w:color w:val="CC3333"/>
        </w:rPr>
        <w:t xml:space="preserve">Actual Behavior: </w:t>
      </w:r>
      <w:r>
        <w:t>Prices shown in $, list unsorted, changing price causes crash, no filtering available</w:t>
      </w:r>
    </w:p>
    <w:p/>
    <w:p>
      <w:r>
        <w:rPr>
          <w:b/>
          <w:color w:val="CC3333"/>
          <w:sz w:val="24"/>
        </w:rPr>
        <w:t>#152 - BUG - AddRecipe: no bond between ingredient and unit</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sz w:val="18"/>
              </w:rPr>
              <w:t>Reported by:</w:t>
            </w:r>
          </w:p>
        </w:tc>
        <w:tc>
          <w:tcPr>
            <w:tcW w:type="dxa" w:w="2160"/>
          </w:tcPr>
          <w:p>
            <w:r>
              <w:rPr>
                <w:sz w:val="18"/>
              </w:rPr>
              <w:t>karlaboga</w:t>
            </w:r>
          </w:p>
        </w:tc>
        <w:tc>
          <w:tcPr>
            <w:tcW w:type="dxa" w:w="2160"/>
          </w:tcPr>
          <w:p>
            <w:r>
              <w:rPr>
                <w:sz w:val="18"/>
              </w:rPr>
              <w:t>Severity:</w:t>
            </w:r>
          </w:p>
        </w:tc>
        <w:tc>
          <w:tcPr>
            <w:tcW w:type="dxa" w:w="2160"/>
          </w:tcPr>
          <w:p>
            <w:r>
              <w:rPr>
                <w:sz w:val="18"/>
              </w:rPr>
              <w:t>Medium</w:t>
            </w:r>
          </w:p>
        </w:tc>
      </w:tr>
      <w:tr>
        <w:tc>
          <w:tcPr>
            <w:tcW w:type="dxa" w:w="2160"/>
          </w:tcPr>
          <w:p>
            <w:r>
              <w:rPr>
                <w:sz w:val="18"/>
              </w:rPr>
              <w:t>Module:</w:t>
            </w:r>
          </w:p>
        </w:tc>
        <w:tc>
          <w:tcPr>
            <w:tcW w:type="dxa" w:w="2160"/>
          </w:tcPr>
          <w:p>
            <w:r>
              <w:rPr>
                <w:sz w:val="18"/>
              </w:rPr>
              <w:t>Kitchen</w:t>
            </w:r>
          </w:p>
        </w:tc>
        <w:tc>
          <w:tcPr>
            <w:tcW w:type="dxa" w:w="2160"/>
          </w:tcPr>
          <w:p>
            <w:r>
              <w:rPr>
                <w:sz w:val="18"/>
              </w:rPr>
              <w:t>Status:</w:t>
            </w:r>
          </w:p>
        </w:tc>
        <w:tc>
          <w:tcPr>
            <w:tcW w:type="dxa" w:w="2160"/>
          </w:tcPr>
          <w:p>
            <w:r>
              <w:rPr>
                <w:sz w:val="18"/>
              </w:rPr>
              <w:t>OPEN</w:t>
            </w:r>
          </w:p>
        </w:tc>
      </w:tr>
      <w:tr>
        <w:tc>
          <w:tcPr>
            <w:tcW w:type="dxa" w:w="2160"/>
          </w:tcPr>
          <w:p>
            <w:r>
              <w:rPr>
                <w:sz w:val="18"/>
              </w:rPr>
              <w:t>Test ID:</w:t>
            </w:r>
          </w:p>
        </w:tc>
        <w:tc>
          <w:tcPr>
            <w:tcW w:type="dxa" w:w="2160"/>
          </w:tcPr>
          <w:p>
            <w:r>
              <w:rPr>
                <w:sz w:val="18"/>
              </w:rPr>
              <w:t>BUG-152</w:t>
            </w:r>
          </w:p>
        </w:tc>
        <w:tc>
          <w:tcPr>
            <w:tcW w:type="dxa" w:w="4320"/>
            <w:gridSpan w:val="2"/>
          </w:tcPr>
          <w:p/>
        </w:tc>
      </w:tr>
      <w:tr>
        <w:tc>
          <w:tcPr>
            <w:tcW w:type="dxa" w:w="2160"/>
          </w:tcPr>
          <w:p>
            <w:r>
              <w:rPr>
                <w:sz w:val="18"/>
              </w:rPr>
              <w:t>Description:</w:t>
            </w:r>
          </w:p>
        </w:tc>
        <w:tc>
          <w:tcPr>
            <w:tcW w:type="dxa" w:w="6480"/>
            <w:gridSpan w:val="3"/>
          </w:tcPr>
          <w:p>
            <w:r>
              <w:rPr>
                <w:sz w:val="18"/>
              </w:rPr>
              <w:t>In the AddRecipe window, there is no validation linking ingredients to their appropriate units. For example, 'lettuce' can be paired with 'liters' instead of only 'kg'/'g'.</w:t>
            </w:r>
          </w:p>
        </w:tc>
      </w:tr>
    </w:tbl>
    <w:p>
      <w:pPr>
        <w:pStyle w:val="Heading4"/>
      </w:pPr>
      <w:r>
        <w:t>Steps to Reproduce:</w:t>
      </w:r>
    </w:p>
    <w:p>
      <w:pPr>
        <w:pStyle w:val="ListNumber"/>
      </w:pPr>
      <w:r>
        <w:t>1. Navigate to Cook Dashboard -&gt; AddRecipe</w:t>
      </w:r>
    </w:p>
    <w:p>
      <w:pPr>
        <w:pStyle w:val="ListNumber"/>
      </w:pPr>
      <w:r>
        <w:t>2. Add an ingredient like 'lettuce' to the recipe</w:t>
      </w:r>
    </w:p>
    <w:p>
      <w:pPr>
        <w:pStyle w:val="ListNumber"/>
      </w:pPr>
      <w:r>
        <w:t>3. Select 'liters' as the unit of measurement</w:t>
      </w:r>
    </w:p>
    <w:p>
      <w:pPr>
        <w:pStyle w:val="ListNumber"/>
      </w:pPr>
      <w:r>
        <w:t>4. Observe that the application accepts this invalid combination</w:t>
      </w:r>
    </w:p>
    <w:p>
      <w:r>
        <w:rPr>
          <w:b/>
        </w:rPr>
        <w:t xml:space="preserve">Expected Behavior: </w:t>
      </w:r>
      <w:r>
        <w:t>Each ingredient should only allow appropriate units (e.g., lettuce only kg/g)</w:t>
      </w:r>
    </w:p>
    <w:p>
      <w:r>
        <w:rPr>
          <w:b/>
          <w:color w:val="CC3333"/>
        </w:rPr>
        <w:t xml:space="preserve">Actual Behavior: </w:t>
      </w:r>
      <w:r>
        <w:t>Any unit can be selected for any ingredient, allowing invalid combinations</w:t>
      </w:r>
    </w:p>
    <w:p/>
    <w:p>
      <w:r>
        <w:rPr>
          <w:b/>
          <w:color w:val="CC3333"/>
          <w:sz w:val="24"/>
        </w:rPr>
        <w:t>#143 - BUG - NO NEGATIVE PRICE</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sz w:val="18"/>
              </w:rPr>
              <w:t>Reported by:</w:t>
            </w:r>
          </w:p>
        </w:tc>
        <w:tc>
          <w:tcPr>
            <w:tcW w:type="dxa" w:w="2160"/>
          </w:tcPr>
          <w:p>
            <w:r>
              <w:rPr>
                <w:sz w:val="18"/>
              </w:rPr>
              <w:t>Ada550 ★</w:t>
            </w:r>
          </w:p>
        </w:tc>
        <w:tc>
          <w:tcPr>
            <w:tcW w:type="dxa" w:w="2160"/>
          </w:tcPr>
          <w:p>
            <w:r>
              <w:rPr>
                <w:sz w:val="18"/>
              </w:rPr>
              <w:t>Severity:</w:t>
            </w:r>
          </w:p>
        </w:tc>
        <w:tc>
          <w:tcPr>
            <w:tcW w:type="dxa" w:w="2160"/>
          </w:tcPr>
          <w:p>
            <w:r>
              <w:rPr>
                <w:sz w:val="18"/>
              </w:rPr>
              <w:t>High</w:t>
            </w:r>
          </w:p>
        </w:tc>
      </w:tr>
      <w:tr>
        <w:tc>
          <w:tcPr>
            <w:tcW w:type="dxa" w:w="2160"/>
          </w:tcPr>
          <w:p>
            <w:r>
              <w:rPr>
                <w:sz w:val="18"/>
              </w:rPr>
              <w:t>Module:</w:t>
            </w:r>
          </w:p>
        </w:tc>
        <w:tc>
          <w:tcPr>
            <w:tcW w:type="dxa" w:w="2160"/>
          </w:tcPr>
          <w:p>
            <w:r>
              <w:rPr>
                <w:sz w:val="18"/>
              </w:rPr>
              <w:t>Inventory / Pricing</w:t>
            </w:r>
          </w:p>
        </w:tc>
        <w:tc>
          <w:tcPr>
            <w:tcW w:type="dxa" w:w="2160"/>
          </w:tcPr>
          <w:p>
            <w:r>
              <w:rPr>
                <w:sz w:val="18"/>
              </w:rPr>
              <w:t>Status:</w:t>
            </w:r>
          </w:p>
        </w:tc>
        <w:tc>
          <w:tcPr>
            <w:tcW w:type="dxa" w:w="2160"/>
          </w:tcPr>
          <w:p>
            <w:r>
              <w:rPr>
                <w:sz w:val="18"/>
              </w:rPr>
              <w:t>OPEN</w:t>
            </w:r>
          </w:p>
        </w:tc>
      </w:tr>
      <w:tr>
        <w:tc>
          <w:tcPr>
            <w:tcW w:type="dxa" w:w="2160"/>
          </w:tcPr>
          <w:p>
            <w:r>
              <w:rPr>
                <w:sz w:val="18"/>
              </w:rPr>
              <w:t>Test ID:</w:t>
            </w:r>
          </w:p>
        </w:tc>
        <w:tc>
          <w:tcPr>
            <w:tcW w:type="dxa" w:w="2160"/>
          </w:tcPr>
          <w:p>
            <w:r>
              <w:rPr>
                <w:sz w:val="18"/>
              </w:rPr>
              <w:t>BUG-143</w:t>
            </w:r>
          </w:p>
        </w:tc>
        <w:tc>
          <w:tcPr>
            <w:tcW w:type="dxa" w:w="4320"/>
            <w:gridSpan w:val="2"/>
          </w:tcPr>
          <w:p/>
        </w:tc>
      </w:tr>
      <w:tr>
        <w:tc>
          <w:tcPr>
            <w:tcW w:type="dxa" w:w="2160"/>
          </w:tcPr>
          <w:p>
            <w:r>
              <w:rPr>
                <w:sz w:val="18"/>
              </w:rPr>
              <w:t>Description:</w:t>
            </w:r>
          </w:p>
        </w:tc>
        <w:tc>
          <w:tcPr>
            <w:tcW w:type="dxa" w:w="6480"/>
            <w:gridSpan w:val="3"/>
          </w:tcPr>
          <w:p>
            <w:r>
              <w:rPr>
                <w:sz w:val="18"/>
              </w:rPr>
              <w:t>The system accepts negative values for the price field when adding or editing products. A negative price is nonsensical for a restaurant inventory system.</w:t>
            </w:r>
          </w:p>
        </w:tc>
      </w:tr>
    </w:tbl>
    <w:p>
      <w:pPr>
        <w:pStyle w:val="Heading4"/>
      </w:pPr>
      <w:r>
        <w:t>Steps to Reproduce:</w:t>
      </w:r>
    </w:p>
    <w:p>
      <w:pPr>
        <w:pStyle w:val="ListNumber"/>
      </w:pPr>
      <w:r>
        <w:t>1. Navigate to Inventory Management -&gt; Add Product or Price Management</w:t>
      </w:r>
    </w:p>
    <w:p>
      <w:pPr>
        <w:pStyle w:val="ListNumber"/>
      </w:pPr>
      <w:r>
        <w:t>2. Enter a negative value in the Price field (e.g., -50)</w:t>
      </w:r>
    </w:p>
    <w:p>
      <w:pPr>
        <w:pStyle w:val="ListNumber"/>
      </w:pPr>
      <w:r>
        <w:t>3. Click Save/Add to submit the form</w:t>
      </w:r>
    </w:p>
    <w:p>
      <w:pPr>
        <w:pStyle w:val="ListNumber"/>
      </w:pPr>
      <w:r>
        <w:t>4. Observe that the negative price is accepted without any validation error</w:t>
      </w:r>
    </w:p>
    <w:p>
      <w:r>
        <w:rPr>
          <w:b/>
        </w:rPr>
        <w:t xml:space="preserve">Expected Behavior: </w:t>
      </w:r>
      <w:r>
        <w:t>System should display an error message: 'Price cannot be negative' and reject the input</w:t>
      </w:r>
    </w:p>
    <w:p>
      <w:r>
        <w:rPr>
          <w:b/>
          <w:color w:val="CC3333"/>
        </w:rPr>
        <w:t xml:space="preserve">Actual Behavior: </w:t>
      </w:r>
      <w:r>
        <w:t>Negative price is accepted and saved to the database</w:t>
      </w:r>
    </w:p>
    <w:p/>
    <w:p>
      <w:pPr>
        <w:pStyle w:val="Heading2"/>
      </w:pPr>
      <w:r>
        <w:t>5.2 Closed Issues (Resolved Bugs)</w:t>
      </w:r>
    </w:p>
    <w:p>
      <w:r>
        <w:t>The following issues were reported, fixed, and verified as resolved during the testing cycle.</w:t>
      </w:r>
    </w:p>
    <w:p>
      <w:r>
        <w:rPr>
          <w:b/>
          <w:color w:val="2E7D32"/>
          <w:sz w:val="24"/>
        </w:rPr>
        <w:t>#170 - BUG - delete Price section in CookBook -&gt; Add Recipe</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sz w:val="18"/>
              </w:rPr>
              <w:t>Reported by:</w:t>
            </w:r>
          </w:p>
        </w:tc>
        <w:tc>
          <w:tcPr>
            <w:tcW w:type="dxa" w:w="2160"/>
          </w:tcPr>
          <w:p>
            <w:r>
              <w:rPr>
                <w:sz w:val="18"/>
              </w:rPr>
              <w:t>karlaboga</w:t>
            </w:r>
          </w:p>
        </w:tc>
        <w:tc>
          <w:tcPr>
            <w:tcW w:type="dxa" w:w="2160"/>
          </w:tcPr>
          <w:p>
            <w:r>
              <w:rPr>
                <w:sz w:val="18"/>
              </w:rPr>
              <w:t>Severity:</w:t>
            </w:r>
          </w:p>
        </w:tc>
        <w:tc>
          <w:tcPr>
            <w:tcW w:type="dxa" w:w="2160"/>
          </w:tcPr>
          <w:p>
            <w:r>
              <w:rPr>
                <w:sz w:val="18"/>
              </w:rPr>
              <w:t>Medium</w:t>
            </w:r>
          </w:p>
        </w:tc>
      </w:tr>
      <w:tr>
        <w:tc>
          <w:tcPr>
            <w:tcW w:type="dxa" w:w="2160"/>
          </w:tcPr>
          <w:p>
            <w:r>
              <w:rPr>
                <w:sz w:val="18"/>
              </w:rPr>
              <w:t>Module:</w:t>
            </w:r>
          </w:p>
        </w:tc>
        <w:tc>
          <w:tcPr>
            <w:tcW w:type="dxa" w:w="2160"/>
          </w:tcPr>
          <w:p>
            <w:r>
              <w:rPr>
                <w:sz w:val="18"/>
              </w:rPr>
              <w:t>Kitchen</w:t>
            </w:r>
          </w:p>
        </w:tc>
        <w:tc>
          <w:tcPr>
            <w:tcW w:type="dxa" w:w="2160"/>
          </w:tcPr>
          <w:p>
            <w:r>
              <w:rPr>
                <w:sz w:val="18"/>
              </w:rPr>
              <w:t>Status:</w:t>
            </w:r>
          </w:p>
        </w:tc>
        <w:tc>
          <w:tcPr>
            <w:tcW w:type="dxa" w:w="2160"/>
          </w:tcPr>
          <w:p>
            <w:r>
              <w:rPr>
                <w:sz w:val="18"/>
              </w:rPr>
              <w:t>CLOSED</w:t>
            </w:r>
          </w:p>
        </w:tc>
      </w:tr>
      <w:tr>
        <w:tc>
          <w:tcPr>
            <w:tcW w:type="dxa" w:w="2160"/>
          </w:tcPr>
          <w:p>
            <w:r>
              <w:rPr>
                <w:sz w:val="18"/>
              </w:rPr>
              <w:t>Test ID:</w:t>
            </w:r>
          </w:p>
        </w:tc>
        <w:tc>
          <w:tcPr>
            <w:tcW w:type="dxa" w:w="2160"/>
          </w:tcPr>
          <w:p>
            <w:r>
              <w:rPr>
                <w:sz w:val="18"/>
              </w:rPr>
              <w:t>BUG-170</w:t>
            </w:r>
          </w:p>
        </w:tc>
        <w:tc>
          <w:tcPr>
            <w:tcW w:type="dxa" w:w="4320"/>
            <w:gridSpan w:val="2"/>
          </w:tcPr>
          <w:p/>
        </w:tc>
      </w:tr>
      <w:tr>
        <w:tc>
          <w:tcPr>
            <w:tcW w:type="dxa" w:w="2160"/>
          </w:tcPr>
          <w:p>
            <w:r>
              <w:rPr>
                <w:sz w:val="18"/>
              </w:rPr>
              <w:t>Description:</w:t>
            </w:r>
          </w:p>
        </w:tc>
        <w:tc>
          <w:tcPr>
            <w:tcW w:type="dxa" w:w="6480"/>
            <w:gridSpan w:val="3"/>
          </w:tcPr>
          <w:p>
            <w:r>
              <w:rPr>
                <w:sz w:val="18"/>
              </w:rPr>
              <w:t>The Price section in the Add Recipe window (accessible from Cook login) should be removed since only the Admin should be able to set prices.</w:t>
            </w:r>
          </w:p>
        </w:tc>
      </w:tr>
    </w:tbl>
    <w:p>
      <w:pPr>
        <w:pStyle w:val="Heading4"/>
      </w:pPr>
      <w:r>
        <w:t>Steps to Reproduce:</w:t>
      </w:r>
    </w:p>
    <w:p>
      <w:pPr>
        <w:pStyle w:val="ListNumber"/>
      </w:pPr>
      <w:r>
        <w:t>1. Login as Cook</w:t>
      </w:r>
    </w:p>
    <w:p>
      <w:pPr>
        <w:pStyle w:val="ListNumber"/>
      </w:pPr>
      <w:r>
        <w:t>2. Navigate to CookBook -&gt; Add Recipe</w:t>
      </w:r>
    </w:p>
    <w:p>
      <w:pPr>
        <w:pStyle w:val="ListNumber"/>
      </w:pPr>
      <w:r>
        <w:t>3. Observe the Price field is visible and editable</w:t>
      </w:r>
    </w:p>
    <w:p>
      <w:r>
        <w:rPr>
          <w:b/>
        </w:rPr>
        <w:t xml:space="preserve">Expected Behavior: </w:t>
      </w:r>
      <w:r>
        <w:t>Price section should not be visible for Cook users; only Admin can manage prices</w:t>
      </w:r>
    </w:p>
    <w:p>
      <w:r>
        <w:rPr>
          <w:b/>
          <w:color w:val="CC3333"/>
        </w:rPr>
        <w:t xml:space="preserve">Actual Behavior: </w:t>
      </w:r>
      <w:r>
        <w:t>Price field is visible and editable for all roles including Cook</w:t>
      </w:r>
    </w:p>
    <w:p>
      <w:r>
        <w:rPr>
          <w:b/>
          <w:color w:val="2E7D32"/>
        </w:rPr>
        <w:t xml:space="preserve">Resolution: </w:t>
      </w:r>
      <w:r>
        <w:t>Price section was removed from the Add Recipe window for non-Admin roles</w:t>
      </w:r>
    </w:p>
    <w:p/>
    <w:p>
      <w:r>
        <w:rPr>
          <w:b/>
          <w:color w:val="2E7D32"/>
          <w:sz w:val="24"/>
        </w:rPr>
        <w:t>#162 - BUG - Automated refresh 3s on TableWindow</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sz w:val="18"/>
              </w:rPr>
              <w:t>Reported by:</w:t>
            </w:r>
          </w:p>
        </w:tc>
        <w:tc>
          <w:tcPr>
            <w:tcW w:type="dxa" w:w="2160"/>
          </w:tcPr>
          <w:p>
            <w:r>
              <w:rPr>
                <w:sz w:val="18"/>
              </w:rPr>
              <w:t>karlaboga</w:t>
            </w:r>
          </w:p>
        </w:tc>
        <w:tc>
          <w:tcPr>
            <w:tcW w:type="dxa" w:w="2160"/>
          </w:tcPr>
          <w:p>
            <w:r>
              <w:rPr>
                <w:sz w:val="18"/>
              </w:rPr>
              <w:t>Severity:</w:t>
            </w:r>
          </w:p>
        </w:tc>
        <w:tc>
          <w:tcPr>
            <w:tcW w:type="dxa" w:w="2160"/>
          </w:tcPr>
          <w:p>
            <w:r>
              <w:rPr>
                <w:sz w:val="18"/>
              </w:rPr>
              <w:t>Medium</w:t>
            </w:r>
          </w:p>
        </w:tc>
      </w:tr>
      <w:tr>
        <w:tc>
          <w:tcPr>
            <w:tcW w:type="dxa" w:w="2160"/>
          </w:tcPr>
          <w:p>
            <w:r>
              <w:rPr>
                <w:sz w:val="18"/>
              </w:rPr>
              <w:t>Module:</w:t>
            </w:r>
          </w:p>
        </w:tc>
        <w:tc>
          <w:tcPr>
            <w:tcW w:type="dxa" w:w="2160"/>
          </w:tcPr>
          <w:p>
            <w:r>
              <w:rPr>
                <w:sz w:val="18"/>
              </w:rPr>
              <w:t>Billing &amp; Payment</w:t>
            </w:r>
          </w:p>
        </w:tc>
        <w:tc>
          <w:tcPr>
            <w:tcW w:type="dxa" w:w="2160"/>
          </w:tcPr>
          <w:p>
            <w:r>
              <w:rPr>
                <w:sz w:val="18"/>
              </w:rPr>
              <w:t>Status:</w:t>
            </w:r>
          </w:p>
        </w:tc>
        <w:tc>
          <w:tcPr>
            <w:tcW w:type="dxa" w:w="2160"/>
          </w:tcPr>
          <w:p>
            <w:r>
              <w:rPr>
                <w:sz w:val="18"/>
              </w:rPr>
              <w:t>CLOSED</w:t>
            </w:r>
          </w:p>
        </w:tc>
      </w:tr>
      <w:tr>
        <w:tc>
          <w:tcPr>
            <w:tcW w:type="dxa" w:w="2160"/>
          </w:tcPr>
          <w:p>
            <w:r>
              <w:rPr>
                <w:sz w:val="18"/>
              </w:rPr>
              <w:t>Test ID:</w:t>
            </w:r>
          </w:p>
        </w:tc>
        <w:tc>
          <w:tcPr>
            <w:tcW w:type="dxa" w:w="2160"/>
          </w:tcPr>
          <w:p>
            <w:r>
              <w:rPr>
                <w:sz w:val="18"/>
              </w:rPr>
              <w:t>BUG-162</w:t>
            </w:r>
          </w:p>
        </w:tc>
        <w:tc>
          <w:tcPr>
            <w:tcW w:type="dxa" w:w="4320"/>
            <w:gridSpan w:val="2"/>
          </w:tcPr>
          <w:p/>
        </w:tc>
      </w:tr>
      <w:tr>
        <w:tc>
          <w:tcPr>
            <w:tcW w:type="dxa" w:w="2160"/>
          </w:tcPr>
          <w:p>
            <w:r>
              <w:rPr>
                <w:sz w:val="18"/>
              </w:rPr>
              <w:t>Description:</w:t>
            </w:r>
          </w:p>
        </w:tc>
        <w:tc>
          <w:tcPr>
            <w:tcW w:type="dxa" w:w="6480"/>
            <w:gridSpan w:val="3"/>
          </w:tcPr>
          <w:p>
            <w:r>
              <w:rPr>
                <w:sz w:val="18"/>
              </w:rPr>
              <w:t>The TableWindow needs automated refresh functionality to show Pending/Ready orders in real-time.</w:t>
            </w:r>
          </w:p>
        </w:tc>
      </w:tr>
    </w:tbl>
    <w:p>
      <w:pPr>
        <w:pStyle w:val="Heading4"/>
      </w:pPr>
      <w:r>
        <w:t>Steps to Reproduce:</w:t>
      </w:r>
    </w:p>
    <w:p>
      <w:pPr>
        <w:pStyle w:val="ListNumber"/>
      </w:pPr>
      <w:r>
        <w:t>1. Open TableWindow</w:t>
      </w:r>
    </w:p>
    <w:p>
      <w:pPr>
        <w:pStyle w:val="ListNumber"/>
      </w:pPr>
      <w:r>
        <w:t>2. Place a new order from another station</w:t>
      </w:r>
    </w:p>
    <w:p>
      <w:pPr>
        <w:pStyle w:val="ListNumber"/>
      </w:pPr>
      <w:r>
        <w:t>3. Wait and observe if the table status updates automatically</w:t>
      </w:r>
    </w:p>
    <w:p>
      <w:r>
        <w:rPr>
          <w:b/>
        </w:rPr>
        <w:t xml:space="preserve">Expected Behavior: </w:t>
      </w:r>
      <w:r>
        <w:t>TableWindow should auto-refresh every 3 seconds to reflect order status changes</w:t>
      </w:r>
    </w:p>
    <w:p>
      <w:r>
        <w:rPr>
          <w:b/>
          <w:color w:val="CC3333"/>
        </w:rPr>
        <w:t xml:space="preserve">Actual Behavior: </w:t>
      </w:r>
      <w:r>
        <w:t>Table status only updates when the window is manually refreshed or reopened</w:t>
      </w:r>
    </w:p>
    <w:p>
      <w:r>
        <w:rPr>
          <w:b/>
          <w:color w:val="2E7D32"/>
        </w:rPr>
        <w:t xml:space="preserve">Resolution: </w:t>
      </w:r>
      <w:r>
        <w:t>Added 3-second auto-refresh timer to TableWindow for Pending/Ready orders</w:t>
      </w:r>
    </w:p>
    <w:p/>
    <w:p>
      <w:r>
        <w:rPr>
          <w:b/>
          <w:color w:val="2E7D32"/>
          <w:sz w:val="24"/>
        </w:rPr>
        <w:t>#150 - BUG - No NAME of product when you want to pay</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sz w:val="18"/>
              </w:rPr>
              <w:t>Reported by:</w:t>
            </w:r>
          </w:p>
        </w:tc>
        <w:tc>
          <w:tcPr>
            <w:tcW w:type="dxa" w:w="2160"/>
          </w:tcPr>
          <w:p>
            <w:r>
              <w:rPr>
                <w:sz w:val="18"/>
              </w:rPr>
              <w:t>Ada550 ★</w:t>
            </w:r>
          </w:p>
        </w:tc>
        <w:tc>
          <w:tcPr>
            <w:tcW w:type="dxa" w:w="2160"/>
          </w:tcPr>
          <w:p>
            <w:r>
              <w:rPr>
                <w:sz w:val="18"/>
              </w:rPr>
              <w:t>Severity:</w:t>
            </w:r>
          </w:p>
        </w:tc>
        <w:tc>
          <w:tcPr>
            <w:tcW w:type="dxa" w:w="2160"/>
          </w:tcPr>
          <w:p>
            <w:r>
              <w:rPr>
                <w:sz w:val="18"/>
              </w:rPr>
              <w:t>High</w:t>
            </w:r>
          </w:p>
        </w:tc>
      </w:tr>
      <w:tr>
        <w:tc>
          <w:tcPr>
            <w:tcW w:type="dxa" w:w="2160"/>
          </w:tcPr>
          <w:p>
            <w:r>
              <w:rPr>
                <w:sz w:val="18"/>
              </w:rPr>
              <w:t>Module:</w:t>
            </w:r>
          </w:p>
        </w:tc>
        <w:tc>
          <w:tcPr>
            <w:tcW w:type="dxa" w:w="2160"/>
          </w:tcPr>
          <w:p>
            <w:r>
              <w:rPr>
                <w:sz w:val="18"/>
              </w:rPr>
              <w:t>Billing &amp; Payment</w:t>
            </w:r>
          </w:p>
        </w:tc>
        <w:tc>
          <w:tcPr>
            <w:tcW w:type="dxa" w:w="2160"/>
          </w:tcPr>
          <w:p>
            <w:r>
              <w:rPr>
                <w:sz w:val="18"/>
              </w:rPr>
              <w:t>Status:</w:t>
            </w:r>
          </w:p>
        </w:tc>
        <w:tc>
          <w:tcPr>
            <w:tcW w:type="dxa" w:w="2160"/>
          </w:tcPr>
          <w:p>
            <w:r>
              <w:rPr>
                <w:sz w:val="18"/>
              </w:rPr>
              <w:t>CLOSED</w:t>
            </w:r>
          </w:p>
        </w:tc>
      </w:tr>
      <w:tr>
        <w:tc>
          <w:tcPr>
            <w:tcW w:type="dxa" w:w="2160"/>
          </w:tcPr>
          <w:p>
            <w:r>
              <w:rPr>
                <w:sz w:val="18"/>
              </w:rPr>
              <w:t>Test ID:</w:t>
            </w:r>
          </w:p>
        </w:tc>
        <w:tc>
          <w:tcPr>
            <w:tcW w:type="dxa" w:w="2160"/>
          </w:tcPr>
          <w:p>
            <w:r>
              <w:rPr>
                <w:sz w:val="18"/>
              </w:rPr>
              <w:t>BUG-150</w:t>
            </w:r>
          </w:p>
        </w:tc>
        <w:tc>
          <w:tcPr>
            <w:tcW w:type="dxa" w:w="4320"/>
            <w:gridSpan w:val="2"/>
          </w:tcPr>
          <w:p/>
        </w:tc>
      </w:tr>
      <w:tr>
        <w:tc>
          <w:tcPr>
            <w:tcW w:type="dxa" w:w="2160"/>
          </w:tcPr>
          <w:p>
            <w:r>
              <w:rPr>
                <w:sz w:val="18"/>
              </w:rPr>
              <w:t>Description:</w:t>
            </w:r>
          </w:p>
        </w:tc>
        <w:tc>
          <w:tcPr>
            <w:tcW w:type="dxa" w:w="6480"/>
            <w:gridSpan w:val="3"/>
          </w:tcPr>
          <w:p>
            <w:r>
              <w:rPr>
                <w:sz w:val="18"/>
              </w:rPr>
              <w:t>In the Payment &amp; Billing section, when proceeding to payment, the user cannot see the order details (product names), only the final price. This makes it impossible to verify what is being paid for.</w:t>
            </w:r>
          </w:p>
        </w:tc>
      </w:tr>
    </w:tbl>
    <w:p>
      <w:pPr>
        <w:pStyle w:val="Heading4"/>
      </w:pPr>
      <w:r>
        <w:t>Steps to Reproduce:</w:t>
      </w:r>
    </w:p>
    <w:p>
      <w:pPr>
        <w:pStyle w:val="ListNumber"/>
      </w:pPr>
      <w:r>
        <w:t>1. Open BillingWindow for an occupied table</w:t>
      </w:r>
    </w:p>
    <w:p>
      <w:pPr>
        <w:pStyle w:val="ListNumber"/>
      </w:pPr>
      <w:r>
        <w:t>2. Click 'Pay' to proceed to PaymentWindow</w:t>
      </w:r>
    </w:p>
    <w:p>
      <w:pPr>
        <w:pStyle w:val="ListNumber"/>
      </w:pPr>
      <w:r>
        <w:t>3. Observe the information displayed in PaymentWindow</w:t>
      </w:r>
    </w:p>
    <w:p>
      <w:r>
        <w:rPr>
          <w:b/>
        </w:rPr>
        <w:t xml:space="preserve">Expected Behavior: </w:t>
      </w:r>
      <w:r>
        <w:t>PaymentWindow should display the list of ordered products with names and quantities, not just the total price</w:t>
      </w:r>
    </w:p>
    <w:p>
      <w:r>
        <w:rPr>
          <w:b/>
          <w:color w:val="CC3333"/>
        </w:rPr>
        <w:t xml:space="preserve">Actual Behavior: </w:t>
      </w:r>
      <w:r>
        <w:t>Only the total price is shown; product names and order details are missing</w:t>
      </w:r>
    </w:p>
    <w:p>
      <w:r>
        <w:rPr>
          <w:b/>
          <w:color w:val="2E7D32"/>
        </w:rPr>
        <w:t xml:space="preserve">Resolution: </w:t>
      </w:r>
      <w:r>
        <w:t>PaymentWindow was updated to include order details (product names and quantities) alongside the total</w:t>
      </w:r>
    </w:p>
    <w:p/>
    <w:p>
      <w:r>
        <w:rPr>
          <w:b/>
          <w:color w:val="2E7D32"/>
          <w:sz w:val="24"/>
        </w:rPr>
        <w:t>#148 - DESIGN - Menu needs a better design</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sz w:val="18"/>
              </w:rPr>
              <w:t>Reported by:</w:t>
            </w:r>
          </w:p>
        </w:tc>
        <w:tc>
          <w:tcPr>
            <w:tcW w:type="dxa" w:w="2160"/>
          </w:tcPr>
          <w:p>
            <w:r>
              <w:rPr>
                <w:sz w:val="18"/>
              </w:rPr>
              <w:t>karlaboga</w:t>
            </w:r>
          </w:p>
        </w:tc>
        <w:tc>
          <w:tcPr>
            <w:tcW w:type="dxa" w:w="2160"/>
          </w:tcPr>
          <w:p>
            <w:r>
              <w:rPr>
                <w:sz w:val="18"/>
              </w:rPr>
              <w:t>Severity:</w:t>
            </w:r>
          </w:p>
        </w:tc>
        <w:tc>
          <w:tcPr>
            <w:tcW w:type="dxa" w:w="2160"/>
          </w:tcPr>
          <w:p>
            <w:r>
              <w:rPr>
                <w:sz w:val="18"/>
              </w:rPr>
              <w:t>Low</w:t>
            </w:r>
          </w:p>
        </w:tc>
      </w:tr>
      <w:tr>
        <w:tc>
          <w:tcPr>
            <w:tcW w:type="dxa" w:w="2160"/>
          </w:tcPr>
          <w:p>
            <w:r>
              <w:rPr>
                <w:sz w:val="18"/>
              </w:rPr>
              <w:t>Module:</w:t>
            </w:r>
          </w:p>
        </w:tc>
        <w:tc>
          <w:tcPr>
            <w:tcW w:type="dxa" w:w="2160"/>
          </w:tcPr>
          <w:p>
            <w:r>
              <w:rPr>
                <w:sz w:val="18"/>
              </w:rPr>
              <w:t>Menu Viewer</w:t>
            </w:r>
          </w:p>
        </w:tc>
        <w:tc>
          <w:tcPr>
            <w:tcW w:type="dxa" w:w="2160"/>
          </w:tcPr>
          <w:p>
            <w:r>
              <w:rPr>
                <w:sz w:val="18"/>
              </w:rPr>
              <w:t>Status:</w:t>
            </w:r>
          </w:p>
        </w:tc>
        <w:tc>
          <w:tcPr>
            <w:tcW w:type="dxa" w:w="2160"/>
          </w:tcPr>
          <w:p>
            <w:r>
              <w:rPr>
                <w:sz w:val="18"/>
              </w:rPr>
              <w:t>CLOSED</w:t>
            </w:r>
          </w:p>
        </w:tc>
      </w:tr>
      <w:tr>
        <w:tc>
          <w:tcPr>
            <w:tcW w:type="dxa" w:w="2160"/>
          </w:tcPr>
          <w:p>
            <w:r>
              <w:rPr>
                <w:sz w:val="18"/>
              </w:rPr>
              <w:t>Test ID:</w:t>
            </w:r>
          </w:p>
        </w:tc>
        <w:tc>
          <w:tcPr>
            <w:tcW w:type="dxa" w:w="2160"/>
          </w:tcPr>
          <w:p>
            <w:r>
              <w:rPr>
                <w:sz w:val="18"/>
              </w:rPr>
              <w:t>BUG-148</w:t>
            </w:r>
          </w:p>
        </w:tc>
        <w:tc>
          <w:tcPr>
            <w:tcW w:type="dxa" w:w="4320"/>
            <w:gridSpan w:val="2"/>
          </w:tcPr>
          <w:p/>
        </w:tc>
      </w:tr>
      <w:tr>
        <w:tc>
          <w:tcPr>
            <w:tcW w:type="dxa" w:w="2160"/>
          </w:tcPr>
          <w:p>
            <w:r>
              <w:rPr>
                <w:sz w:val="18"/>
              </w:rPr>
              <w:t>Description:</w:t>
            </w:r>
          </w:p>
        </w:tc>
        <w:tc>
          <w:tcPr>
            <w:tcW w:type="dxa" w:w="6480"/>
            <w:gridSpan w:val="3"/>
          </w:tcPr>
          <w:p>
            <w:r>
              <w:rPr>
                <w:sz w:val="18"/>
              </w:rPr>
              <w:t>The Menu Viewer window's design needs improvement to be more visually appealing and user-friendly.</w:t>
            </w:r>
          </w:p>
        </w:tc>
      </w:tr>
    </w:tbl>
    <w:p>
      <w:pPr>
        <w:pStyle w:val="Heading4"/>
      </w:pPr>
      <w:r>
        <w:t>Steps to Reproduce:</w:t>
      </w:r>
    </w:p>
    <w:p>
      <w:pPr>
        <w:pStyle w:val="ListNumber"/>
      </w:pPr>
      <w:r>
        <w:t>1. Open MenuViewer from the main dashboard</w:t>
      </w:r>
    </w:p>
    <w:p>
      <w:pPr>
        <w:pStyle w:val="ListNumber"/>
      </w:pPr>
      <w:r>
        <w:t>2. Observe the overall visual design, layout, and styling</w:t>
      </w:r>
    </w:p>
    <w:p>
      <w:r>
        <w:rPr>
          <w:b/>
        </w:rPr>
        <w:t xml:space="preserve">Expected Behavior: </w:t>
      </w:r>
      <w:r>
        <w:t>Menu should have an attractive, professional design consistent with the rest of the application</w:t>
      </w:r>
    </w:p>
    <w:p>
      <w:r>
        <w:rPr>
          <w:b/>
          <w:color w:val="CC3333"/>
        </w:rPr>
        <w:t xml:space="preserve">Actual Behavior: </w:t>
      </w:r>
      <w:r>
        <w:t>Menu design was basic and lacked visual polish</w:t>
      </w:r>
    </w:p>
    <w:p>
      <w:r>
        <w:rPr>
          <w:b/>
          <w:color w:val="2E7D32"/>
        </w:rPr>
        <w:t xml:space="preserve">Resolution: </w:t>
      </w:r>
      <w:r>
        <w:t>Menu design was enhanced with improved styling, layout, and visual elements by assignee runcan-maria</w:t>
      </w:r>
    </w:p>
    <w:p/>
    <w:p>
      <w:r>
        <w:rPr>
          <w:b/>
          <w:color w:val="2E7D32"/>
          <w:sz w:val="24"/>
        </w:rPr>
        <w:t>#145 - BUG - There is no button that goes to this window</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sz w:val="18"/>
              </w:rPr>
              <w:t>Reported by:</w:t>
            </w:r>
          </w:p>
        </w:tc>
        <w:tc>
          <w:tcPr>
            <w:tcW w:type="dxa" w:w="2160"/>
          </w:tcPr>
          <w:p>
            <w:r>
              <w:rPr>
                <w:sz w:val="18"/>
              </w:rPr>
              <w:t>karlaboga</w:t>
            </w:r>
          </w:p>
        </w:tc>
        <w:tc>
          <w:tcPr>
            <w:tcW w:type="dxa" w:w="2160"/>
          </w:tcPr>
          <w:p>
            <w:r>
              <w:rPr>
                <w:sz w:val="18"/>
              </w:rPr>
              <w:t>Severity:</w:t>
            </w:r>
          </w:p>
        </w:tc>
        <w:tc>
          <w:tcPr>
            <w:tcW w:type="dxa" w:w="2160"/>
          </w:tcPr>
          <w:p>
            <w:r>
              <w:rPr>
                <w:sz w:val="18"/>
              </w:rPr>
              <w:t>High</w:t>
            </w:r>
          </w:p>
        </w:tc>
      </w:tr>
      <w:tr>
        <w:tc>
          <w:tcPr>
            <w:tcW w:type="dxa" w:w="2160"/>
          </w:tcPr>
          <w:p>
            <w:r>
              <w:rPr>
                <w:sz w:val="18"/>
              </w:rPr>
              <w:t>Module:</w:t>
            </w:r>
          </w:p>
        </w:tc>
        <w:tc>
          <w:tcPr>
            <w:tcW w:type="dxa" w:w="2160"/>
          </w:tcPr>
          <w:p>
            <w:r>
              <w:rPr>
                <w:sz w:val="18"/>
              </w:rPr>
              <w:t>Admin Dashboard</w:t>
            </w:r>
          </w:p>
        </w:tc>
        <w:tc>
          <w:tcPr>
            <w:tcW w:type="dxa" w:w="2160"/>
          </w:tcPr>
          <w:p>
            <w:r>
              <w:rPr>
                <w:sz w:val="18"/>
              </w:rPr>
              <w:t>Status:</w:t>
            </w:r>
          </w:p>
        </w:tc>
        <w:tc>
          <w:tcPr>
            <w:tcW w:type="dxa" w:w="2160"/>
          </w:tcPr>
          <w:p>
            <w:r>
              <w:rPr>
                <w:sz w:val="18"/>
              </w:rPr>
              <w:t>CLOSED</w:t>
            </w:r>
          </w:p>
        </w:tc>
      </w:tr>
      <w:tr>
        <w:tc>
          <w:tcPr>
            <w:tcW w:type="dxa" w:w="2160"/>
          </w:tcPr>
          <w:p>
            <w:r>
              <w:rPr>
                <w:sz w:val="18"/>
              </w:rPr>
              <w:t>Test ID:</w:t>
            </w:r>
          </w:p>
        </w:tc>
        <w:tc>
          <w:tcPr>
            <w:tcW w:type="dxa" w:w="2160"/>
          </w:tcPr>
          <w:p>
            <w:r>
              <w:rPr>
                <w:sz w:val="18"/>
              </w:rPr>
              <w:t>BUG-145</w:t>
            </w:r>
          </w:p>
        </w:tc>
        <w:tc>
          <w:tcPr>
            <w:tcW w:type="dxa" w:w="4320"/>
            <w:gridSpan w:val="2"/>
          </w:tcPr>
          <w:p/>
        </w:tc>
      </w:tr>
      <w:tr>
        <w:tc>
          <w:tcPr>
            <w:tcW w:type="dxa" w:w="2160"/>
          </w:tcPr>
          <w:p>
            <w:r>
              <w:rPr>
                <w:sz w:val="18"/>
              </w:rPr>
              <w:t>Description:</w:t>
            </w:r>
          </w:p>
        </w:tc>
        <w:tc>
          <w:tcPr>
            <w:tcW w:type="dxa" w:w="6480"/>
            <w:gridSpan w:val="3"/>
          </w:tcPr>
          <w:p>
            <w:r>
              <w:rPr>
                <w:sz w:val="18"/>
              </w:rPr>
              <w:t>There is no navigation button on the AdminDashboard that links to a specific window, making it inaccessible to users.</w:t>
            </w:r>
          </w:p>
        </w:tc>
      </w:tr>
    </w:tbl>
    <w:p>
      <w:pPr>
        <w:pStyle w:val="Heading4"/>
      </w:pPr>
      <w:r>
        <w:t>Steps to Reproduce:</w:t>
      </w:r>
    </w:p>
    <w:p>
      <w:pPr>
        <w:pStyle w:val="ListNumber"/>
      </w:pPr>
      <w:r>
        <w:t>1. Login as Admin</w:t>
      </w:r>
    </w:p>
    <w:p>
      <w:pPr>
        <w:pStyle w:val="ListNumber"/>
      </w:pPr>
      <w:r>
        <w:t>2. Open AdminDashboard</w:t>
      </w:r>
    </w:p>
    <w:p>
      <w:pPr>
        <w:pStyle w:val="ListNumber"/>
      </w:pPr>
      <w:r>
        <w:t>3. Look for a button linking to the specific window</w:t>
      </w:r>
    </w:p>
    <w:p>
      <w:r>
        <w:rPr>
          <w:b/>
        </w:rPr>
        <w:t xml:space="preserve">Expected Behavior: </w:t>
      </w:r>
      <w:r>
        <w:t>A button should exist on AdminDashboard that navigates to the corresponding window</w:t>
      </w:r>
    </w:p>
    <w:p>
      <w:r>
        <w:rPr>
          <w:b/>
          <w:color w:val="CC3333"/>
        </w:rPr>
        <w:t xml:space="preserve">Actual Behavior: </w:t>
      </w:r>
      <w:r>
        <w:t>No navigation button exists for this window on the AdminDashboard</w:t>
      </w:r>
    </w:p>
    <w:p>
      <w:r>
        <w:rPr>
          <w:b/>
          <w:color w:val="2E7D32"/>
        </w:rPr>
        <w:t xml:space="preserve">Resolution: </w:t>
      </w:r>
      <w:r>
        <w:t>Added a button to AdminDashboard linking to the missing window (fix confirmed in commit 'Done #145')</w:t>
      </w:r>
    </w:p>
    <w:p/>
    <w:p>
      <w:r>
        <w:rPr>
          <w:b/>
          <w:color w:val="2E7D32"/>
          <w:sz w:val="24"/>
        </w:rPr>
        <w:t>#144 - BUG - No SPACE accepted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sz w:val="18"/>
              </w:rPr>
              <w:t>Reported by:</w:t>
            </w:r>
          </w:p>
        </w:tc>
        <w:tc>
          <w:tcPr>
            <w:tcW w:type="dxa" w:w="2160"/>
          </w:tcPr>
          <w:p>
            <w:r>
              <w:rPr>
                <w:sz w:val="18"/>
              </w:rPr>
              <w:t>Ada550 ★</w:t>
            </w:r>
          </w:p>
        </w:tc>
        <w:tc>
          <w:tcPr>
            <w:tcW w:type="dxa" w:w="2160"/>
          </w:tcPr>
          <w:p>
            <w:r>
              <w:rPr>
                <w:sz w:val="18"/>
              </w:rPr>
              <w:t>Severity:</w:t>
            </w:r>
          </w:p>
        </w:tc>
        <w:tc>
          <w:tcPr>
            <w:tcW w:type="dxa" w:w="2160"/>
          </w:tcPr>
          <w:p>
            <w:r>
              <w:rPr>
                <w:sz w:val="18"/>
              </w:rPr>
              <w:t>Medium</w:t>
            </w:r>
          </w:p>
        </w:tc>
      </w:tr>
      <w:tr>
        <w:tc>
          <w:tcPr>
            <w:tcW w:type="dxa" w:w="2160"/>
          </w:tcPr>
          <w:p>
            <w:r>
              <w:rPr>
                <w:sz w:val="18"/>
              </w:rPr>
              <w:t>Module:</w:t>
            </w:r>
          </w:p>
        </w:tc>
        <w:tc>
          <w:tcPr>
            <w:tcW w:type="dxa" w:w="2160"/>
          </w:tcPr>
          <w:p>
            <w:r>
              <w:rPr>
                <w:sz w:val="18"/>
              </w:rPr>
              <w:t>Kitchen / Search</w:t>
            </w:r>
          </w:p>
        </w:tc>
        <w:tc>
          <w:tcPr>
            <w:tcW w:type="dxa" w:w="2160"/>
          </w:tcPr>
          <w:p>
            <w:r>
              <w:rPr>
                <w:sz w:val="18"/>
              </w:rPr>
              <w:t>Status:</w:t>
            </w:r>
          </w:p>
        </w:tc>
        <w:tc>
          <w:tcPr>
            <w:tcW w:type="dxa" w:w="2160"/>
          </w:tcPr>
          <w:p>
            <w:r>
              <w:rPr>
                <w:sz w:val="18"/>
              </w:rPr>
              <w:t>CLOSED</w:t>
            </w:r>
          </w:p>
        </w:tc>
      </w:tr>
      <w:tr>
        <w:tc>
          <w:tcPr>
            <w:tcW w:type="dxa" w:w="2160"/>
          </w:tcPr>
          <w:p>
            <w:r>
              <w:rPr>
                <w:sz w:val="18"/>
              </w:rPr>
              <w:t>Test ID:</w:t>
            </w:r>
          </w:p>
        </w:tc>
        <w:tc>
          <w:tcPr>
            <w:tcW w:type="dxa" w:w="2160"/>
          </w:tcPr>
          <w:p>
            <w:r>
              <w:rPr>
                <w:sz w:val="18"/>
              </w:rPr>
              <w:t>BUG-144</w:t>
            </w:r>
          </w:p>
        </w:tc>
        <w:tc>
          <w:tcPr>
            <w:tcW w:type="dxa" w:w="4320"/>
            <w:gridSpan w:val="2"/>
          </w:tcPr>
          <w:p/>
        </w:tc>
      </w:tr>
      <w:tr>
        <w:tc>
          <w:tcPr>
            <w:tcW w:type="dxa" w:w="2160"/>
          </w:tcPr>
          <w:p>
            <w:r>
              <w:rPr>
                <w:sz w:val="18"/>
              </w:rPr>
              <w:t>Description:</w:t>
            </w:r>
          </w:p>
        </w:tc>
        <w:tc>
          <w:tcPr>
            <w:tcW w:type="dxa" w:w="6480"/>
            <w:gridSpan w:val="3"/>
          </w:tcPr>
          <w:p>
            <w:r>
              <w:rPr>
                <w:sz w:val="18"/>
              </w:rPr>
              <w:t>The recipe search functionality has an issue with spaces: if a space is entered before typing a letter, the system still returns matching results. A space should be treated as part of the search input and validated accordingly.</w:t>
            </w:r>
          </w:p>
        </w:tc>
      </w:tr>
    </w:tbl>
    <w:p>
      <w:pPr>
        <w:pStyle w:val="Heading4"/>
      </w:pPr>
      <w:r>
        <w:t>Steps to Reproduce:</w:t>
      </w:r>
    </w:p>
    <w:p>
      <w:pPr>
        <w:pStyle w:val="ListNumber"/>
      </w:pPr>
      <w:r>
        <w:t>1. Navigate to CookBook or Recipe search</w:t>
      </w:r>
    </w:p>
    <w:p>
      <w:pPr>
        <w:pStyle w:val="ListNumber"/>
      </w:pPr>
      <w:r>
        <w:t>2. Type a space (' ') followed by a letter (e.g., ' s')</w:t>
      </w:r>
    </w:p>
    <w:p>
      <w:pPr>
        <w:pStyle w:val="ListNumber"/>
      </w:pPr>
      <w:r>
        <w:t>3. Observe the search results returned</w:t>
      </w:r>
    </w:p>
    <w:p>
      <w:r>
        <w:rPr>
          <w:b/>
        </w:rPr>
        <w:t xml:space="preserve">Expected Behavior: </w:t>
      </w:r>
      <w:r>
        <w:t>Leading spaces should be treated as part of the search input; searches with spaces should not return results unless there is an exact match, or input should be trimmed/validated</w:t>
      </w:r>
    </w:p>
    <w:p>
      <w:r>
        <w:rPr>
          <w:b/>
          <w:color w:val="CC3333"/>
        </w:rPr>
        <w:t xml:space="preserve">Actual Behavior: </w:t>
      </w:r>
      <w:r>
        <w:t>Leading space is ignored and results are returned as if the space was not there</w:t>
      </w:r>
    </w:p>
    <w:p>
      <w:r>
        <w:rPr>
          <w:b/>
          <w:color w:val="2E7D32"/>
        </w:rPr>
        <w:t xml:space="preserve">Resolution: </w:t>
      </w:r>
      <w:r>
        <w:t>Search input validation was updated to properly handle leading spaces by trimming input</w:t>
      </w:r>
    </w:p>
    <w:p/>
    <w:p>
      <w:r>
        <w:rPr>
          <w:b/>
          <w:color w:val="2E7D32"/>
          <w:sz w:val="24"/>
        </w:rPr>
        <w:t>#146 - QUESTION - Ce reprezinta aceasta sectiune?</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sz w:val="18"/>
              </w:rPr>
              <w:t>Reported by:</w:t>
            </w:r>
          </w:p>
        </w:tc>
        <w:tc>
          <w:tcPr>
            <w:tcW w:type="dxa" w:w="2160"/>
          </w:tcPr>
          <w:p>
            <w:r>
              <w:rPr>
                <w:sz w:val="18"/>
              </w:rPr>
              <w:t>karlaboga</w:t>
            </w:r>
          </w:p>
        </w:tc>
        <w:tc>
          <w:tcPr>
            <w:tcW w:type="dxa" w:w="2160"/>
          </w:tcPr>
          <w:p>
            <w:r>
              <w:rPr>
                <w:sz w:val="18"/>
              </w:rPr>
              <w:t>Severity:</w:t>
            </w:r>
          </w:p>
        </w:tc>
        <w:tc>
          <w:tcPr>
            <w:tcW w:type="dxa" w:w="2160"/>
          </w:tcPr>
          <w:p>
            <w:r>
              <w:rPr>
                <w:sz w:val="18"/>
              </w:rPr>
              <w:t>Low</w:t>
            </w:r>
          </w:p>
        </w:tc>
      </w:tr>
      <w:tr>
        <w:tc>
          <w:tcPr>
            <w:tcW w:type="dxa" w:w="2160"/>
          </w:tcPr>
          <w:p>
            <w:r>
              <w:rPr>
                <w:sz w:val="18"/>
              </w:rPr>
              <w:t>Module:</w:t>
            </w:r>
          </w:p>
        </w:tc>
        <w:tc>
          <w:tcPr>
            <w:tcW w:type="dxa" w:w="2160"/>
          </w:tcPr>
          <w:p>
            <w:r>
              <w:rPr>
                <w:sz w:val="18"/>
              </w:rPr>
              <w:t>Documentation</w:t>
            </w:r>
          </w:p>
        </w:tc>
        <w:tc>
          <w:tcPr>
            <w:tcW w:type="dxa" w:w="2160"/>
          </w:tcPr>
          <w:p>
            <w:r>
              <w:rPr>
                <w:sz w:val="18"/>
              </w:rPr>
              <w:t>Status:</w:t>
            </w:r>
          </w:p>
        </w:tc>
        <w:tc>
          <w:tcPr>
            <w:tcW w:type="dxa" w:w="2160"/>
          </w:tcPr>
          <w:p>
            <w:r>
              <w:rPr>
                <w:sz w:val="18"/>
              </w:rPr>
              <w:t>CLOSED</w:t>
            </w:r>
          </w:p>
        </w:tc>
      </w:tr>
      <w:tr>
        <w:tc>
          <w:tcPr>
            <w:tcW w:type="dxa" w:w="2160"/>
          </w:tcPr>
          <w:p>
            <w:r>
              <w:rPr>
                <w:sz w:val="18"/>
              </w:rPr>
              <w:t>Test ID:</w:t>
            </w:r>
          </w:p>
        </w:tc>
        <w:tc>
          <w:tcPr>
            <w:tcW w:type="dxa" w:w="2160"/>
          </w:tcPr>
          <w:p>
            <w:r>
              <w:rPr>
                <w:sz w:val="18"/>
              </w:rPr>
              <w:t>BUG-146</w:t>
            </w:r>
          </w:p>
        </w:tc>
        <w:tc>
          <w:tcPr>
            <w:tcW w:type="dxa" w:w="4320"/>
            <w:gridSpan w:val="2"/>
          </w:tcPr>
          <w:p/>
        </w:tc>
      </w:tr>
      <w:tr>
        <w:tc>
          <w:tcPr>
            <w:tcW w:type="dxa" w:w="2160"/>
          </w:tcPr>
          <w:p>
            <w:r>
              <w:rPr>
                <w:sz w:val="18"/>
              </w:rPr>
              <w:t>Description:</w:t>
            </w:r>
          </w:p>
        </w:tc>
        <w:tc>
          <w:tcPr>
            <w:tcW w:type="dxa" w:w="6480"/>
            <w:gridSpan w:val="3"/>
          </w:tcPr>
          <w:p>
            <w:r>
              <w:rPr>
                <w:sz w:val="18"/>
              </w:rPr>
              <w:t>A clarification question about what a specific section of the application represents. Closed after receiving an explanation.</w:t>
            </w:r>
          </w:p>
        </w:tc>
      </w:tr>
    </w:tbl>
    <w:p>
      <w:pPr>
        <w:pStyle w:val="Heading4"/>
      </w:pPr>
      <w:r>
        <w:t>Steps to Reproduce:</w:t>
      </w:r>
    </w:p>
    <w:p>
      <w:pPr>
        <w:pStyle w:val="ListNumber"/>
      </w:pPr>
      <w:r>
        <w:t>1. Review the section in question</w:t>
      </w:r>
    </w:p>
    <w:p>
      <w:pPr>
        <w:pStyle w:val="ListNumber"/>
      </w:pPr>
      <w:r>
        <w:t>2. Identify its purpose and source data</w:t>
      </w:r>
    </w:p>
    <w:p>
      <w:r>
        <w:rPr>
          <w:b/>
        </w:rPr>
        <w:t xml:space="preserve">Expected Behavior: </w:t>
      </w:r>
      <w:r>
        <w:t>Clear documentation of what the section represents and its data source</w:t>
      </w:r>
    </w:p>
    <w:p>
      <w:r>
        <w:rPr>
          <w:b/>
          <w:color w:val="CC3333"/>
        </w:rPr>
        <w:t xml:space="preserve">Actual Behavior: </w:t>
      </w:r>
      <w:r>
        <w:t>Question answered and issue closed</w:t>
      </w:r>
    </w:p>
    <w:p>
      <w:r>
        <w:rPr>
          <w:b/>
          <w:color w:val="2E7D32"/>
        </w:rPr>
        <w:t xml:space="preserve">Resolution: </w:t>
      </w:r>
      <w:r>
        <w:t>Documentation was clarified to explain the purpose and data source of the section</w:t>
      </w:r>
    </w:p>
    <w:p/>
    <w:p/>
    <w:p>
      <w:r>
        <w:t>★ = Issue reported directly by Ada550 (Tester)</w:t>
      </w:r>
    </w:p>
    <w:p>
      <w:r>
        <w:br w:type="page"/>
      </w:r>
    </w:p>
    <w:p>
      <w:pPr>
        <w:pStyle w:val="Heading1"/>
      </w:pPr>
      <w:r>
        <w:t>6. Errors Encountered During Development</w:t>
      </w:r>
    </w:p>
    <w:p>
      <w:r>
        <w:t>Beyond the GitHub Issues tracked in the repository, I identified and documented numerous additional bugs throughout the development cycle. Each bug was documented with screenshots, assigned a GitHub Issue number, and verified after fixes were applied.</w:t>
      </w:r>
    </w:p>
    <w:p>
      <w:r>
        <w:rPr>
          <w:b/>
          <w:sz w:val="22"/>
        </w:rPr>
        <w:t>Bugs #34, #35, #36, #37 - Inventory Validation Gaps</w:t>
      </w:r>
    </w:p>
    <w:p>
      <w:r>
        <w:t>Description: Found multiple validation gaps in the Inventory Management module: the system accepted empty product names, non-numeric quantities, and allowed adding products without selecting a category.</w:t>
      </w:r>
    </w:p>
    <w:p>
      <w:r>
        <w:t>Resolution: Added comprehensive input validation: empty field checks, numeric parsing validation, category selection enforcement.</w:t>
      </w:r>
    </w:p>
    <w:p/>
    <w:p>
      <w:r>
        <w:rPr>
          <w:b/>
          <w:sz w:val="22"/>
        </w:rPr>
        <w:t>Bug #19 - Inventory Validation Enhancement</w:t>
      </w:r>
    </w:p>
    <w:p>
      <w:r>
        <w:t>Description: Additional validation issues including edge cases with special characters and negative stock values.</w:t>
      </w:r>
    </w:p>
    <w:p>
      <w:r>
        <w:t>Resolution: Strengthened validation logic in InventoryViewModel.cs.</w:t>
      </w:r>
    </w:p>
    <w:p/>
    <w:p>
      <w:r>
        <w:rPr>
          <w:b/>
          <w:sz w:val="22"/>
        </w:rPr>
        <w:t>Bug #20 - Negative Quantity Accepted</w:t>
      </w:r>
    </w:p>
    <w:p>
      <w:r>
        <w:t>Description: The inventory system accepted negative values for product quantity fields.</w:t>
      </w:r>
    </w:p>
    <w:p>
      <w:r>
        <w:t>Resolution: Added validation to reject negative numbers for Quantity and MinStock fields.</w:t>
      </w:r>
    </w:p>
    <w:p/>
    <w:p>
      <w:r>
        <w:rPr>
          <w:b/>
          <w:sz w:val="22"/>
        </w:rPr>
        <w:t>Bug #21 - Negative Min Stock Accepted</w:t>
      </w:r>
    </w:p>
    <w:p>
      <w:r>
        <w:t>Description: The minimum stock threshold field accepted negative values.</w:t>
      </w:r>
    </w:p>
    <w:p>
      <w:r>
        <w:t>Resolution: Validation extended to reject negative MinStock values.</w:t>
      </w:r>
    </w:p>
    <w:p/>
    <w:p>
      <w:r>
        <w:rPr>
          <w:b/>
          <w:sz w:val="22"/>
        </w:rPr>
        <w:t>Bug #22 - Special Characters in Product Name</w:t>
      </w:r>
    </w:p>
    <w:p>
      <w:r>
        <w:t>Description: Product name field accepted digits and special characters, violating business rules.</w:t>
      </w:r>
    </w:p>
    <w:p>
      <w:r>
        <w:t>Resolution: Added ProductName.Any(char.IsDigit) check in AddProduct() and EditProduct() methods.</w:t>
      </w:r>
    </w:p>
    <w:p/>
    <w:p>
      <w:r>
        <w:rPr>
          <w:b/>
          <w:sz w:val="22"/>
        </w:rPr>
        <w:t>Bug #23 - Staff Shifts Duplication</w:t>
      </w:r>
    </w:p>
    <w:p>
      <w:r>
        <w:t>Description: The staff management module allowed duplicate shifts for the same staff+day combination.</w:t>
      </w:r>
    </w:p>
    <w:p>
      <w:r>
        <w:t>Resolution: Modified shift logic to replace existing shifts when duplicate is detected.</w:t>
      </w:r>
    </w:p>
    <w:p/>
    <w:p>
      <w:r>
        <w:rPr>
          <w:b/>
          <w:sz w:val="22"/>
        </w:rPr>
        <w:t>Bug #24 - Column Header Display Issue</w:t>
      </w:r>
    </w:p>
    <w:p>
      <w:r>
        <w:t>Description: Column headers in DataGrid views displayed incorrectly.</w:t>
      </w:r>
    </w:p>
    <w:p>
      <w:r>
        <w:t>Resolution: Fixed column header bindings and display properties.</w:t>
      </w:r>
    </w:p>
    <w:p/>
    <w:p>
      <w:r>
        <w:rPr>
          <w:b/>
          <w:sz w:val="22"/>
        </w:rPr>
        <w:t>Bugs #25, #26 - Daily Revenue Calculation &amp; Currency</w:t>
      </w:r>
    </w:p>
    <w:p>
      <w:r>
        <w:t>Description: Revenue report showed incorrect totals and used $ instead of RON.</w:t>
      </w:r>
    </w:p>
    <w:p>
      <w:r>
        <w:t>Resolution: Changed all currency displays from $ to RON across 6+ files. Fixed revenue calculation logic.</w:t>
      </w:r>
    </w:p>
    <w:p/>
    <w:p>
      <w:r>
        <w:rPr>
          <w:b/>
          <w:sz w:val="22"/>
        </w:rPr>
        <w:t>Bug #27 - Staff Management Close Button Missing</w:t>
      </w:r>
    </w:p>
    <w:p>
      <w:r>
        <w:t>Description: The Staff Management window lacked a proper close button.</w:t>
      </w:r>
    </w:p>
    <w:p>
      <w:r>
        <w:t>Resolution: Added a close button (X) with proper styling.</w:t>
      </w:r>
    </w:p>
    <w:p/>
    <w:p>
      <w:r>
        <w:rPr>
          <w:b/>
          <w:sz w:val="22"/>
        </w:rPr>
        <w:t>Bug #28 - Low Stock Button Enhancement</w:t>
      </w:r>
    </w:p>
    <w:p>
      <w:r>
        <w:t>Description: Low Stock window had a bottom 'Close Panel' button that was not user-friendly.</w:t>
      </w:r>
    </w:p>
    <w:p>
      <w:r>
        <w:t>Resolution: Redesigned LowStockWindow with X close button at top-right corner.</w:t>
      </w:r>
    </w:p>
    <w:p/>
    <w:p>
      <w:r>
        <w:rPr>
          <w:b/>
          <w:sz w:val="22"/>
        </w:rPr>
        <w:t>Bug #29 - Low Stock Category Filtering</w:t>
      </w:r>
    </w:p>
    <w:p>
      <w:r>
        <w:t>Description: Category filtering in Low Stock window did not work correctly.</w:t>
      </w:r>
    </w:p>
    <w:p>
      <w:r>
        <w:t>Resolution: Fixed category filtering logic in LowStockWindow.xaml.</w:t>
      </w:r>
    </w:p>
    <w:p/>
    <w:p>
      <w:r>
        <w:rPr>
          <w:b/>
          <w:sz w:val="22"/>
        </w:rPr>
        <w:t>Issue #44 - Kitchen AddRecipe Layout</w:t>
      </w:r>
    </w:p>
    <w:p>
      <w:r>
        <w:t>Description: AddRecipe window had layout issues making it difficult to use.</w:t>
      </w:r>
    </w:p>
    <w:p>
      <w:r>
        <w:t>Resolution: Restructured AddRecipe.xaml (244 lines of layout changes).</w:t>
      </w:r>
    </w:p>
    <w:p/>
    <w:p>
      <w:r>
        <w:rPr>
          <w:b/>
          <w:sz w:val="22"/>
        </w:rPr>
        <w:t>Issue #47 - MainWindow UI Fix</w:t>
      </w:r>
    </w:p>
    <w:p>
      <w:r>
        <w:t>Description: Staff Management MainWindow UI needed correction.</w:t>
      </w:r>
    </w:p>
    <w:p>
      <w:r>
        <w:t>Resolution: Applied one-line fix to MainWindow.xaml.</w:t>
      </w:r>
    </w:p>
    <w:p/>
    <w:p>
      <w:r>
        <w:rPr>
          <w:b/>
          <w:sz w:val="22"/>
        </w:rPr>
        <w:t>Issue #54 - AddRecipe Additional Fix</w:t>
      </w:r>
    </w:p>
    <w:p>
      <w:r>
        <w:t>Description: Further improvements needed for AddRecipe window.</w:t>
      </w:r>
    </w:p>
    <w:p>
      <w:r>
        <w:t>Resolution: Additional layout and functionality fixes.</w:t>
      </w:r>
    </w:p>
    <w:p/>
    <w:p>
      <w:r>
        <w:rPr>
          <w:b/>
          <w:sz w:val="22"/>
        </w:rPr>
        <w:t>Issue #62 - Currency in Menu &amp; Kitchen</w:t>
      </w:r>
    </w:p>
    <w:p>
      <w:r>
        <w:t>Description: MenuViewer prices in $ instead of RON; AddRecipe showed 'Price ($)'.</w:t>
      </w:r>
    </w:p>
    <w:p>
      <w:r>
        <w:t>Resolution: Changed PriceDisplay and label text to RON format.</w:t>
      </w:r>
    </w:p>
    <w:p/>
    <w:p>
      <w:r>
        <w:rPr>
          <w:b/>
          <w:sz w:val="22"/>
        </w:rPr>
        <w:t>Issue #63 - Login Window Redesign</w:t>
      </w:r>
    </w:p>
    <w:p>
      <w:r>
        <w:t>Description: Login window lacked Enter key support and show/hide password functionality.</w:t>
      </w:r>
    </w:p>
    <w:p>
      <w:r>
        <w:t>Resolution: Complete redesign with KeyDown event, eye icon toggle, improved styling.</w:t>
      </w:r>
    </w:p>
    <w:p/>
    <w:p>
      <w:r>
        <w:rPr>
          <w:b/>
          <w:sz w:val="22"/>
        </w:rPr>
        <w:t>Issue #66 - TableWindow Layout</w:t>
      </w:r>
    </w:p>
    <w:p>
      <w:r>
        <w:t>Description: TableWindow had layout issues affecting visual display.</w:t>
      </w:r>
    </w:p>
    <w:p>
      <w:r>
        <w:t>Resolution: Fixed TableWindow.xaml with layout restructuring.</w:t>
      </w:r>
    </w:p>
    <w:p/>
    <w:p>
      <w:r>
        <w:rPr>
          <w:b/>
          <w:sz w:val="22"/>
        </w:rPr>
        <w:t>Issue #70 - TableWindow UI Refinement</w:t>
      </w:r>
    </w:p>
    <w:p>
      <w:r>
        <w:t>Description: Further UI issues in TableWindow after initial fix.</w:t>
      </w:r>
    </w:p>
    <w:p>
      <w:r>
        <w:t>Resolution: Additional layout fixes (39 insertions, 63 deletions).</w:t>
      </w:r>
    </w:p>
    <w:p/>
    <w:p>
      <w:r>
        <w:rPr>
          <w:b/>
          <w:sz w:val="22"/>
        </w:rPr>
        <w:t>Issue #99, #100 - Billing/Payment Bugs</w:t>
      </w:r>
    </w:p>
    <w:p>
      <w:r>
        <w:t>Description: Issues in billing and payment flow affecting order processing.</w:t>
      </w:r>
    </w:p>
    <w:p>
      <w:r>
        <w:t>Resolution: Fixed billing calculation and payment processing logic.</w:t>
      </w:r>
    </w:p>
    <w:p/>
    <w:p>
      <w:r>
        <w:br w:type="page"/>
      </w:r>
    </w:p>
    <w:p>
      <w:pPr>
        <w:pStyle w:val="Heading1"/>
      </w:pPr>
      <w:r>
        <w:t>7. Code Contributions as Tester</w:t>
      </w:r>
    </w:p>
    <w:p>
      <w:r>
        <w:t>Beyond test case design and bug reporting, I actively contributed to fixing the identified issues. As a Tester-Developer hybrid role, I made direct code changes across multiple modules:</w:t>
      </w:r>
    </w:p>
    <w:p>
      <w:pPr>
        <w:pStyle w:val="ListBullet"/>
      </w:pPr>
      <w:r>
        <w:t>InventoryViewModel.cs - Added validation for product names (letters-only check with digits rejection)</w:t>
      </w:r>
    </w:p>
    <w:p>
      <w:pPr>
        <w:pStyle w:val="ListBullet"/>
      </w:pPr>
      <w:r>
        <w:t>LowStockWindow.xaml - Redesigned layout, added close button, improved grid structure</w:t>
      </w:r>
    </w:p>
    <w:p>
      <w:pPr>
        <w:pStyle w:val="ListBullet"/>
      </w:pPr>
      <w:r>
        <w:t>LoginWindow.xaml + .cs - Complete redesign with show/hide password, Enter key support, styling</w:t>
      </w:r>
    </w:p>
    <w:p>
      <w:pPr>
        <w:pStyle w:val="ListBullet"/>
      </w:pPr>
      <w:r>
        <w:t>PaymentWindow.xaml.cs - Changed currency from $ to RON in displays and receipt messages</w:t>
      </w:r>
    </w:p>
    <w:p>
      <w:pPr>
        <w:pStyle w:val="ListBullet"/>
      </w:pPr>
      <w:r>
        <w:t>RevenueWindow.xaml.cs - Changed currency from $ to RON in revenue and discount displays</w:t>
      </w:r>
    </w:p>
    <w:p>
      <w:pPr>
        <w:pStyle w:val="ListBullet"/>
      </w:pPr>
      <w:r>
        <w:t>MenuViewer.xaml.cs - Changed PriceDisplay from $ to RON format</w:t>
      </w:r>
    </w:p>
    <w:p>
      <w:pPr>
        <w:pStyle w:val="ListBullet"/>
      </w:pPr>
      <w:r>
        <w:t>SalaryWindow.xaml.cs - Changed hourly rate and total salary displays to RON</w:t>
      </w:r>
    </w:p>
    <w:p>
      <w:pPr>
        <w:pStyle w:val="ListBullet"/>
      </w:pPr>
      <w:r>
        <w:t>TableWindow.xaml - Multiple layout fixes (issues #66, #70)</w:t>
      </w:r>
    </w:p>
    <w:p>
      <w:pPr>
        <w:pStyle w:val="ListBullet"/>
      </w:pPr>
      <w:r>
        <w:t>AddRecipe.xaml - Layout and UI fixes (issues #44, #54, #62)</w:t>
      </w:r>
    </w:p>
    <w:p>
      <w:pPr>
        <w:pStyle w:val="ListBullet"/>
      </w:pPr>
      <w:r>
        <w:t>AdminDashboard.xaml - Currency display fix (RON instead of $)</w:t>
      </w:r>
    </w:p>
    <w:p>
      <w:pPr>
        <w:pStyle w:val="ListBullet"/>
      </w:pPr>
      <w:r>
        <w:t>CookDashboard.xaml - Currency display fix (RON instead of $)</w:t>
      </w:r>
    </w:p>
    <w:p>
      <w:pPr>
        <w:pStyle w:val="ListBullet"/>
      </w:pPr>
      <w:r>
        <w:t>MainWindow.xaml (StaffManagement) - UI fix (issue #47)</w:t>
      </w:r>
    </w:p>
    <w:p>
      <w:pPr>
        <w:pStyle w:val="ListBullet"/>
      </w:pPr>
      <w:r>
        <w:t>SQLQuery1.sql, SQLQuery2.sql - Database query updates</w:t>
      </w:r>
    </w:p>
    <w:p>
      <w:pPr>
        <w:pStyle w:val="ListBullet"/>
      </w:pPr>
      <w:r>
        <w:t>Images/cappuccino.jpg - Added product image</w:t>
      </w:r>
    </w:p>
    <w:p/>
    <w:p>
      <w:r>
        <w:t>All changes were made through dedicated branches (test/ada, test2/ada, test3/ada) and merged into main via pull requests.</w:t>
      </w:r>
    </w:p>
    <w:p>
      <w:pPr>
        <w:pStyle w:val="Heading1"/>
      </w:pPr>
      <w:r>
        <w:t>8. Screenshots &amp; Bug Evidence</w:t>
      </w:r>
    </w:p>
    <w:p>
      <w:r>
        <w:t>14 screenshots were added to the repository documenting various bugs and their context. These are stored in deliverables/E3-Testing/screenshots/:</w:t>
      </w:r>
    </w:p>
    <w:p>
      <w:r>
        <w:rPr>
          <w:b/>
        </w:rPr>
        <w:t xml:space="preserve">Screenshot (16-18).png: </w:t>
      </w:r>
      <w:r>
        <w:t>Inventory validation bugs (issues #34-37)</w:t>
      </w:r>
    </w:p>
    <w:p>
      <w:r>
        <w:rPr>
          <w:b/>
        </w:rPr>
        <w:t xml:space="preserve">Screenshot (19).png: </w:t>
      </w:r>
      <w:r>
        <w:t>Inventory validation enhancement</w:t>
      </w:r>
    </w:p>
    <w:p>
      <w:r>
        <w:rPr>
          <w:b/>
        </w:rPr>
        <w:t xml:space="preserve">Screenshot (20).png: </w:t>
      </w:r>
      <w:r>
        <w:t>Negative quantity bug</w:t>
      </w:r>
    </w:p>
    <w:p>
      <w:r>
        <w:rPr>
          <w:b/>
        </w:rPr>
        <w:t xml:space="preserve">Screenshot (21).png: </w:t>
      </w:r>
      <w:r>
        <w:t>Negative min stock bug</w:t>
      </w:r>
    </w:p>
    <w:p>
      <w:r>
        <w:rPr>
          <w:b/>
        </w:rPr>
        <w:t xml:space="preserve">Screenshot (22).png: </w:t>
      </w:r>
      <w:r>
        <w:t>Special characters in product name bug</w:t>
      </w:r>
    </w:p>
    <w:p>
      <w:r>
        <w:rPr>
          <w:b/>
        </w:rPr>
        <w:t xml:space="preserve">Screenshot (23).png: </w:t>
      </w:r>
      <w:r>
        <w:t>Staff shifts duplication bug</w:t>
      </w:r>
    </w:p>
    <w:p>
      <w:r>
        <w:rPr>
          <w:b/>
        </w:rPr>
        <w:t xml:space="preserve">Screenshot (24).png: </w:t>
      </w:r>
      <w:r>
        <w:t>Column header display issue</w:t>
      </w:r>
    </w:p>
    <w:p>
      <w:r>
        <w:rPr>
          <w:b/>
        </w:rPr>
        <w:t xml:space="preserve">Screenshots (25-26).png: </w:t>
      </w:r>
      <w:r>
        <w:t>Daily revenue calculation bug</w:t>
      </w:r>
    </w:p>
    <w:p>
      <w:r>
        <w:rPr>
          <w:b/>
        </w:rPr>
        <w:t xml:space="preserve">Screenshot (27).png: </w:t>
      </w:r>
      <w:r>
        <w:t>Staff management close button missing</w:t>
      </w:r>
    </w:p>
    <w:p>
      <w:r>
        <w:rPr>
          <w:b/>
        </w:rPr>
        <w:t xml:space="preserve">Screenshot (28).png: </w:t>
      </w:r>
      <w:r>
        <w:t>Low stock button enhancement</w:t>
      </w:r>
    </w:p>
    <w:p>
      <w:r>
        <w:rPr>
          <w:b/>
        </w:rPr>
        <w:t xml:space="preserve">Screenshot (29).png: </w:t>
      </w:r>
      <w:r>
        <w:t>Low stock category filtering bug</w:t>
      </w:r>
    </w:p>
    <w:p/>
    <w:p>
      <w:r>
        <w:t>Additionally, 3 test case documents were created detailing specific inventory test scenarios: TC-01 (Inventory App Opens), TC-02 (Add Item), TC-03 (Edit Item).</w:t>
      </w:r>
    </w:p>
    <w:p>
      <w:pPr>
        <w:pStyle w:val="Heading1"/>
      </w:pPr>
      <w:r>
        <w:t>9. Test Execution Summary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Module</w:t>
            </w:r>
          </w:p>
        </w:tc>
        <w:tc>
          <w:tcPr>
            <w:tcW w:type="dxa" w:w="2160"/>
          </w:tcPr>
          <w:p>
            <w:r>
              <w:rPr>
                <w:b/>
              </w:rPr>
              <w:t>Total Tests</w:t>
            </w:r>
          </w:p>
        </w:tc>
        <w:tc>
          <w:tcPr>
            <w:tcW w:type="dxa" w:w="2160"/>
          </w:tcPr>
          <w:p>
            <w:r>
              <w:rPr>
                <w:b/>
              </w:rPr>
              <w:t>Pass</w:t>
            </w:r>
          </w:p>
        </w:tc>
        <w:tc>
          <w:tcPr>
            <w:tcW w:type="dxa" w:w="2160"/>
          </w:tcPr>
          <w:p>
            <w:r>
              <w:rPr>
                <w:b/>
              </w:rPr>
              <w:t>Fail</w:t>
            </w:r>
          </w:p>
        </w:tc>
      </w:tr>
      <w:tr>
        <w:tc>
          <w:tcPr>
            <w:tcW w:type="dxa" w:w="2160"/>
          </w:tcPr>
          <w:p>
            <w:r>
              <w:t>Login</w:t>
            </w:r>
          </w:p>
        </w:tc>
        <w:tc>
          <w:tcPr>
            <w:tcW w:type="dxa" w:w="2160"/>
          </w:tcPr>
          <w:p>
            <w:r>
              <w:t>8</w:t>
            </w:r>
          </w:p>
        </w:tc>
        <w:tc>
          <w:tcPr>
            <w:tcW w:type="dxa" w:w="2160"/>
          </w:tcPr>
          <w:p>
            <w:r>
              <w:t>-</w:t>
            </w:r>
          </w:p>
        </w:tc>
        <w:tc>
          <w:tcPr>
            <w:tcW w:type="dxa" w:w="2160"/>
          </w:tcPr>
          <w:p>
            <w:r>
              <w:t>-</w:t>
            </w:r>
          </w:p>
        </w:tc>
      </w:tr>
      <w:tr>
        <w:tc>
          <w:tcPr>
            <w:tcW w:type="dxa" w:w="2160"/>
          </w:tcPr>
          <w:p>
            <w:r>
              <w:t>Billing</w:t>
            </w:r>
          </w:p>
        </w:tc>
        <w:tc>
          <w:tcPr>
            <w:tcW w:type="dxa" w:w="2160"/>
          </w:tcPr>
          <w:p>
            <w:r>
              <w:t>12</w:t>
            </w:r>
          </w:p>
        </w:tc>
        <w:tc>
          <w:tcPr>
            <w:tcW w:type="dxa" w:w="2160"/>
          </w:tcPr>
          <w:p>
            <w:r>
              <w:t>-</w:t>
            </w:r>
          </w:p>
        </w:tc>
        <w:tc>
          <w:tcPr>
            <w:tcW w:type="dxa" w:w="2160"/>
          </w:tcPr>
          <w:p>
            <w:r>
              <w:t>-</w:t>
            </w:r>
          </w:p>
        </w:tc>
      </w:tr>
      <w:tr>
        <w:tc>
          <w:tcPr>
            <w:tcW w:type="dxa" w:w="2160"/>
          </w:tcPr>
          <w:p>
            <w:r>
              <w:t>Payment</w:t>
            </w:r>
          </w:p>
        </w:tc>
        <w:tc>
          <w:tcPr>
            <w:tcW w:type="dxa" w:w="2160"/>
          </w:tcPr>
          <w:p>
            <w:r>
              <w:t>9</w:t>
            </w:r>
          </w:p>
        </w:tc>
        <w:tc>
          <w:tcPr>
            <w:tcW w:type="dxa" w:w="2160"/>
          </w:tcPr>
          <w:p>
            <w:r>
              <w:t>-</w:t>
            </w:r>
          </w:p>
        </w:tc>
        <w:tc>
          <w:tcPr>
            <w:tcW w:type="dxa" w:w="2160"/>
          </w:tcPr>
          <w:p>
            <w:r>
              <w:t>-</w:t>
            </w:r>
          </w:p>
        </w:tc>
      </w:tr>
      <w:tr>
        <w:tc>
          <w:tcPr>
            <w:tcW w:type="dxa" w:w="2160"/>
          </w:tcPr>
          <w:p>
            <w:r>
              <w:t>Inventory</w:t>
            </w:r>
          </w:p>
        </w:tc>
        <w:tc>
          <w:tcPr>
            <w:tcW w:type="dxa" w:w="2160"/>
          </w:tcPr>
          <w:p>
            <w:r>
              <w:t>13</w:t>
            </w:r>
          </w:p>
        </w:tc>
        <w:tc>
          <w:tcPr>
            <w:tcW w:type="dxa" w:w="2160"/>
          </w:tcPr>
          <w:p>
            <w:r>
              <w:t>-</w:t>
            </w:r>
          </w:p>
        </w:tc>
        <w:tc>
          <w:tcPr>
            <w:tcW w:type="dxa" w:w="2160"/>
          </w:tcPr>
          <w:p>
            <w:r>
              <w:t>-</w:t>
            </w:r>
          </w:p>
        </w:tc>
      </w:tr>
      <w:tr>
        <w:tc>
          <w:tcPr>
            <w:tcW w:type="dxa" w:w="2160"/>
          </w:tcPr>
          <w:p>
            <w:r>
              <w:t>Staff</w:t>
            </w:r>
          </w:p>
        </w:tc>
        <w:tc>
          <w:tcPr>
            <w:tcW w:type="dxa" w:w="2160"/>
          </w:tcPr>
          <w:p>
            <w:r>
              <w:t>12</w:t>
            </w:r>
          </w:p>
        </w:tc>
        <w:tc>
          <w:tcPr>
            <w:tcW w:type="dxa" w:w="2160"/>
          </w:tcPr>
          <w:p>
            <w:r>
              <w:t>-</w:t>
            </w:r>
          </w:p>
        </w:tc>
        <w:tc>
          <w:tcPr>
            <w:tcW w:type="dxa" w:w="2160"/>
          </w:tcPr>
          <w:p>
            <w:r>
              <w:t>-</w:t>
            </w:r>
          </w:p>
        </w:tc>
      </w:tr>
      <w:tr>
        <w:tc>
          <w:tcPr>
            <w:tcW w:type="dxa" w:w="2160"/>
          </w:tcPr>
          <w:p>
            <w:r>
              <w:t>Menu</w:t>
            </w:r>
          </w:p>
        </w:tc>
        <w:tc>
          <w:tcPr>
            <w:tcW w:type="dxa" w:w="2160"/>
          </w:tcPr>
          <w:p>
            <w:r>
              <w:t>7</w:t>
            </w:r>
          </w:p>
        </w:tc>
        <w:tc>
          <w:tcPr>
            <w:tcW w:type="dxa" w:w="2160"/>
          </w:tcPr>
          <w:p>
            <w:r>
              <w:t>-</w:t>
            </w:r>
          </w:p>
        </w:tc>
        <w:tc>
          <w:tcPr>
            <w:tcW w:type="dxa" w:w="2160"/>
          </w:tcPr>
          <w:p>
            <w:r>
              <w:t>-</w:t>
            </w:r>
          </w:p>
        </w:tc>
      </w:tr>
      <w:tr>
        <w:tc>
          <w:tcPr>
            <w:tcW w:type="dxa" w:w="2160"/>
          </w:tcPr>
          <w:p>
            <w:r>
              <w:rPr>
                <w:b/>
              </w:rPr>
              <w:t>Total</w:t>
            </w:r>
          </w:p>
        </w:tc>
        <w:tc>
          <w:tcPr>
            <w:tcW w:type="dxa" w:w="2160"/>
          </w:tcPr>
          <w:p>
            <w:r>
              <w:rPr>
                <w:b/>
              </w:rPr>
              <w:t>61</w:t>
            </w:r>
          </w:p>
        </w:tc>
        <w:tc>
          <w:tcPr>
            <w:tcW w:type="dxa" w:w="2160"/>
          </w:tcPr>
          <w:p>
            <w:r>
              <w:rPr>
                <w:b/>
              </w:rPr>
              <w:t>-</w:t>
            </w:r>
          </w:p>
        </w:tc>
        <w:tc>
          <w:tcPr>
            <w:tcW w:type="dxa" w:w="2160"/>
          </w:tcPr>
          <w:p>
            <w:r>
              <w:rPr>
                <w:b/>
              </w:rPr>
              <w:t>-</w:t>
            </w:r>
          </w:p>
        </w:tc>
      </w:tr>
    </w:tbl>
    <w:p/>
    <w:p>
      <w:r>
        <w:t>Note: Based on the inventory-specific test document (INVENTORY_TEST_CASES.md), all 13 inventory tests were executed and PASSED (100% pass rate).</w:t>
      </w:r>
    </w:p>
    <w:p>
      <w:pPr>
        <w:pStyle w:val="Heading2"/>
      </w:pPr>
      <w:r>
        <w:t>GitHub Issues Summary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Category</w:t>
            </w:r>
          </w:p>
        </w:tc>
        <w:tc>
          <w:tcPr>
            <w:tcW w:type="dxa" w:w="2160"/>
          </w:tcPr>
          <w:p>
            <w:r>
              <w:rPr>
                <w:b/>
              </w:rPr>
              <w:t>Total</w:t>
            </w:r>
          </w:p>
        </w:tc>
        <w:tc>
          <w:tcPr>
            <w:tcW w:type="dxa" w:w="2160"/>
          </w:tcPr>
          <w:p>
            <w:r>
              <w:rPr>
                <w:b/>
              </w:rPr>
              <w:t>Reported by Ada550</w:t>
            </w:r>
          </w:p>
        </w:tc>
        <w:tc>
          <w:tcPr>
            <w:tcW w:type="dxa" w:w="2160"/>
          </w:tcPr>
          <w:p>
            <w:r>
              <w:rPr>
                <w:b/>
              </w:rPr>
              <w:t>Resolved</w:t>
            </w:r>
          </w:p>
        </w:tc>
      </w:tr>
      <w:tr>
        <w:tc>
          <w:tcPr>
            <w:tcW w:type="dxa" w:w="2160"/>
          </w:tcPr>
          <w:p>
            <w:r>
              <w:t>Open Issues</w:t>
            </w:r>
          </w:p>
        </w:tc>
        <w:tc>
          <w:tcPr>
            <w:tcW w:type="dxa" w:w="2160"/>
          </w:tcPr>
          <w:p>
            <w:r>
              <w:t>5</w:t>
            </w:r>
          </w:p>
        </w:tc>
        <w:tc>
          <w:tcPr>
            <w:tcW w:type="dxa" w:w="2160"/>
          </w:tcPr>
          <w:p>
            <w:r>
              <w:t>2 (#143, #168)</w:t>
            </w:r>
          </w:p>
        </w:tc>
        <w:tc>
          <w:tcPr>
            <w:tcW w:type="dxa" w:w="2160"/>
          </w:tcPr>
          <w:p>
            <w:r>
              <w:t>N/A</w:t>
            </w:r>
          </w:p>
        </w:tc>
      </w:tr>
      <w:tr>
        <w:tc>
          <w:tcPr>
            <w:tcW w:type="dxa" w:w="2160"/>
          </w:tcPr>
          <w:p>
            <w:r>
              <w:t>Closed Issues</w:t>
            </w:r>
          </w:p>
        </w:tc>
        <w:tc>
          <w:tcPr>
            <w:tcW w:type="dxa" w:w="2160"/>
          </w:tcPr>
          <w:p>
            <w:r>
              <w:t>7</w:t>
            </w:r>
          </w:p>
        </w:tc>
        <w:tc>
          <w:tcPr>
            <w:tcW w:type="dxa" w:w="2160"/>
          </w:tcPr>
          <w:p>
            <w:r>
              <w:t>2 (#144, #150)</w:t>
            </w:r>
          </w:p>
        </w:tc>
        <w:tc>
          <w:tcPr>
            <w:tcW w:type="dxa" w:w="2160"/>
          </w:tcPr>
          <w:p>
            <w:r>
              <w:t>7/7</w:t>
            </w:r>
          </w:p>
        </w:tc>
      </w:tr>
    </w:tbl>
    <w:p/>
    <w:p>
      <w:r>
        <w:rPr>
          <w:b/>
        </w:rPr>
        <w:t>Total GitHub Issues tracked: 12</w:t>
      </w:r>
    </w:p>
    <w:p>
      <w:pPr>
        <w:pStyle w:val="Heading1"/>
      </w:pPr>
      <w:r>
        <w:t>10. Conclusion</w:t>
      </w:r>
    </w:p>
    <w:p>
      <w:r>
        <w:t>As the Tester for the Bengos Restaurant App project, I performed comprehensive testing across all major modules of the application. The testing activities included:</w:t>
      </w:r>
    </w:p>
    <w:p>
      <w:pPr>
        <w:pStyle w:val="ListBullet"/>
      </w:pPr>
      <w:r>
        <w:t>Designing and documenting 61 manual test cases covering functional, negative, boundary, security, and data persistence scenarios</w:t>
      </w:r>
    </w:p>
    <w:p>
      <w:pPr>
        <w:pStyle w:val="ListBullet"/>
      </w:pPr>
      <w:r>
        <w:t>Creating a detailed Test Strategy document defining scope, approach, and deliverables</w:t>
      </w:r>
    </w:p>
    <w:p>
      <w:pPr>
        <w:pStyle w:val="ListBullet"/>
      </w:pPr>
      <w:r>
        <w:t>Reporting 4 GitHub Issues directly (bugs #143, #144, #150, #168) and contributing to the resolution of 8+ additional issues</w:t>
      </w:r>
    </w:p>
    <w:p>
      <w:pPr>
        <w:pStyle w:val="ListBullet"/>
      </w:pPr>
      <w:r>
        <w:t>Identifying 20+ bugs in total, documented with 14 screenshots as evidence</w:t>
      </w:r>
    </w:p>
    <w:p>
      <w:pPr>
        <w:pStyle w:val="ListBullet"/>
      </w:pPr>
      <w:r>
        <w:t>Directly fixing code issues across 15+ files across all modules</w:t>
      </w:r>
    </w:p>
    <w:p>
      <w:pPr>
        <w:pStyle w:val="ListBullet"/>
      </w:pPr>
      <w:r>
        <w:t>Changing all currency displays from $ to RON to meet project requirements</w:t>
      </w:r>
    </w:p>
    <w:p>
      <w:pPr>
        <w:pStyle w:val="ListBullet"/>
      </w:pPr>
      <w:r>
        <w:t>Improving UI/UX of Login, LowStock, TableWindow, and other windows</w:t>
      </w:r>
    </w:p>
    <w:p>
      <w:pPr>
        <w:pStyle w:val="ListBullet"/>
      </w:pPr>
      <w:r>
        <w:t>Adding input validation to prevent data integrity issues</w:t>
      </w:r>
    </w:p>
    <w:p>
      <w:pPr>
        <w:pStyle w:val="ListBullet"/>
      </w:pPr>
      <w:r>
        <w:t>Working through dedicated branches (test/ada, test2/ada, test3/ada) and pull requests</w:t>
      </w:r>
    </w:p>
    <w:p/>
    <w:p>
      <w:r>
        <w:t>The collaboration between testing and development followed an agile-like workflow: bugs were identified during manual testing, documented with screenshots, reported via GitHub Issues, fixed through code changes (often by the tester themselves), and verified in subsequent test cycles. This approach ensured high quality and continuous improvement throughout the development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