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de</w:t>
      </w:r>
      <w:r>
        <w:t xml:space="preserve"> </w:t>
      </w:r>
      <w:r>
        <w:t xml:space="preserve">Estatística</w:t>
      </w:r>
    </w:p>
    <w:p>
      <w:pPr>
        <w:pStyle w:val="Author"/>
      </w:pPr>
      <w:r>
        <w:t xml:space="preserve">Karla</w:t>
      </w:r>
      <w:r>
        <w:t xml:space="preserve"> </w:t>
      </w:r>
      <w:r>
        <w:t xml:space="preserve">Ferreira</w:t>
      </w:r>
    </w:p>
    <w:p>
      <w:pPr>
        <w:pStyle w:val="Date"/>
      </w:pPr>
      <w:r>
        <w:t xml:space="preserve">2022-06-20</w:t>
      </w:r>
    </w:p>
    <w:bookmarkStart w:id="20" w:name="trabalho-de-estatística"/>
    <w:p>
      <w:pPr>
        <w:pStyle w:val="Heading2"/>
      </w:pPr>
      <w:r>
        <w:t xml:space="preserve">Trabalho de Estatística</w:t>
      </w:r>
    </w:p>
    <w:p>
      <w:pPr>
        <w:pStyle w:val="FirstParagraph"/>
      </w:pPr>
      <w:r>
        <w:t xml:space="preserve">Trabalho de Estatística</w:t>
      </w:r>
    </w:p>
    <w:p>
      <w:pPr>
        <w:pStyle w:val="SourceCode"/>
      </w:pPr>
      <w:r>
        <w:rPr>
          <w:rStyle w:val="VerbatimChar"/>
        </w:rPr>
        <w:t xml:space="preserve">## [1] "Feminino"  "Masculino" "Outro"</w:t>
      </w:r>
    </w:p>
    <w:p>
      <w:pPr>
        <w:pStyle w:val="SourceCode"/>
      </w:pPr>
      <w:r>
        <w:rPr>
          <w:rStyle w:val="VerbatimChar"/>
        </w:rPr>
        <w:t xml:space="preserve">##        level  freq   perc  cumfreq  cumperc</w:t>
      </w:r>
      <w:r>
        <w:br/>
      </w:r>
      <w:r>
        <w:rPr>
          <w:rStyle w:val="VerbatimChar"/>
        </w:rPr>
        <w:t xml:space="preserve">## 1   Feminino   747  72.0%      747    72.0%</w:t>
      </w:r>
      <w:r>
        <w:br/>
      </w:r>
      <w:r>
        <w:rPr>
          <w:rStyle w:val="VerbatimChar"/>
        </w:rPr>
        <w:t xml:space="preserve">## 2  Masculino   289  27.9%    1'036    99.9%</w:t>
      </w:r>
      <w:r>
        <w:br/>
      </w:r>
      <w:r>
        <w:rPr>
          <w:rStyle w:val="VerbatimChar"/>
        </w:rPr>
        <w:t xml:space="preserve">## 3       &lt;NA&gt;     1   0.1%    1'037   100.0%</w:t>
      </w:r>
    </w:p>
    <w:p>
      <w:pPr>
        <w:pStyle w:val="SourceCode"/>
      </w:pPr>
      <w:r>
        <w:rPr>
          <w:rStyle w:val="VerbatimChar"/>
        </w:rPr>
        <w:t xml:space="preserve">## [1] "Amarelo"              "Branco"               "Indígena"            </w:t>
      </w:r>
      <w:r>
        <w:br/>
      </w:r>
      <w:r>
        <w:rPr>
          <w:rStyle w:val="VerbatimChar"/>
        </w:rPr>
        <w:t xml:space="preserve">## [4] "Outro"                "Pardo"                "Prefiro não informar"</w:t>
      </w:r>
      <w:r>
        <w:br/>
      </w:r>
      <w:r>
        <w:rPr>
          <w:rStyle w:val="VerbatimChar"/>
        </w:rPr>
        <w:t xml:space="preserve">## [7] "Preto"</w:t>
      </w:r>
    </w:p>
    <w:p>
      <w:pPr>
        <w:pStyle w:val="SourceCode"/>
      </w:pPr>
      <w:r>
        <w:rPr>
          <w:rStyle w:val="VerbatimChar"/>
        </w:rPr>
        <w:t xml:space="preserve">##       level  freq   perc  cumfreq  cumperc</w:t>
      </w:r>
      <w:r>
        <w:br/>
      </w:r>
      <w:r>
        <w:rPr>
          <w:rStyle w:val="VerbatimChar"/>
        </w:rPr>
        <w:t xml:space="preserve">## 1   Amarelo    21   2.0%       21     2.0%</w:t>
      </w:r>
      <w:r>
        <w:br/>
      </w:r>
      <w:r>
        <w:rPr>
          <w:rStyle w:val="VerbatimChar"/>
        </w:rPr>
        <w:t xml:space="preserve">## 2    Branco   563  54.3%      584    56.3%</w:t>
      </w:r>
      <w:r>
        <w:br/>
      </w:r>
      <w:r>
        <w:rPr>
          <w:rStyle w:val="VerbatimChar"/>
        </w:rPr>
        <w:t xml:space="preserve">## 3  Indígena    13   1.3%      597    57.6%</w:t>
      </w:r>
      <w:r>
        <w:br/>
      </w:r>
      <w:r>
        <w:rPr>
          <w:rStyle w:val="VerbatimChar"/>
        </w:rPr>
        <w:t xml:space="preserve">## 4     Outro     4   0.4%      601    58.0%</w:t>
      </w:r>
      <w:r>
        <w:br/>
      </w:r>
      <w:r>
        <w:rPr>
          <w:rStyle w:val="VerbatimChar"/>
        </w:rPr>
        <w:t xml:space="preserve">## 5     Pardo   332  32.0%      933    90.0%</w:t>
      </w:r>
      <w:r>
        <w:br/>
      </w:r>
      <w:r>
        <w:rPr>
          <w:rStyle w:val="VerbatimChar"/>
        </w:rPr>
        <w:t xml:space="preserve">## 6     Preto    99   9.5%    1'032    99.5%</w:t>
      </w:r>
      <w:r>
        <w:br/>
      </w:r>
      <w:r>
        <w:rPr>
          <w:rStyle w:val="VerbatimChar"/>
        </w:rPr>
        <w:t xml:space="preserve">## 7      &lt;NA&gt;     5   0.5%    1'037   100.0%</w:t>
      </w:r>
    </w:p>
    <w:p>
      <w:pPr>
        <w:pStyle w:val="SourceCode"/>
      </w:pPr>
      <w:r>
        <w:rPr>
          <w:rStyle w:val="VerbatimChar"/>
        </w:rPr>
        <w:t xml:space="preserve">## [1] "Casado(a) ou união estável ou morando junto"                    </w:t>
      </w:r>
      <w:r>
        <w:br/>
      </w:r>
      <w:r>
        <w:rPr>
          <w:rStyle w:val="VerbatimChar"/>
        </w:rPr>
        <w:t xml:space="preserve">## [2] "Divorciado(a) ou fim de união estável ou não morando mais junto"</w:t>
      </w:r>
      <w:r>
        <w:br/>
      </w:r>
      <w:r>
        <w:rPr>
          <w:rStyle w:val="VerbatimChar"/>
        </w:rPr>
        <w:t xml:space="preserve">## [3] "Outro"                                                          </w:t>
      </w:r>
      <w:r>
        <w:br/>
      </w:r>
      <w:r>
        <w:rPr>
          <w:rStyle w:val="VerbatimChar"/>
        </w:rPr>
        <w:t xml:space="preserve">## [4] "Prefiro não informar"                                           </w:t>
      </w:r>
      <w:r>
        <w:br/>
      </w:r>
      <w:r>
        <w:rPr>
          <w:rStyle w:val="VerbatimChar"/>
        </w:rPr>
        <w:t xml:space="preserve">## [5] "Solteiro(a)"                                                    </w:t>
      </w:r>
      <w:r>
        <w:br/>
      </w:r>
      <w:r>
        <w:rPr>
          <w:rStyle w:val="VerbatimChar"/>
        </w:rPr>
        <w:t xml:space="preserve">## [6] "Viúvo(a)"</w:t>
      </w:r>
    </w:p>
    <w:p>
      <w:pPr>
        <w:pStyle w:val="SourceCode"/>
      </w:pPr>
      <w:r>
        <w:rPr>
          <w:rStyle w:val="VerbatimChar"/>
        </w:rPr>
        <w:t xml:space="preserve">##    level  freq   perc  cumfreq  cumperc</w:t>
      </w:r>
      <w:r>
        <w:br/>
      </w:r>
      <w:r>
        <w:rPr>
          <w:rStyle w:val="VerbatimChar"/>
        </w:rPr>
        <w:t xml:space="preserve">## 1    não   501  48.3%      501    48.3%</w:t>
      </w:r>
      <w:r>
        <w:br/>
      </w:r>
      <w:r>
        <w:rPr>
          <w:rStyle w:val="VerbatimChar"/>
        </w:rPr>
        <w:t xml:space="preserve">## 2    sim   536  51.7%    1'037   100.0%</w:t>
      </w:r>
      <w:r>
        <w:br/>
      </w:r>
      <w:r>
        <w:rPr>
          <w:rStyle w:val="VerbatimChar"/>
        </w:rPr>
        <w:t xml:space="preserve">## 3   &lt;NA&gt;     0   0.0%    1'037   100.0%</w:t>
      </w:r>
    </w:p>
    <w:p>
      <w:pPr>
        <w:pStyle w:val="SourceCode"/>
      </w:pPr>
      <w:r>
        <w:rPr>
          <w:rStyle w:val="VerbatimChar"/>
        </w:rPr>
        <w:t xml:space="preserve">## [1] "Ensino Fundamental completo"   "Ensino Fundamental incompleto"</w:t>
      </w:r>
      <w:r>
        <w:br/>
      </w:r>
      <w:r>
        <w:rPr>
          <w:rStyle w:val="VerbatimChar"/>
        </w:rPr>
        <w:t xml:space="preserve">## [3] "Ensino Medio completo"         "Ensino Médio incompleto"      </w:t>
      </w:r>
      <w:r>
        <w:br/>
      </w:r>
      <w:r>
        <w:rPr>
          <w:rStyle w:val="VerbatimChar"/>
        </w:rPr>
        <w:t xml:space="preserve">## [5] "Ensino Superior completo"      "Ensino Superior incompleto"   </w:t>
      </w:r>
      <w:r>
        <w:br/>
      </w:r>
      <w:r>
        <w:rPr>
          <w:rStyle w:val="VerbatimChar"/>
        </w:rPr>
        <w:t xml:space="preserve">## [7] "Prefiro não informar"</w:t>
      </w:r>
    </w:p>
    <w:p>
      <w:pPr>
        <w:pStyle w:val="SourceCode"/>
      </w:pPr>
      <w:r>
        <w:rPr>
          <w:rStyle w:val="VerbatimChar"/>
        </w:rPr>
        <w:t xml:space="preserve">##    level  freq   perc  cumfreq  cumperc</w:t>
      </w:r>
      <w:r>
        <w:br/>
      </w:r>
      <w:r>
        <w:rPr>
          <w:rStyle w:val="VerbatimChar"/>
        </w:rPr>
        <w:t xml:space="preserve">## 1    não   258  24.9%      258    24.9%</w:t>
      </w:r>
      <w:r>
        <w:br/>
      </w:r>
      <w:r>
        <w:rPr>
          <w:rStyle w:val="VerbatimChar"/>
        </w:rPr>
        <w:t xml:space="preserve">## 2    sim   779  75.1%    1'037   100.0%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3.000   3.009   4.000  14.000</w:t>
      </w:r>
    </w:p>
    <w:p>
      <w:pPr>
        <w:pStyle w:val="SourceCode"/>
      </w:pPr>
      <w:r>
        <w:rPr>
          <w:rStyle w:val="VerbatimChar"/>
        </w:rPr>
        <w:t xml:space="preserve">##  [1] "Aposentado ou pensionista"        "Autônomo"                        </w:t>
      </w:r>
      <w:r>
        <w:br/>
      </w:r>
      <w:r>
        <w:rPr>
          <w:rStyle w:val="VerbatimChar"/>
        </w:rPr>
        <w:t xml:space="preserve">##  [3] "Bolsista"                         "Empregado do setor privado"      </w:t>
      </w:r>
      <w:r>
        <w:br/>
      </w:r>
      <w:r>
        <w:rPr>
          <w:rStyle w:val="VerbatimChar"/>
        </w:rPr>
        <w:t xml:space="preserve">##  [5] "Empregado do setor público"       "Empregador"                      </w:t>
      </w:r>
      <w:r>
        <w:br/>
      </w:r>
      <w:r>
        <w:rPr>
          <w:rStyle w:val="VerbatimChar"/>
        </w:rPr>
        <w:t xml:space="preserve">##  [7] "Militar"                          "Não trabalho"                    </w:t>
      </w:r>
      <w:r>
        <w:br/>
      </w:r>
      <w:r>
        <w:rPr>
          <w:rStyle w:val="VerbatimChar"/>
        </w:rPr>
        <w:t xml:space="preserve">##  [9] "Prefiro não informar"             "Trabalhador doméstico remunerado"</w:t>
      </w:r>
      <w:r>
        <w:br/>
      </w:r>
      <w:r>
        <w:rPr>
          <w:rStyle w:val="VerbatimChar"/>
        </w:rPr>
        <w:t xml:space="preserve">## [11] "Trabalho não remunerado"</w:t>
      </w:r>
    </w:p>
    <w:p>
      <w:pPr>
        <w:pStyle w:val="SourceCode"/>
      </w:pPr>
      <w:r>
        <w:rPr>
          <w:rStyle w:val="VerbatimChar"/>
        </w:rPr>
        <w:t xml:space="preserve">##                                level  freq   perc  cumfreq  cumperc</w:t>
      </w:r>
      <w:r>
        <w:br/>
      </w:r>
      <w:r>
        <w:rPr>
          <w:rStyle w:val="VerbatimChar"/>
        </w:rPr>
        <w:t xml:space="preserve">## 1          Aposentado ou pensionista    71   6.9%       71     6.9%</w:t>
      </w:r>
      <w:r>
        <w:br/>
      </w:r>
      <w:r>
        <w:rPr>
          <w:rStyle w:val="VerbatimChar"/>
        </w:rPr>
        <w:t xml:space="preserve">## 2                           Autônomo   143  13.9%      214    20.8%</w:t>
      </w:r>
      <w:r>
        <w:br/>
      </w:r>
      <w:r>
        <w:rPr>
          <w:rStyle w:val="VerbatimChar"/>
        </w:rPr>
        <w:t xml:space="preserve">## 3                           Bolsista    73   7.1%      287    27.9%</w:t>
      </w:r>
      <w:r>
        <w:br/>
      </w:r>
      <w:r>
        <w:rPr>
          <w:rStyle w:val="VerbatimChar"/>
        </w:rPr>
        <w:t xml:space="preserve">## 4         Empregado do setor privado   196  19.0%      483    46.9%</w:t>
      </w:r>
      <w:r>
        <w:br/>
      </w:r>
      <w:r>
        <w:rPr>
          <w:rStyle w:val="VerbatimChar"/>
        </w:rPr>
        <w:t xml:space="preserve">## 5         Empregado do setor público   400  38.8%      883    85.7%</w:t>
      </w:r>
      <w:r>
        <w:br/>
      </w:r>
      <w:r>
        <w:rPr>
          <w:rStyle w:val="VerbatimChar"/>
        </w:rPr>
        <w:t xml:space="preserve">## 6                         Empregador    28   2.7%      911    88.4%</w:t>
      </w:r>
      <w:r>
        <w:br/>
      </w:r>
      <w:r>
        <w:rPr>
          <w:rStyle w:val="VerbatimChar"/>
        </w:rPr>
        <w:t xml:space="preserve">## 7                            Militar     8   0.8%      919    89.2%</w:t>
      </w:r>
      <w:r>
        <w:br/>
      </w:r>
      <w:r>
        <w:rPr>
          <w:rStyle w:val="VerbatimChar"/>
        </w:rPr>
        <w:t xml:space="preserve">## 8                       Não trabalho    94   9.1%    1'013    98.3%</w:t>
      </w:r>
      <w:r>
        <w:br/>
      </w:r>
      <w:r>
        <w:rPr>
          <w:rStyle w:val="VerbatimChar"/>
        </w:rPr>
        <w:t xml:space="preserve">## 9   Trabalhador doméstico remunerado     3   0.3%    1'016    98.6%</w:t>
      </w:r>
      <w:r>
        <w:br/>
      </w:r>
      <w:r>
        <w:rPr>
          <w:rStyle w:val="VerbatimChar"/>
        </w:rPr>
        <w:t xml:space="preserve">## 10           Trabalho não remunerado    14   1.4%    1'030   100.0%</w:t>
      </w:r>
    </w:p>
    <w:p>
      <w:pPr>
        <w:pStyle w:val="SourceCode"/>
      </w:pPr>
      <w:r>
        <w:rPr>
          <w:rStyle w:val="VerbatimChar"/>
        </w:rPr>
        <w:t xml:space="preserve">## [1] "Até R$1.000,00"                "De R$1.000,00 até R$2.000,00" </w:t>
      </w:r>
      <w:r>
        <w:br/>
      </w:r>
      <w:r>
        <w:rPr>
          <w:rStyle w:val="VerbatimChar"/>
        </w:rPr>
        <w:t xml:space="preserve">## [3] "De R$2.000,00 até R$3.000,00"  "De R$3.000,00 até R$5.000,00" </w:t>
      </w:r>
      <w:r>
        <w:br/>
      </w:r>
      <w:r>
        <w:rPr>
          <w:rStyle w:val="VerbatimChar"/>
        </w:rPr>
        <w:t xml:space="preserve">## [5] "De R$5.000,00 até R$10.000,00" "Não quero informar ou não sei"</w:t>
      </w:r>
      <w:r>
        <w:br/>
      </w:r>
      <w:r>
        <w:rPr>
          <w:rStyle w:val="VerbatimChar"/>
        </w:rPr>
        <w:t xml:space="preserve">## [7] "R$10.000,00 ou mais"           "Sem rendimento"</w:t>
      </w:r>
    </w:p>
    <w:p>
      <w:pPr>
        <w:pStyle w:val="SourceCode"/>
      </w:pPr>
      <w:r>
        <w:rPr>
          <w:rStyle w:val="VerbatimChar"/>
        </w:rPr>
        <w:t xml:space="preserve">##                            level  freq   perc  cumfreq  cumperc</w:t>
      </w:r>
      <w:r>
        <w:br/>
      </w:r>
      <w:r>
        <w:rPr>
          <w:rStyle w:val="VerbatimChar"/>
        </w:rPr>
        <w:t xml:space="preserve">## 1                 Até R$1.000,00    29   3.0%       29     3.0%</w:t>
      </w:r>
      <w:r>
        <w:br/>
      </w:r>
      <w:r>
        <w:rPr>
          <w:rStyle w:val="VerbatimChar"/>
        </w:rPr>
        <w:t xml:space="preserve">## 2   De R$1.000,00 até R$2.000,00    83   8.5%      112    11.4%</w:t>
      </w:r>
      <w:r>
        <w:br/>
      </w:r>
      <w:r>
        <w:rPr>
          <w:rStyle w:val="VerbatimChar"/>
        </w:rPr>
        <w:t xml:space="preserve">## 3   De R$2.000,00 até R$3.000,00   101  10.3%      213    21.7%</w:t>
      </w:r>
      <w:r>
        <w:br/>
      </w:r>
      <w:r>
        <w:rPr>
          <w:rStyle w:val="VerbatimChar"/>
        </w:rPr>
        <w:t xml:space="preserve">## 4   De R$3.000,00 até R$5.000,00   177  18.1%      390    39.8%</w:t>
      </w:r>
      <w:r>
        <w:br/>
      </w:r>
      <w:r>
        <w:rPr>
          <w:rStyle w:val="VerbatimChar"/>
        </w:rPr>
        <w:t xml:space="preserve">## 5  De R$5.000,00 até R$10.000,00   271  27.7%      661    67.4%</w:t>
      </w:r>
      <w:r>
        <w:br/>
      </w:r>
      <w:r>
        <w:rPr>
          <w:rStyle w:val="VerbatimChar"/>
        </w:rPr>
        <w:t xml:space="preserve">## 6            R$10.000,00 ou mais   313  31.9%      974    99.4%</w:t>
      </w:r>
      <w:r>
        <w:br/>
      </w:r>
      <w:r>
        <w:rPr>
          <w:rStyle w:val="VerbatimChar"/>
        </w:rPr>
        <w:t xml:space="preserve">## 7                 Sem rendimento     6   0.6%      980   100.0%</w:t>
      </w:r>
    </w:p>
    <w:p>
      <w:pPr>
        <w:pStyle w:val="SourceCode"/>
      </w:pPr>
      <w:r>
        <w:rPr>
          <w:rStyle w:val="VerbatimChar"/>
        </w:rPr>
        <w:t xml:space="preserve">## [1] "Não"                           "Não sei ou não quero informar"</w:t>
      </w:r>
      <w:r>
        <w:br/>
      </w:r>
      <w:r>
        <w:rPr>
          <w:rStyle w:val="VerbatimChar"/>
        </w:rPr>
        <w:t xml:space="preserve">## [3] "Sim"</w:t>
      </w:r>
    </w:p>
    <w:p>
      <w:pPr>
        <w:pStyle w:val="SourceCode"/>
      </w:pPr>
      <w:r>
        <w:rPr>
          <w:rStyle w:val="VerbatimChar"/>
        </w:rPr>
        <w:t xml:space="preserve">##    level  freq   perc  cumfreq  cumperc</w:t>
      </w:r>
      <w:r>
        <w:br/>
      </w:r>
      <w:r>
        <w:rPr>
          <w:rStyle w:val="VerbatimChar"/>
        </w:rPr>
        <w:t xml:space="preserve">## 1    Não   772  75.7%      772    75.7%</w:t>
      </w:r>
      <w:r>
        <w:br/>
      </w:r>
      <w:r>
        <w:rPr>
          <w:rStyle w:val="VerbatimChar"/>
        </w:rPr>
        <w:t xml:space="preserve">## 2    Sim   248  24.3%    1'020   100.0%</w:t>
      </w:r>
    </w:p>
    <w:bookmarkEnd w:id="20"/>
    <w:bookmarkStart w:id="24" w:name="estatísticas-sumárias-para-idade"/>
    <w:p>
      <w:pPr>
        <w:pStyle w:val="Heading2"/>
      </w:pPr>
      <w:r>
        <w:t xml:space="preserve">Estatísticas sumárias para idade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30.00   38.00   40.17   49.00   85.00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rabalhoEST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frequencia-por-faixa-etária"/>
    <w:p>
      <w:pPr>
        <w:pStyle w:val="Heading2"/>
      </w:pPr>
      <w:r>
        <w:t xml:space="preserve">Frequencia por faixa etária</w:t>
      </w:r>
    </w:p>
    <w:p>
      <w:pPr>
        <w:pStyle w:val="SourceCode"/>
      </w:pPr>
      <w:r>
        <w:rPr>
          <w:rStyle w:val="VerbatimChar"/>
        </w:rPr>
        <w:t xml:space="preserve">##       level  freq   perc  cumfreq  cumperc</w:t>
      </w:r>
      <w:r>
        <w:br/>
      </w:r>
      <w:r>
        <w:rPr>
          <w:rStyle w:val="VerbatimChar"/>
        </w:rPr>
        <w:t xml:space="preserve">## 1   [18,29)   218  21.0%      218    21.0%</w:t>
      </w:r>
      <w:r>
        <w:br/>
      </w:r>
      <w:r>
        <w:rPr>
          <w:rStyle w:val="VerbatimChar"/>
        </w:rPr>
        <w:t xml:space="preserve">## 2   [29,39)   314  30.3%      532    51.3%</w:t>
      </w:r>
      <w:r>
        <w:br/>
      </w:r>
      <w:r>
        <w:rPr>
          <w:rStyle w:val="VerbatimChar"/>
        </w:rPr>
        <w:t xml:space="preserve">## 3   [39,49)   241  23.2%      773    74.5%</w:t>
      </w:r>
      <w:r>
        <w:br/>
      </w:r>
      <w:r>
        <w:rPr>
          <w:rStyle w:val="VerbatimChar"/>
        </w:rPr>
        <w:t xml:space="preserve">## 4   [49,60)   156  15.0%      929    89.6%</w:t>
      </w:r>
      <w:r>
        <w:br/>
      </w:r>
      <w:r>
        <w:rPr>
          <w:rStyle w:val="VerbatimChar"/>
        </w:rPr>
        <w:t xml:space="preserve">## 5  [60,100)   108  10.4%    1'037   100.0%</w:t>
      </w:r>
      <w:r>
        <w:br/>
      </w:r>
      <w:r>
        <w:rPr>
          <w:rStyle w:val="VerbatimChar"/>
        </w:rPr>
        <w:t xml:space="preserve">## 6      &lt;NA&gt;     0   0.0%    1'037   100.0%</w:t>
      </w:r>
    </w:p>
    <w:bookmarkEnd w:id="25"/>
    <w:bookmarkStart w:id="26" w:name="frequência-para-piora-no-estado-de-saúde"/>
    <w:p>
      <w:pPr>
        <w:pStyle w:val="Heading2"/>
      </w:pPr>
      <w:r>
        <w:t xml:space="preserve">Frequência para piora no estado de saúde</w:t>
      </w:r>
    </w:p>
    <w:p>
      <w:pPr>
        <w:pStyle w:val="SourceCode"/>
      </w:pPr>
      <w:r>
        <w:rPr>
          <w:rStyle w:val="VerbatimChar"/>
        </w:rPr>
        <w:t xml:space="preserve">##     level  freq   perc  cumfreq  cumperc</w:t>
      </w:r>
      <w:r>
        <w:br/>
      </w:r>
      <w:r>
        <w:rPr>
          <w:rStyle w:val="VerbatimChar"/>
        </w:rPr>
        <w:t xml:space="preserve">## 1   igual   839  80.9%      839    80.9%</w:t>
      </w:r>
      <w:r>
        <w:br/>
      </w:r>
      <w:r>
        <w:rPr>
          <w:rStyle w:val="VerbatimChar"/>
        </w:rPr>
        <w:t xml:space="preserve">## 2  piorou   197  19.0%    1'036    99.9%</w:t>
      </w:r>
      <w:r>
        <w:br/>
      </w:r>
      <w:r>
        <w:rPr>
          <w:rStyle w:val="VerbatimChar"/>
        </w:rPr>
        <w:t xml:space="preserve">## 3    &lt;NA&gt;     1   0.1%    1'037   100.0%</w:t>
      </w:r>
    </w:p>
    <w:bookmarkEnd w:id="26"/>
    <w:bookmarkStart w:id="27" w:name="frequencia-para-escolaridade"/>
    <w:p>
      <w:pPr>
        <w:pStyle w:val="Heading2"/>
      </w:pPr>
      <w:r>
        <w:t xml:space="preserve">Frequencia para escolaridade</w:t>
      </w:r>
    </w:p>
    <w:p>
      <w:pPr>
        <w:pStyle w:val="SourceCode"/>
      </w:pPr>
      <w:r>
        <w:rPr>
          <w:rStyle w:val="VerbatimChar"/>
        </w:rPr>
        <w:t xml:space="preserve">## [1] "não" "sim"</w:t>
      </w:r>
    </w:p>
    <w:p>
      <w:pPr>
        <w:pStyle w:val="SourceCode"/>
      </w:pPr>
      <w:r>
        <w:rPr>
          <w:rStyle w:val="VerbatimChar"/>
        </w:rPr>
        <w:t xml:space="preserve">##    level  freq   perc  cumfreq  cumperc</w:t>
      </w:r>
      <w:r>
        <w:br/>
      </w:r>
      <w:r>
        <w:rPr>
          <w:rStyle w:val="VerbatimChar"/>
        </w:rPr>
        <w:t xml:space="preserve">## 1    não   258  24.9%      258    24.9%</w:t>
      </w:r>
      <w:r>
        <w:br/>
      </w:r>
      <w:r>
        <w:rPr>
          <w:rStyle w:val="VerbatimChar"/>
        </w:rPr>
        <w:t xml:space="preserve">## 2    sim   779  75.1%    1'037   100.0%</w:t>
      </w:r>
      <w:r>
        <w:br/>
      </w:r>
      <w:r>
        <w:rPr>
          <w:rStyle w:val="VerbatimChar"/>
        </w:rPr>
        <w:t xml:space="preserve">## 3   &lt;NA&gt;     0   0.0%    1'037   100.0%</w:t>
      </w:r>
    </w:p>
    <w:p>
      <w:pPr>
        <w:pStyle w:val="SourceCode"/>
      </w:pPr>
      <w:r>
        <w:rPr>
          <w:rStyle w:val="VerbatimChar"/>
        </w:rPr>
        <w:t xml:space="preserve">##                            level   freq    perc  cumfreq  cumperc</w:t>
      </w:r>
      <w:r>
        <w:br/>
      </w:r>
      <w:r>
        <w:rPr>
          <w:rStyle w:val="VerbatimChar"/>
        </w:rPr>
        <w:t xml:space="preserve">## 1  Ensino Fundamental incompleto      0    0.0%        0     0.0%</w:t>
      </w:r>
      <w:r>
        <w:br/>
      </w:r>
      <w:r>
        <w:rPr>
          <w:rStyle w:val="VerbatimChar"/>
        </w:rPr>
        <w:t xml:space="preserve">## 2    Ensino Fundamental completo      0    0.0%        0     0.0%</w:t>
      </w:r>
      <w:r>
        <w:br/>
      </w:r>
      <w:r>
        <w:rPr>
          <w:rStyle w:val="VerbatimChar"/>
        </w:rPr>
        <w:t xml:space="preserve">## 3        Ensino Médio incompleto      0    0.0%        0     0.0%</w:t>
      </w:r>
      <w:r>
        <w:br/>
      </w:r>
      <w:r>
        <w:rPr>
          <w:rStyle w:val="VerbatimChar"/>
        </w:rPr>
        <w:t xml:space="preserve">## 4          Ensino Medio completo      0    0.0%        0     0.0%</w:t>
      </w:r>
      <w:r>
        <w:br/>
      </w:r>
      <w:r>
        <w:rPr>
          <w:rStyle w:val="VerbatimChar"/>
        </w:rPr>
        <w:t xml:space="preserve">## 5     Ensino Superior incompleto      0    0.0%        0     0.0%</w:t>
      </w:r>
      <w:r>
        <w:br/>
      </w:r>
      <w:r>
        <w:rPr>
          <w:rStyle w:val="VerbatimChar"/>
        </w:rPr>
        <w:t xml:space="preserve">## 6       Ensino Superior completo      0    0.0%        0     0.0%</w:t>
      </w:r>
      <w:r>
        <w:br/>
      </w:r>
      <w:r>
        <w:rPr>
          <w:rStyle w:val="VerbatimChar"/>
        </w:rPr>
        <w:t xml:space="preserve">## 7                           &lt;NA&gt;  1'037  100.0%    1'037   100.0%</w:t>
      </w:r>
    </w:p>
    <w:bookmarkEnd w:id="27"/>
    <w:bookmarkStart w:id="28" w:name="tabela-1"/>
    <w:p>
      <w:pPr>
        <w:pStyle w:val="Heading2"/>
      </w:pPr>
      <w:r>
        <w:t xml:space="preserve">Tabela 1</w:t>
      </w:r>
    </w:p>
    <w:p>
      <w:pPr>
        <w:pStyle w:val="SourceCode"/>
      </w:pPr>
      <w:r>
        <w:rPr>
          <w:rStyle w:val="VerbatimChar"/>
        </w:rPr>
        <w:t xml:space="preserve">##              Stratified by piorou.saude</w:t>
      </w:r>
      <w:r>
        <w:br/>
      </w:r>
      <w:r>
        <w:rPr>
          <w:rStyle w:val="VerbatimChar"/>
        </w:rPr>
        <w:t xml:space="preserve">##               level     igual       piorou      p      test</w:t>
      </w:r>
      <w:r>
        <w:br/>
      </w:r>
      <w:r>
        <w:rPr>
          <w:rStyle w:val="VerbatimChar"/>
        </w:rPr>
        <w:t xml:space="preserve">##   n                     839         197                    </w:t>
      </w:r>
      <w:r>
        <w:br/>
      </w:r>
      <w:r>
        <w:rPr>
          <w:rStyle w:val="VerbatimChar"/>
        </w:rPr>
        <w:t xml:space="preserve">##   A2 (%)      Feminino  598 (71.4)  148 (75.1)   0.331     </w:t>
      </w:r>
      <w:r>
        <w:br/>
      </w:r>
      <w:r>
        <w:rPr>
          <w:rStyle w:val="VerbatimChar"/>
        </w:rPr>
        <w:t xml:space="preserve">##               Masculino 240 (28.6)   49 (24.9)             </w:t>
      </w:r>
      <w:r>
        <w:br/>
      </w:r>
      <w:r>
        <w:rPr>
          <w:rStyle w:val="VerbatimChar"/>
        </w:rPr>
        <w:t xml:space="preserve">##   A3 (%)      Amarelo    15 ( 1.8)    6 ( 3.1)   0.529     </w:t>
      </w:r>
      <w:r>
        <w:br/>
      </w:r>
      <w:r>
        <w:rPr>
          <w:rStyle w:val="VerbatimChar"/>
        </w:rPr>
        <w:t xml:space="preserve">##               Branco    462 (55.3)  101 (51.5)             </w:t>
      </w:r>
      <w:r>
        <w:br/>
      </w:r>
      <w:r>
        <w:rPr>
          <w:rStyle w:val="VerbatimChar"/>
        </w:rPr>
        <w:t xml:space="preserve">##               Indígena    9 ( 1.1)    4 ( 2.0)             </w:t>
      </w:r>
      <w:r>
        <w:br/>
      </w:r>
      <w:r>
        <w:rPr>
          <w:rStyle w:val="VerbatimChar"/>
        </w:rPr>
        <w:t xml:space="preserve">##               Outro       4 ( 0.5)    0 ( 0.0)             </w:t>
      </w:r>
      <w:r>
        <w:br/>
      </w:r>
      <w:r>
        <w:rPr>
          <w:rStyle w:val="VerbatimChar"/>
        </w:rPr>
        <w:t xml:space="preserve">##               Pardo     264 (31.6)   67 (34.2)             </w:t>
      </w:r>
      <w:r>
        <w:br/>
      </w:r>
      <w:r>
        <w:rPr>
          <w:rStyle w:val="VerbatimChar"/>
        </w:rPr>
        <w:t xml:space="preserve">##               Preto      81 ( 9.7)   18 ( 9.2)             </w:t>
      </w:r>
      <w:r>
        <w:br/>
      </w:r>
      <w:r>
        <w:rPr>
          <w:rStyle w:val="VerbatimChar"/>
        </w:rPr>
        <w:t xml:space="preserve">##   fetaria (%) [18,29)   165 (19.7)   53 (26.9)   0.170     </w:t>
      </w:r>
      <w:r>
        <w:br/>
      </w:r>
      <w:r>
        <w:rPr>
          <w:rStyle w:val="VerbatimChar"/>
        </w:rPr>
        <w:t xml:space="preserve">##               [29,39)   255 (30.4)   59 (29.9)             </w:t>
      </w:r>
      <w:r>
        <w:br/>
      </w:r>
      <w:r>
        <w:rPr>
          <w:rStyle w:val="VerbatimChar"/>
        </w:rPr>
        <w:t xml:space="preserve">##               [39,49)   199 (23.7)   41 (20.8)             </w:t>
      </w:r>
      <w:r>
        <w:br/>
      </w:r>
      <w:r>
        <w:rPr>
          <w:rStyle w:val="VerbatimChar"/>
        </w:rPr>
        <w:t xml:space="preserve">##               [49,60)   127 (15.1)   29 (14.7)             </w:t>
      </w:r>
      <w:r>
        <w:br/>
      </w:r>
      <w:r>
        <w:rPr>
          <w:rStyle w:val="VerbatimChar"/>
        </w:rPr>
        <w:t xml:space="preserve">##               [60,100)   93 (11.1)   15 ( 7.6)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lessR 4.2.0                         feedback: gerbing@pdx.edu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&gt; d &lt;- Read("")   Read text, Excel, SPSS, SAS, or R data file</w:t>
      </w:r>
      <w:r>
        <w:br/>
      </w:r>
      <w:r>
        <w:rPr>
          <w:rStyle w:val="VerbatimChar"/>
        </w:rPr>
        <w:t xml:space="preserve">##   d is default data frame, data= in analysis routines optional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Learn about reading, writing, and manipulating data, graphics,</w:t>
      </w:r>
      <w:r>
        <w:br/>
      </w:r>
      <w:r>
        <w:rPr>
          <w:rStyle w:val="VerbatimChar"/>
        </w:rPr>
        <w:t xml:space="preserve">## testing means and proportions, regression, factor analysis,</w:t>
      </w:r>
      <w:r>
        <w:br/>
      </w:r>
      <w:r>
        <w:rPr>
          <w:rStyle w:val="VerbatimChar"/>
        </w:rPr>
        <w:t xml:space="preserve">## customization, and descriptive statistics from pivot tables.</w:t>
      </w:r>
      <w:r>
        <w:br/>
      </w:r>
      <w:r>
        <w:rPr>
          <w:rStyle w:val="VerbatimChar"/>
        </w:rPr>
        <w:t xml:space="preserve">##   Enter:  browseVignettes("lessR")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View changes in this or recent versions of lessR.</w:t>
      </w:r>
      <w:r>
        <w:br/>
      </w:r>
      <w:r>
        <w:rPr>
          <w:rStyle w:val="VerbatimChar"/>
        </w:rPr>
        <w:t xml:space="preserve">##   Enter: help(package=lessR)  Click: Package NEWS</w:t>
      </w:r>
      <w:r>
        <w:br/>
      </w:r>
      <w:r>
        <w:rPr>
          <w:rStyle w:val="VerbatimChar"/>
        </w:rPr>
        <w:t xml:space="preserve">##   Enter: interact()  for access to interactive graphics</w:t>
      </w:r>
      <w:r>
        <w:br/>
      </w:r>
      <w:r>
        <w:rPr>
          <w:rStyle w:val="VerbatimChar"/>
        </w:rPr>
        <w:t xml:space="preserve">##   New function: reshape_long() to move data from wide to long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'lessR'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'package:DescTools':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Logit, Sort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label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style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0"/>
        <w:gridCol w:w="2001"/>
        <w:gridCol w:w="2001"/>
        <w:gridCol w:w="1157"/>
      </w:tblGrid>
      <w:tr>
        <w:trPr>
          <w:cantSplit/>
          <w:trHeight w:val="822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(N=839)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piorou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3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0.0298</w:t>
            </w:r>
          </w:p>
        </w:tc>
      </w:tr>
      <w:tr>
        <w:trPr>
          <w:cantSplit/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[18.0,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[18.0, 85.0]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Raça/Cor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Amarelo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Branco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Indígena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Outro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Região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Nordeste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Sudeste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Centro-Oeste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Casado(a)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Nível 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N. de pessoas no domicílio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(1.41)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cantSplit/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Ocupação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Aposentado ou pensionista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Autônomo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Bolsista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Empregado do setor privado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Empregado do setor público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Empregador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Militar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trabalho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Trabalhador doméstico remunerado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Trabalho não remunerado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Faixa de Renda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Até R$1.000,00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cantSplit/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De R$1.000,00 até R$2.000,00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De R$2.000,00 até R$3.000,00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De R$3.000,00 até R$5.000,00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De R$5.000,00 até R$10.000,00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R$10.000,00 ou 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Sem rendimento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Recebeu auxílio emergencial?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0.0254</w:t>
            </w:r>
          </w:p>
        </w:tc>
      </w:tr>
      <w:tr>
        <w:trPr>
          <w:cantSplit/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8"/>
    <w:bookmarkStart w:id="3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rabalhoEST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Estatística</dc:title>
  <dc:creator>Karla Ferreira</dc:creator>
  <cp:keywords/>
  <dcterms:created xsi:type="dcterms:W3CDTF">2022-06-20T20:42:26Z</dcterms:created>
  <dcterms:modified xsi:type="dcterms:W3CDTF">2022-06-20T20:42:26Z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2022-06-20</vt:lpwstr>
  </property>
  <property fmtid="{D5CDD505-2E9C-101B-9397-08002B2CF9AE}" pid="3" name="output">
    <vt:lpwstr>word_document</vt:lpwstr>
  </property>
</Properties>
</file>