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word/commentsIds.xml" ContentType="application/vnd.openxmlformats-officedocument.wordprocessingml.commentsIds+xml"/>
  <Override PartName="/word/commentsExtended.xml" ContentType="application/vnd.openxmlformats-officedocument.wordprocessingml.commentsExtended+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commentsExtensible.xml" ContentType="application/vnd.openxmlformats-officedocument.wordprocessingml.commentsExtensible+xml"/>
  <Override PartName="/word/styles.xml" ContentType="application/vnd.openxmlformats-officedocument.wordprocessingml.styl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24C77" w14:textId="77777777" w:rsidR="00841E56" w:rsidRPr="00D339BC" w:rsidRDefault="00841E56">
      <w:pPr>
        <w:pStyle w:val="Textkrper2"/>
        <w:jc w:val="both"/>
        <w:rPr>
          <w:color w:val="auto"/>
          <w:sz w:val="22"/>
          <w:szCs w:val="22"/>
        </w:rPr>
      </w:pPr>
    </w:p>
    <w:p w14:paraId="4D4C206F" w14:textId="77777777" w:rsidR="001A67E1" w:rsidRPr="00D339BC" w:rsidRDefault="001A67E1" w:rsidP="00F9340C">
      <w:pPr>
        <w:spacing w:before="120"/>
        <w:ind w:left="113"/>
        <w:jc w:val="center"/>
        <w:rPr>
          <w:sz w:val="22"/>
          <w:szCs w:val="22"/>
        </w:rPr>
      </w:pPr>
    </w:p>
    <w:p w14:paraId="7C852CCC" w14:textId="77777777" w:rsidR="001A67E1" w:rsidRPr="00D339BC" w:rsidRDefault="001A67E1">
      <w:pPr>
        <w:pStyle w:val="Textkrper2"/>
        <w:jc w:val="both"/>
        <w:rPr>
          <w:color w:val="auto"/>
          <w:sz w:val="22"/>
          <w:szCs w:val="22"/>
        </w:rPr>
      </w:pPr>
    </w:p>
    <w:p w14:paraId="1C1477B0" w14:textId="77777777" w:rsidR="001A67E1" w:rsidRPr="00D339BC" w:rsidRDefault="001A67E1">
      <w:pPr>
        <w:pStyle w:val="Textkrper2"/>
        <w:jc w:val="both"/>
        <w:rPr>
          <w:color w:val="auto"/>
          <w:sz w:val="22"/>
          <w:szCs w:val="22"/>
        </w:rPr>
      </w:pPr>
    </w:p>
    <w:p w14:paraId="58404BDD" w14:textId="77777777" w:rsidR="001A67E1" w:rsidRPr="00D339BC" w:rsidRDefault="001A67E1">
      <w:pPr>
        <w:pStyle w:val="Textkrper2"/>
        <w:jc w:val="center"/>
        <w:rPr>
          <w:color w:val="auto"/>
          <w:sz w:val="22"/>
          <w:szCs w:val="22"/>
        </w:rPr>
      </w:pPr>
    </w:p>
    <w:p w14:paraId="35AB4E94" w14:textId="77777777" w:rsidR="001A67E1" w:rsidRPr="00D339BC" w:rsidRDefault="001A67E1">
      <w:pPr>
        <w:pStyle w:val="Textkrper2"/>
        <w:jc w:val="center"/>
        <w:rPr>
          <w:color w:val="auto"/>
          <w:sz w:val="22"/>
          <w:szCs w:val="22"/>
        </w:rPr>
      </w:pPr>
    </w:p>
    <w:p w14:paraId="07F24FD2" w14:textId="77777777" w:rsidR="001A67E1" w:rsidRDefault="00C404B5">
      <w:pPr>
        <w:pStyle w:val="Textkrper2"/>
        <w:jc w:val="center"/>
        <w:rPr>
          <w:b/>
          <w:color w:val="auto"/>
          <w:sz w:val="28"/>
          <w:szCs w:val="28"/>
        </w:rPr>
      </w:pPr>
      <w:r>
        <w:rPr>
          <w:b/>
          <w:color w:val="auto"/>
          <w:sz w:val="28"/>
          <w:szCs w:val="28"/>
        </w:rPr>
        <w:t>Report Level D</w:t>
      </w:r>
    </w:p>
    <w:p w14:paraId="75ECECC6" w14:textId="77777777" w:rsidR="00714E4B" w:rsidRDefault="00714E4B">
      <w:pPr>
        <w:pStyle w:val="Textkrper2"/>
        <w:jc w:val="center"/>
        <w:rPr>
          <w:b/>
          <w:color w:val="auto"/>
          <w:sz w:val="28"/>
          <w:szCs w:val="28"/>
        </w:rPr>
      </w:pPr>
    </w:p>
    <w:p w14:paraId="1D445EB2" w14:textId="77777777" w:rsidR="00714E4B" w:rsidRPr="00CD1817" w:rsidRDefault="009B25A6" w:rsidP="00CD1817">
      <w:pPr>
        <w:jc w:val="center"/>
        <w:rPr>
          <w:rFonts w:ascii="Times New Roman" w:hAnsi="Times New Roman"/>
          <w:b/>
          <w:sz w:val="24"/>
          <w:szCs w:val="24"/>
        </w:rPr>
      </w:pPr>
      <w:r w:rsidRPr="00CD1817">
        <w:rPr>
          <w:b/>
          <w:sz w:val="18"/>
          <w:szCs w:val="18"/>
        </w:rPr>
        <w:t>nach Z</w:t>
      </w:r>
      <w:r w:rsidR="00090E05" w:rsidRPr="00CD1817">
        <w:rPr>
          <w:b/>
          <w:sz w:val="18"/>
          <w:szCs w:val="18"/>
        </w:rPr>
        <w:t>01D</w:t>
      </w:r>
      <w:r w:rsidR="005156E9" w:rsidRPr="00CD1817">
        <w:rPr>
          <w:b/>
          <w:sz w:val="18"/>
          <w:szCs w:val="18"/>
        </w:rPr>
        <w:t>_Leitfaden</w:t>
      </w:r>
      <w:r w:rsidR="00090E05" w:rsidRPr="00CD1817">
        <w:rPr>
          <w:b/>
          <w:sz w:val="18"/>
          <w:szCs w:val="18"/>
        </w:rPr>
        <w:t xml:space="preserve"> </w:t>
      </w:r>
      <w:r w:rsidR="005156E9" w:rsidRPr="00CD1817">
        <w:rPr>
          <w:b/>
          <w:sz w:val="18"/>
          <w:szCs w:val="18"/>
        </w:rPr>
        <w:t>/</w:t>
      </w:r>
      <w:r w:rsidR="00CD1817" w:rsidRPr="00CD1817">
        <w:rPr>
          <w:b/>
          <w:sz w:val="18"/>
          <w:szCs w:val="18"/>
        </w:rPr>
        <w:t xml:space="preserve"> </w:t>
      </w:r>
      <w:r w:rsidR="00E86BE7">
        <w:rPr>
          <w:b/>
          <w:sz w:val="18"/>
          <w:szCs w:val="18"/>
        </w:rPr>
        <w:t>02</w:t>
      </w:r>
      <w:r w:rsidR="00CD1817" w:rsidRPr="00CD1817">
        <w:rPr>
          <w:b/>
          <w:sz w:val="18"/>
          <w:szCs w:val="18"/>
        </w:rPr>
        <w:t xml:space="preserve"> vom </w:t>
      </w:r>
      <w:r w:rsidR="00E86BE7">
        <w:rPr>
          <w:b/>
          <w:sz w:val="18"/>
          <w:szCs w:val="18"/>
        </w:rPr>
        <w:t>20.06.2023</w:t>
      </w:r>
    </w:p>
    <w:p w14:paraId="62F18264" w14:textId="77777777" w:rsidR="00C404B5" w:rsidRDefault="00C404B5">
      <w:pPr>
        <w:pStyle w:val="Textkrper2"/>
        <w:jc w:val="center"/>
        <w:rPr>
          <w:b/>
          <w:color w:val="auto"/>
          <w:sz w:val="18"/>
          <w:szCs w:val="18"/>
        </w:rPr>
      </w:pPr>
    </w:p>
    <w:p w14:paraId="66242B37" w14:textId="77777777" w:rsidR="00C404B5" w:rsidRDefault="00C404B5">
      <w:pPr>
        <w:pStyle w:val="Textkrper2"/>
        <w:jc w:val="center"/>
        <w:rPr>
          <w:b/>
          <w:color w:val="auto"/>
          <w:sz w:val="28"/>
          <w:szCs w:val="28"/>
        </w:rPr>
      </w:pPr>
      <w:r>
        <w:rPr>
          <w:b/>
          <w:color w:val="auto"/>
          <w:sz w:val="18"/>
          <w:szCs w:val="18"/>
        </w:rPr>
        <w:t>Dieses Dokument basiert auf der Report-Vorlage der Decisio Projekt- und Prozessmanagement G</w:t>
      </w:r>
      <w:r w:rsidR="00145845">
        <w:rPr>
          <w:b/>
          <w:color w:val="auto"/>
          <w:sz w:val="18"/>
          <w:szCs w:val="18"/>
        </w:rPr>
        <w:t>mbH</w:t>
      </w:r>
      <w:r>
        <w:rPr>
          <w:b/>
          <w:color w:val="auto"/>
          <w:sz w:val="18"/>
          <w:szCs w:val="18"/>
        </w:rPr>
        <w:t xml:space="preserve">. </w:t>
      </w:r>
    </w:p>
    <w:p w14:paraId="149AC49C" w14:textId="77777777" w:rsidR="001A67E1" w:rsidRPr="00740369" w:rsidRDefault="001A67E1">
      <w:pPr>
        <w:pStyle w:val="Textkrper2"/>
        <w:jc w:val="both"/>
        <w:rPr>
          <w:color w:val="auto"/>
          <w:sz w:val="22"/>
          <w:szCs w:val="22"/>
        </w:rPr>
      </w:pPr>
    </w:p>
    <w:p w14:paraId="1075502B" w14:textId="77777777" w:rsidR="001A67E1" w:rsidRPr="00740369" w:rsidRDefault="001A67E1">
      <w:pPr>
        <w:pStyle w:val="Textkrper2"/>
        <w:jc w:val="both"/>
        <w:rPr>
          <w:color w:val="auto"/>
          <w:sz w:val="22"/>
          <w:szCs w:val="22"/>
        </w:rPr>
      </w:pPr>
    </w:p>
    <w:p w14:paraId="7F913DA3" w14:textId="77777777" w:rsidR="001A67E1" w:rsidRPr="00740369" w:rsidRDefault="001A67E1">
      <w:pPr>
        <w:pStyle w:val="Textkrper2"/>
        <w:jc w:val="both"/>
        <w:rPr>
          <w:color w:val="auto"/>
          <w:sz w:val="22"/>
          <w:szCs w:val="22"/>
        </w:rPr>
      </w:pPr>
    </w:p>
    <w:tbl>
      <w:tblPr>
        <w:tblW w:w="501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21"/>
        <w:gridCol w:w="6568"/>
      </w:tblGrid>
      <w:tr w:rsidR="00504487" w14:paraId="2D158435" w14:textId="77777777" w:rsidTr="00F74EFF">
        <w:trPr>
          <w:cantSplit/>
        </w:trPr>
        <w:tc>
          <w:tcPr>
            <w:tcW w:w="3225" w:type="dxa"/>
            <w:shd w:val="clear" w:color="auto" w:fill="A8D08D"/>
            <w:vAlign w:val="center"/>
          </w:tcPr>
          <w:p w14:paraId="01F68304" w14:textId="77777777" w:rsidR="001A67E1" w:rsidRPr="00750FBD" w:rsidRDefault="00BE322B">
            <w:pPr>
              <w:pStyle w:val="Textkrper2"/>
              <w:spacing w:before="120" w:after="120"/>
              <w:ind w:left="113"/>
              <w:rPr>
                <w:b/>
                <w:color w:val="auto"/>
                <w:sz w:val="32"/>
                <w:szCs w:val="32"/>
              </w:rPr>
            </w:pPr>
            <w:r w:rsidRPr="00750FBD">
              <w:rPr>
                <w:b/>
                <w:color w:val="auto"/>
                <w:sz w:val="32"/>
                <w:szCs w:val="32"/>
              </w:rPr>
              <w:t>Projekt</w:t>
            </w:r>
            <w:r w:rsidR="001A67E1" w:rsidRPr="00750FBD">
              <w:rPr>
                <w:b/>
                <w:color w:val="auto"/>
                <w:sz w:val="32"/>
                <w:szCs w:val="32"/>
              </w:rPr>
              <w:t>:</w:t>
            </w:r>
          </w:p>
        </w:tc>
        <w:tc>
          <w:tcPr>
            <w:tcW w:w="6379" w:type="dxa"/>
            <w:vAlign w:val="center"/>
          </w:tcPr>
          <w:p w14:paraId="690CDA09" w14:textId="77777777" w:rsidR="001A67E1" w:rsidRPr="00750FBD" w:rsidRDefault="00511E18" w:rsidP="00C50284">
            <w:pPr>
              <w:pStyle w:val="Textkrper2"/>
              <w:rPr>
                <w:color w:val="auto"/>
                <w:sz w:val="32"/>
                <w:szCs w:val="32"/>
              </w:rPr>
            </w:pPr>
            <w:r>
              <w:rPr>
                <w:color w:val="auto"/>
                <w:sz w:val="24"/>
                <w:szCs w:val="32"/>
              </w:rPr>
              <w:t xml:space="preserve">Altsystem Archivierung </w:t>
            </w:r>
            <w:proofErr w:type="spellStart"/>
            <w:r>
              <w:rPr>
                <w:color w:val="auto"/>
                <w:sz w:val="24"/>
                <w:szCs w:val="32"/>
              </w:rPr>
              <w:t>FashionXL</w:t>
            </w:r>
            <w:proofErr w:type="spellEnd"/>
          </w:p>
        </w:tc>
      </w:tr>
      <w:tr w:rsidR="00504487" w:rsidRPr="005D6F59" w14:paraId="2BD115BB" w14:textId="77777777" w:rsidTr="00504487">
        <w:tc>
          <w:tcPr>
            <w:tcW w:w="3225" w:type="dxa"/>
            <w:tcBorders>
              <w:bottom w:val="single" w:sz="4" w:space="0" w:color="auto"/>
            </w:tcBorders>
            <w:shd w:val="clear" w:color="auto" w:fill="A8D08D"/>
            <w:vAlign w:val="center"/>
          </w:tcPr>
          <w:p w14:paraId="2D7DB62E" w14:textId="77777777" w:rsidR="001A67E1" w:rsidRPr="005D6F59" w:rsidRDefault="001A67E1">
            <w:pPr>
              <w:pStyle w:val="Textkrper2"/>
              <w:spacing w:before="120" w:after="120"/>
              <w:ind w:left="113"/>
              <w:rPr>
                <w:b/>
                <w:color w:val="auto"/>
                <w:sz w:val="22"/>
                <w:szCs w:val="22"/>
              </w:rPr>
            </w:pPr>
            <w:r w:rsidRPr="005D6F59">
              <w:rPr>
                <w:b/>
                <w:color w:val="auto"/>
                <w:sz w:val="22"/>
                <w:szCs w:val="22"/>
              </w:rPr>
              <w:t>Teilnehmer:</w:t>
            </w:r>
          </w:p>
        </w:tc>
        <w:tc>
          <w:tcPr>
            <w:tcW w:w="6379" w:type="dxa"/>
            <w:tcBorders>
              <w:bottom w:val="single" w:sz="4" w:space="0" w:color="auto"/>
            </w:tcBorders>
            <w:vAlign w:val="center"/>
          </w:tcPr>
          <w:p w14:paraId="4AC2BCC8" w14:textId="458EC28A" w:rsidR="001A67E1" w:rsidRPr="005D6F59" w:rsidRDefault="00E742ED" w:rsidP="00C50284">
            <w:pPr>
              <w:pStyle w:val="Textkrper2"/>
              <w:rPr>
                <w:color w:val="auto"/>
                <w:sz w:val="22"/>
                <w:szCs w:val="22"/>
              </w:rPr>
            </w:pPr>
            <w:r>
              <w:rPr>
                <w:color w:val="auto"/>
                <w:sz w:val="22"/>
                <w:szCs w:val="22"/>
              </w:rPr>
              <w:t>SA</w:t>
            </w:r>
          </w:p>
        </w:tc>
      </w:tr>
      <w:tr w:rsidR="00504487" w:rsidRPr="005D6F59" w14:paraId="25E2645C" w14:textId="77777777" w:rsidTr="00504487">
        <w:trPr>
          <w:cantSplit/>
        </w:trPr>
        <w:tc>
          <w:tcPr>
            <w:tcW w:w="3225" w:type="dxa"/>
            <w:shd w:val="clear" w:color="auto" w:fill="A8D08D"/>
            <w:vAlign w:val="center"/>
          </w:tcPr>
          <w:p w14:paraId="0F3B6EF1" w14:textId="77777777" w:rsidR="00FF19E5" w:rsidRPr="005D6F59" w:rsidRDefault="00FF19E5">
            <w:pPr>
              <w:pStyle w:val="Textkrper2"/>
              <w:spacing w:before="120" w:after="120"/>
              <w:ind w:left="113"/>
              <w:rPr>
                <w:b/>
                <w:color w:val="auto"/>
                <w:sz w:val="22"/>
                <w:szCs w:val="22"/>
              </w:rPr>
            </w:pPr>
            <w:r w:rsidRPr="005D6F59">
              <w:rPr>
                <w:b/>
                <w:color w:val="auto"/>
                <w:sz w:val="22"/>
                <w:szCs w:val="22"/>
              </w:rPr>
              <w:t>Firma:</w:t>
            </w:r>
          </w:p>
        </w:tc>
        <w:tc>
          <w:tcPr>
            <w:tcW w:w="6379" w:type="dxa"/>
            <w:vAlign w:val="center"/>
          </w:tcPr>
          <w:p w14:paraId="761BDC61" w14:textId="2DDB530A" w:rsidR="00FF19E5" w:rsidRPr="005D6F59" w:rsidRDefault="00E742ED" w:rsidP="00C50284">
            <w:pPr>
              <w:pStyle w:val="Textkrper2"/>
              <w:rPr>
                <w:color w:val="auto"/>
                <w:sz w:val="22"/>
                <w:szCs w:val="22"/>
              </w:rPr>
            </w:pPr>
            <w:r>
              <w:rPr>
                <w:color w:val="auto"/>
                <w:sz w:val="22"/>
                <w:szCs w:val="22"/>
              </w:rPr>
              <w:t>P</w:t>
            </w:r>
          </w:p>
        </w:tc>
      </w:tr>
      <w:tr w:rsidR="00504487" w:rsidRPr="005D6F59" w14:paraId="15CBCA9F" w14:textId="77777777" w:rsidTr="00504487">
        <w:trPr>
          <w:cantSplit/>
        </w:trPr>
        <w:tc>
          <w:tcPr>
            <w:tcW w:w="3225" w:type="dxa"/>
            <w:shd w:val="clear" w:color="auto" w:fill="A8D08D"/>
            <w:vAlign w:val="center"/>
          </w:tcPr>
          <w:p w14:paraId="7930DF48" w14:textId="77777777" w:rsidR="00FF19E5" w:rsidRPr="005D6F59" w:rsidRDefault="00FF19E5">
            <w:pPr>
              <w:pStyle w:val="Textkrper2"/>
              <w:spacing w:before="120" w:after="120"/>
              <w:ind w:left="113"/>
              <w:rPr>
                <w:b/>
                <w:color w:val="auto"/>
                <w:sz w:val="22"/>
                <w:szCs w:val="22"/>
              </w:rPr>
            </w:pPr>
            <w:r w:rsidRPr="005D6F59">
              <w:rPr>
                <w:b/>
                <w:color w:val="auto"/>
                <w:sz w:val="22"/>
                <w:szCs w:val="22"/>
              </w:rPr>
              <w:t>Adresse:</w:t>
            </w:r>
          </w:p>
        </w:tc>
        <w:tc>
          <w:tcPr>
            <w:tcW w:w="6379" w:type="dxa"/>
            <w:vAlign w:val="center"/>
          </w:tcPr>
          <w:p w14:paraId="62F2C065" w14:textId="35C3E982" w:rsidR="00FF19E5" w:rsidRPr="005D6F59" w:rsidRDefault="00FF19E5" w:rsidP="00C50284">
            <w:pPr>
              <w:pStyle w:val="Textkrper2"/>
              <w:rPr>
                <w:color w:val="auto"/>
                <w:sz w:val="22"/>
                <w:szCs w:val="22"/>
              </w:rPr>
            </w:pPr>
          </w:p>
        </w:tc>
      </w:tr>
      <w:tr w:rsidR="00504487" w:rsidRPr="005D6F59" w14:paraId="1E951061" w14:textId="77777777" w:rsidTr="00504487">
        <w:trPr>
          <w:cantSplit/>
        </w:trPr>
        <w:tc>
          <w:tcPr>
            <w:tcW w:w="3225" w:type="dxa"/>
            <w:shd w:val="clear" w:color="auto" w:fill="A8D08D"/>
            <w:vAlign w:val="center"/>
          </w:tcPr>
          <w:p w14:paraId="4628E6C4" w14:textId="77777777" w:rsidR="00FF19E5" w:rsidRPr="005D6F59" w:rsidRDefault="00FF19E5">
            <w:pPr>
              <w:pStyle w:val="Textkrper2"/>
              <w:spacing w:before="120" w:after="120"/>
              <w:ind w:left="113"/>
              <w:rPr>
                <w:b/>
                <w:color w:val="auto"/>
                <w:sz w:val="22"/>
                <w:szCs w:val="22"/>
              </w:rPr>
            </w:pPr>
            <w:r w:rsidRPr="005D6F59">
              <w:rPr>
                <w:b/>
                <w:color w:val="auto"/>
                <w:sz w:val="22"/>
                <w:szCs w:val="22"/>
              </w:rPr>
              <w:t>Telefon:</w:t>
            </w:r>
          </w:p>
        </w:tc>
        <w:tc>
          <w:tcPr>
            <w:tcW w:w="6379" w:type="dxa"/>
            <w:vAlign w:val="center"/>
          </w:tcPr>
          <w:p w14:paraId="2A29BF1A" w14:textId="37E1F5DF" w:rsidR="00FF19E5" w:rsidRPr="005D6F59" w:rsidRDefault="00FF19E5" w:rsidP="00C50284">
            <w:pPr>
              <w:pStyle w:val="Textkrper2"/>
              <w:rPr>
                <w:color w:val="auto"/>
                <w:sz w:val="22"/>
                <w:szCs w:val="22"/>
              </w:rPr>
            </w:pPr>
          </w:p>
        </w:tc>
      </w:tr>
      <w:tr w:rsidR="00504487" w:rsidRPr="005D6F59" w14:paraId="0BCC0E91" w14:textId="77777777" w:rsidTr="00504487">
        <w:trPr>
          <w:cantSplit/>
        </w:trPr>
        <w:tc>
          <w:tcPr>
            <w:tcW w:w="3225" w:type="dxa"/>
            <w:tcBorders>
              <w:bottom w:val="single" w:sz="4" w:space="0" w:color="auto"/>
            </w:tcBorders>
            <w:shd w:val="clear" w:color="auto" w:fill="A8D08D"/>
            <w:vAlign w:val="center"/>
          </w:tcPr>
          <w:p w14:paraId="57A21B19" w14:textId="77777777" w:rsidR="00FF19E5" w:rsidRPr="005D6F59" w:rsidRDefault="00FF19E5">
            <w:pPr>
              <w:pStyle w:val="Textkrper2"/>
              <w:spacing w:before="120" w:after="120"/>
              <w:ind w:left="113"/>
              <w:rPr>
                <w:b/>
                <w:color w:val="auto"/>
                <w:sz w:val="22"/>
                <w:szCs w:val="22"/>
              </w:rPr>
            </w:pPr>
            <w:r w:rsidRPr="005D6F59">
              <w:rPr>
                <w:b/>
                <w:color w:val="auto"/>
                <w:sz w:val="22"/>
                <w:szCs w:val="22"/>
              </w:rPr>
              <w:t>E-Mail:</w:t>
            </w:r>
          </w:p>
        </w:tc>
        <w:tc>
          <w:tcPr>
            <w:tcW w:w="6379" w:type="dxa"/>
            <w:tcBorders>
              <w:bottom w:val="single" w:sz="4" w:space="0" w:color="auto"/>
            </w:tcBorders>
            <w:vAlign w:val="center"/>
          </w:tcPr>
          <w:p w14:paraId="00F68153" w14:textId="72A23716" w:rsidR="00FF19E5" w:rsidRPr="005D6F59" w:rsidRDefault="00FF19E5" w:rsidP="00C50284">
            <w:pPr>
              <w:pStyle w:val="Textkrper2"/>
              <w:rPr>
                <w:color w:val="auto"/>
                <w:sz w:val="22"/>
                <w:szCs w:val="22"/>
              </w:rPr>
            </w:pPr>
          </w:p>
        </w:tc>
      </w:tr>
      <w:tr w:rsidR="00504487" w:rsidRPr="005D6F59" w14:paraId="6985889B" w14:textId="77777777" w:rsidTr="00504487">
        <w:tc>
          <w:tcPr>
            <w:tcW w:w="3225" w:type="dxa"/>
            <w:shd w:val="clear" w:color="auto" w:fill="A8D08D"/>
            <w:vAlign w:val="center"/>
          </w:tcPr>
          <w:p w14:paraId="2E579A1C" w14:textId="77777777" w:rsidR="001A67E1" w:rsidRPr="005D6F59" w:rsidRDefault="00BE322B">
            <w:pPr>
              <w:pStyle w:val="Textkrper2"/>
              <w:spacing w:before="120" w:after="120"/>
              <w:ind w:left="113"/>
              <w:rPr>
                <w:b/>
                <w:color w:val="auto"/>
                <w:sz w:val="22"/>
                <w:szCs w:val="22"/>
              </w:rPr>
            </w:pPr>
            <w:r w:rsidRPr="005D6F59">
              <w:rPr>
                <w:b/>
                <w:color w:val="auto"/>
                <w:sz w:val="22"/>
                <w:szCs w:val="22"/>
              </w:rPr>
              <w:t>Kurs</w:t>
            </w:r>
            <w:r w:rsidR="001A67E1" w:rsidRPr="005D6F59">
              <w:rPr>
                <w:b/>
                <w:color w:val="auto"/>
                <w:sz w:val="22"/>
                <w:szCs w:val="22"/>
              </w:rPr>
              <w:t>:</w:t>
            </w:r>
          </w:p>
        </w:tc>
        <w:tc>
          <w:tcPr>
            <w:tcW w:w="6379" w:type="dxa"/>
            <w:vAlign w:val="center"/>
          </w:tcPr>
          <w:p w14:paraId="71BFE372" w14:textId="77777777" w:rsidR="001A67E1" w:rsidRPr="005D6F59" w:rsidRDefault="00511E18" w:rsidP="00C50284">
            <w:pPr>
              <w:pStyle w:val="Textkrper2"/>
              <w:rPr>
                <w:color w:val="auto"/>
                <w:sz w:val="22"/>
                <w:szCs w:val="22"/>
              </w:rPr>
            </w:pPr>
            <w:r>
              <w:rPr>
                <w:color w:val="auto"/>
                <w:sz w:val="22"/>
                <w:szCs w:val="22"/>
              </w:rPr>
              <w:t>23-1111</w:t>
            </w:r>
          </w:p>
        </w:tc>
      </w:tr>
    </w:tbl>
    <w:p w14:paraId="42D69207" w14:textId="77777777" w:rsidR="003C4E3B" w:rsidRPr="005D6F59" w:rsidRDefault="003C4E3B">
      <w:pPr>
        <w:pStyle w:val="Textkrper2"/>
        <w:jc w:val="both"/>
        <w:rPr>
          <w:color w:val="auto"/>
          <w:sz w:val="22"/>
          <w:szCs w:val="22"/>
        </w:rPr>
      </w:pPr>
    </w:p>
    <w:p w14:paraId="3CACE9B7" w14:textId="77777777" w:rsidR="003C4E3B" w:rsidRPr="00740369" w:rsidRDefault="003C4E3B">
      <w:pPr>
        <w:pStyle w:val="Textkrper2"/>
        <w:jc w:val="both"/>
        <w:rPr>
          <w:color w:val="auto"/>
          <w:sz w:val="22"/>
          <w:szCs w:val="22"/>
        </w:rPr>
      </w:pPr>
    </w:p>
    <w:p w14:paraId="508EDCC8" w14:textId="77777777" w:rsidR="0023685D" w:rsidRPr="00740369" w:rsidRDefault="0023685D">
      <w:pPr>
        <w:pStyle w:val="Textkrper2"/>
        <w:jc w:val="both"/>
        <w:rPr>
          <w:color w:val="auto"/>
          <w:sz w:val="22"/>
          <w:szCs w:val="22"/>
        </w:rPr>
      </w:pPr>
    </w:p>
    <w:p w14:paraId="13B8D38E" w14:textId="77777777" w:rsidR="003C4E3B" w:rsidRPr="00B91E92" w:rsidRDefault="003C4E3B" w:rsidP="00B91E92">
      <w:pPr>
        <w:rPr>
          <w:b/>
          <w:sz w:val="24"/>
        </w:rPr>
      </w:pPr>
      <w:r w:rsidRPr="00B91E92">
        <w:rPr>
          <w:b/>
          <w:sz w:val="24"/>
        </w:rPr>
        <w:t>Änderungshistorie</w:t>
      </w:r>
      <w:r w:rsidRPr="00B91E92">
        <w:rPr>
          <w:b/>
          <w:sz w:val="24"/>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6"/>
        <w:gridCol w:w="1364"/>
        <w:gridCol w:w="2578"/>
        <w:gridCol w:w="4700"/>
      </w:tblGrid>
      <w:tr w:rsidR="003C4E3B" w:rsidRPr="00740369" w14:paraId="7CDB0549" w14:textId="77777777" w:rsidTr="00613C0B">
        <w:trPr>
          <w:tblHeader/>
        </w:trPr>
        <w:tc>
          <w:tcPr>
            <w:tcW w:w="1063" w:type="dxa"/>
            <w:shd w:val="pct12" w:color="000000" w:fill="FFFFFF"/>
            <w:vAlign w:val="center"/>
          </w:tcPr>
          <w:p w14:paraId="34989B78" w14:textId="77777777" w:rsidR="003C4E3B" w:rsidRPr="00740369" w:rsidRDefault="003C4E3B" w:rsidP="00E05ADC">
            <w:pPr>
              <w:spacing w:before="120"/>
              <w:rPr>
                <w:rFonts w:cs="Arial"/>
                <w:b/>
                <w:sz w:val="22"/>
                <w:szCs w:val="22"/>
              </w:rPr>
            </w:pPr>
            <w:r w:rsidRPr="00740369">
              <w:rPr>
                <w:rFonts w:cs="Arial"/>
                <w:b/>
                <w:sz w:val="22"/>
                <w:szCs w:val="22"/>
              </w:rPr>
              <w:t>Version</w:t>
            </w:r>
          </w:p>
        </w:tc>
        <w:tc>
          <w:tcPr>
            <w:tcW w:w="1275" w:type="dxa"/>
            <w:shd w:val="pct12" w:color="000000" w:fill="FFFFFF"/>
            <w:vAlign w:val="center"/>
          </w:tcPr>
          <w:p w14:paraId="5D911CDD" w14:textId="77777777" w:rsidR="003C4E3B" w:rsidRPr="00740369" w:rsidRDefault="003C4E3B" w:rsidP="00E05ADC">
            <w:pPr>
              <w:spacing w:before="120"/>
              <w:rPr>
                <w:rFonts w:cs="Arial"/>
                <w:b/>
                <w:sz w:val="22"/>
                <w:szCs w:val="22"/>
              </w:rPr>
            </w:pPr>
            <w:r w:rsidRPr="00740369">
              <w:rPr>
                <w:rFonts w:cs="Arial"/>
                <w:b/>
                <w:sz w:val="22"/>
                <w:szCs w:val="22"/>
              </w:rPr>
              <w:t>Datum</w:t>
            </w:r>
          </w:p>
        </w:tc>
        <w:tc>
          <w:tcPr>
            <w:tcW w:w="2410" w:type="dxa"/>
            <w:shd w:val="pct12" w:color="000000" w:fill="FFFFFF"/>
            <w:vAlign w:val="center"/>
          </w:tcPr>
          <w:p w14:paraId="230D350F" w14:textId="77777777" w:rsidR="003C4E3B" w:rsidRPr="00740369" w:rsidRDefault="003C4E3B" w:rsidP="00E05ADC">
            <w:pPr>
              <w:spacing w:before="120"/>
              <w:rPr>
                <w:rFonts w:cs="Arial"/>
                <w:b/>
                <w:sz w:val="22"/>
                <w:szCs w:val="22"/>
              </w:rPr>
            </w:pPr>
            <w:r w:rsidRPr="00740369">
              <w:rPr>
                <w:rFonts w:cs="Arial"/>
                <w:b/>
                <w:sz w:val="22"/>
                <w:szCs w:val="22"/>
              </w:rPr>
              <w:t>Ersteller</w:t>
            </w:r>
          </w:p>
        </w:tc>
        <w:tc>
          <w:tcPr>
            <w:tcW w:w="4394" w:type="dxa"/>
            <w:shd w:val="pct12" w:color="000000" w:fill="FFFFFF"/>
            <w:vAlign w:val="center"/>
          </w:tcPr>
          <w:p w14:paraId="4CB95412" w14:textId="77777777" w:rsidR="003C4E3B" w:rsidRPr="00740369" w:rsidRDefault="003C4E3B" w:rsidP="00E05ADC">
            <w:pPr>
              <w:spacing w:before="120"/>
              <w:rPr>
                <w:rFonts w:cs="Arial"/>
                <w:b/>
                <w:sz w:val="22"/>
                <w:szCs w:val="22"/>
              </w:rPr>
            </w:pPr>
            <w:r w:rsidRPr="00740369">
              <w:rPr>
                <w:rFonts w:cs="Arial"/>
                <w:b/>
                <w:sz w:val="22"/>
                <w:szCs w:val="22"/>
              </w:rPr>
              <w:t>Grund</w:t>
            </w:r>
          </w:p>
        </w:tc>
      </w:tr>
      <w:tr w:rsidR="003C4E3B" w:rsidRPr="00740369" w14:paraId="30E296D2" w14:textId="77777777" w:rsidTr="00613C0B">
        <w:tc>
          <w:tcPr>
            <w:tcW w:w="1063" w:type="dxa"/>
            <w:vAlign w:val="center"/>
          </w:tcPr>
          <w:p w14:paraId="7966BE0C" w14:textId="77777777" w:rsidR="003C4E3B" w:rsidRPr="00740369" w:rsidRDefault="003C4E3B" w:rsidP="003C4E3B">
            <w:pPr>
              <w:spacing w:before="120"/>
              <w:rPr>
                <w:rFonts w:cs="Arial"/>
                <w:sz w:val="22"/>
                <w:szCs w:val="22"/>
              </w:rPr>
            </w:pPr>
            <w:r w:rsidRPr="00740369">
              <w:rPr>
                <w:rFonts w:cs="Arial"/>
                <w:sz w:val="22"/>
                <w:szCs w:val="22"/>
              </w:rPr>
              <w:t>0.1</w:t>
            </w:r>
          </w:p>
        </w:tc>
        <w:tc>
          <w:tcPr>
            <w:tcW w:w="1275" w:type="dxa"/>
            <w:vAlign w:val="center"/>
          </w:tcPr>
          <w:p w14:paraId="7595CE5D" w14:textId="77777777" w:rsidR="003C4E3B" w:rsidRPr="00740369" w:rsidRDefault="001B763B" w:rsidP="00E05ADC">
            <w:pPr>
              <w:spacing w:before="120"/>
              <w:rPr>
                <w:rFonts w:cs="Arial"/>
                <w:sz w:val="22"/>
                <w:szCs w:val="22"/>
              </w:rPr>
            </w:pPr>
            <w:r>
              <w:rPr>
                <w:rFonts w:cs="Arial"/>
                <w:sz w:val="22"/>
                <w:szCs w:val="22"/>
              </w:rPr>
              <w:t>06.10.2023</w:t>
            </w:r>
          </w:p>
        </w:tc>
        <w:tc>
          <w:tcPr>
            <w:tcW w:w="2410" w:type="dxa"/>
            <w:vAlign w:val="center"/>
          </w:tcPr>
          <w:p w14:paraId="0F1AB74E" w14:textId="2835D3CC" w:rsidR="003C4E3B" w:rsidRPr="00740369" w:rsidRDefault="00E742ED" w:rsidP="00E05ADC">
            <w:pPr>
              <w:spacing w:before="120"/>
              <w:rPr>
                <w:rFonts w:cs="Arial"/>
                <w:sz w:val="22"/>
                <w:szCs w:val="22"/>
              </w:rPr>
            </w:pPr>
            <w:r>
              <w:rPr>
                <w:rFonts w:cs="Arial"/>
                <w:sz w:val="22"/>
                <w:szCs w:val="22"/>
              </w:rPr>
              <w:t>SA</w:t>
            </w:r>
          </w:p>
        </w:tc>
        <w:tc>
          <w:tcPr>
            <w:tcW w:w="4394" w:type="dxa"/>
            <w:vAlign w:val="center"/>
          </w:tcPr>
          <w:p w14:paraId="0EF6E602" w14:textId="77777777" w:rsidR="003C4E3B" w:rsidRPr="00740369" w:rsidRDefault="003C4E3B" w:rsidP="00E05ADC">
            <w:pPr>
              <w:spacing w:before="120"/>
              <w:rPr>
                <w:rFonts w:cs="Arial"/>
                <w:sz w:val="22"/>
                <w:szCs w:val="22"/>
              </w:rPr>
            </w:pPr>
            <w:r w:rsidRPr="00740369">
              <w:rPr>
                <w:rFonts w:cs="Arial"/>
                <w:sz w:val="22"/>
                <w:szCs w:val="22"/>
              </w:rPr>
              <w:t>Ersterstellung</w:t>
            </w:r>
          </w:p>
        </w:tc>
      </w:tr>
      <w:tr w:rsidR="003C4E3B" w:rsidRPr="00740369" w14:paraId="60CFD962" w14:textId="77777777" w:rsidTr="00613C0B">
        <w:tc>
          <w:tcPr>
            <w:tcW w:w="1063" w:type="dxa"/>
            <w:vAlign w:val="center"/>
          </w:tcPr>
          <w:p w14:paraId="7FC0C3B0" w14:textId="77777777" w:rsidR="003C4E3B" w:rsidRPr="00740369" w:rsidRDefault="003C4E3B" w:rsidP="00E05ADC">
            <w:pPr>
              <w:spacing w:before="120"/>
              <w:rPr>
                <w:rFonts w:cs="Arial"/>
                <w:sz w:val="22"/>
                <w:szCs w:val="22"/>
              </w:rPr>
            </w:pPr>
            <w:r w:rsidRPr="00740369">
              <w:rPr>
                <w:rFonts w:cs="Arial"/>
                <w:sz w:val="22"/>
                <w:szCs w:val="22"/>
              </w:rPr>
              <w:t>0.2</w:t>
            </w:r>
          </w:p>
        </w:tc>
        <w:tc>
          <w:tcPr>
            <w:tcW w:w="1275" w:type="dxa"/>
            <w:vAlign w:val="center"/>
          </w:tcPr>
          <w:p w14:paraId="21202921" w14:textId="76E64468" w:rsidR="003C4E3B" w:rsidRPr="00740369" w:rsidRDefault="008A6978" w:rsidP="00E05ADC">
            <w:pPr>
              <w:spacing w:before="120"/>
              <w:rPr>
                <w:rFonts w:cs="Arial"/>
                <w:sz w:val="22"/>
                <w:szCs w:val="22"/>
              </w:rPr>
            </w:pPr>
            <w:r>
              <w:rPr>
                <w:rFonts w:cs="Arial"/>
                <w:sz w:val="22"/>
                <w:szCs w:val="22"/>
              </w:rPr>
              <w:t>27</w:t>
            </w:r>
            <w:r w:rsidR="003C4E3B" w:rsidRPr="00740369">
              <w:rPr>
                <w:rFonts w:cs="Arial"/>
                <w:sz w:val="22"/>
                <w:szCs w:val="22"/>
              </w:rPr>
              <w:t>.</w:t>
            </w:r>
            <w:r>
              <w:rPr>
                <w:rFonts w:cs="Arial"/>
                <w:sz w:val="22"/>
                <w:szCs w:val="22"/>
              </w:rPr>
              <w:t>11</w:t>
            </w:r>
            <w:r w:rsidR="003C4E3B" w:rsidRPr="00740369">
              <w:rPr>
                <w:rFonts w:cs="Arial"/>
                <w:sz w:val="22"/>
                <w:szCs w:val="22"/>
              </w:rPr>
              <w:t>.</w:t>
            </w:r>
            <w:r>
              <w:rPr>
                <w:rFonts w:cs="Arial"/>
                <w:sz w:val="22"/>
                <w:szCs w:val="22"/>
              </w:rPr>
              <w:t>2023</w:t>
            </w:r>
          </w:p>
        </w:tc>
        <w:tc>
          <w:tcPr>
            <w:tcW w:w="2410" w:type="dxa"/>
            <w:vAlign w:val="center"/>
          </w:tcPr>
          <w:p w14:paraId="69D6A9EF" w14:textId="3B3BBD26" w:rsidR="003C4E3B" w:rsidRPr="00740369" w:rsidRDefault="008A6978" w:rsidP="00E05ADC">
            <w:pPr>
              <w:spacing w:before="120"/>
              <w:rPr>
                <w:rFonts w:cs="Arial"/>
                <w:sz w:val="22"/>
                <w:szCs w:val="22"/>
              </w:rPr>
            </w:pPr>
            <w:r>
              <w:rPr>
                <w:rFonts w:cs="Arial"/>
                <w:sz w:val="22"/>
                <w:szCs w:val="22"/>
              </w:rPr>
              <w:t>Stefan Exner</w:t>
            </w:r>
          </w:p>
        </w:tc>
        <w:tc>
          <w:tcPr>
            <w:tcW w:w="4394" w:type="dxa"/>
            <w:vAlign w:val="center"/>
          </w:tcPr>
          <w:p w14:paraId="6B421295" w14:textId="356C858F" w:rsidR="003C4E3B" w:rsidRPr="00740369" w:rsidRDefault="008A6978" w:rsidP="00E05ADC">
            <w:pPr>
              <w:spacing w:before="120"/>
              <w:rPr>
                <w:rFonts w:cs="Arial"/>
                <w:sz w:val="22"/>
                <w:szCs w:val="22"/>
              </w:rPr>
            </w:pPr>
            <w:r>
              <w:rPr>
                <w:rFonts w:cs="Arial"/>
                <w:sz w:val="22"/>
                <w:szCs w:val="22"/>
              </w:rPr>
              <w:t>QS</w:t>
            </w:r>
          </w:p>
        </w:tc>
      </w:tr>
      <w:tr w:rsidR="003C4E3B" w:rsidRPr="00740369" w14:paraId="341FAD30" w14:textId="77777777" w:rsidTr="00613C0B">
        <w:tc>
          <w:tcPr>
            <w:tcW w:w="1063" w:type="dxa"/>
            <w:vAlign w:val="center"/>
          </w:tcPr>
          <w:p w14:paraId="20D37D2A" w14:textId="28F2061A" w:rsidR="003C4E3B" w:rsidRPr="00740369" w:rsidRDefault="008A6978" w:rsidP="00E05ADC">
            <w:pPr>
              <w:spacing w:before="120"/>
              <w:rPr>
                <w:rFonts w:cs="Arial"/>
                <w:sz w:val="22"/>
                <w:szCs w:val="22"/>
              </w:rPr>
            </w:pPr>
            <w:r>
              <w:rPr>
                <w:rFonts w:cs="Arial"/>
                <w:sz w:val="22"/>
                <w:szCs w:val="22"/>
              </w:rPr>
              <w:t>0.3</w:t>
            </w:r>
          </w:p>
        </w:tc>
        <w:tc>
          <w:tcPr>
            <w:tcW w:w="1275" w:type="dxa"/>
            <w:vAlign w:val="center"/>
          </w:tcPr>
          <w:p w14:paraId="6C7571B2" w14:textId="68952647" w:rsidR="003C4E3B" w:rsidRPr="00740369" w:rsidRDefault="008A6978" w:rsidP="00E05ADC">
            <w:pPr>
              <w:spacing w:before="120"/>
              <w:rPr>
                <w:rFonts w:cs="Arial"/>
                <w:sz w:val="22"/>
                <w:szCs w:val="22"/>
              </w:rPr>
            </w:pPr>
            <w:r>
              <w:rPr>
                <w:rFonts w:cs="Arial"/>
                <w:sz w:val="22"/>
                <w:szCs w:val="22"/>
              </w:rPr>
              <w:t>30</w:t>
            </w:r>
            <w:r w:rsidR="001C6A50">
              <w:rPr>
                <w:rFonts w:cs="Arial"/>
                <w:sz w:val="22"/>
                <w:szCs w:val="22"/>
              </w:rPr>
              <w:t>.</w:t>
            </w:r>
            <w:r>
              <w:rPr>
                <w:rFonts w:cs="Arial"/>
                <w:sz w:val="22"/>
                <w:szCs w:val="22"/>
              </w:rPr>
              <w:t>11</w:t>
            </w:r>
            <w:r w:rsidR="001C6A50">
              <w:rPr>
                <w:rFonts w:cs="Arial"/>
                <w:sz w:val="22"/>
                <w:szCs w:val="22"/>
              </w:rPr>
              <w:t>.23</w:t>
            </w:r>
          </w:p>
        </w:tc>
        <w:tc>
          <w:tcPr>
            <w:tcW w:w="2410" w:type="dxa"/>
            <w:vAlign w:val="center"/>
          </w:tcPr>
          <w:p w14:paraId="7097B7C4" w14:textId="65FEAF86" w:rsidR="003C4E3B" w:rsidRPr="00740369" w:rsidRDefault="00E742ED" w:rsidP="00E05ADC">
            <w:pPr>
              <w:spacing w:before="120"/>
              <w:rPr>
                <w:rFonts w:cs="Arial"/>
                <w:sz w:val="22"/>
                <w:szCs w:val="22"/>
              </w:rPr>
            </w:pPr>
            <w:r>
              <w:rPr>
                <w:rFonts w:cs="Arial"/>
                <w:sz w:val="22"/>
                <w:szCs w:val="22"/>
              </w:rPr>
              <w:t>SA</w:t>
            </w:r>
          </w:p>
        </w:tc>
        <w:tc>
          <w:tcPr>
            <w:tcW w:w="4394" w:type="dxa"/>
            <w:vAlign w:val="center"/>
          </w:tcPr>
          <w:p w14:paraId="0771CF05" w14:textId="25BA05F7" w:rsidR="003C4E3B" w:rsidRPr="00740369" w:rsidRDefault="008A6978" w:rsidP="00E05ADC">
            <w:pPr>
              <w:spacing w:before="120"/>
              <w:rPr>
                <w:rFonts w:cs="Arial"/>
                <w:sz w:val="22"/>
                <w:szCs w:val="22"/>
              </w:rPr>
            </w:pPr>
            <w:r>
              <w:rPr>
                <w:rFonts w:cs="Arial"/>
                <w:sz w:val="22"/>
                <w:szCs w:val="22"/>
              </w:rPr>
              <w:t xml:space="preserve">Übernahme QS-Vorschläge + </w:t>
            </w:r>
            <w:r w:rsidR="0004228C">
              <w:rPr>
                <w:rFonts w:cs="Arial"/>
                <w:sz w:val="22"/>
                <w:szCs w:val="22"/>
              </w:rPr>
              <w:t>weitere Bearbeitung</w:t>
            </w:r>
          </w:p>
        </w:tc>
      </w:tr>
    </w:tbl>
    <w:p w14:paraId="3E43D105" w14:textId="77777777" w:rsidR="003C4E3B" w:rsidRPr="00740369" w:rsidRDefault="003C4E3B">
      <w:pPr>
        <w:pStyle w:val="Textkrper2"/>
        <w:jc w:val="both"/>
        <w:rPr>
          <w:rFonts w:cs="Arial"/>
          <w:color w:val="auto"/>
          <w:sz w:val="22"/>
          <w:szCs w:val="22"/>
        </w:rPr>
      </w:pPr>
    </w:p>
    <w:p w14:paraId="4AB68AB4" w14:textId="77777777" w:rsidR="003C4E3B" w:rsidRPr="00740369" w:rsidRDefault="003C4E3B">
      <w:pPr>
        <w:pStyle w:val="Textkrper2"/>
        <w:jc w:val="both"/>
        <w:rPr>
          <w:rFonts w:cs="Arial"/>
          <w:color w:val="auto"/>
          <w:sz w:val="22"/>
          <w:szCs w:val="22"/>
        </w:rPr>
      </w:pPr>
    </w:p>
    <w:p w14:paraId="4E0BF4ED" w14:textId="77777777" w:rsidR="003C4E3B" w:rsidRPr="00740369" w:rsidRDefault="003C4E3B">
      <w:pPr>
        <w:pStyle w:val="Textkrper2"/>
        <w:jc w:val="both"/>
        <w:rPr>
          <w:rFonts w:cs="Arial"/>
          <w:color w:val="auto"/>
          <w:sz w:val="22"/>
          <w:szCs w:val="22"/>
        </w:rPr>
      </w:pPr>
    </w:p>
    <w:p w14:paraId="3BBFFD5E" w14:textId="77777777" w:rsidR="0093601E" w:rsidRPr="00740369" w:rsidRDefault="0093601E">
      <w:pPr>
        <w:pStyle w:val="Textkrper2"/>
        <w:jc w:val="both"/>
        <w:rPr>
          <w:color w:val="auto"/>
          <w:sz w:val="22"/>
          <w:szCs w:val="22"/>
        </w:rPr>
      </w:pPr>
    </w:p>
    <w:p w14:paraId="4F67CDBF" w14:textId="77777777" w:rsidR="001A67E1" w:rsidRPr="00740369" w:rsidRDefault="001A67E1">
      <w:pPr>
        <w:pStyle w:val="Textkrper2"/>
        <w:jc w:val="both"/>
        <w:rPr>
          <w:color w:val="auto"/>
          <w:sz w:val="22"/>
          <w:szCs w:val="22"/>
        </w:rPr>
      </w:pPr>
      <w:r>
        <w:rPr>
          <w:color w:val="auto"/>
        </w:rPr>
        <w:br w:type="page"/>
      </w:r>
    </w:p>
    <w:p w14:paraId="5C4D06FB" w14:textId="77777777" w:rsidR="001A67E1" w:rsidRDefault="001A67E1">
      <w:pPr>
        <w:pStyle w:val="Kopfzeile"/>
        <w:pBdr>
          <w:bottom w:val="single" w:sz="12" w:space="1" w:color="auto"/>
        </w:pBdr>
        <w:tabs>
          <w:tab w:val="clear" w:pos="4536"/>
          <w:tab w:val="clear" w:pos="9072"/>
        </w:tabs>
        <w:jc w:val="both"/>
        <w:rPr>
          <w:b/>
          <w:u w:val="single"/>
        </w:rPr>
      </w:pPr>
      <w:bookmarkStart w:id="0" w:name="Inhaltsverzeichnis"/>
      <w:r>
        <w:rPr>
          <w:b/>
        </w:rPr>
        <w:t>Inhaltsverzeichnis</w:t>
      </w:r>
    </w:p>
    <w:bookmarkEnd w:id="0"/>
    <w:p w14:paraId="6F6E1782" w14:textId="1CC389AC" w:rsidR="002524DC" w:rsidRDefault="002D6BB1">
      <w:pPr>
        <w:pStyle w:val="Verzeichnis1"/>
        <w:rPr>
          <w:rFonts w:ascii="Calibri" w:hAnsi="Calibri"/>
          <w:b w:val="0"/>
          <w:noProof/>
          <w:kern w:val="2"/>
          <w:sz w:val="22"/>
          <w:szCs w:val="22"/>
        </w:rPr>
      </w:pPr>
      <w:r>
        <w:rPr>
          <w:b w:val="0"/>
          <w:i/>
        </w:rPr>
        <w:fldChar w:fldCharType="begin"/>
      </w:r>
      <w:r>
        <w:rPr>
          <w:b w:val="0"/>
          <w:i/>
        </w:rPr>
        <w:instrText xml:space="preserve"> </w:instrText>
      </w:r>
      <w:r w:rsidR="009E123B">
        <w:rPr>
          <w:b w:val="0"/>
          <w:i/>
        </w:rPr>
        <w:instrText>TOC</w:instrText>
      </w:r>
      <w:r>
        <w:rPr>
          <w:b w:val="0"/>
          <w:i/>
        </w:rPr>
        <w:instrText xml:space="preserve"> \o \h \z \u </w:instrText>
      </w:r>
      <w:r>
        <w:rPr>
          <w:b w:val="0"/>
          <w:i/>
        </w:rPr>
        <w:fldChar w:fldCharType="separate"/>
      </w:r>
      <w:hyperlink w:anchor="_Toc152189051" w:history="1">
        <w:r w:rsidR="002524DC" w:rsidRPr="00582B9B">
          <w:rPr>
            <w:rStyle w:val="Hyperlink"/>
            <w:noProof/>
          </w:rPr>
          <w:t>1.</w:t>
        </w:r>
        <w:r w:rsidR="002524DC">
          <w:rPr>
            <w:rFonts w:ascii="Calibri" w:hAnsi="Calibri"/>
            <w:b w:val="0"/>
            <w:noProof/>
            <w:kern w:val="2"/>
            <w:sz w:val="22"/>
            <w:szCs w:val="22"/>
          </w:rPr>
          <w:tab/>
        </w:r>
        <w:r w:rsidR="002524DC" w:rsidRPr="00582B9B">
          <w:rPr>
            <w:rStyle w:val="Hyperlink"/>
            <w:noProof/>
          </w:rPr>
          <w:t>Strategie 4.5.1.</w:t>
        </w:r>
        <w:r w:rsidR="002524DC">
          <w:rPr>
            <w:noProof/>
            <w:webHidden/>
          </w:rPr>
          <w:tab/>
        </w:r>
        <w:r w:rsidR="002524DC">
          <w:rPr>
            <w:noProof/>
            <w:webHidden/>
          </w:rPr>
          <w:fldChar w:fldCharType="begin"/>
        </w:r>
        <w:r w:rsidR="002524DC">
          <w:rPr>
            <w:noProof/>
            <w:webHidden/>
          </w:rPr>
          <w:instrText xml:space="preserve"> PAGEREF _Toc152189051 \h </w:instrText>
        </w:r>
        <w:r w:rsidR="002524DC">
          <w:rPr>
            <w:noProof/>
            <w:webHidden/>
          </w:rPr>
        </w:r>
        <w:r w:rsidR="002524DC">
          <w:rPr>
            <w:noProof/>
            <w:webHidden/>
          </w:rPr>
          <w:fldChar w:fldCharType="separate"/>
        </w:r>
        <w:r w:rsidR="002524DC">
          <w:rPr>
            <w:noProof/>
            <w:webHidden/>
          </w:rPr>
          <w:t>5</w:t>
        </w:r>
        <w:r w:rsidR="002524DC">
          <w:rPr>
            <w:noProof/>
            <w:webHidden/>
          </w:rPr>
          <w:fldChar w:fldCharType="end"/>
        </w:r>
      </w:hyperlink>
    </w:p>
    <w:p w14:paraId="6D88CE8F" w14:textId="7B3DA590" w:rsidR="002524DC" w:rsidRDefault="00000000">
      <w:pPr>
        <w:pStyle w:val="Verzeichnis2"/>
        <w:rPr>
          <w:rFonts w:ascii="Calibri" w:hAnsi="Calibri"/>
          <w:noProof/>
          <w:kern w:val="2"/>
          <w:sz w:val="22"/>
          <w:szCs w:val="22"/>
        </w:rPr>
      </w:pPr>
      <w:hyperlink w:anchor="_Toc152189052" w:history="1">
        <w:r w:rsidR="002524DC" w:rsidRPr="00582B9B">
          <w:rPr>
            <w:rStyle w:val="Hyperlink"/>
            <w:noProof/>
          </w:rPr>
          <w:t>1.1.</w:t>
        </w:r>
        <w:r w:rsidR="002524DC">
          <w:rPr>
            <w:rFonts w:ascii="Calibri" w:hAnsi="Calibri"/>
            <w:noProof/>
            <w:kern w:val="2"/>
            <w:sz w:val="22"/>
            <w:szCs w:val="22"/>
          </w:rPr>
          <w:tab/>
        </w:r>
        <w:r w:rsidR="002524DC" w:rsidRPr="00582B9B">
          <w:rPr>
            <w:rStyle w:val="Hyperlink"/>
            <w:noProof/>
          </w:rPr>
          <w:t>Beschreibung des Business Case zum Projekt</w:t>
        </w:r>
        <w:r w:rsidR="002524DC">
          <w:rPr>
            <w:noProof/>
            <w:webHidden/>
          </w:rPr>
          <w:tab/>
        </w:r>
        <w:r w:rsidR="002524DC">
          <w:rPr>
            <w:noProof/>
            <w:webHidden/>
          </w:rPr>
          <w:fldChar w:fldCharType="begin"/>
        </w:r>
        <w:r w:rsidR="002524DC">
          <w:rPr>
            <w:noProof/>
            <w:webHidden/>
          </w:rPr>
          <w:instrText xml:space="preserve"> PAGEREF _Toc152189052 \h </w:instrText>
        </w:r>
        <w:r w:rsidR="002524DC">
          <w:rPr>
            <w:noProof/>
            <w:webHidden/>
          </w:rPr>
        </w:r>
        <w:r w:rsidR="002524DC">
          <w:rPr>
            <w:noProof/>
            <w:webHidden/>
          </w:rPr>
          <w:fldChar w:fldCharType="separate"/>
        </w:r>
        <w:r w:rsidR="002524DC">
          <w:rPr>
            <w:noProof/>
            <w:webHidden/>
          </w:rPr>
          <w:t>5</w:t>
        </w:r>
        <w:r w:rsidR="002524DC">
          <w:rPr>
            <w:noProof/>
            <w:webHidden/>
          </w:rPr>
          <w:fldChar w:fldCharType="end"/>
        </w:r>
      </w:hyperlink>
    </w:p>
    <w:p w14:paraId="3469395D" w14:textId="1BFA59E0" w:rsidR="002524DC" w:rsidRDefault="00000000">
      <w:pPr>
        <w:pStyle w:val="Verzeichnis2"/>
        <w:rPr>
          <w:rFonts w:ascii="Calibri" w:hAnsi="Calibri"/>
          <w:noProof/>
          <w:kern w:val="2"/>
          <w:sz w:val="22"/>
          <w:szCs w:val="22"/>
        </w:rPr>
      </w:pPr>
      <w:hyperlink w:anchor="_Toc152189053" w:history="1">
        <w:r w:rsidR="002524DC" w:rsidRPr="00582B9B">
          <w:rPr>
            <w:rStyle w:val="Hyperlink"/>
            <w:noProof/>
          </w:rPr>
          <w:t>1.2.</w:t>
        </w:r>
        <w:r w:rsidR="002524DC">
          <w:rPr>
            <w:rFonts w:ascii="Calibri" w:hAnsi="Calibri"/>
            <w:noProof/>
            <w:kern w:val="2"/>
            <w:sz w:val="22"/>
            <w:szCs w:val="22"/>
          </w:rPr>
          <w:tab/>
        </w:r>
        <w:r w:rsidR="002524DC" w:rsidRPr="00582B9B">
          <w:rPr>
            <w:rStyle w:val="Hyperlink"/>
            <w:noProof/>
          </w:rPr>
          <w:t>Nennung der kritischen Erfolgsfaktoren des Projekts</w:t>
        </w:r>
        <w:r w:rsidR="002524DC">
          <w:rPr>
            <w:noProof/>
            <w:webHidden/>
          </w:rPr>
          <w:tab/>
        </w:r>
        <w:r w:rsidR="002524DC">
          <w:rPr>
            <w:noProof/>
            <w:webHidden/>
          </w:rPr>
          <w:fldChar w:fldCharType="begin"/>
        </w:r>
        <w:r w:rsidR="002524DC">
          <w:rPr>
            <w:noProof/>
            <w:webHidden/>
          </w:rPr>
          <w:instrText xml:space="preserve"> PAGEREF _Toc152189053 \h </w:instrText>
        </w:r>
        <w:r w:rsidR="002524DC">
          <w:rPr>
            <w:noProof/>
            <w:webHidden/>
          </w:rPr>
        </w:r>
        <w:r w:rsidR="002524DC">
          <w:rPr>
            <w:noProof/>
            <w:webHidden/>
          </w:rPr>
          <w:fldChar w:fldCharType="separate"/>
        </w:r>
        <w:r w:rsidR="002524DC">
          <w:rPr>
            <w:noProof/>
            <w:webHidden/>
          </w:rPr>
          <w:t>5</w:t>
        </w:r>
        <w:r w:rsidR="002524DC">
          <w:rPr>
            <w:noProof/>
            <w:webHidden/>
          </w:rPr>
          <w:fldChar w:fldCharType="end"/>
        </w:r>
      </w:hyperlink>
    </w:p>
    <w:p w14:paraId="43CA708A" w14:textId="108F9101" w:rsidR="002524DC" w:rsidRDefault="00000000">
      <w:pPr>
        <w:pStyle w:val="Verzeichnis1"/>
        <w:rPr>
          <w:rFonts w:ascii="Calibri" w:hAnsi="Calibri"/>
          <w:b w:val="0"/>
          <w:noProof/>
          <w:kern w:val="2"/>
          <w:sz w:val="22"/>
          <w:szCs w:val="22"/>
        </w:rPr>
      </w:pPr>
      <w:hyperlink w:anchor="_Toc152189054" w:history="1">
        <w:r w:rsidR="002524DC" w:rsidRPr="00582B9B">
          <w:rPr>
            <w:rStyle w:val="Hyperlink"/>
            <w:noProof/>
          </w:rPr>
          <w:t>2.</w:t>
        </w:r>
        <w:r w:rsidR="002524DC">
          <w:rPr>
            <w:rFonts w:ascii="Calibri" w:hAnsi="Calibri"/>
            <w:b w:val="0"/>
            <w:noProof/>
            <w:kern w:val="2"/>
            <w:sz w:val="22"/>
            <w:szCs w:val="22"/>
          </w:rPr>
          <w:tab/>
        </w:r>
        <w:r w:rsidR="002524DC" w:rsidRPr="00582B9B">
          <w:rPr>
            <w:rStyle w:val="Hyperlink"/>
            <w:noProof/>
          </w:rPr>
          <w:t>Governance, Strukturen und Prozesse 04.03.02</w:t>
        </w:r>
        <w:r w:rsidR="002524DC">
          <w:rPr>
            <w:noProof/>
            <w:webHidden/>
          </w:rPr>
          <w:tab/>
        </w:r>
        <w:r w:rsidR="002524DC">
          <w:rPr>
            <w:noProof/>
            <w:webHidden/>
          </w:rPr>
          <w:fldChar w:fldCharType="begin"/>
        </w:r>
        <w:r w:rsidR="002524DC">
          <w:rPr>
            <w:noProof/>
            <w:webHidden/>
          </w:rPr>
          <w:instrText xml:space="preserve"> PAGEREF _Toc152189054 \h </w:instrText>
        </w:r>
        <w:r w:rsidR="002524DC">
          <w:rPr>
            <w:noProof/>
            <w:webHidden/>
          </w:rPr>
        </w:r>
        <w:r w:rsidR="002524DC">
          <w:rPr>
            <w:noProof/>
            <w:webHidden/>
          </w:rPr>
          <w:fldChar w:fldCharType="separate"/>
        </w:r>
        <w:r w:rsidR="002524DC">
          <w:rPr>
            <w:noProof/>
            <w:webHidden/>
          </w:rPr>
          <w:t>5</w:t>
        </w:r>
        <w:r w:rsidR="002524DC">
          <w:rPr>
            <w:noProof/>
            <w:webHidden/>
          </w:rPr>
          <w:fldChar w:fldCharType="end"/>
        </w:r>
      </w:hyperlink>
    </w:p>
    <w:p w14:paraId="484C2A1C" w14:textId="3746566F" w:rsidR="002524DC" w:rsidRDefault="00000000">
      <w:pPr>
        <w:pStyle w:val="Verzeichnis2"/>
        <w:rPr>
          <w:rFonts w:ascii="Calibri" w:hAnsi="Calibri"/>
          <w:noProof/>
          <w:kern w:val="2"/>
          <w:sz w:val="22"/>
          <w:szCs w:val="22"/>
        </w:rPr>
      </w:pPr>
      <w:hyperlink w:anchor="_Toc152189055" w:history="1">
        <w:r w:rsidR="002524DC" w:rsidRPr="00582B9B">
          <w:rPr>
            <w:rStyle w:val="Hyperlink"/>
            <w:noProof/>
          </w:rPr>
          <w:t>2.1.</w:t>
        </w:r>
        <w:r w:rsidR="002524DC">
          <w:rPr>
            <w:rFonts w:ascii="Calibri" w:hAnsi="Calibri"/>
            <w:noProof/>
            <w:kern w:val="2"/>
            <w:sz w:val="22"/>
            <w:szCs w:val="22"/>
          </w:rPr>
          <w:tab/>
        </w:r>
        <w:r w:rsidR="002524DC" w:rsidRPr="00582B9B">
          <w:rPr>
            <w:rStyle w:val="Hyperlink"/>
            <w:noProof/>
          </w:rPr>
          <w:t>Begründung, warum es sich bei dem Vorhaben um ein Projekt handelt</w:t>
        </w:r>
        <w:r w:rsidR="002524DC">
          <w:rPr>
            <w:noProof/>
            <w:webHidden/>
          </w:rPr>
          <w:tab/>
        </w:r>
        <w:r w:rsidR="002524DC">
          <w:rPr>
            <w:noProof/>
            <w:webHidden/>
          </w:rPr>
          <w:fldChar w:fldCharType="begin"/>
        </w:r>
        <w:r w:rsidR="002524DC">
          <w:rPr>
            <w:noProof/>
            <w:webHidden/>
          </w:rPr>
          <w:instrText xml:space="preserve"> PAGEREF _Toc152189055 \h </w:instrText>
        </w:r>
        <w:r w:rsidR="002524DC">
          <w:rPr>
            <w:noProof/>
            <w:webHidden/>
          </w:rPr>
        </w:r>
        <w:r w:rsidR="002524DC">
          <w:rPr>
            <w:noProof/>
            <w:webHidden/>
          </w:rPr>
          <w:fldChar w:fldCharType="separate"/>
        </w:r>
        <w:r w:rsidR="002524DC">
          <w:rPr>
            <w:noProof/>
            <w:webHidden/>
          </w:rPr>
          <w:t>5</w:t>
        </w:r>
        <w:r w:rsidR="002524DC">
          <w:rPr>
            <w:noProof/>
            <w:webHidden/>
          </w:rPr>
          <w:fldChar w:fldCharType="end"/>
        </w:r>
      </w:hyperlink>
    </w:p>
    <w:p w14:paraId="2CF8550E" w14:textId="27D33AFF" w:rsidR="002524DC" w:rsidRDefault="00000000">
      <w:pPr>
        <w:pStyle w:val="Verzeichnis2"/>
        <w:rPr>
          <w:rFonts w:ascii="Calibri" w:hAnsi="Calibri"/>
          <w:noProof/>
          <w:kern w:val="2"/>
          <w:sz w:val="22"/>
          <w:szCs w:val="22"/>
        </w:rPr>
      </w:pPr>
      <w:hyperlink w:anchor="_Toc152189056" w:history="1">
        <w:r w:rsidR="002524DC" w:rsidRPr="00582B9B">
          <w:rPr>
            <w:rStyle w:val="Hyperlink"/>
            <w:noProof/>
          </w:rPr>
          <w:t>2.2.</w:t>
        </w:r>
        <w:r w:rsidR="002524DC">
          <w:rPr>
            <w:rFonts w:ascii="Calibri" w:hAnsi="Calibri"/>
            <w:noProof/>
            <w:kern w:val="2"/>
            <w:sz w:val="22"/>
            <w:szCs w:val="22"/>
          </w:rPr>
          <w:tab/>
        </w:r>
        <w:r w:rsidR="002524DC" w:rsidRPr="00582B9B">
          <w:rPr>
            <w:rStyle w:val="Hyperlink"/>
            <w:noProof/>
          </w:rPr>
          <w:t>Nennung der Projektart des Projektes und Begründung der Einordnung</w:t>
        </w:r>
        <w:r w:rsidR="002524DC">
          <w:rPr>
            <w:noProof/>
            <w:webHidden/>
          </w:rPr>
          <w:tab/>
        </w:r>
        <w:r w:rsidR="002524DC">
          <w:rPr>
            <w:noProof/>
            <w:webHidden/>
          </w:rPr>
          <w:fldChar w:fldCharType="begin"/>
        </w:r>
        <w:r w:rsidR="002524DC">
          <w:rPr>
            <w:noProof/>
            <w:webHidden/>
          </w:rPr>
          <w:instrText xml:space="preserve"> PAGEREF _Toc152189056 \h </w:instrText>
        </w:r>
        <w:r w:rsidR="002524DC">
          <w:rPr>
            <w:noProof/>
            <w:webHidden/>
          </w:rPr>
        </w:r>
        <w:r w:rsidR="002524DC">
          <w:rPr>
            <w:noProof/>
            <w:webHidden/>
          </w:rPr>
          <w:fldChar w:fldCharType="separate"/>
        </w:r>
        <w:r w:rsidR="002524DC">
          <w:rPr>
            <w:noProof/>
            <w:webHidden/>
          </w:rPr>
          <w:t>6</w:t>
        </w:r>
        <w:r w:rsidR="002524DC">
          <w:rPr>
            <w:noProof/>
            <w:webHidden/>
          </w:rPr>
          <w:fldChar w:fldCharType="end"/>
        </w:r>
      </w:hyperlink>
    </w:p>
    <w:p w14:paraId="4DE3CE9B" w14:textId="4F7C514F" w:rsidR="002524DC" w:rsidRDefault="00000000">
      <w:pPr>
        <w:pStyle w:val="Verzeichnis2"/>
        <w:rPr>
          <w:rFonts w:ascii="Calibri" w:hAnsi="Calibri"/>
          <w:noProof/>
          <w:kern w:val="2"/>
          <w:sz w:val="22"/>
          <w:szCs w:val="22"/>
        </w:rPr>
      </w:pPr>
      <w:hyperlink w:anchor="_Toc152189057" w:history="1">
        <w:r w:rsidR="002524DC" w:rsidRPr="00582B9B">
          <w:rPr>
            <w:rStyle w:val="Hyperlink"/>
            <w:noProof/>
          </w:rPr>
          <w:t>2.3.</w:t>
        </w:r>
        <w:r w:rsidR="002524DC">
          <w:rPr>
            <w:rFonts w:ascii="Calibri" w:hAnsi="Calibri"/>
            <w:noProof/>
            <w:kern w:val="2"/>
            <w:sz w:val="22"/>
            <w:szCs w:val="22"/>
          </w:rPr>
          <w:tab/>
        </w:r>
        <w:r w:rsidR="002524DC" w:rsidRPr="00582B9B">
          <w:rPr>
            <w:rStyle w:val="Hyperlink"/>
            <w:noProof/>
          </w:rPr>
          <w:t>Nennung und Begründung der Klassifizierung des Projekts aus Sicht der Organisation</w:t>
        </w:r>
        <w:r w:rsidR="002524DC">
          <w:rPr>
            <w:noProof/>
            <w:webHidden/>
          </w:rPr>
          <w:tab/>
        </w:r>
        <w:r w:rsidR="002524DC">
          <w:rPr>
            <w:noProof/>
            <w:webHidden/>
          </w:rPr>
          <w:fldChar w:fldCharType="begin"/>
        </w:r>
        <w:r w:rsidR="002524DC">
          <w:rPr>
            <w:noProof/>
            <w:webHidden/>
          </w:rPr>
          <w:instrText xml:space="preserve"> PAGEREF _Toc152189057 \h </w:instrText>
        </w:r>
        <w:r w:rsidR="002524DC">
          <w:rPr>
            <w:noProof/>
            <w:webHidden/>
          </w:rPr>
        </w:r>
        <w:r w:rsidR="002524DC">
          <w:rPr>
            <w:noProof/>
            <w:webHidden/>
          </w:rPr>
          <w:fldChar w:fldCharType="separate"/>
        </w:r>
        <w:r w:rsidR="002524DC">
          <w:rPr>
            <w:noProof/>
            <w:webHidden/>
          </w:rPr>
          <w:t>6</w:t>
        </w:r>
        <w:r w:rsidR="002524DC">
          <w:rPr>
            <w:noProof/>
            <w:webHidden/>
          </w:rPr>
          <w:fldChar w:fldCharType="end"/>
        </w:r>
      </w:hyperlink>
    </w:p>
    <w:p w14:paraId="3779E5F4" w14:textId="44BFFE8A" w:rsidR="002524DC" w:rsidRDefault="00000000">
      <w:pPr>
        <w:pStyle w:val="Verzeichnis2"/>
        <w:rPr>
          <w:rFonts w:ascii="Calibri" w:hAnsi="Calibri"/>
          <w:noProof/>
          <w:kern w:val="2"/>
          <w:sz w:val="22"/>
          <w:szCs w:val="22"/>
        </w:rPr>
      </w:pPr>
      <w:hyperlink w:anchor="_Toc152189058" w:history="1">
        <w:r w:rsidR="002524DC" w:rsidRPr="00582B9B">
          <w:rPr>
            <w:rStyle w:val="Hyperlink"/>
            <w:noProof/>
          </w:rPr>
          <w:t>2.4.</w:t>
        </w:r>
        <w:r w:rsidR="002524DC">
          <w:rPr>
            <w:rFonts w:ascii="Calibri" w:hAnsi="Calibri"/>
            <w:noProof/>
            <w:kern w:val="2"/>
            <w:sz w:val="22"/>
            <w:szCs w:val="22"/>
          </w:rPr>
          <w:tab/>
        </w:r>
        <w:r w:rsidR="002524DC" w:rsidRPr="00582B9B">
          <w:rPr>
            <w:rStyle w:val="Hyperlink"/>
            <w:noProof/>
          </w:rPr>
          <w:t>Nennung der Strukturen der Organisation</w:t>
        </w:r>
        <w:r w:rsidR="002524DC">
          <w:rPr>
            <w:noProof/>
            <w:webHidden/>
          </w:rPr>
          <w:tab/>
        </w:r>
        <w:r w:rsidR="002524DC">
          <w:rPr>
            <w:noProof/>
            <w:webHidden/>
          </w:rPr>
          <w:fldChar w:fldCharType="begin"/>
        </w:r>
        <w:r w:rsidR="002524DC">
          <w:rPr>
            <w:noProof/>
            <w:webHidden/>
          </w:rPr>
          <w:instrText xml:space="preserve"> PAGEREF _Toc152189058 \h </w:instrText>
        </w:r>
        <w:r w:rsidR="002524DC">
          <w:rPr>
            <w:noProof/>
            <w:webHidden/>
          </w:rPr>
        </w:r>
        <w:r w:rsidR="002524DC">
          <w:rPr>
            <w:noProof/>
            <w:webHidden/>
          </w:rPr>
          <w:fldChar w:fldCharType="separate"/>
        </w:r>
        <w:r w:rsidR="002524DC">
          <w:rPr>
            <w:noProof/>
            <w:webHidden/>
          </w:rPr>
          <w:t>6</w:t>
        </w:r>
        <w:r w:rsidR="002524DC">
          <w:rPr>
            <w:noProof/>
            <w:webHidden/>
          </w:rPr>
          <w:fldChar w:fldCharType="end"/>
        </w:r>
      </w:hyperlink>
    </w:p>
    <w:p w14:paraId="5A778CB8" w14:textId="0E458453" w:rsidR="002524DC" w:rsidRDefault="00000000">
      <w:pPr>
        <w:pStyle w:val="Verzeichnis1"/>
        <w:rPr>
          <w:rFonts w:ascii="Calibri" w:hAnsi="Calibri"/>
          <w:b w:val="0"/>
          <w:noProof/>
          <w:kern w:val="2"/>
          <w:sz w:val="22"/>
          <w:szCs w:val="22"/>
        </w:rPr>
      </w:pPr>
      <w:hyperlink w:anchor="_Toc152189059" w:history="1">
        <w:r w:rsidR="002524DC" w:rsidRPr="00582B9B">
          <w:rPr>
            <w:rStyle w:val="Hyperlink"/>
            <w:noProof/>
          </w:rPr>
          <w:t>3.</w:t>
        </w:r>
        <w:r w:rsidR="002524DC">
          <w:rPr>
            <w:rFonts w:ascii="Calibri" w:hAnsi="Calibri"/>
            <w:b w:val="0"/>
            <w:noProof/>
            <w:kern w:val="2"/>
            <w:sz w:val="22"/>
            <w:szCs w:val="22"/>
          </w:rPr>
          <w:tab/>
        </w:r>
        <w:r w:rsidR="002524DC" w:rsidRPr="00582B9B">
          <w:rPr>
            <w:rStyle w:val="Hyperlink"/>
            <w:noProof/>
          </w:rPr>
          <w:t>Steckbrief</w:t>
        </w:r>
        <w:r w:rsidR="002524DC">
          <w:rPr>
            <w:noProof/>
            <w:webHidden/>
          </w:rPr>
          <w:tab/>
        </w:r>
        <w:r w:rsidR="002524DC">
          <w:rPr>
            <w:noProof/>
            <w:webHidden/>
          </w:rPr>
          <w:fldChar w:fldCharType="begin"/>
        </w:r>
        <w:r w:rsidR="002524DC">
          <w:rPr>
            <w:noProof/>
            <w:webHidden/>
          </w:rPr>
          <w:instrText xml:space="preserve"> PAGEREF _Toc152189059 \h </w:instrText>
        </w:r>
        <w:r w:rsidR="002524DC">
          <w:rPr>
            <w:noProof/>
            <w:webHidden/>
          </w:rPr>
        </w:r>
        <w:r w:rsidR="002524DC">
          <w:rPr>
            <w:noProof/>
            <w:webHidden/>
          </w:rPr>
          <w:fldChar w:fldCharType="separate"/>
        </w:r>
        <w:r w:rsidR="002524DC">
          <w:rPr>
            <w:noProof/>
            <w:webHidden/>
          </w:rPr>
          <w:t>7</w:t>
        </w:r>
        <w:r w:rsidR="002524DC">
          <w:rPr>
            <w:noProof/>
            <w:webHidden/>
          </w:rPr>
          <w:fldChar w:fldCharType="end"/>
        </w:r>
      </w:hyperlink>
    </w:p>
    <w:p w14:paraId="375E48D5" w14:textId="7B244403" w:rsidR="002524DC" w:rsidRDefault="00000000">
      <w:pPr>
        <w:pStyle w:val="Verzeichnis2"/>
        <w:rPr>
          <w:rFonts w:ascii="Calibri" w:hAnsi="Calibri"/>
          <w:noProof/>
          <w:kern w:val="2"/>
          <w:sz w:val="22"/>
          <w:szCs w:val="22"/>
        </w:rPr>
      </w:pPr>
      <w:hyperlink w:anchor="_Toc152189060" w:history="1">
        <w:r w:rsidR="002524DC" w:rsidRPr="00582B9B">
          <w:rPr>
            <w:rStyle w:val="Hyperlink"/>
            <w:noProof/>
          </w:rPr>
          <w:t>3.1.</w:t>
        </w:r>
        <w:r w:rsidR="002524DC">
          <w:rPr>
            <w:rFonts w:ascii="Calibri" w:hAnsi="Calibri"/>
            <w:noProof/>
            <w:kern w:val="2"/>
            <w:sz w:val="22"/>
            <w:szCs w:val="22"/>
          </w:rPr>
          <w:tab/>
        </w:r>
        <w:r w:rsidR="002524DC" w:rsidRPr="00582B9B">
          <w:rPr>
            <w:rStyle w:val="Hyperlink"/>
            <w:noProof/>
          </w:rPr>
          <w:t>Ziele</w:t>
        </w:r>
        <w:r w:rsidR="002524DC">
          <w:rPr>
            <w:noProof/>
            <w:webHidden/>
          </w:rPr>
          <w:tab/>
        </w:r>
        <w:r w:rsidR="002524DC">
          <w:rPr>
            <w:noProof/>
            <w:webHidden/>
          </w:rPr>
          <w:fldChar w:fldCharType="begin"/>
        </w:r>
        <w:r w:rsidR="002524DC">
          <w:rPr>
            <w:noProof/>
            <w:webHidden/>
          </w:rPr>
          <w:instrText xml:space="preserve"> PAGEREF _Toc152189060 \h </w:instrText>
        </w:r>
        <w:r w:rsidR="002524DC">
          <w:rPr>
            <w:noProof/>
            <w:webHidden/>
          </w:rPr>
        </w:r>
        <w:r w:rsidR="002524DC">
          <w:rPr>
            <w:noProof/>
            <w:webHidden/>
          </w:rPr>
          <w:fldChar w:fldCharType="separate"/>
        </w:r>
        <w:r w:rsidR="002524DC">
          <w:rPr>
            <w:noProof/>
            <w:webHidden/>
          </w:rPr>
          <w:t>8</w:t>
        </w:r>
        <w:r w:rsidR="002524DC">
          <w:rPr>
            <w:noProof/>
            <w:webHidden/>
          </w:rPr>
          <w:fldChar w:fldCharType="end"/>
        </w:r>
      </w:hyperlink>
    </w:p>
    <w:p w14:paraId="371CF2FD" w14:textId="5888900A" w:rsidR="002524DC" w:rsidRDefault="00000000">
      <w:pPr>
        <w:pStyle w:val="Verzeichnis2"/>
        <w:rPr>
          <w:rFonts w:ascii="Calibri" w:hAnsi="Calibri"/>
          <w:noProof/>
          <w:kern w:val="2"/>
          <w:sz w:val="22"/>
          <w:szCs w:val="22"/>
        </w:rPr>
      </w:pPr>
      <w:hyperlink w:anchor="_Toc152189061" w:history="1">
        <w:r w:rsidR="002524DC" w:rsidRPr="00582B9B">
          <w:rPr>
            <w:rStyle w:val="Hyperlink"/>
            <w:noProof/>
          </w:rPr>
          <w:t>3.2.</w:t>
        </w:r>
        <w:r w:rsidR="002524DC">
          <w:rPr>
            <w:rFonts w:ascii="Calibri" w:hAnsi="Calibri"/>
            <w:noProof/>
            <w:kern w:val="2"/>
            <w:sz w:val="22"/>
            <w:szCs w:val="22"/>
          </w:rPr>
          <w:tab/>
        </w:r>
        <w:r w:rsidR="002524DC" w:rsidRPr="00582B9B">
          <w:rPr>
            <w:rStyle w:val="Hyperlink"/>
            <w:noProof/>
          </w:rPr>
          <w:t>Zielkonflikt</w:t>
        </w:r>
        <w:r w:rsidR="002524DC">
          <w:rPr>
            <w:noProof/>
            <w:webHidden/>
          </w:rPr>
          <w:tab/>
        </w:r>
        <w:r w:rsidR="002524DC">
          <w:rPr>
            <w:noProof/>
            <w:webHidden/>
          </w:rPr>
          <w:fldChar w:fldCharType="begin"/>
        </w:r>
        <w:r w:rsidR="002524DC">
          <w:rPr>
            <w:noProof/>
            <w:webHidden/>
          </w:rPr>
          <w:instrText xml:space="preserve"> PAGEREF _Toc152189061 \h </w:instrText>
        </w:r>
        <w:r w:rsidR="002524DC">
          <w:rPr>
            <w:noProof/>
            <w:webHidden/>
          </w:rPr>
        </w:r>
        <w:r w:rsidR="002524DC">
          <w:rPr>
            <w:noProof/>
            <w:webHidden/>
          </w:rPr>
          <w:fldChar w:fldCharType="separate"/>
        </w:r>
        <w:r w:rsidR="002524DC">
          <w:rPr>
            <w:noProof/>
            <w:webHidden/>
          </w:rPr>
          <w:t>9</w:t>
        </w:r>
        <w:r w:rsidR="002524DC">
          <w:rPr>
            <w:noProof/>
            <w:webHidden/>
          </w:rPr>
          <w:fldChar w:fldCharType="end"/>
        </w:r>
      </w:hyperlink>
    </w:p>
    <w:p w14:paraId="6CA2A50E" w14:textId="403EE198" w:rsidR="002524DC" w:rsidRDefault="00000000">
      <w:pPr>
        <w:pStyle w:val="Verzeichnis1"/>
        <w:rPr>
          <w:rFonts w:ascii="Calibri" w:hAnsi="Calibri"/>
          <w:b w:val="0"/>
          <w:noProof/>
          <w:kern w:val="2"/>
          <w:sz w:val="22"/>
          <w:szCs w:val="22"/>
        </w:rPr>
      </w:pPr>
      <w:hyperlink w:anchor="_Toc152189062" w:history="1">
        <w:r w:rsidR="002524DC" w:rsidRPr="00582B9B">
          <w:rPr>
            <w:rStyle w:val="Hyperlink"/>
            <w:noProof/>
          </w:rPr>
          <w:t>4.</w:t>
        </w:r>
        <w:r w:rsidR="002524DC">
          <w:rPr>
            <w:rFonts w:ascii="Calibri" w:hAnsi="Calibri"/>
            <w:b w:val="0"/>
            <w:noProof/>
            <w:kern w:val="2"/>
            <w:sz w:val="22"/>
            <w:szCs w:val="22"/>
          </w:rPr>
          <w:tab/>
        </w:r>
        <w:r w:rsidR="002524DC" w:rsidRPr="00582B9B">
          <w:rPr>
            <w:rStyle w:val="Hyperlink"/>
            <w:noProof/>
          </w:rPr>
          <w:t>Stakeholder 4.5.12.</w:t>
        </w:r>
        <w:r w:rsidR="002524DC">
          <w:rPr>
            <w:noProof/>
            <w:webHidden/>
          </w:rPr>
          <w:tab/>
        </w:r>
        <w:r w:rsidR="002524DC">
          <w:rPr>
            <w:noProof/>
            <w:webHidden/>
          </w:rPr>
          <w:fldChar w:fldCharType="begin"/>
        </w:r>
        <w:r w:rsidR="002524DC">
          <w:rPr>
            <w:noProof/>
            <w:webHidden/>
          </w:rPr>
          <w:instrText xml:space="preserve"> PAGEREF _Toc152189062 \h </w:instrText>
        </w:r>
        <w:r w:rsidR="002524DC">
          <w:rPr>
            <w:noProof/>
            <w:webHidden/>
          </w:rPr>
        </w:r>
        <w:r w:rsidR="002524DC">
          <w:rPr>
            <w:noProof/>
            <w:webHidden/>
          </w:rPr>
          <w:fldChar w:fldCharType="separate"/>
        </w:r>
        <w:r w:rsidR="002524DC">
          <w:rPr>
            <w:noProof/>
            <w:webHidden/>
          </w:rPr>
          <w:t>9</w:t>
        </w:r>
        <w:r w:rsidR="002524DC">
          <w:rPr>
            <w:noProof/>
            <w:webHidden/>
          </w:rPr>
          <w:fldChar w:fldCharType="end"/>
        </w:r>
      </w:hyperlink>
    </w:p>
    <w:p w14:paraId="36A2FF6D" w14:textId="4958D334" w:rsidR="002524DC" w:rsidRDefault="00000000">
      <w:pPr>
        <w:pStyle w:val="Verzeichnis2"/>
        <w:rPr>
          <w:rFonts w:ascii="Calibri" w:hAnsi="Calibri"/>
          <w:noProof/>
          <w:kern w:val="2"/>
          <w:sz w:val="22"/>
          <w:szCs w:val="22"/>
        </w:rPr>
      </w:pPr>
      <w:hyperlink w:anchor="_Toc152189063" w:history="1">
        <w:r w:rsidR="002524DC" w:rsidRPr="00582B9B">
          <w:rPr>
            <w:rStyle w:val="Hyperlink"/>
            <w:noProof/>
          </w:rPr>
          <w:t>4.1.</w:t>
        </w:r>
        <w:r w:rsidR="002524DC">
          <w:rPr>
            <w:rFonts w:ascii="Calibri" w:hAnsi="Calibri"/>
            <w:noProof/>
            <w:kern w:val="2"/>
            <w:sz w:val="22"/>
            <w:szCs w:val="22"/>
          </w:rPr>
          <w:tab/>
        </w:r>
        <w:r w:rsidR="002524DC" w:rsidRPr="00582B9B">
          <w:rPr>
            <w:rStyle w:val="Hyperlink"/>
            <w:noProof/>
          </w:rPr>
          <w:t>Projektumfeld</w:t>
        </w:r>
        <w:r w:rsidR="002524DC">
          <w:rPr>
            <w:noProof/>
            <w:webHidden/>
          </w:rPr>
          <w:tab/>
        </w:r>
        <w:r w:rsidR="002524DC">
          <w:rPr>
            <w:noProof/>
            <w:webHidden/>
          </w:rPr>
          <w:fldChar w:fldCharType="begin"/>
        </w:r>
        <w:r w:rsidR="002524DC">
          <w:rPr>
            <w:noProof/>
            <w:webHidden/>
          </w:rPr>
          <w:instrText xml:space="preserve"> PAGEREF _Toc152189063 \h </w:instrText>
        </w:r>
        <w:r w:rsidR="002524DC">
          <w:rPr>
            <w:noProof/>
            <w:webHidden/>
          </w:rPr>
        </w:r>
        <w:r w:rsidR="002524DC">
          <w:rPr>
            <w:noProof/>
            <w:webHidden/>
          </w:rPr>
          <w:fldChar w:fldCharType="separate"/>
        </w:r>
        <w:r w:rsidR="002524DC">
          <w:rPr>
            <w:noProof/>
            <w:webHidden/>
          </w:rPr>
          <w:t>9</w:t>
        </w:r>
        <w:r w:rsidR="002524DC">
          <w:rPr>
            <w:noProof/>
            <w:webHidden/>
          </w:rPr>
          <w:fldChar w:fldCharType="end"/>
        </w:r>
      </w:hyperlink>
    </w:p>
    <w:p w14:paraId="262DBD75" w14:textId="1377EC8C" w:rsidR="002524DC" w:rsidRDefault="00000000">
      <w:pPr>
        <w:pStyle w:val="Verzeichnis2"/>
        <w:rPr>
          <w:rFonts w:ascii="Calibri" w:hAnsi="Calibri"/>
          <w:noProof/>
          <w:kern w:val="2"/>
          <w:sz w:val="22"/>
          <w:szCs w:val="22"/>
        </w:rPr>
      </w:pPr>
      <w:hyperlink w:anchor="_Toc152189064" w:history="1">
        <w:r w:rsidR="002524DC" w:rsidRPr="00582B9B">
          <w:rPr>
            <w:rStyle w:val="Hyperlink"/>
            <w:noProof/>
          </w:rPr>
          <w:t>4.2.</w:t>
        </w:r>
        <w:r w:rsidR="002524DC">
          <w:rPr>
            <w:rFonts w:ascii="Calibri" w:hAnsi="Calibri"/>
            <w:noProof/>
            <w:kern w:val="2"/>
            <w:sz w:val="22"/>
            <w:szCs w:val="22"/>
          </w:rPr>
          <w:tab/>
        </w:r>
        <w:r w:rsidR="002524DC" w:rsidRPr="00582B9B">
          <w:rPr>
            <w:rStyle w:val="Hyperlink"/>
            <w:noProof/>
          </w:rPr>
          <w:t>Schnittstellen Stakeholder - Umfeld</w:t>
        </w:r>
        <w:r w:rsidR="002524DC">
          <w:rPr>
            <w:noProof/>
            <w:webHidden/>
          </w:rPr>
          <w:tab/>
        </w:r>
        <w:r w:rsidR="002524DC">
          <w:rPr>
            <w:noProof/>
            <w:webHidden/>
          </w:rPr>
          <w:fldChar w:fldCharType="begin"/>
        </w:r>
        <w:r w:rsidR="002524DC">
          <w:rPr>
            <w:noProof/>
            <w:webHidden/>
          </w:rPr>
          <w:instrText xml:space="preserve"> PAGEREF _Toc152189064 \h </w:instrText>
        </w:r>
        <w:r w:rsidR="002524DC">
          <w:rPr>
            <w:noProof/>
            <w:webHidden/>
          </w:rPr>
        </w:r>
        <w:r w:rsidR="002524DC">
          <w:rPr>
            <w:noProof/>
            <w:webHidden/>
          </w:rPr>
          <w:fldChar w:fldCharType="separate"/>
        </w:r>
        <w:r w:rsidR="002524DC">
          <w:rPr>
            <w:noProof/>
            <w:webHidden/>
          </w:rPr>
          <w:t>9</w:t>
        </w:r>
        <w:r w:rsidR="002524DC">
          <w:rPr>
            <w:noProof/>
            <w:webHidden/>
          </w:rPr>
          <w:fldChar w:fldCharType="end"/>
        </w:r>
      </w:hyperlink>
    </w:p>
    <w:p w14:paraId="43CA0892" w14:textId="504F1088" w:rsidR="002524DC" w:rsidRDefault="00000000">
      <w:pPr>
        <w:pStyle w:val="Verzeichnis2"/>
        <w:rPr>
          <w:rFonts w:ascii="Calibri" w:hAnsi="Calibri"/>
          <w:noProof/>
          <w:kern w:val="2"/>
          <w:sz w:val="22"/>
          <w:szCs w:val="22"/>
        </w:rPr>
      </w:pPr>
      <w:hyperlink w:anchor="_Toc152189065" w:history="1">
        <w:r w:rsidR="002524DC" w:rsidRPr="00582B9B">
          <w:rPr>
            <w:rStyle w:val="Hyperlink"/>
            <w:noProof/>
          </w:rPr>
          <w:t>4.3.</w:t>
        </w:r>
        <w:r w:rsidR="002524DC">
          <w:rPr>
            <w:rFonts w:ascii="Calibri" w:hAnsi="Calibri"/>
            <w:noProof/>
            <w:kern w:val="2"/>
            <w:sz w:val="22"/>
            <w:szCs w:val="22"/>
          </w:rPr>
          <w:tab/>
        </w:r>
        <w:r w:rsidR="002524DC" w:rsidRPr="00582B9B">
          <w:rPr>
            <w:rStyle w:val="Hyperlink"/>
            <w:noProof/>
          </w:rPr>
          <w:t>Stakeholderportfolio</w:t>
        </w:r>
        <w:r w:rsidR="002524DC">
          <w:rPr>
            <w:noProof/>
            <w:webHidden/>
          </w:rPr>
          <w:tab/>
        </w:r>
        <w:r w:rsidR="002524DC">
          <w:rPr>
            <w:noProof/>
            <w:webHidden/>
          </w:rPr>
          <w:fldChar w:fldCharType="begin"/>
        </w:r>
        <w:r w:rsidR="002524DC">
          <w:rPr>
            <w:noProof/>
            <w:webHidden/>
          </w:rPr>
          <w:instrText xml:space="preserve"> PAGEREF _Toc152189065 \h </w:instrText>
        </w:r>
        <w:r w:rsidR="002524DC">
          <w:rPr>
            <w:noProof/>
            <w:webHidden/>
          </w:rPr>
        </w:r>
        <w:r w:rsidR="002524DC">
          <w:rPr>
            <w:noProof/>
            <w:webHidden/>
          </w:rPr>
          <w:fldChar w:fldCharType="separate"/>
        </w:r>
        <w:r w:rsidR="002524DC">
          <w:rPr>
            <w:noProof/>
            <w:webHidden/>
          </w:rPr>
          <w:t>10</w:t>
        </w:r>
        <w:r w:rsidR="002524DC">
          <w:rPr>
            <w:noProof/>
            <w:webHidden/>
          </w:rPr>
          <w:fldChar w:fldCharType="end"/>
        </w:r>
      </w:hyperlink>
    </w:p>
    <w:p w14:paraId="38B7A56D" w14:textId="24648F5D" w:rsidR="002524DC" w:rsidRDefault="00000000">
      <w:pPr>
        <w:pStyle w:val="Verzeichnis2"/>
        <w:rPr>
          <w:rFonts w:ascii="Calibri" w:hAnsi="Calibri"/>
          <w:noProof/>
          <w:kern w:val="2"/>
          <w:sz w:val="22"/>
          <w:szCs w:val="22"/>
        </w:rPr>
      </w:pPr>
      <w:hyperlink w:anchor="_Toc152189066" w:history="1">
        <w:r w:rsidR="002524DC" w:rsidRPr="00582B9B">
          <w:rPr>
            <w:rStyle w:val="Hyperlink"/>
            <w:noProof/>
          </w:rPr>
          <w:t>4.4.</w:t>
        </w:r>
        <w:r w:rsidR="002524DC">
          <w:rPr>
            <w:rFonts w:ascii="Calibri" w:hAnsi="Calibri"/>
            <w:noProof/>
            <w:kern w:val="2"/>
            <w:sz w:val="22"/>
            <w:szCs w:val="22"/>
          </w:rPr>
          <w:tab/>
        </w:r>
        <w:r w:rsidR="002524DC" w:rsidRPr="00582B9B">
          <w:rPr>
            <w:rStyle w:val="Hyperlink"/>
            <w:noProof/>
          </w:rPr>
          <w:t>Stakeholderinteressen</w:t>
        </w:r>
        <w:r w:rsidR="002524DC">
          <w:rPr>
            <w:noProof/>
            <w:webHidden/>
          </w:rPr>
          <w:tab/>
        </w:r>
        <w:r w:rsidR="002524DC">
          <w:rPr>
            <w:noProof/>
            <w:webHidden/>
          </w:rPr>
          <w:fldChar w:fldCharType="begin"/>
        </w:r>
        <w:r w:rsidR="002524DC">
          <w:rPr>
            <w:noProof/>
            <w:webHidden/>
          </w:rPr>
          <w:instrText xml:space="preserve"> PAGEREF _Toc152189066 \h </w:instrText>
        </w:r>
        <w:r w:rsidR="002524DC">
          <w:rPr>
            <w:noProof/>
            <w:webHidden/>
          </w:rPr>
        </w:r>
        <w:r w:rsidR="002524DC">
          <w:rPr>
            <w:noProof/>
            <w:webHidden/>
          </w:rPr>
          <w:fldChar w:fldCharType="separate"/>
        </w:r>
        <w:r w:rsidR="002524DC">
          <w:rPr>
            <w:noProof/>
            <w:webHidden/>
          </w:rPr>
          <w:t>10</w:t>
        </w:r>
        <w:r w:rsidR="002524DC">
          <w:rPr>
            <w:noProof/>
            <w:webHidden/>
          </w:rPr>
          <w:fldChar w:fldCharType="end"/>
        </w:r>
      </w:hyperlink>
    </w:p>
    <w:p w14:paraId="78521F03" w14:textId="49E67083" w:rsidR="002524DC" w:rsidRDefault="00000000">
      <w:pPr>
        <w:pStyle w:val="Verzeichnis1"/>
        <w:rPr>
          <w:rFonts w:ascii="Calibri" w:hAnsi="Calibri"/>
          <w:b w:val="0"/>
          <w:noProof/>
          <w:kern w:val="2"/>
          <w:sz w:val="22"/>
          <w:szCs w:val="22"/>
        </w:rPr>
      </w:pPr>
      <w:hyperlink w:anchor="_Toc152189067" w:history="1">
        <w:r w:rsidR="002524DC" w:rsidRPr="00582B9B">
          <w:rPr>
            <w:rStyle w:val="Hyperlink"/>
            <w:noProof/>
          </w:rPr>
          <w:t>5.</w:t>
        </w:r>
        <w:r w:rsidR="002524DC">
          <w:rPr>
            <w:rFonts w:ascii="Calibri" w:hAnsi="Calibri"/>
            <w:b w:val="0"/>
            <w:noProof/>
            <w:kern w:val="2"/>
            <w:sz w:val="22"/>
            <w:szCs w:val="22"/>
          </w:rPr>
          <w:tab/>
        </w:r>
        <w:r w:rsidR="002524DC" w:rsidRPr="00582B9B">
          <w:rPr>
            <w:rStyle w:val="Hyperlink"/>
            <w:noProof/>
          </w:rPr>
          <w:t>Macht und Interessen 04.03.04</w:t>
        </w:r>
        <w:r w:rsidR="002524DC">
          <w:rPr>
            <w:noProof/>
            <w:webHidden/>
          </w:rPr>
          <w:tab/>
        </w:r>
        <w:r w:rsidR="002524DC">
          <w:rPr>
            <w:noProof/>
            <w:webHidden/>
          </w:rPr>
          <w:fldChar w:fldCharType="begin"/>
        </w:r>
        <w:r w:rsidR="002524DC">
          <w:rPr>
            <w:noProof/>
            <w:webHidden/>
          </w:rPr>
          <w:instrText xml:space="preserve"> PAGEREF _Toc152189067 \h </w:instrText>
        </w:r>
        <w:r w:rsidR="002524DC">
          <w:rPr>
            <w:noProof/>
            <w:webHidden/>
          </w:rPr>
        </w:r>
        <w:r w:rsidR="002524DC">
          <w:rPr>
            <w:noProof/>
            <w:webHidden/>
          </w:rPr>
          <w:fldChar w:fldCharType="separate"/>
        </w:r>
        <w:r w:rsidR="002524DC">
          <w:rPr>
            <w:noProof/>
            <w:webHidden/>
          </w:rPr>
          <w:t>11</w:t>
        </w:r>
        <w:r w:rsidR="002524DC">
          <w:rPr>
            <w:noProof/>
            <w:webHidden/>
          </w:rPr>
          <w:fldChar w:fldCharType="end"/>
        </w:r>
      </w:hyperlink>
    </w:p>
    <w:p w14:paraId="017C9CD2" w14:textId="23A6F95A" w:rsidR="002524DC" w:rsidRDefault="00000000">
      <w:pPr>
        <w:pStyle w:val="Verzeichnis2"/>
        <w:rPr>
          <w:rFonts w:ascii="Calibri" w:hAnsi="Calibri"/>
          <w:noProof/>
          <w:kern w:val="2"/>
          <w:sz w:val="22"/>
          <w:szCs w:val="22"/>
        </w:rPr>
      </w:pPr>
      <w:hyperlink w:anchor="_Toc152189068" w:history="1">
        <w:r w:rsidR="002524DC" w:rsidRPr="00582B9B">
          <w:rPr>
            <w:rStyle w:val="Hyperlink"/>
            <w:noProof/>
          </w:rPr>
          <w:t>5.1.</w:t>
        </w:r>
        <w:r w:rsidR="002524DC">
          <w:rPr>
            <w:rFonts w:ascii="Calibri" w:hAnsi="Calibri"/>
            <w:noProof/>
            <w:kern w:val="2"/>
            <w:sz w:val="22"/>
            <w:szCs w:val="22"/>
          </w:rPr>
          <w:tab/>
        </w:r>
        <w:r w:rsidR="002524DC" w:rsidRPr="00582B9B">
          <w:rPr>
            <w:rStyle w:val="Hyperlink"/>
            <w:noProof/>
          </w:rPr>
          <w:t>Stakeholderbewertung</w:t>
        </w:r>
        <w:r w:rsidR="002524DC">
          <w:rPr>
            <w:noProof/>
            <w:webHidden/>
          </w:rPr>
          <w:tab/>
        </w:r>
        <w:r w:rsidR="002524DC">
          <w:rPr>
            <w:noProof/>
            <w:webHidden/>
          </w:rPr>
          <w:fldChar w:fldCharType="begin"/>
        </w:r>
        <w:r w:rsidR="002524DC">
          <w:rPr>
            <w:noProof/>
            <w:webHidden/>
          </w:rPr>
          <w:instrText xml:space="preserve"> PAGEREF _Toc152189068 \h </w:instrText>
        </w:r>
        <w:r w:rsidR="002524DC">
          <w:rPr>
            <w:noProof/>
            <w:webHidden/>
          </w:rPr>
        </w:r>
        <w:r w:rsidR="002524DC">
          <w:rPr>
            <w:noProof/>
            <w:webHidden/>
          </w:rPr>
          <w:fldChar w:fldCharType="separate"/>
        </w:r>
        <w:r w:rsidR="002524DC">
          <w:rPr>
            <w:noProof/>
            <w:webHidden/>
          </w:rPr>
          <w:t>11</w:t>
        </w:r>
        <w:r w:rsidR="002524DC">
          <w:rPr>
            <w:noProof/>
            <w:webHidden/>
          </w:rPr>
          <w:fldChar w:fldCharType="end"/>
        </w:r>
      </w:hyperlink>
    </w:p>
    <w:p w14:paraId="2498D8F7" w14:textId="6860F4EB" w:rsidR="002524DC" w:rsidRDefault="00000000">
      <w:pPr>
        <w:pStyle w:val="Verzeichnis2"/>
        <w:rPr>
          <w:rFonts w:ascii="Calibri" w:hAnsi="Calibri"/>
          <w:noProof/>
          <w:kern w:val="2"/>
          <w:sz w:val="22"/>
          <w:szCs w:val="22"/>
        </w:rPr>
      </w:pPr>
      <w:hyperlink w:anchor="_Toc152189069" w:history="1">
        <w:r w:rsidR="002524DC" w:rsidRPr="00582B9B">
          <w:rPr>
            <w:rStyle w:val="Hyperlink"/>
            <w:noProof/>
          </w:rPr>
          <w:t>5.2.</w:t>
        </w:r>
        <w:r w:rsidR="002524DC">
          <w:rPr>
            <w:rFonts w:ascii="Calibri" w:hAnsi="Calibri"/>
            <w:noProof/>
            <w:kern w:val="2"/>
            <w:sz w:val="22"/>
            <w:szCs w:val="22"/>
          </w:rPr>
          <w:tab/>
        </w:r>
        <w:r w:rsidR="002524DC" w:rsidRPr="00582B9B">
          <w:rPr>
            <w:rStyle w:val="Hyperlink"/>
            <w:noProof/>
          </w:rPr>
          <w:t>Machtpromotoren</w:t>
        </w:r>
        <w:r w:rsidR="002524DC">
          <w:rPr>
            <w:noProof/>
            <w:webHidden/>
          </w:rPr>
          <w:tab/>
        </w:r>
        <w:r w:rsidR="002524DC">
          <w:rPr>
            <w:noProof/>
            <w:webHidden/>
          </w:rPr>
          <w:fldChar w:fldCharType="begin"/>
        </w:r>
        <w:r w:rsidR="002524DC">
          <w:rPr>
            <w:noProof/>
            <w:webHidden/>
          </w:rPr>
          <w:instrText xml:space="preserve"> PAGEREF _Toc152189069 \h </w:instrText>
        </w:r>
        <w:r w:rsidR="002524DC">
          <w:rPr>
            <w:noProof/>
            <w:webHidden/>
          </w:rPr>
        </w:r>
        <w:r w:rsidR="002524DC">
          <w:rPr>
            <w:noProof/>
            <w:webHidden/>
          </w:rPr>
          <w:fldChar w:fldCharType="separate"/>
        </w:r>
        <w:r w:rsidR="002524DC">
          <w:rPr>
            <w:noProof/>
            <w:webHidden/>
          </w:rPr>
          <w:t>12</w:t>
        </w:r>
        <w:r w:rsidR="002524DC">
          <w:rPr>
            <w:noProof/>
            <w:webHidden/>
          </w:rPr>
          <w:fldChar w:fldCharType="end"/>
        </w:r>
      </w:hyperlink>
    </w:p>
    <w:p w14:paraId="16C849CF" w14:textId="29498BBF" w:rsidR="002524DC" w:rsidRDefault="00000000">
      <w:pPr>
        <w:pStyle w:val="Verzeichnis1"/>
        <w:rPr>
          <w:rFonts w:ascii="Calibri" w:hAnsi="Calibri"/>
          <w:b w:val="0"/>
          <w:noProof/>
          <w:kern w:val="2"/>
          <w:sz w:val="22"/>
          <w:szCs w:val="22"/>
        </w:rPr>
      </w:pPr>
      <w:hyperlink w:anchor="_Toc152189070" w:history="1">
        <w:r w:rsidR="002524DC" w:rsidRPr="00582B9B">
          <w:rPr>
            <w:rStyle w:val="Hyperlink"/>
            <w:noProof/>
          </w:rPr>
          <w:t>6.</w:t>
        </w:r>
        <w:r w:rsidR="002524DC">
          <w:rPr>
            <w:rFonts w:ascii="Calibri" w:hAnsi="Calibri"/>
            <w:b w:val="0"/>
            <w:noProof/>
            <w:kern w:val="2"/>
            <w:sz w:val="22"/>
            <w:szCs w:val="22"/>
          </w:rPr>
          <w:tab/>
        </w:r>
        <w:r w:rsidR="002524DC" w:rsidRPr="00582B9B">
          <w:rPr>
            <w:rStyle w:val="Hyperlink"/>
            <w:noProof/>
          </w:rPr>
          <w:t>Chancen und Risiken 4.5.11.</w:t>
        </w:r>
        <w:r w:rsidR="002524DC">
          <w:rPr>
            <w:noProof/>
            <w:webHidden/>
          </w:rPr>
          <w:tab/>
        </w:r>
        <w:r w:rsidR="002524DC">
          <w:rPr>
            <w:noProof/>
            <w:webHidden/>
          </w:rPr>
          <w:fldChar w:fldCharType="begin"/>
        </w:r>
        <w:r w:rsidR="002524DC">
          <w:rPr>
            <w:noProof/>
            <w:webHidden/>
          </w:rPr>
          <w:instrText xml:space="preserve"> PAGEREF _Toc152189070 \h </w:instrText>
        </w:r>
        <w:r w:rsidR="002524DC">
          <w:rPr>
            <w:noProof/>
            <w:webHidden/>
          </w:rPr>
        </w:r>
        <w:r w:rsidR="002524DC">
          <w:rPr>
            <w:noProof/>
            <w:webHidden/>
          </w:rPr>
          <w:fldChar w:fldCharType="separate"/>
        </w:r>
        <w:r w:rsidR="002524DC">
          <w:rPr>
            <w:noProof/>
            <w:webHidden/>
          </w:rPr>
          <w:t>12</w:t>
        </w:r>
        <w:r w:rsidR="002524DC">
          <w:rPr>
            <w:noProof/>
            <w:webHidden/>
          </w:rPr>
          <w:fldChar w:fldCharType="end"/>
        </w:r>
      </w:hyperlink>
    </w:p>
    <w:p w14:paraId="1CC45385" w14:textId="30707EA1" w:rsidR="002524DC" w:rsidRDefault="00000000">
      <w:pPr>
        <w:pStyle w:val="Verzeichnis2"/>
        <w:rPr>
          <w:rFonts w:ascii="Calibri" w:hAnsi="Calibri"/>
          <w:noProof/>
          <w:kern w:val="2"/>
          <w:sz w:val="22"/>
          <w:szCs w:val="22"/>
        </w:rPr>
      </w:pPr>
      <w:hyperlink w:anchor="_Toc152189071" w:history="1">
        <w:r w:rsidR="002524DC" w:rsidRPr="00582B9B">
          <w:rPr>
            <w:rStyle w:val="Hyperlink"/>
            <w:noProof/>
          </w:rPr>
          <w:t>6.1.</w:t>
        </w:r>
        <w:r w:rsidR="002524DC">
          <w:rPr>
            <w:rFonts w:ascii="Calibri" w:hAnsi="Calibri"/>
            <w:noProof/>
            <w:kern w:val="2"/>
            <w:sz w:val="22"/>
            <w:szCs w:val="22"/>
          </w:rPr>
          <w:tab/>
        </w:r>
        <w:r w:rsidR="002524DC" w:rsidRPr="00582B9B">
          <w:rPr>
            <w:rStyle w:val="Hyperlink"/>
            <w:noProof/>
          </w:rPr>
          <w:t>Erfassung und Benennung von drei Risiken</w:t>
        </w:r>
        <w:r w:rsidR="002524DC">
          <w:rPr>
            <w:noProof/>
            <w:webHidden/>
          </w:rPr>
          <w:tab/>
        </w:r>
        <w:r w:rsidR="002524DC">
          <w:rPr>
            <w:noProof/>
            <w:webHidden/>
          </w:rPr>
          <w:fldChar w:fldCharType="begin"/>
        </w:r>
        <w:r w:rsidR="002524DC">
          <w:rPr>
            <w:noProof/>
            <w:webHidden/>
          </w:rPr>
          <w:instrText xml:space="preserve"> PAGEREF _Toc152189071 \h </w:instrText>
        </w:r>
        <w:r w:rsidR="002524DC">
          <w:rPr>
            <w:noProof/>
            <w:webHidden/>
          </w:rPr>
        </w:r>
        <w:r w:rsidR="002524DC">
          <w:rPr>
            <w:noProof/>
            <w:webHidden/>
          </w:rPr>
          <w:fldChar w:fldCharType="separate"/>
        </w:r>
        <w:r w:rsidR="002524DC">
          <w:rPr>
            <w:noProof/>
            <w:webHidden/>
          </w:rPr>
          <w:t>12</w:t>
        </w:r>
        <w:r w:rsidR="002524DC">
          <w:rPr>
            <w:noProof/>
            <w:webHidden/>
          </w:rPr>
          <w:fldChar w:fldCharType="end"/>
        </w:r>
      </w:hyperlink>
    </w:p>
    <w:p w14:paraId="32C4D1D2" w14:textId="536460DD" w:rsidR="002524DC" w:rsidRDefault="00000000">
      <w:pPr>
        <w:pStyle w:val="Verzeichnis2"/>
        <w:rPr>
          <w:rFonts w:ascii="Calibri" w:hAnsi="Calibri"/>
          <w:noProof/>
          <w:kern w:val="2"/>
          <w:sz w:val="22"/>
          <w:szCs w:val="22"/>
        </w:rPr>
      </w:pPr>
      <w:hyperlink w:anchor="_Toc152189072" w:history="1">
        <w:r w:rsidR="002524DC" w:rsidRPr="00582B9B">
          <w:rPr>
            <w:rStyle w:val="Hyperlink"/>
            <w:noProof/>
          </w:rPr>
          <w:t>6.2.</w:t>
        </w:r>
        <w:r w:rsidR="002524DC">
          <w:rPr>
            <w:rFonts w:ascii="Calibri" w:hAnsi="Calibri"/>
            <w:noProof/>
            <w:kern w:val="2"/>
            <w:sz w:val="22"/>
            <w:szCs w:val="22"/>
          </w:rPr>
          <w:tab/>
        </w:r>
        <w:r w:rsidR="002524DC" w:rsidRPr="00582B9B">
          <w:rPr>
            <w:rStyle w:val="Hyperlink"/>
            <w:noProof/>
          </w:rPr>
          <w:t>Maßnahmen</w:t>
        </w:r>
        <w:r w:rsidR="002524DC">
          <w:rPr>
            <w:noProof/>
            <w:webHidden/>
          </w:rPr>
          <w:tab/>
        </w:r>
        <w:r w:rsidR="002524DC">
          <w:rPr>
            <w:noProof/>
            <w:webHidden/>
          </w:rPr>
          <w:fldChar w:fldCharType="begin"/>
        </w:r>
        <w:r w:rsidR="002524DC">
          <w:rPr>
            <w:noProof/>
            <w:webHidden/>
          </w:rPr>
          <w:instrText xml:space="preserve"> PAGEREF _Toc152189072 \h </w:instrText>
        </w:r>
        <w:r w:rsidR="002524DC">
          <w:rPr>
            <w:noProof/>
            <w:webHidden/>
          </w:rPr>
        </w:r>
        <w:r w:rsidR="002524DC">
          <w:rPr>
            <w:noProof/>
            <w:webHidden/>
          </w:rPr>
          <w:fldChar w:fldCharType="separate"/>
        </w:r>
        <w:r w:rsidR="002524DC">
          <w:rPr>
            <w:noProof/>
            <w:webHidden/>
          </w:rPr>
          <w:t>13</w:t>
        </w:r>
        <w:r w:rsidR="002524DC">
          <w:rPr>
            <w:noProof/>
            <w:webHidden/>
          </w:rPr>
          <w:fldChar w:fldCharType="end"/>
        </w:r>
      </w:hyperlink>
    </w:p>
    <w:p w14:paraId="43B245D6" w14:textId="59D71F2F" w:rsidR="002524DC" w:rsidRDefault="00000000">
      <w:pPr>
        <w:pStyle w:val="Verzeichnis2"/>
        <w:rPr>
          <w:rFonts w:ascii="Calibri" w:hAnsi="Calibri"/>
          <w:noProof/>
          <w:kern w:val="2"/>
          <w:sz w:val="22"/>
          <w:szCs w:val="22"/>
        </w:rPr>
      </w:pPr>
      <w:hyperlink w:anchor="_Toc152189073" w:history="1">
        <w:r w:rsidR="002524DC" w:rsidRPr="00582B9B">
          <w:rPr>
            <w:rStyle w:val="Hyperlink"/>
            <w:noProof/>
          </w:rPr>
          <w:t>6.3.</w:t>
        </w:r>
        <w:r w:rsidR="002524DC">
          <w:rPr>
            <w:rFonts w:ascii="Calibri" w:hAnsi="Calibri"/>
            <w:noProof/>
            <w:kern w:val="2"/>
            <w:sz w:val="22"/>
            <w:szCs w:val="22"/>
          </w:rPr>
          <w:tab/>
        </w:r>
        <w:r w:rsidR="002524DC" w:rsidRPr="00582B9B">
          <w:rPr>
            <w:rStyle w:val="Hyperlink"/>
            <w:noProof/>
          </w:rPr>
          <w:t>Erfassung und Benennung einer Chance</w:t>
        </w:r>
        <w:r w:rsidR="002524DC">
          <w:rPr>
            <w:noProof/>
            <w:webHidden/>
          </w:rPr>
          <w:tab/>
        </w:r>
        <w:r w:rsidR="002524DC">
          <w:rPr>
            <w:noProof/>
            <w:webHidden/>
          </w:rPr>
          <w:fldChar w:fldCharType="begin"/>
        </w:r>
        <w:r w:rsidR="002524DC">
          <w:rPr>
            <w:noProof/>
            <w:webHidden/>
          </w:rPr>
          <w:instrText xml:space="preserve"> PAGEREF _Toc152189073 \h </w:instrText>
        </w:r>
        <w:r w:rsidR="002524DC">
          <w:rPr>
            <w:noProof/>
            <w:webHidden/>
          </w:rPr>
        </w:r>
        <w:r w:rsidR="002524DC">
          <w:rPr>
            <w:noProof/>
            <w:webHidden/>
          </w:rPr>
          <w:fldChar w:fldCharType="separate"/>
        </w:r>
        <w:r w:rsidR="002524DC">
          <w:rPr>
            <w:noProof/>
            <w:webHidden/>
          </w:rPr>
          <w:t>14</w:t>
        </w:r>
        <w:r w:rsidR="002524DC">
          <w:rPr>
            <w:noProof/>
            <w:webHidden/>
          </w:rPr>
          <w:fldChar w:fldCharType="end"/>
        </w:r>
      </w:hyperlink>
    </w:p>
    <w:p w14:paraId="292DEB16" w14:textId="61D962B3" w:rsidR="002524DC" w:rsidRDefault="00000000">
      <w:pPr>
        <w:pStyle w:val="Verzeichnis1"/>
        <w:rPr>
          <w:rFonts w:ascii="Calibri" w:hAnsi="Calibri"/>
          <w:b w:val="0"/>
          <w:noProof/>
          <w:kern w:val="2"/>
          <w:sz w:val="22"/>
          <w:szCs w:val="22"/>
        </w:rPr>
      </w:pPr>
      <w:hyperlink w:anchor="_Toc152189074" w:history="1">
        <w:r w:rsidR="002524DC" w:rsidRPr="00582B9B">
          <w:rPr>
            <w:rStyle w:val="Hyperlink"/>
            <w:noProof/>
          </w:rPr>
          <w:t>7.</w:t>
        </w:r>
        <w:r w:rsidR="002524DC">
          <w:rPr>
            <w:rFonts w:ascii="Calibri" w:hAnsi="Calibri"/>
            <w:b w:val="0"/>
            <w:noProof/>
            <w:kern w:val="2"/>
            <w:sz w:val="22"/>
            <w:szCs w:val="22"/>
          </w:rPr>
          <w:tab/>
        </w:r>
        <w:r w:rsidR="002524DC" w:rsidRPr="00582B9B">
          <w:rPr>
            <w:rStyle w:val="Hyperlink"/>
            <w:noProof/>
          </w:rPr>
          <w:t>Projektdesign 04.05.01</w:t>
        </w:r>
        <w:r w:rsidR="002524DC">
          <w:rPr>
            <w:noProof/>
            <w:webHidden/>
          </w:rPr>
          <w:tab/>
        </w:r>
        <w:r w:rsidR="002524DC">
          <w:rPr>
            <w:noProof/>
            <w:webHidden/>
          </w:rPr>
          <w:fldChar w:fldCharType="begin"/>
        </w:r>
        <w:r w:rsidR="002524DC">
          <w:rPr>
            <w:noProof/>
            <w:webHidden/>
          </w:rPr>
          <w:instrText xml:space="preserve"> PAGEREF _Toc152189074 \h </w:instrText>
        </w:r>
        <w:r w:rsidR="002524DC">
          <w:rPr>
            <w:noProof/>
            <w:webHidden/>
          </w:rPr>
        </w:r>
        <w:r w:rsidR="002524DC">
          <w:rPr>
            <w:noProof/>
            <w:webHidden/>
          </w:rPr>
          <w:fldChar w:fldCharType="separate"/>
        </w:r>
        <w:r w:rsidR="002524DC">
          <w:rPr>
            <w:noProof/>
            <w:webHidden/>
          </w:rPr>
          <w:t>14</w:t>
        </w:r>
        <w:r w:rsidR="002524DC">
          <w:rPr>
            <w:noProof/>
            <w:webHidden/>
          </w:rPr>
          <w:fldChar w:fldCharType="end"/>
        </w:r>
      </w:hyperlink>
    </w:p>
    <w:p w14:paraId="61A07FF6" w14:textId="5B170110" w:rsidR="002524DC" w:rsidRDefault="00000000">
      <w:pPr>
        <w:pStyle w:val="Verzeichnis2"/>
        <w:rPr>
          <w:rFonts w:ascii="Calibri" w:hAnsi="Calibri"/>
          <w:noProof/>
          <w:kern w:val="2"/>
          <w:sz w:val="22"/>
          <w:szCs w:val="22"/>
        </w:rPr>
      </w:pPr>
      <w:hyperlink w:anchor="_Toc152189075" w:history="1">
        <w:r w:rsidR="002524DC" w:rsidRPr="00582B9B">
          <w:rPr>
            <w:rStyle w:val="Hyperlink"/>
            <w:noProof/>
          </w:rPr>
          <w:t>7.1.</w:t>
        </w:r>
        <w:r w:rsidR="002524DC">
          <w:rPr>
            <w:rFonts w:ascii="Calibri" w:hAnsi="Calibri"/>
            <w:noProof/>
            <w:kern w:val="2"/>
            <w:sz w:val="22"/>
            <w:szCs w:val="22"/>
          </w:rPr>
          <w:tab/>
        </w:r>
        <w:r w:rsidR="002524DC" w:rsidRPr="00582B9B">
          <w:rPr>
            <w:rStyle w:val="Hyperlink"/>
            <w:noProof/>
          </w:rPr>
          <w:t>Erfolgskriterien</w:t>
        </w:r>
        <w:r w:rsidR="002524DC">
          <w:rPr>
            <w:noProof/>
            <w:webHidden/>
          </w:rPr>
          <w:tab/>
        </w:r>
        <w:r w:rsidR="002524DC">
          <w:rPr>
            <w:noProof/>
            <w:webHidden/>
          </w:rPr>
          <w:fldChar w:fldCharType="begin"/>
        </w:r>
        <w:r w:rsidR="002524DC">
          <w:rPr>
            <w:noProof/>
            <w:webHidden/>
          </w:rPr>
          <w:instrText xml:space="preserve"> PAGEREF _Toc152189075 \h </w:instrText>
        </w:r>
        <w:r w:rsidR="002524DC">
          <w:rPr>
            <w:noProof/>
            <w:webHidden/>
          </w:rPr>
        </w:r>
        <w:r w:rsidR="002524DC">
          <w:rPr>
            <w:noProof/>
            <w:webHidden/>
          </w:rPr>
          <w:fldChar w:fldCharType="separate"/>
        </w:r>
        <w:r w:rsidR="002524DC">
          <w:rPr>
            <w:noProof/>
            <w:webHidden/>
          </w:rPr>
          <w:t>14</w:t>
        </w:r>
        <w:r w:rsidR="002524DC">
          <w:rPr>
            <w:noProof/>
            <w:webHidden/>
          </w:rPr>
          <w:fldChar w:fldCharType="end"/>
        </w:r>
      </w:hyperlink>
    </w:p>
    <w:p w14:paraId="6559D974" w14:textId="384D6AC3" w:rsidR="002524DC" w:rsidRDefault="00000000">
      <w:pPr>
        <w:pStyle w:val="Verzeichnis2"/>
        <w:rPr>
          <w:rFonts w:ascii="Calibri" w:hAnsi="Calibri"/>
          <w:noProof/>
          <w:kern w:val="2"/>
          <w:sz w:val="22"/>
          <w:szCs w:val="22"/>
        </w:rPr>
      </w:pPr>
      <w:hyperlink w:anchor="_Toc152189076" w:history="1">
        <w:r w:rsidR="002524DC" w:rsidRPr="00582B9B">
          <w:rPr>
            <w:rStyle w:val="Hyperlink"/>
            <w:noProof/>
          </w:rPr>
          <w:t>7.2.</w:t>
        </w:r>
        <w:r w:rsidR="002524DC">
          <w:rPr>
            <w:rFonts w:ascii="Calibri" w:hAnsi="Calibri"/>
            <w:noProof/>
            <w:kern w:val="2"/>
            <w:sz w:val="22"/>
            <w:szCs w:val="22"/>
          </w:rPr>
          <w:tab/>
        </w:r>
        <w:r w:rsidR="002524DC" w:rsidRPr="00582B9B">
          <w:rPr>
            <w:rStyle w:val="Hyperlink"/>
            <w:noProof/>
          </w:rPr>
          <w:t>Projektmanagementansatz</w:t>
        </w:r>
        <w:r w:rsidR="002524DC">
          <w:rPr>
            <w:noProof/>
            <w:webHidden/>
          </w:rPr>
          <w:tab/>
        </w:r>
        <w:r w:rsidR="002524DC">
          <w:rPr>
            <w:noProof/>
            <w:webHidden/>
          </w:rPr>
          <w:fldChar w:fldCharType="begin"/>
        </w:r>
        <w:r w:rsidR="002524DC">
          <w:rPr>
            <w:noProof/>
            <w:webHidden/>
          </w:rPr>
          <w:instrText xml:space="preserve"> PAGEREF _Toc152189076 \h </w:instrText>
        </w:r>
        <w:r w:rsidR="002524DC">
          <w:rPr>
            <w:noProof/>
            <w:webHidden/>
          </w:rPr>
        </w:r>
        <w:r w:rsidR="002524DC">
          <w:rPr>
            <w:noProof/>
            <w:webHidden/>
          </w:rPr>
          <w:fldChar w:fldCharType="separate"/>
        </w:r>
        <w:r w:rsidR="002524DC">
          <w:rPr>
            <w:noProof/>
            <w:webHidden/>
          </w:rPr>
          <w:t>15</w:t>
        </w:r>
        <w:r w:rsidR="002524DC">
          <w:rPr>
            <w:noProof/>
            <w:webHidden/>
          </w:rPr>
          <w:fldChar w:fldCharType="end"/>
        </w:r>
      </w:hyperlink>
    </w:p>
    <w:p w14:paraId="42F83638" w14:textId="5E1B590F" w:rsidR="002524DC" w:rsidRDefault="00000000">
      <w:pPr>
        <w:pStyle w:val="Verzeichnis1"/>
        <w:rPr>
          <w:rFonts w:ascii="Calibri" w:hAnsi="Calibri"/>
          <w:b w:val="0"/>
          <w:noProof/>
          <w:kern w:val="2"/>
          <w:sz w:val="22"/>
          <w:szCs w:val="22"/>
        </w:rPr>
      </w:pPr>
      <w:hyperlink w:anchor="_Toc152189077" w:history="1">
        <w:r w:rsidR="002524DC" w:rsidRPr="00582B9B">
          <w:rPr>
            <w:rStyle w:val="Hyperlink"/>
            <w:noProof/>
          </w:rPr>
          <w:t>8.</w:t>
        </w:r>
        <w:r w:rsidR="002524DC">
          <w:rPr>
            <w:rFonts w:ascii="Calibri" w:hAnsi="Calibri"/>
            <w:b w:val="0"/>
            <w:noProof/>
            <w:kern w:val="2"/>
            <w:sz w:val="22"/>
            <w:szCs w:val="22"/>
          </w:rPr>
          <w:tab/>
        </w:r>
        <w:r w:rsidR="002524DC" w:rsidRPr="00582B9B">
          <w:rPr>
            <w:rStyle w:val="Hyperlink"/>
            <w:noProof/>
          </w:rPr>
          <w:t>Organisation, Information und Dokumentation 4.5.5.</w:t>
        </w:r>
        <w:r w:rsidR="002524DC">
          <w:rPr>
            <w:noProof/>
            <w:webHidden/>
          </w:rPr>
          <w:tab/>
        </w:r>
        <w:r w:rsidR="002524DC">
          <w:rPr>
            <w:noProof/>
            <w:webHidden/>
          </w:rPr>
          <w:fldChar w:fldCharType="begin"/>
        </w:r>
        <w:r w:rsidR="002524DC">
          <w:rPr>
            <w:noProof/>
            <w:webHidden/>
          </w:rPr>
          <w:instrText xml:space="preserve"> PAGEREF _Toc152189077 \h </w:instrText>
        </w:r>
        <w:r w:rsidR="002524DC">
          <w:rPr>
            <w:noProof/>
            <w:webHidden/>
          </w:rPr>
        </w:r>
        <w:r w:rsidR="002524DC">
          <w:rPr>
            <w:noProof/>
            <w:webHidden/>
          </w:rPr>
          <w:fldChar w:fldCharType="separate"/>
        </w:r>
        <w:r w:rsidR="002524DC">
          <w:rPr>
            <w:noProof/>
            <w:webHidden/>
          </w:rPr>
          <w:t>15</w:t>
        </w:r>
        <w:r w:rsidR="002524DC">
          <w:rPr>
            <w:noProof/>
            <w:webHidden/>
          </w:rPr>
          <w:fldChar w:fldCharType="end"/>
        </w:r>
      </w:hyperlink>
    </w:p>
    <w:p w14:paraId="4744DE95" w14:textId="15B4E1BE" w:rsidR="002524DC" w:rsidRDefault="00000000">
      <w:pPr>
        <w:pStyle w:val="Verzeichnis2"/>
        <w:rPr>
          <w:rFonts w:ascii="Calibri" w:hAnsi="Calibri"/>
          <w:noProof/>
          <w:kern w:val="2"/>
          <w:sz w:val="22"/>
          <w:szCs w:val="22"/>
        </w:rPr>
      </w:pPr>
      <w:hyperlink w:anchor="_Toc152189078" w:history="1">
        <w:r w:rsidR="002524DC" w:rsidRPr="00582B9B">
          <w:rPr>
            <w:rStyle w:val="Hyperlink"/>
            <w:noProof/>
          </w:rPr>
          <w:t>8.1.</w:t>
        </w:r>
        <w:r w:rsidR="002524DC">
          <w:rPr>
            <w:rFonts w:ascii="Calibri" w:hAnsi="Calibri"/>
            <w:noProof/>
            <w:kern w:val="2"/>
            <w:sz w:val="22"/>
            <w:szCs w:val="22"/>
          </w:rPr>
          <w:tab/>
        </w:r>
        <w:r w:rsidR="002524DC" w:rsidRPr="00582B9B">
          <w:rPr>
            <w:rStyle w:val="Hyperlink"/>
            <w:noProof/>
          </w:rPr>
          <w:t>Projektorganisation</w:t>
        </w:r>
        <w:r w:rsidR="002524DC">
          <w:rPr>
            <w:noProof/>
            <w:webHidden/>
          </w:rPr>
          <w:tab/>
        </w:r>
        <w:r w:rsidR="002524DC">
          <w:rPr>
            <w:noProof/>
            <w:webHidden/>
          </w:rPr>
          <w:fldChar w:fldCharType="begin"/>
        </w:r>
        <w:r w:rsidR="002524DC">
          <w:rPr>
            <w:noProof/>
            <w:webHidden/>
          </w:rPr>
          <w:instrText xml:space="preserve"> PAGEREF _Toc152189078 \h </w:instrText>
        </w:r>
        <w:r w:rsidR="002524DC">
          <w:rPr>
            <w:noProof/>
            <w:webHidden/>
          </w:rPr>
        </w:r>
        <w:r w:rsidR="002524DC">
          <w:rPr>
            <w:noProof/>
            <w:webHidden/>
          </w:rPr>
          <w:fldChar w:fldCharType="separate"/>
        </w:r>
        <w:r w:rsidR="002524DC">
          <w:rPr>
            <w:noProof/>
            <w:webHidden/>
          </w:rPr>
          <w:t>15</w:t>
        </w:r>
        <w:r w:rsidR="002524DC">
          <w:rPr>
            <w:noProof/>
            <w:webHidden/>
          </w:rPr>
          <w:fldChar w:fldCharType="end"/>
        </w:r>
      </w:hyperlink>
    </w:p>
    <w:p w14:paraId="381BC49C" w14:textId="2664932B" w:rsidR="002524DC" w:rsidRDefault="00000000">
      <w:pPr>
        <w:pStyle w:val="Verzeichnis2"/>
        <w:rPr>
          <w:rFonts w:ascii="Calibri" w:hAnsi="Calibri"/>
          <w:noProof/>
          <w:kern w:val="2"/>
          <w:sz w:val="22"/>
          <w:szCs w:val="22"/>
        </w:rPr>
      </w:pPr>
      <w:hyperlink w:anchor="_Toc152189079" w:history="1">
        <w:r w:rsidR="002524DC" w:rsidRPr="00582B9B">
          <w:rPr>
            <w:rStyle w:val="Hyperlink"/>
            <w:noProof/>
          </w:rPr>
          <w:t>8.2.</w:t>
        </w:r>
        <w:r w:rsidR="002524DC">
          <w:rPr>
            <w:rFonts w:ascii="Calibri" w:hAnsi="Calibri"/>
            <w:noProof/>
            <w:kern w:val="2"/>
            <w:sz w:val="22"/>
            <w:szCs w:val="22"/>
          </w:rPr>
          <w:tab/>
        </w:r>
        <w:r w:rsidR="002524DC" w:rsidRPr="00582B9B">
          <w:rPr>
            <w:rStyle w:val="Hyperlink"/>
            <w:noProof/>
          </w:rPr>
          <w:t>Projektrollen</w:t>
        </w:r>
        <w:r w:rsidR="002524DC">
          <w:rPr>
            <w:noProof/>
            <w:webHidden/>
          </w:rPr>
          <w:tab/>
        </w:r>
        <w:r w:rsidR="002524DC">
          <w:rPr>
            <w:noProof/>
            <w:webHidden/>
          </w:rPr>
          <w:fldChar w:fldCharType="begin"/>
        </w:r>
        <w:r w:rsidR="002524DC">
          <w:rPr>
            <w:noProof/>
            <w:webHidden/>
          </w:rPr>
          <w:instrText xml:space="preserve"> PAGEREF _Toc152189079 \h </w:instrText>
        </w:r>
        <w:r w:rsidR="002524DC">
          <w:rPr>
            <w:noProof/>
            <w:webHidden/>
          </w:rPr>
        </w:r>
        <w:r w:rsidR="002524DC">
          <w:rPr>
            <w:noProof/>
            <w:webHidden/>
          </w:rPr>
          <w:fldChar w:fldCharType="separate"/>
        </w:r>
        <w:r w:rsidR="002524DC">
          <w:rPr>
            <w:noProof/>
            <w:webHidden/>
          </w:rPr>
          <w:t>16</w:t>
        </w:r>
        <w:r w:rsidR="002524DC">
          <w:rPr>
            <w:noProof/>
            <w:webHidden/>
          </w:rPr>
          <w:fldChar w:fldCharType="end"/>
        </w:r>
      </w:hyperlink>
    </w:p>
    <w:p w14:paraId="1C525D48" w14:textId="09424875" w:rsidR="002524DC" w:rsidRDefault="00000000">
      <w:pPr>
        <w:pStyle w:val="Verzeichnis2"/>
        <w:rPr>
          <w:rFonts w:ascii="Calibri" w:hAnsi="Calibri"/>
          <w:noProof/>
          <w:kern w:val="2"/>
          <w:sz w:val="22"/>
          <w:szCs w:val="22"/>
        </w:rPr>
      </w:pPr>
      <w:hyperlink w:anchor="_Toc152189080" w:history="1">
        <w:r w:rsidR="002524DC" w:rsidRPr="00582B9B">
          <w:rPr>
            <w:rStyle w:val="Hyperlink"/>
            <w:noProof/>
          </w:rPr>
          <w:t>8.3.</w:t>
        </w:r>
        <w:r w:rsidR="002524DC">
          <w:rPr>
            <w:rFonts w:ascii="Calibri" w:hAnsi="Calibri"/>
            <w:noProof/>
            <w:kern w:val="2"/>
            <w:sz w:val="22"/>
            <w:szCs w:val="22"/>
          </w:rPr>
          <w:tab/>
        </w:r>
        <w:r w:rsidR="002524DC" w:rsidRPr="00582B9B">
          <w:rPr>
            <w:rStyle w:val="Hyperlink"/>
            <w:noProof/>
          </w:rPr>
          <w:t>Kommunikationsmatrix</w:t>
        </w:r>
        <w:r w:rsidR="002524DC">
          <w:rPr>
            <w:noProof/>
            <w:webHidden/>
          </w:rPr>
          <w:tab/>
        </w:r>
        <w:r w:rsidR="002524DC">
          <w:rPr>
            <w:noProof/>
            <w:webHidden/>
          </w:rPr>
          <w:fldChar w:fldCharType="begin"/>
        </w:r>
        <w:r w:rsidR="002524DC">
          <w:rPr>
            <w:noProof/>
            <w:webHidden/>
          </w:rPr>
          <w:instrText xml:space="preserve"> PAGEREF _Toc152189080 \h </w:instrText>
        </w:r>
        <w:r w:rsidR="002524DC">
          <w:rPr>
            <w:noProof/>
            <w:webHidden/>
          </w:rPr>
        </w:r>
        <w:r w:rsidR="002524DC">
          <w:rPr>
            <w:noProof/>
            <w:webHidden/>
          </w:rPr>
          <w:fldChar w:fldCharType="separate"/>
        </w:r>
        <w:r w:rsidR="002524DC">
          <w:rPr>
            <w:noProof/>
            <w:webHidden/>
          </w:rPr>
          <w:t>17</w:t>
        </w:r>
        <w:r w:rsidR="002524DC">
          <w:rPr>
            <w:noProof/>
            <w:webHidden/>
          </w:rPr>
          <w:fldChar w:fldCharType="end"/>
        </w:r>
      </w:hyperlink>
    </w:p>
    <w:p w14:paraId="1ED14702" w14:textId="4B0AF907" w:rsidR="002524DC" w:rsidRDefault="00000000">
      <w:pPr>
        <w:pStyle w:val="Verzeichnis1"/>
        <w:rPr>
          <w:rFonts w:ascii="Calibri" w:hAnsi="Calibri"/>
          <w:b w:val="0"/>
          <w:noProof/>
          <w:kern w:val="2"/>
          <w:sz w:val="22"/>
          <w:szCs w:val="22"/>
        </w:rPr>
      </w:pPr>
      <w:hyperlink w:anchor="_Toc152189081" w:history="1">
        <w:r w:rsidR="002524DC" w:rsidRPr="00582B9B">
          <w:rPr>
            <w:rStyle w:val="Hyperlink"/>
            <w:noProof/>
          </w:rPr>
          <w:t>9.</w:t>
        </w:r>
        <w:r w:rsidR="002524DC">
          <w:rPr>
            <w:rFonts w:ascii="Calibri" w:hAnsi="Calibri"/>
            <w:b w:val="0"/>
            <w:noProof/>
            <w:kern w:val="2"/>
            <w:sz w:val="22"/>
            <w:szCs w:val="22"/>
          </w:rPr>
          <w:tab/>
        </w:r>
        <w:r w:rsidR="002524DC" w:rsidRPr="00582B9B">
          <w:rPr>
            <w:rStyle w:val="Hyperlink"/>
            <w:noProof/>
          </w:rPr>
          <w:t>Ablauf und Termine 4.5.4. Teil 1</w:t>
        </w:r>
        <w:r w:rsidR="002524DC">
          <w:rPr>
            <w:noProof/>
            <w:webHidden/>
          </w:rPr>
          <w:tab/>
        </w:r>
        <w:r w:rsidR="002524DC">
          <w:rPr>
            <w:noProof/>
            <w:webHidden/>
          </w:rPr>
          <w:fldChar w:fldCharType="begin"/>
        </w:r>
        <w:r w:rsidR="002524DC">
          <w:rPr>
            <w:noProof/>
            <w:webHidden/>
          </w:rPr>
          <w:instrText xml:space="preserve"> PAGEREF _Toc152189081 \h </w:instrText>
        </w:r>
        <w:r w:rsidR="002524DC">
          <w:rPr>
            <w:noProof/>
            <w:webHidden/>
          </w:rPr>
        </w:r>
        <w:r w:rsidR="002524DC">
          <w:rPr>
            <w:noProof/>
            <w:webHidden/>
          </w:rPr>
          <w:fldChar w:fldCharType="separate"/>
        </w:r>
        <w:r w:rsidR="002524DC">
          <w:rPr>
            <w:noProof/>
            <w:webHidden/>
          </w:rPr>
          <w:t>18</w:t>
        </w:r>
        <w:r w:rsidR="002524DC">
          <w:rPr>
            <w:noProof/>
            <w:webHidden/>
          </w:rPr>
          <w:fldChar w:fldCharType="end"/>
        </w:r>
      </w:hyperlink>
    </w:p>
    <w:p w14:paraId="5D9DE5E0" w14:textId="0FF29B2B" w:rsidR="002524DC" w:rsidRDefault="00000000">
      <w:pPr>
        <w:pStyle w:val="Verzeichnis2"/>
        <w:rPr>
          <w:rFonts w:ascii="Calibri" w:hAnsi="Calibri"/>
          <w:noProof/>
          <w:kern w:val="2"/>
          <w:sz w:val="22"/>
          <w:szCs w:val="22"/>
        </w:rPr>
      </w:pPr>
      <w:hyperlink w:anchor="_Toc152189082" w:history="1">
        <w:r w:rsidR="002524DC" w:rsidRPr="00582B9B">
          <w:rPr>
            <w:rStyle w:val="Hyperlink"/>
            <w:noProof/>
          </w:rPr>
          <w:t>9.1.</w:t>
        </w:r>
        <w:r w:rsidR="002524DC">
          <w:rPr>
            <w:rFonts w:ascii="Calibri" w:hAnsi="Calibri"/>
            <w:noProof/>
            <w:kern w:val="2"/>
            <w:sz w:val="22"/>
            <w:szCs w:val="22"/>
          </w:rPr>
          <w:tab/>
        </w:r>
        <w:r w:rsidR="002524DC" w:rsidRPr="00582B9B">
          <w:rPr>
            <w:rStyle w:val="Hyperlink"/>
            <w:noProof/>
          </w:rPr>
          <w:t>Phasenplan</w:t>
        </w:r>
        <w:r w:rsidR="002524DC">
          <w:rPr>
            <w:noProof/>
            <w:webHidden/>
          </w:rPr>
          <w:tab/>
        </w:r>
        <w:r w:rsidR="002524DC">
          <w:rPr>
            <w:noProof/>
            <w:webHidden/>
          </w:rPr>
          <w:fldChar w:fldCharType="begin"/>
        </w:r>
        <w:r w:rsidR="002524DC">
          <w:rPr>
            <w:noProof/>
            <w:webHidden/>
          </w:rPr>
          <w:instrText xml:space="preserve"> PAGEREF _Toc152189082 \h </w:instrText>
        </w:r>
        <w:r w:rsidR="002524DC">
          <w:rPr>
            <w:noProof/>
            <w:webHidden/>
          </w:rPr>
        </w:r>
        <w:r w:rsidR="002524DC">
          <w:rPr>
            <w:noProof/>
            <w:webHidden/>
          </w:rPr>
          <w:fldChar w:fldCharType="separate"/>
        </w:r>
        <w:r w:rsidR="002524DC">
          <w:rPr>
            <w:noProof/>
            <w:webHidden/>
          </w:rPr>
          <w:t>18</w:t>
        </w:r>
        <w:r w:rsidR="002524DC">
          <w:rPr>
            <w:noProof/>
            <w:webHidden/>
          </w:rPr>
          <w:fldChar w:fldCharType="end"/>
        </w:r>
      </w:hyperlink>
    </w:p>
    <w:p w14:paraId="0D88AD87" w14:textId="7E5ED22E" w:rsidR="002524DC" w:rsidRDefault="00000000">
      <w:pPr>
        <w:pStyle w:val="Verzeichnis2"/>
        <w:rPr>
          <w:rFonts w:ascii="Calibri" w:hAnsi="Calibri"/>
          <w:noProof/>
          <w:kern w:val="2"/>
          <w:sz w:val="22"/>
          <w:szCs w:val="22"/>
        </w:rPr>
      </w:pPr>
      <w:hyperlink w:anchor="_Toc152189083" w:history="1">
        <w:r w:rsidR="002524DC" w:rsidRPr="00582B9B">
          <w:rPr>
            <w:rStyle w:val="Hyperlink"/>
            <w:noProof/>
          </w:rPr>
          <w:t>9.2.</w:t>
        </w:r>
        <w:r w:rsidR="002524DC">
          <w:rPr>
            <w:rFonts w:ascii="Calibri" w:hAnsi="Calibri"/>
            <w:noProof/>
            <w:kern w:val="2"/>
            <w:sz w:val="22"/>
            <w:szCs w:val="22"/>
          </w:rPr>
          <w:tab/>
        </w:r>
        <w:r w:rsidR="002524DC" w:rsidRPr="00582B9B">
          <w:rPr>
            <w:rStyle w:val="Hyperlink"/>
            <w:noProof/>
          </w:rPr>
          <w:t>Phasen</w:t>
        </w:r>
        <w:r w:rsidR="002524DC">
          <w:rPr>
            <w:noProof/>
            <w:webHidden/>
          </w:rPr>
          <w:tab/>
        </w:r>
        <w:r w:rsidR="002524DC">
          <w:rPr>
            <w:noProof/>
            <w:webHidden/>
          </w:rPr>
          <w:fldChar w:fldCharType="begin"/>
        </w:r>
        <w:r w:rsidR="002524DC">
          <w:rPr>
            <w:noProof/>
            <w:webHidden/>
          </w:rPr>
          <w:instrText xml:space="preserve"> PAGEREF _Toc152189083 \h </w:instrText>
        </w:r>
        <w:r w:rsidR="002524DC">
          <w:rPr>
            <w:noProof/>
            <w:webHidden/>
          </w:rPr>
        </w:r>
        <w:r w:rsidR="002524DC">
          <w:rPr>
            <w:noProof/>
            <w:webHidden/>
          </w:rPr>
          <w:fldChar w:fldCharType="separate"/>
        </w:r>
        <w:r w:rsidR="002524DC">
          <w:rPr>
            <w:noProof/>
            <w:webHidden/>
          </w:rPr>
          <w:t>18</w:t>
        </w:r>
        <w:r w:rsidR="002524DC">
          <w:rPr>
            <w:noProof/>
            <w:webHidden/>
          </w:rPr>
          <w:fldChar w:fldCharType="end"/>
        </w:r>
      </w:hyperlink>
    </w:p>
    <w:p w14:paraId="4F75BDC7" w14:textId="66DAA2C6" w:rsidR="002524DC" w:rsidRDefault="00000000">
      <w:pPr>
        <w:pStyle w:val="Verzeichnis1"/>
        <w:rPr>
          <w:rFonts w:ascii="Calibri" w:hAnsi="Calibri"/>
          <w:b w:val="0"/>
          <w:noProof/>
          <w:kern w:val="2"/>
          <w:sz w:val="22"/>
          <w:szCs w:val="22"/>
        </w:rPr>
      </w:pPr>
      <w:hyperlink w:anchor="_Toc152189084" w:history="1">
        <w:r w:rsidR="002524DC" w:rsidRPr="00582B9B">
          <w:rPr>
            <w:rStyle w:val="Hyperlink"/>
            <w:rFonts w:cs="Arial"/>
            <w:noProof/>
          </w:rPr>
          <w:t>10.</w:t>
        </w:r>
        <w:r w:rsidR="002524DC">
          <w:rPr>
            <w:rFonts w:ascii="Calibri" w:hAnsi="Calibri"/>
            <w:b w:val="0"/>
            <w:noProof/>
            <w:kern w:val="2"/>
            <w:sz w:val="22"/>
            <w:szCs w:val="22"/>
          </w:rPr>
          <w:tab/>
        </w:r>
        <w:r w:rsidR="002524DC" w:rsidRPr="00582B9B">
          <w:rPr>
            <w:rStyle w:val="Hyperlink"/>
            <w:noProof/>
          </w:rPr>
          <w:t>Leistungsumfang und Lieferobjekte 4.5.3.</w:t>
        </w:r>
        <w:r w:rsidR="002524DC">
          <w:rPr>
            <w:noProof/>
            <w:webHidden/>
          </w:rPr>
          <w:tab/>
        </w:r>
        <w:r w:rsidR="002524DC">
          <w:rPr>
            <w:noProof/>
            <w:webHidden/>
          </w:rPr>
          <w:fldChar w:fldCharType="begin"/>
        </w:r>
        <w:r w:rsidR="002524DC">
          <w:rPr>
            <w:noProof/>
            <w:webHidden/>
          </w:rPr>
          <w:instrText xml:space="preserve"> PAGEREF _Toc152189084 \h </w:instrText>
        </w:r>
        <w:r w:rsidR="002524DC">
          <w:rPr>
            <w:noProof/>
            <w:webHidden/>
          </w:rPr>
        </w:r>
        <w:r w:rsidR="002524DC">
          <w:rPr>
            <w:noProof/>
            <w:webHidden/>
          </w:rPr>
          <w:fldChar w:fldCharType="separate"/>
        </w:r>
        <w:r w:rsidR="002524DC">
          <w:rPr>
            <w:noProof/>
            <w:webHidden/>
          </w:rPr>
          <w:t>19</w:t>
        </w:r>
        <w:r w:rsidR="002524DC">
          <w:rPr>
            <w:noProof/>
            <w:webHidden/>
          </w:rPr>
          <w:fldChar w:fldCharType="end"/>
        </w:r>
      </w:hyperlink>
    </w:p>
    <w:p w14:paraId="72FE5BCC" w14:textId="5CF4C217" w:rsidR="002524DC" w:rsidRDefault="00000000">
      <w:pPr>
        <w:pStyle w:val="Verzeichnis2"/>
        <w:rPr>
          <w:rFonts w:ascii="Calibri" w:hAnsi="Calibri"/>
          <w:noProof/>
          <w:kern w:val="2"/>
          <w:sz w:val="22"/>
          <w:szCs w:val="22"/>
        </w:rPr>
      </w:pPr>
      <w:hyperlink w:anchor="_Toc152189085" w:history="1">
        <w:r w:rsidR="002524DC" w:rsidRPr="00582B9B">
          <w:rPr>
            <w:rStyle w:val="Hyperlink"/>
            <w:noProof/>
          </w:rPr>
          <w:t>10.1.</w:t>
        </w:r>
        <w:r w:rsidR="002524DC">
          <w:rPr>
            <w:rFonts w:ascii="Calibri" w:hAnsi="Calibri"/>
            <w:noProof/>
            <w:kern w:val="2"/>
            <w:sz w:val="22"/>
            <w:szCs w:val="22"/>
          </w:rPr>
          <w:tab/>
        </w:r>
        <w:r w:rsidR="002524DC" w:rsidRPr="00582B9B">
          <w:rPr>
            <w:rStyle w:val="Hyperlink"/>
            <w:noProof/>
          </w:rPr>
          <w:t>Grafische Darstellung eines codierten PSP</w:t>
        </w:r>
        <w:r w:rsidR="002524DC">
          <w:rPr>
            <w:noProof/>
            <w:webHidden/>
          </w:rPr>
          <w:tab/>
        </w:r>
        <w:r w:rsidR="002524DC">
          <w:rPr>
            <w:noProof/>
            <w:webHidden/>
          </w:rPr>
          <w:fldChar w:fldCharType="begin"/>
        </w:r>
        <w:r w:rsidR="002524DC">
          <w:rPr>
            <w:noProof/>
            <w:webHidden/>
          </w:rPr>
          <w:instrText xml:space="preserve"> PAGEREF _Toc152189085 \h </w:instrText>
        </w:r>
        <w:r w:rsidR="002524DC">
          <w:rPr>
            <w:noProof/>
            <w:webHidden/>
          </w:rPr>
        </w:r>
        <w:r w:rsidR="002524DC">
          <w:rPr>
            <w:noProof/>
            <w:webHidden/>
          </w:rPr>
          <w:fldChar w:fldCharType="separate"/>
        </w:r>
        <w:r w:rsidR="002524DC">
          <w:rPr>
            <w:noProof/>
            <w:webHidden/>
          </w:rPr>
          <w:t>19</w:t>
        </w:r>
        <w:r w:rsidR="002524DC">
          <w:rPr>
            <w:noProof/>
            <w:webHidden/>
          </w:rPr>
          <w:fldChar w:fldCharType="end"/>
        </w:r>
      </w:hyperlink>
    </w:p>
    <w:p w14:paraId="23149F84" w14:textId="121243C2" w:rsidR="002524DC" w:rsidRDefault="00000000">
      <w:pPr>
        <w:pStyle w:val="Verzeichnis2"/>
        <w:rPr>
          <w:rFonts w:ascii="Calibri" w:hAnsi="Calibri"/>
          <w:noProof/>
          <w:kern w:val="2"/>
          <w:sz w:val="22"/>
          <w:szCs w:val="22"/>
        </w:rPr>
      </w:pPr>
      <w:hyperlink w:anchor="_Toc152189086" w:history="1">
        <w:r w:rsidR="002524DC" w:rsidRPr="00582B9B">
          <w:rPr>
            <w:rStyle w:val="Hyperlink"/>
            <w:noProof/>
          </w:rPr>
          <w:t>10.2.</w:t>
        </w:r>
        <w:r w:rsidR="002524DC">
          <w:rPr>
            <w:rFonts w:ascii="Calibri" w:hAnsi="Calibri"/>
            <w:noProof/>
            <w:kern w:val="2"/>
            <w:sz w:val="22"/>
            <w:szCs w:val="22"/>
          </w:rPr>
          <w:tab/>
        </w:r>
        <w:r w:rsidR="002524DC" w:rsidRPr="00582B9B">
          <w:rPr>
            <w:rStyle w:val="Hyperlink"/>
            <w:noProof/>
          </w:rPr>
          <w:t>Begründung der gewählten Gliederung</w:t>
        </w:r>
        <w:r w:rsidR="002524DC">
          <w:rPr>
            <w:noProof/>
            <w:webHidden/>
          </w:rPr>
          <w:tab/>
        </w:r>
        <w:r w:rsidR="002524DC">
          <w:rPr>
            <w:noProof/>
            <w:webHidden/>
          </w:rPr>
          <w:fldChar w:fldCharType="begin"/>
        </w:r>
        <w:r w:rsidR="002524DC">
          <w:rPr>
            <w:noProof/>
            <w:webHidden/>
          </w:rPr>
          <w:instrText xml:space="preserve"> PAGEREF _Toc152189086 \h </w:instrText>
        </w:r>
        <w:r w:rsidR="002524DC">
          <w:rPr>
            <w:noProof/>
            <w:webHidden/>
          </w:rPr>
        </w:r>
        <w:r w:rsidR="002524DC">
          <w:rPr>
            <w:noProof/>
            <w:webHidden/>
          </w:rPr>
          <w:fldChar w:fldCharType="separate"/>
        </w:r>
        <w:r w:rsidR="002524DC">
          <w:rPr>
            <w:noProof/>
            <w:webHidden/>
          </w:rPr>
          <w:t>19</w:t>
        </w:r>
        <w:r w:rsidR="002524DC">
          <w:rPr>
            <w:noProof/>
            <w:webHidden/>
          </w:rPr>
          <w:fldChar w:fldCharType="end"/>
        </w:r>
      </w:hyperlink>
    </w:p>
    <w:p w14:paraId="69384EE9" w14:textId="5F1FE574" w:rsidR="002524DC" w:rsidRDefault="00000000">
      <w:pPr>
        <w:pStyle w:val="Verzeichnis2"/>
        <w:rPr>
          <w:rFonts w:ascii="Calibri" w:hAnsi="Calibri"/>
          <w:noProof/>
          <w:kern w:val="2"/>
          <w:sz w:val="22"/>
          <w:szCs w:val="22"/>
        </w:rPr>
      </w:pPr>
      <w:hyperlink w:anchor="_Toc152189087" w:history="1">
        <w:r w:rsidR="002524DC" w:rsidRPr="00582B9B">
          <w:rPr>
            <w:rStyle w:val="Hyperlink"/>
            <w:noProof/>
          </w:rPr>
          <w:t>10.3.</w:t>
        </w:r>
        <w:r w:rsidR="002524DC">
          <w:rPr>
            <w:rFonts w:ascii="Calibri" w:hAnsi="Calibri"/>
            <w:noProof/>
            <w:kern w:val="2"/>
            <w:sz w:val="22"/>
            <w:szCs w:val="22"/>
          </w:rPr>
          <w:tab/>
        </w:r>
        <w:r w:rsidR="002524DC" w:rsidRPr="00582B9B">
          <w:rPr>
            <w:rStyle w:val="Hyperlink"/>
            <w:noProof/>
          </w:rPr>
          <w:t>Arbeitspaketbeschreibung</w:t>
        </w:r>
        <w:r w:rsidR="002524DC">
          <w:rPr>
            <w:noProof/>
            <w:webHidden/>
          </w:rPr>
          <w:tab/>
        </w:r>
        <w:r w:rsidR="002524DC">
          <w:rPr>
            <w:noProof/>
            <w:webHidden/>
          </w:rPr>
          <w:fldChar w:fldCharType="begin"/>
        </w:r>
        <w:r w:rsidR="002524DC">
          <w:rPr>
            <w:noProof/>
            <w:webHidden/>
          </w:rPr>
          <w:instrText xml:space="preserve"> PAGEREF _Toc152189087 \h </w:instrText>
        </w:r>
        <w:r w:rsidR="002524DC">
          <w:rPr>
            <w:noProof/>
            <w:webHidden/>
          </w:rPr>
        </w:r>
        <w:r w:rsidR="002524DC">
          <w:rPr>
            <w:noProof/>
            <w:webHidden/>
          </w:rPr>
          <w:fldChar w:fldCharType="separate"/>
        </w:r>
        <w:r w:rsidR="002524DC">
          <w:rPr>
            <w:noProof/>
            <w:webHidden/>
          </w:rPr>
          <w:t>20</w:t>
        </w:r>
        <w:r w:rsidR="002524DC">
          <w:rPr>
            <w:noProof/>
            <w:webHidden/>
          </w:rPr>
          <w:fldChar w:fldCharType="end"/>
        </w:r>
      </w:hyperlink>
    </w:p>
    <w:p w14:paraId="3038372F" w14:textId="3308ACE9" w:rsidR="002524DC" w:rsidRPr="00BE64E6" w:rsidRDefault="00000000">
      <w:pPr>
        <w:pStyle w:val="Verzeichnis1"/>
        <w:rPr>
          <w:rFonts w:ascii="Calibri" w:hAnsi="Calibri"/>
          <w:b w:val="0"/>
          <w:noProof/>
          <w:kern w:val="2"/>
          <w:sz w:val="22"/>
          <w:szCs w:val="22"/>
        </w:rPr>
      </w:pPr>
      <w:hyperlink w:anchor="_Toc152189088" w:history="1">
        <w:r w:rsidR="002524DC" w:rsidRPr="00BE64E6">
          <w:rPr>
            <w:rStyle w:val="Hyperlink"/>
            <w:noProof/>
          </w:rPr>
          <w:t>11.</w:t>
        </w:r>
        <w:r w:rsidR="002524DC" w:rsidRPr="00BE64E6">
          <w:rPr>
            <w:rFonts w:ascii="Calibri" w:hAnsi="Calibri"/>
            <w:b w:val="0"/>
            <w:noProof/>
            <w:kern w:val="2"/>
            <w:sz w:val="22"/>
            <w:szCs w:val="22"/>
          </w:rPr>
          <w:tab/>
        </w:r>
        <w:r w:rsidR="002524DC" w:rsidRPr="00BE64E6">
          <w:rPr>
            <w:rStyle w:val="Hyperlink"/>
            <w:noProof/>
          </w:rPr>
          <w:t>Ablauf und Termine 4.5.4. Teil 2</w:t>
        </w:r>
        <w:r w:rsidR="002524DC" w:rsidRPr="00BE64E6">
          <w:rPr>
            <w:noProof/>
            <w:webHidden/>
          </w:rPr>
          <w:tab/>
        </w:r>
        <w:r w:rsidR="002524DC" w:rsidRPr="00BE64E6">
          <w:rPr>
            <w:noProof/>
            <w:webHidden/>
          </w:rPr>
          <w:fldChar w:fldCharType="begin"/>
        </w:r>
        <w:r w:rsidR="002524DC" w:rsidRPr="00BE64E6">
          <w:rPr>
            <w:noProof/>
            <w:webHidden/>
          </w:rPr>
          <w:instrText xml:space="preserve"> PAGEREF _Toc152189088 \h </w:instrText>
        </w:r>
        <w:r w:rsidR="002524DC" w:rsidRPr="00BE64E6">
          <w:rPr>
            <w:noProof/>
            <w:webHidden/>
          </w:rPr>
        </w:r>
        <w:r w:rsidR="002524DC" w:rsidRPr="00BE64E6">
          <w:rPr>
            <w:noProof/>
            <w:webHidden/>
          </w:rPr>
          <w:fldChar w:fldCharType="separate"/>
        </w:r>
        <w:r w:rsidR="002524DC" w:rsidRPr="00BE64E6">
          <w:rPr>
            <w:noProof/>
            <w:webHidden/>
          </w:rPr>
          <w:t>21</w:t>
        </w:r>
        <w:r w:rsidR="002524DC" w:rsidRPr="00BE64E6">
          <w:rPr>
            <w:noProof/>
            <w:webHidden/>
          </w:rPr>
          <w:fldChar w:fldCharType="end"/>
        </w:r>
      </w:hyperlink>
    </w:p>
    <w:p w14:paraId="77A9C72F" w14:textId="03164CF1" w:rsidR="002524DC" w:rsidRPr="00BE64E6" w:rsidRDefault="00000000">
      <w:pPr>
        <w:pStyle w:val="Verzeichnis2"/>
        <w:rPr>
          <w:rFonts w:ascii="Calibri" w:hAnsi="Calibri"/>
          <w:noProof/>
          <w:kern w:val="2"/>
          <w:sz w:val="22"/>
          <w:szCs w:val="22"/>
        </w:rPr>
      </w:pPr>
      <w:hyperlink w:anchor="_Toc152189089" w:history="1">
        <w:r w:rsidR="002524DC" w:rsidRPr="00BE64E6">
          <w:rPr>
            <w:rStyle w:val="Hyperlink"/>
            <w:noProof/>
          </w:rPr>
          <w:t>11.1.</w:t>
        </w:r>
        <w:r w:rsidR="002524DC" w:rsidRPr="00BE64E6">
          <w:rPr>
            <w:rFonts w:ascii="Calibri" w:hAnsi="Calibri"/>
            <w:noProof/>
            <w:kern w:val="2"/>
            <w:sz w:val="22"/>
            <w:szCs w:val="22"/>
          </w:rPr>
          <w:tab/>
        </w:r>
        <w:r w:rsidR="002524DC" w:rsidRPr="00BE64E6">
          <w:rPr>
            <w:rStyle w:val="Hyperlink"/>
            <w:noProof/>
          </w:rPr>
          <w:t>Vernetzter Balkenplan</w:t>
        </w:r>
        <w:r w:rsidR="002524DC" w:rsidRPr="00BE64E6">
          <w:rPr>
            <w:noProof/>
            <w:webHidden/>
          </w:rPr>
          <w:tab/>
        </w:r>
        <w:r w:rsidR="002524DC" w:rsidRPr="00BE64E6">
          <w:rPr>
            <w:noProof/>
            <w:webHidden/>
          </w:rPr>
          <w:fldChar w:fldCharType="begin"/>
        </w:r>
        <w:r w:rsidR="002524DC" w:rsidRPr="00BE64E6">
          <w:rPr>
            <w:noProof/>
            <w:webHidden/>
          </w:rPr>
          <w:instrText xml:space="preserve"> PAGEREF _Toc152189089 \h </w:instrText>
        </w:r>
        <w:r w:rsidR="002524DC" w:rsidRPr="00BE64E6">
          <w:rPr>
            <w:noProof/>
            <w:webHidden/>
          </w:rPr>
        </w:r>
        <w:r w:rsidR="002524DC" w:rsidRPr="00BE64E6">
          <w:rPr>
            <w:noProof/>
            <w:webHidden/>
          </w:rPr>
          <w:fldChar w:fldCharType="separate"/>
        </w:r>
        <w:r w:rsidR="002524DC" w:rsidRPr="00BE64E6">
          <w:rPr>
            <w:noProof/>
            <w:webHidden/>
          </w:rPr>
          <w:t>21</w:t>
        </w:r>
        <w:r w:rsidR="002524DC" w:rsidRPr="00BE64E6">
          <w:rPr>
            <w:noProof/>
            <w:webHidden/>
          </w:rPr>
          <w:fldChar w:fldCharType="end"/>
        </w:r>
      </w:hyperlink>
    </w:p>
    <w:p w14:paraId="474B505B" w14:textId="6B5849EA" w:rsidR="002524DC" w:rsidRPr="00BE64E6" w:rsidRDefault="00000000">
      <w:pPr>
        <w:pStyle w:val="Verzeichnis1"/>
        <w:rPr>
          <w:rFonts w:ascii="Calibri" w:hAnsi="Calibri"/>
          <w:b w:val="0"/>
          <w:noProof/>
          <w:kern w:val="2"/>
          <w:sz w:val="22"/>
          <w:szCs w:val="22"/>
        </w:rPr>
      </w:pPr>
      <w:hyperlink w:anchor="_Toc152189090" w:history="1">
        <w:r w:rsidR="002524DC" w:rsidRPr="00BE64E6">
          <w:rPr>
            <w:rStyle w:val="Hyperlink"/>
            <w:noProof/>
          </w:rPr>
          <w:t>12.</w:t>
        </w:r>
        <w:r w:rsidR="002524DC" w:rsidRPr="00BE64E6">
          <w:rPr>
            <w:rFonts w:ascii="Calibri" w:hAnsi="Calibri"/>
            <w:b w:val="0"/>
            <w:noProof/>
            <w:kern w:val="2"/>
            <w:sz w:val="22"/>
            <w:szCs w:val="22"/>
          </w:rPr>
          <w:tab/>
        </w:r>
        <w:r w:rsidR="002524DC" w:rsidRPr="00BE64E6">
          <w:rPr>
            <w:rStyle w:val="Hyperlink"/>
            <w:noProof/>
          </w:rPr>
          <w:t>Ressourcen 4.5.8.</w:t>
        </w:r>
        <w:r w:rsidR="002524DC" w:rsidRPr="00BE64E6">
          <w:rPr>
            <w:noProof/>
            <w:webHidden/>
          </w:rPr>
          <w:tab/>
        </w:r>
        <w:r w:rsidR="002524DC" w:rsidRPr="00BE64E6">
          <w:rPr>
            <w:noProof/>
            <w:webHidden/>
          </w:rPr>
          <w:fldChar w:fldCharType="begin"/>
        </w:r>
        <w:r w:rsidR="002524DC" w:rsidRPr="00BE64E6">
          <w:rPr>
            <w:noProof/>
            <w:webHidden/>
          </w:rPr>
          <w:instrText xml:space="preserve"> PAGEREF _Toc152189090 \h </w:instrText>
        </w:r>
        <w:r w:rsidR="002524DC" w:rsidRPr="00BE64E6">
          <w:rPr>
            <w:noProof/>
            <w:webHidden/>
          </w:rPr>
        </w:r>
        <w:r w:rsidR="002524DC" w:rsidRPr="00BE64E6">
          <w:rPr>
            <w:noProof/>
            <w:webHidden/>
          </w:rPr>
          <w:fldChar w:fldCharType="separate"/>
        </w:r>
        <w:r w:rsidR="002524DC" w:rsidRPr="00BE64E6">
          <w:rPr>
            <w:noProof/>
            <w:webHidden/>
          </w:rPr>
          <w:t>21</w:t>
        </w:r>
        <w:r w:rsidR="002524DC" w:rsidRPr="00BE64E6">
          <w:rPr>
            <w:noProof/>
            <w:webHidden/>
          </w:rPr>
          <w:fldChar w:fldCharType="end"/>
        </w:r>
      </w:hyperlink>
    </w:p>
    <w:p w14:paraId="2F569DAF" w14:textId="67A62A3B" w:rsidR="002524DC" w:rsidRPr="00BE64E6" w:rsidRDefault="00000000">
      <w:pPr>
        <w:pStyle w:val="Verzeichnis2"/>
        <w:rPr>
          <w:rFonts w:ascii="Calibri" w:hAnsi="Calibri"/>
          <w:noProof/>
          <w:kern w:val="2"/>
          <w:sz w:val="22"/>
          <w:szCs w:val="22"/>
        </w:rPr>
      </w:pPr>
      <w:hyperlink w:anchor="_Toc152189091" w:history="1">
        <w:r w:rsidR="002524DC" w:rsidRPr="00BE64E6">
          <w:rPr>
            <w:rStyle w:val="Hyperlink"/>
            <w:noProof/>
          </w:rPr>
          <w:t>12.1.</w:t>
        </w:r>
        <w:r w:rsidR="002524DC" w:rsidRPr="00BE64E6">
          <w:rPr>
            <w:rFonts w:ascii="Calibri" w:hAnsi="Calibri"/>
            <w:noProof/>
            <w:kern w:val="2"/>
            <w:sz w:val="22"/>
            <w:szCs w:val="22"/>
          </w:rPr>
          <w:tab/>
        </w:r>
        <w:r w:rsidR="002524DC" w:rsidRPr="00BE64E6">
          <w:rPr>
            <w:rStyle w:val="Hyperlink"/>
            <w:noProof/>
          </w:rPr>
          <w:t>Personalressourcen</w:t>
        </w:r>
        <w:r w:rsidR="002524DC" w:rsidRPr="00BE64E6">
          <w:rPr>
            <w:noProof/>
            <w:webHidden/>
          </w:rPr>
          <w:tab/>
        </w:r>
        <w:r w:rsidR="002524DC" w:rsidRPr="00BE64E6">
          <w:rPr>
            <w:noProof/>
            <w:webHidden/>
          </w:rPr>
          <w:fldChar w:fldCharType="begin"/>
        </w:r>
        <w:r w:rsidR="002524DC" w:rsidRPr="00BE64E6">
          <w:rPr>
            <w:noProof/>
            <w:webHidden/>
          </w:rPr>
          <w:instrText xml:space="preserve"> PAGEREF _Toc152189091 \h </w:instrText>
        </w:r>
        <w:r w:rsidR="002524DC" w:rsidRPr="00BE64E6">
          <w:rPr>
            <w:noProof/>
            <w:webHidden/>
          </w:rPr>
        </w:r>
        <w:r w:rsidR="002524DC" w:rsidRPr="00BE64E6">
          <w:rPr>
            <w:noProof/>
            <w:webHidden/>
          </w:rPr>
          <w:fldChar w:fldCharType="separate"/>
        </w:r>
        <w:r w:rsidR="002524DC" w:rsidRPr="00BE64E6">
          <w:rPr>
            <w:noProof/>
            <w:webHidden/>
          </w:rPr>
          <w:t>21</w:t>
        </w:r>
        <w:r w:rsidR="002524DC" w:rsidRPr="00BE64E6">
          <w:rPr>
            <w:noProof/>
            <w:webHidden/>
          </w:rPr>
          <w:fldChar w:fldCharType="end"/>
        </w:r>
      </w:hyperlink>
    </w:p>
    <w:p w14:paraId="28EC0842" w14:textId="50CBD402" w:rsidR="002524DC" w:rsidRPr="00BE64E6" w:rsidRDefault="00000000">
      <w:pPr>
        <w:pStyle w:val="Verzeichnis2"/>
        <w:rPr>
          <w:rFonts w:ascii="Calibri" w:hAnsi="Calibri"/>
          <w:noProof/>
          <w:kern w:val="2"/>
          <w:sz w:val="22"/>
          <w:szCs w:val="22"/>
        </w:rPr>
      </w:pPr>
      <w:hyperlink w:anchor="_Toc152189092" w:history="1">
        <w:r w:rsidR="002524DC" w:rsidRPr="00BE64E6">
          <w:rPr>
            <w:rStyle w:val="Hyperlink"/>
            <w:noProof/>
          </w:rPr>
          <w:t>12.2.</w:t>
        </w:r>
        <w:r w:rsidR="002524DC" w:rsidRPr="00BE64E6">
          <w:rPr>
            <w:rFonts w:ascii="Calibri" w:hAnsi="Calibri"/>
            <w:noProof/>
            <w:kern w:val="2"/>
            <w:sz w:val="22"/>
            <w:szCs w:val="22"/>
          </w:rPr>
          <w:tab/>
        </w:r>
        <w:r w:rsidR="002524DC" w:rsidRPr="00BE64E6">
          <w:rPr>
            <w:rStyle w:val="Hyperlink"/>
            <w:noProof/>
          </w:rPr>
          <w:t>Sachmittel</w:t>
        </w:r>
        <w:r w:rsidR="002524DC" w:rsidRPr="00BE64E6">
          <w:rPr>
            <w:noProof/>
            <w:webHidden/>
          </w:rPr>
          <w:tab/>
        </w:r>
        <w:r w:rsidR="002524DC" w:rsidRPr="00BE64E6">
          <w:rPr>
            <w:noProof/>
            <w:webHidden/>
          </w:rPr>
          <w:fldChar w:fldCharType="begin"/>
        </w:r>
        <w:r w:rsidR="002524DC" w:rsidRPr="00BE64E6">
          <w:rPr>
            <w:noProof/>
            <w:webHidden/>
          </w:rPr>
          <w:instrText xml:space="preserve"> PAGEREF _Toc152189092 \h </w:instrText>
        </w:r>
        <w:r w:rsidR="002524DC" w:rsidRPr="00BE64E6">
          <w:rPr>
            <w:noProof/>
            <w:webHidden/>
          </w:rPr>
        </w:r>
        <w:r w:rsidR="002524DC" w:rsidRPr="00BE64E6">
          <w:rPr>
            <w:noProof/>
            <w:webHidden/>
          </w:rPr>
          <w:fldChar w:fldCharType="separate"/>
        </w:r>
        <w:r w:rsidR="002524DC" w:rsidRPr="00BE64E6">
          <w:rPr>
            <w:noProof/>
            <w:webHidden/>
          </w:rPr>
          <w:t>21</w:t>
        </w:r>
        <w:r w:rsidR="002524DC" w:rsidRPr="00BE64E6">
          <w:rPr>
            <w:noProof/>
            <w:webHidden/>
          </w:rPr>
          <w:fldChar w:fldCharType="end"/>
        </w:r>
      </w:hyperlink>
    </w:p>
    <w:p w14:paraId="0205A2F9" w14:textId="0955BC74" w:rsidR="002524DC" w:rsidRPr="00BE64E6" w:rsidRDefault="00000000">
      <w:pPr>
        <w:pStyle w:val="Verzeichnis2"/>
        <w:rPr>
          <w:rFonts w:ascii="Calibri" w:hAnsi="Calibri"/>
          <w:noProof/>
          <w:kern w:val="2"/>
          <w:sz w:val="22"/>
          <w:szCs w:val="22"/>
        </w:rPr>
      </w:pPr>
      <w:hyperlink w:anchor="_Toc152189093" w:history="1">
        <w:r w:rsidR="002524DC" w:rsidRPr="00BE64E6">
          <w:rPr>
            <w:rStyle w:val="Hyperlink"/>
            <w:noProof/>
          </w:rPr>
          <w:t>12.3.</w:t>
        </w:r>
        <w:r w:rsidR="002524DC" w:rsidRPr="00BE64E6">
          <w:rPr>
            <w:rFonts w:ascii="Calibri" w:hAnsi="Calibri"/>
            <w:noProof/>
            <w:kern w:val="2"/>
            <w:sz w:val="22"/>
            <w:szCs w:val="22"/>
          </w:rPr>
          <w:tab/>
        </w:r>
        <w:r w:rsidR="002524DC" w:rsidRPr="00BE64E6">
          <w:rPr>
            <w:rStyle w:val="Hyperlink"/>
            <w:noProof/>
          </w:rPr>
          <w:t>Ressourcenganglinie</w:t>
        </w:r>
        <w:r w:rsidR="002524DC" w:rsidRPr="00BE64E6">
          <w:rPr>
            <w:noProof/>
            <w:webHidden/>
          </w:rPr>
          <w:tab/>
        </w:r>
        <w:r w:rsidR="002524DC" w:rsidRPr="00BE64E6">
          <w:rPr>
            <w:noProof/>
            <w:webHidden/>
          </w:rPr>
          <w:fldChar w:fldCharType="begin"/>
        </w:r>
        <w:r w:rsidR="002524DC" w:rsidRPr="00BE64E6">
          <w:rPr>
            <w:noProof/>
            <w:webHidden/>
          </w:rPr>
          <w:instrText xml:space="preserve"> PAGEREF _Toc152189093 \h </w:instrText>
        </w:r>
        <w:r w:rsidR="002524DC" w:rsidRPr="00BE64E6">
          <w:rPr>
            <w:noProof/>
            <w:webHidden/>
          </w:rPr>
        </w:r>
        <w:r w:rsidR="002524DC" w:rsidRPr="00BE64E6">
          <w:rPr>
            <w:noProof/>
            <w:webHidden/>
          </w:rPr>
          <w:fldChar w:fldCharType="separate"/>
        </w:r>
        <w:r w:rsidR="002524DC" w:rsidRPr="00BE64E6">
          <w:rPr>
            <w:noProof/>
            <w:webHidden/>
          </w:rPr>
          <w:t>22</w:t>
        </w:r>
        <w:r w:rsidR="002524DC" w:rsidRPr="00BE64E6">
          <w:rPr>
            <w:noProof/>
            <w:webHidden/>
          </w:rPr>
          <w:fldChar w:fldCharType="end"/>
        </w:r>
      </w:hyperlink>
    </w:p>
    <w:p w14:paraId="2D49D983" w14:textId="7772DC8E" w:rsidR="002524DC" w:rsidRPr="00BE64E6" w:rsidRDefault="00000000">
      <w:pPr>
        <w:pStyle w:val="Verzeichnis1"/>
        <w:rPr>
          <w:rFonts w:ascii="Calibri" w:hAnsi="Calibri"/>
          <w:b w:val="0"/>
          <w:noProof/>
          <w:kern w:val="2"/>
          <w:sz w:val="22"/>
          <w:szCs w:val="22"/>
        </w:rPr>
      </w:pPr>
      <w:hyperlink w:anchor="_Toc152189094" w:history="1">
        <w:r w:rsidR="002524DC" w:rsidRPr="00BE64E6">
          <w:rPr>
            <w:rStyle w:val="Hyperlink"/>
            <w:noProof/>
          </w:rPr>
          <w:t>13.</w:t>
        </w:r>
        <w:r w:rsidR="002524DC" w:rsidRPr="00BE64E6">
          <w:rPr>
            <w:rFonts w:ascii="Calibri" w:hAnsi="Calibri"/>
            <w:b w:val="0"/>
            <w:noProof/>
            <w:kern w:val="2"/>
            <w:sz w:val="22"/>
            <w:szCs w:val="22"/>
          </w:rPr>
          <w:tab/>
        </w:r>
        <w:r w:rsidR="002524DC" w:rsidRPr="00BE64E6">
          <w:rPr>
            <w:rStyle w:val="Hyperlink"/>
            <w:noProof/>
          </w:rPr>
          <w:t>Kosten und Finanzierung 4.5.7.</w:t>
        </w:r>
        <w:r w:rsidR="002524DC" w:rsidRPr="00BE64E6">
          <w:rPr>
            <w:noProof/>
            <w:webHidden/>
          </w:rPr>
          <w:tab/>
        </w:r>
        <w:r w:rsidR="002524DC" w:rsidRPr="00BE64E6">
          <w:rPr>
            <w:noProof/>
            <w:webHidden/>
          </w:rPr>
          <w:fldChar w:fldCharType="begin"/>
        </w:r>
        <w:r w:rsidR="002524DC" w:rsidRPr="00BE64E6">
          <w:rPr>
            <w:noProof/>
            <w:webHidden/>
          </w:rPr>
          <w:instrText xml:space="preserve"> PAGEREF _Toc152189094 \h </w:instrText>
        </w:r>
        <w:r w:rsidR="002524DC" w:rsidRPr="00BE64E6">
          <w:rPr>
            <w:noProof/>
            <w:webHidden/>
          </w:rPr>
        </w:r>
        <w:r w:rsidR="002524DC" w:rsidRPr="00BE64E6">
          <w:rPr>
            <w:noProof/>
            <w:webHidden/>
          </w:rPr>
          <w:fldChar w:fldCharType="separate"/>
        </w:r>
        <w:r w:rsidR="002524DC" w:rsidRPr="00BE64E6">
          <w:rPr>
            <w:noProof/>
            <w:webHidden/>
          </w:rPr>
          <w:t>22</w:t>
        </w:r>
        <w:r w:rsidR="002524DC" w:rsidRPr="00BE64E6">
          <w:rPr>
            <w:noProof/>
            <w:webHidden/>
          </w:rPr>
          <w:fldChar w:fldCharType="end"/>
        </w:r>
      </w:hyperlink>
    </w:p>
    <w:p w14:paraId="052A5322" w14:textId="07248A8D" w:rsidR="002524DC" w:rsidRPr="00BE64E6" w:rsidRDefault="00000000">
      <w:pPr>
        <w:pStyle w:val="Verzeichnis2"/>
        <w:rPr>
          <w:rFonts w:ascii="Calibri" w:hAnsi="Calibri"/>
          <w:noProof/>
          <w:kern w:val="2"/>
          <w:sz w:val="22"/>
          <w:szCs w:val="22"/>
        </w:rPr>
      </w:pPr>
      <w:hyperlink w:anchor="_Toc152189095" w:history="1">
        <w:r w:rsidR="002524DC" w:rsidRPr="00BE64E6">
          <w:rPr>
            <w:rStyle w:val="Hyperlink"/>
            <w:noProof/>
          </w:rPr>
          <w:t>13.1.</w:t>
        </w:r>
        <w:r w:rsidR="002524DC" w:rsidRPr="00BE64E6">
          <w:rPr>
            <w:rFonts w:ascii="Calibri" w:hAnsi="Calibri"/>
            <w:noProof/>
            <w:kern w:val="2"/>
            <w:sz w:val="22"/>
            <w:szCs w:val="22"/>
          </w:rPr>
          <w:tab/>
        </w:r>
        <w:r w:rsidR="002524DC" w:rsidRPr="00BE64E6">
          <w:rPr>
            <w:rStyle w:val="Hyperlink"/>
            <w:noProof/>
          </w:rPr>
          <w:t>Aufwandsermittlung</w:t>
        </w:r>
        <w:r w:rsidR="002524DC" w:rsidRPr="00BE64E6">
          <w:rPr>
            <w:noProof/>
            <w:webHidden/>
          </w:rPr>
          <w:tab/>
        </w:r>
        <w:r w:rsidR="002524DC" w:rsidRPr="00BE64E6">
          <w:rPr>
            <w:noProof/>
            <w:webHidden/>
          </w:rPr>
          <w:fldChar w:fldCharType="begin"/>
        </w:r>
        <w:r w:rsidR="002524DC" w:rsidRPr="00BE64E6">
          <w:rPr>
            <w:noProof/>
            <w:webHidden/>
          </w:rPr>
          <w:instrText xml:space="preserve"> PAGEREF _Toc152189095 \h </w:instrText>
        </w:r>
        <w:r w:rsidR="002524DC" w:rsidRPr="00BE64E6">
          <w:rPr>
            <w:noProof/>
            <w:webHidden/>
          </w:rPr>
        </w:r>
        <w:r w:rsidR="002524DC" w:rsidRPr="00BE64E6">
          <w:rPr>
            <w:noProof/>
            <w:webHidden/>
          </w:rPr>
          <w:fldChar w:fldCharType="separate"/>
        </w:r>
        <w:r w:rsidR="002524DC" w:rsidRPr="00BE64E6">
          <w:rPr>
            <w:noProof/>
            <w:webHidden/>
          </w:rPr>
          <w:t>22</w:t>
        </w:r>
        <w:r w:rsidR="002524DC" w:rsidRPr="00BE64E6">
          <w:rPr>
            <w:noProof/>
            <w:webHidden/>
          </w:rPr>
          <w:fldChar w:fldCharType="end"/>
        </w:r>
      </w:hyperlink>
    </w:p>
    <w:p w14:paraId="43C3EFFB" w14:textId="745BD3C3" w:rsidR="002524DC" w:rsidRPr="00BE64E6" w:rsidRDefault="00000000">
      <w:pPr>
        <w:pStyle w:val="Verzeichnis2"/>
        <w:rPr>
          <w:rFonts w:ascii="Calibri" w:hAnsi="Calibri"/>
          <w:noProof/>
          <w:kern w:val="2"/>
          <w:sz w:val="22"/>
          <w:szCs w:val="22"/>
        </w:rPr>
      </w:pPr>
      <w:hyperlink w:anchor="_Toc152189096" w:history="1">
        <w:r w:rsidR="002524DC" w:rsidRPr="00BE64E6">
          <w:rPr>
            <w:rStyle w:val="Hyperlink"/>
            <w:noProof/>
          </w:rPr>
          <w:t>13.2.</w:t>
        </w:r>
        <w:r w:rsidR="002524DC" w:rsidRPr="00BE64E6">
          <w:rPr>
            <w:rFonts w:ascii="Calibri" w:hAnsi="Calibri"/>
            <w:noProof/>
            <w:kern w:val="2"/>
            <w:sz w:val="22"/>
            <w:szCs w:val="22"/>
          </w:rPr>
          <w:tab/>
        </w:r>
        <w:r w:rsidR="002524DC" w:rsidRPr="00BE64E6">
          <w:rPr>
            <w:rStyle w:val="Hyperlink"/>
            <w:noProof/>
          </w:rPr>
          <w:t>Kostenganglinie</w:t>
        </w:r>
        <w:r w:rsidR="002524DC" w:rsidRPr="00BE64E6">
          <w:rPr>
            <w:noProof/>
            <w:webHidden/>
          </w:rPr>
          <w:tab/>
        </w:r>
        <w:r w:rsidR="002524DC" w:rsidRPr="00BE64E6">
          <w:rPr>
            <w:noProof/>
            <w:webHidden/>
          </w:rPr>
          <w:fldChar w:fldCharType="begin"/>
        </w:r>
        <w:r w:rsidR="002524DC" w:rsidRPr="00BE64E6">
          <w:rPr>
            <w:noProof/>
            <w:webHidden/>
          </w:rPr>
          <w:instrText xml:space="preserve"> PAGEREF _Toc152189096 \h </w:instrText>
        </w:r>
        <w:r w:rsidR="002524DC" w:rsidRPr="00BE64E6">
          <w:rPr>
            <w:noProof/>
            <w:webHidden/>
          </w:rPr>
        </w:r>
        <w:r w:rsidR="002524DC" w:rsidRPr="00BE64E6">
          <w:rPr>
            <w:noProof/>
            <w:webHidden/>
          </w:rPr>
          <w:fldChar w:fldCharType="separate"/>
        </w:r>
        <w:r w:rsidR="002524DC" w:rsidRPr="00BE64E6">
          <w:rPr>
            <w:noProof/>
            <w:webHidden/>
          </w:rPr>
          <w:t>23</w:t>
        </w:r>
        <w:r w:rsidR="002524DC" w:rsidRPr="00BE64E6">
          <w:rPr>
            <w:noProof/>
            <w:webHidden/>
          </w:rPr>
          <w:fldChar w:fldCharType="end"/>
        </w:r>
      </w:hyperlink>
    </w:p>
    <w:p w14:paraId="4EDA459A" w14:textId="52C991ED" w:rsidR="002524DC" w:rsidRPr="00BE64E6" w:rsidRDefault="00000000">
      <w:pPr>
        <w:pStyle w:val="Verzeichnis2"/>
        <w:rPr>
          <w:rFonts w:ascii="Calibri" w:hAnsi="Calibri"/>
          <w:noProof/>
          <w:kern w:val="2"/>
          <w:sz w:val="22"/>
          <w:szCs w:val="22"/>
        </w:rPr>
      </w:pPr>
      <w:hyperlink w:anchor="_Toc152189097" w:history="1">
        <w:r w:rsidR="002524DC" w:rsidRPr="00BE64E6">
          <w:rPr>
            <w:rStyle w:val="Hyperlink"/>
            <w:noProof/>
          </w:rPr>
          <w:t>13.3.</w:t>
        </w:r>
        <w:r w:rsidR="002524DC" w:rsidRPr="00BE64E6">
          <w:rPr>
            <w:rFonts w:ascii="Calibri" w:hAnsi="Calibri"/>
            <w:noProof/>
            <w:kern w:val="2"/>
            <w:sz w:val="22"/>
            <w:szCs w:val="22"/>
          </w:rPr>
          <w:tab/>
        </w:r>
        <w:r w:rsidR="002524DC" w:rsidRPr="00BE64E6">
          <w:rPr>
            <w:rStyle w:val="Hyperlink"/>
            <w:noProof/>
          </w:rPr>
          <w:t>Kostensummenlinie</w:t>
        </w:r>
        <w:r w:rsidR="002524DC" w:rsidRPr="00BE64E6">
          <w:rPr>
            <w:noProof/>
            <w:webHidden/>
          </w:rPr>
          <w:tab/>
        </w:r>
        <w:r w:rsidR="002524DC" w:rsidRPr="00BE64E6">
          <w:rPr>
            <w:noProof/>
            <w:webHidden/>
          </w:rPr>
          <w:fldChar w:fldCharType="begin"/>
        </w:r>
        <w:r w:rsidR="002524DC" w:rsidRPr="00BE64E6">
          <w:rPr>
            <w:noProof/>
            <w:webHidden/>
          </w:rPr>
          <w:instrText xml:space="preserve"> PAGEREF _Toc152189097 \h </w:instrText>
        </w:r>
        <w:r w:rsidR="002524DC" w:rsidRPr="00BE64E6">
          <w:rPr>
            <w:noProof/>
            <w:webHidden/>
          </w:rPr>
        </w:r>
        <w:r w:rsidR="002524DC" w:rsidRPr="00BE64E6">
          <w:rPr>
            <w:noProof/>
            <w:webHidden/>
          </w:rPr>
          <w:fldChar w:fldCharType="separate"/>
        </w:r>
        <w:r w:rsidR="002524DC" w:rsidRPr="00BE64E6">
          <w:rPr>
            <w:noProof/>
            <w:webHidden/>
          </w:rPr>
          <w:t>23</w:t>
        </w:r>
        <w:r w:rsidR="002524DC" w:rsidRPr="00BE64E6">
          <w:rPr>
            <w:noProof/>
            <w:webHidden/>
          </w:rPr>
          <w:fldChar w:fldCharType="end"/>
        </w:r>
      </w:hyperlink>
    </w:p>
    <w:p w14:paraId="26AD017C" w14:textId="521DE714" w:rsidR="002524DC" w:rsidRPr="00BE64E6" w:rsidRDefault="00000000">
      <w:pPr>
        <w:pStyle w:val="Verzeichnis1"/>
        <w:rPr>
          <w:rFonts w:ascii="Calibri" w:hAnsi="Calibri"/>
          <w:b w:val="0"/>
          <w:noProof/>
          <w:kern w:val="2"/>
          <w:sz w:val="22"/>
          <w:szCs w:val="22"/>
        </w:rPr>
      </w:pPr>
      <w:hyperlink w:anchor="_Toc152189098" w:history="1">
        <w:r w:rsidR="002524DC" w:rsidRPr="00BE64E6">
          <w:rPr>
            <w:rStyle w:val="Hyperlink"/>
            <w:noProof/>
          </w:rPr>
          <w:t>14.</w:t>
        </w:r>
        <w:r w:rsidR="002524DC" w:rsidRPr="00BE64E6">
          <w:rPr>
            <w:rFonts w:ascii="Calibri" w:hAnsi="Calibri"/>
            <w:b w:val="0"/>
            <w:noProof/>
            <w:kern w:val="2"/>
            <w:sz w:val="22"/>
            <w:szCs w:val="22"/>
          </w:rPr>
          <w:tab/>
        </w:r>
        <w:r w:rsidR="002524DC" w:rsidRPr="00BE64E6">
          <w:rPr>
            <w:rStyle w:val="Hyperlink"/>
            <w:noProof/>
          </w:rPr>
          <w:t>Planung und Steuerung 4.5.10.</w:t>
        </w:r>
        <w:r w:rsidR="002524DC" w:rsidRPr="00BE64E6">
          <w:rPr>
            <w:noProof/>
            <w:webHidden/>
          </w:rPr>
          <w:tab/>
        </w:r>
        <w:r w:rsidR="002524DC" w:rsidRPr="00BE64E6">
          <w:rPr>
            <w:noProof/>
            <w:webHidden/>
          </w:rPr>
          <w:fldChar w:fldCharType="begin"/>
        </w:r>
        <w:r w:rsidR="002524DC" w:rsidRPr="00BE64E6">
          <w:rPr>
            <w:noProof/>
            <w:webHidden/>
          </w:rPr>
          <w:instrText xml:space="preserve"> PAGEREF _Toc152189098 \h </w:instrText>
        </w:r>
        <w:r w:rsidR="002524DC" w:rsidRPr="00BE64E6">
          <w:rPr>
            <w:noProof/>
            <w:webHidden/>
          </w:rPr>
        </w:r>
        <w:r w:rsidR="002524DC" w:rsidRPr="00BE64E6">
          <w:rPr>
            <w:noProof/>
            <w:webHidden/>
          </w:rPr>
          <w:fldChar w:fldCharType="separate"/>
        </w:r>
        <w:r w:rsidR="002524DC" w:rsidRPr="00BE64E6">
          <w:rPr>
            <w:noProof/>
            <w:webHidden/>
          </w:rPr>
          <w:t>24</w:t>
        </w:r>
        <w:r w:rsidR="002524DC" w:rsidRPr="00BE64E6">
          <w:rPr>
            <w:noProof/>
            <w:webHidden/>
          </w:rPr>
          <w:fldChar w:fldCharType="end"/>
        </w:r>
      </w:hyperlink>
    </w:p>
    <w:p w14:paraId="561EB209" w14:textId="26833ADC" w:rsidR="002524DC" w:rsidRPr="00BE64E6" w:rsidRDefault="00000000">
      <w:pPr>
        <w:pStyle w:val="Verzeichnis2"/>
        <w:rPr>
          <w:rFonts w:ascii="Calibri" w:hAnsi="Calibri"/>
          <w:noProof/>
          <w:kern w:val="2"/>
          <w:sz w:val="22"/>
          <w:szCs w:val="22"/>
        </w:rPr>
      </w:pPr>
      <w:hyperlink w:anchor="_Toc152189099" w:history="1">
        <w:r w:rsidR="002524DC" w:rsidRPr="00BE64E6">
          <w:rPr>
            <w:rStyle w:val="Hyperlink"/>
            <w:noProof/>
          </w:rPr>
          <w:t>14.1.</w:t>
        </w:r>
        <w:r w:rsidR="002524DC" w:rsidRPr="00BE64E6">
          <w:rPr>
            <w:rFonts w:ascii="Calibri" w:hAnsi="Calibri"/>
            <w:noProof/>
            <w:kern w:val="2"/>
            <w:sz w:val="22"/>
            <w:szCs w:val="22"/>
          </w:rPr>
          <w:tab/>
        </w:r>
        <w:r w:rsidR="002524DC" w:rsidRPr="00BE64E6">
          <w:rPr>
            <w:rStyle w:val="Hyperlink"/>
            <w:noProof/>
          </w:rPr>
          <w:t>Statusbericht</w:t>
        </w:r>
        <w:r w:rsidR="002524DC" w:rsidRPr="00BE64E6">
          <w:rPr>
            <w:noProof/>
            <w:webHidden/>
          </w:rPr>
          <w:tab/>
        </w:r>
        <w:r w:rsidR="002524DC" w:rsidRPr="00BE64E6">
          <w:rPr>
            <w:noProof/>
            <w:webHidden/>
          </w:rPr>
          <w:fldChar w:fldCharType="begin"/>
        </w:r>
        <w:r w:rsidR="002524DC" w:rsidRPr="00BE64E6">
          <w:rPr>
            <w:noProof/>
            <w:webHidden/>
          </w:rPr>
          <w:instrText xml:space="preserve"> PAGEREF _Toc152189099 \h </w:instrText>
        </w:r>
        <w:r w:rsidR="002524DC" w:rsidRPr="00BE64E6">
          <w:rPr>
            <w:noProof/>
            <w:webHidden/>
          </w:rPr>
        </w:r>
        <w:r w:rsidR="002524DC" w:rsidRPr="00BE64E6">
          <w:rPr>
            <w:noProof/>
            <w:webHidden/>
          </w:rPr>
          <w:fldChar w:fldCharType="separate"/>
        </w:r>
        <w:r w:rsidR="002524DC" w:rsidRPr="00BE64E6">
          <w:rPr>
            <w:noProof/>
            <w:webHidden/>
          </w:rPr>
          <w:t>24</w:t>
        </w:r>
        <w:r w:rsidR="002524DC" w:rsidRPr="00BE64E6">
          <w:rPr>
            <w:noProof/>
            <w:webHidden/>
          </w:rPr>
          <w:fldChar w:fldCharType="end"/>
        </w:r>
      </w:hyperlink>
    </w:p>
    <w:p w14:paraId="72A0E1C0" w14:textId="115B4FD7" w:rsidR="002524DC" w:rsidRPr="00BE64E6" w:rsidRDefault="00000000">
      <w:pPr>
        <w:pStyle w:val="Verzeichnis1"/>
        <w:rPr>
          <w:rFonts w:ascii="Calibri" w:hAnsi="Calibri"/>
          <w:b w:val="0"/>
          <w:noProof/>
          <w:kern w:val="2"/>
          <w:sz w:val="22"/>
          <w:szCs w:val="22"/>
        </w:rPr>
      </w:pPr>
      <w:hyperlink w:anchor="_Toc152189100" w:history="1">
        <w:r w:rsidR="002524DC" w:rsidRPr="00BE64E6">
          <w:rPr>
            <w:rStyle w:val="Hyperlink"/>
            <w:noProof/>
          </w:rPr>
          <w:t>15.</w:t>
        </w:r>
        <w:r w:rsidR="002524DC" w:rsidRPr="00BE64E6">
          <w:rPr>
            <w:rFonts w:ascii="Calibri" w:hAnsi="Calibri"/>
            <w:b w:val="0"/>
            <w:noProof/>
            <w:kern w:val="2"/>
            <w:sz w:val="22"/>
            <w:szCs w:val="22"/>
          </w:rPr>
          <w:tab/>
        </w:r>
        <w:r w:rsidR="002524DC" w:rsidRPr="00BE64E6">
          <w:rPr>
            <w:rStyle w:val="Hyperlink"/>
            <w:noProof/>
          </w:rPr>
          <w:t>Persönliche Kommunikation 4.4.3.</w:t>
        </w:r>
        <w:r w:rsidR="002524DC" w:rsidRPr="00BE64E6">
          <w:rPr>
            <w:noProof/>
            <w:webHidden/>
          </w:rPr>
          <w:tab/>
        </w:r>
        <w:r w:rsidR="002524DC" w:rsidRPr="00BE64E6">
          <w:rPr>
            <w:noProof/>
            <w:webHidden/>
          </w:rPr>
          <w:fldChar w:fldCharType="begin"/>
        </w:r>
        <w:r w:rsidR="002524DC" w:rsidRPr="00BE64E6">
          <w:rPr>
            <w:noProof/>
            <w:webHidden/>
          </w:rPr>
          <w:instrText xml:space="preserve"> PAGEREF _Toc152189100 \h </w:instrText>
        </w:r>
        <w:r w:rsidR="002524DC" w:rsidRPr="00BE64E6">
          <w:rPr>
            <w:noProof/>
            <w:webHidden/>
          </w:rPr>
        </w:r>
        <w:r w:rsidR="002524DC" w:rsidRPr="00BE64E6">
          <w:rPr>
            <w:noProof/>
            <w:webHidden/>
          </w:rPr>
          <w:fldChar w:fldCharType="separate"/>
        </w:r>
        <w:r w:rsidR="002524DC" w:rsidRPr="00BE64E6">
          <w:rPr>
            <w:noProof/>
            <w:webHidden/>
          </w:rPr>
          <w:t>24</w:t>
        </w:r>
        <w:r w:rsidR="002524DC" w:rsidRPr="00BE64E6">
          <w:rPr>
            <w:noProof/>
            <w:webHidden/>
          </w:rPr>
          <w:fldChar w:fldCharType="end"/>
        </w:r>
      </w:hyperlink>
    </w:p>
    <w:p w14:paraId="210184D4" w14:textId="77829345" w:rsidR="002524DC" w:rsidRDefault="00000000">
      <w:pPr>
        <w:pStyle w:val="Verzeichnis2"/>
        <w:rPr>
          <w:rFonts w:ascii="Calibri" w:hAnsi="Calibri"/>
          <w:noProof/>
          <w:kern w:val="2"/>
          <w:sz w:val="22"/>
          <w:szCs w:val="22"/>
        </w:rPr>
      </w:pPr>
      <w:hyperlink w:anchor="_Toc152189101" w:history="1">
        <w:r w:rsidR="002524DC" w:rsidRPr="00BE64E6">
          <w:rPr>
            <w:rStyle w:val="Hyperlink"/>
            <w:noProof/>
          </w:rPr>
          <w:t>15.1.</w:t>
        </w:r>
        <w:r w:rsidR="002524DC" w:rsidRPr="00BE64E6">
          <w:rPr>
            <w:rFonts w:ascii="Calibri" w:hAnsi="Calibri"/>
            <w:noProof/>
            <w:kern w:val="2"/>
            <w:sz w:val="22"/>
            <w:szCs w:val="22"/>
          </w:rPr>
          <w:tab/>
        </w:r>
        <w:r w:rsidR="002524DC" w:rsidRPr="00BE64E6">
          <w:rPr>
            <w:rStyle w:val="Hyperlink"/>
            <w:noProof/>
          </w:rPr>
          <w:t>Kommunikationsmodell mit Beispielen</w:t>
        </w:r>
        <w:r w:rsidR="002524DC" w:rsidRPr="00BE64E6">
          <w:rPr>
            <w:noProof/>
            <w:webHidden/>
          </w:rPr>
          <w:tab/>
        </w:r>
        <w:r w:rsidR="002524DC" w:rsidRPr="00BE64E6">
          <w:rPr>
            <w:noProof/>
            <w:webHidden/>
          </w:rPr>
          <w:fldChar w:fldCharType="begin"/>
        </w:r>
        <w:r w:rsidR="002524DC" w:rsidRPr="00BE64E6">
          <w:rPr>
            <w:noProof/>
            <w:webHidden/>
          </w:rPr>
          <w:instrText xml:space="preserve"> PAGEREF _Toc152189101 \h </w:instrText>
        </w:r>
        <w:r w:rsidR="002524DC" w:rsidRPr="00BE64E6">
          <w:rPr>
            <w:noProof/>
            <w:webHidden/>
          </w:rPr>
        </w:r>
        <w:r w:rsidR="002524DC" w:rsidRPr="00BE64E6">
          <w:rPr>
            <w:noProof/>
            <w:webHidden/>
          </w:rPr>
          <w:fldChar w:fldCharType="separate"/>
        </w:r>
        <w:r w:rsidR="002524DC" w:rsidRPr="00BE64E6">
          <w:rPr>
            <w:noProof/>
            <w:webHidden/>
          </w:rPr>
          <w:t>24</w:t>
        </w:r>
        <w:r w:rsidR="002524DC" w:rsidRPr="00BE64E6">
          <w:rPr>
            <w:noProof/>
            <w:webHidden/>
          </w:rPr>
          <w:fldChar w:fldCharType="end"/>
        </w:r>
      </w:hyperlink>
    </w:p>
    <w:p w14:paraId="52517914" w14:textId="5799A7A5" w:rsidR="002524DC" w:rsidRDefault="00000000">
      <w:pPr>
        <w:pStyle w:val="Verzeichnis1"/>
        <w:rPr>
          <w:rFonts w:ascii="Calibri" w:hAnsi="Calibri"/>
          <w:b w:val="0"/>
          <w:noProof/>
          <w:kern w:val="2"/>
          <w:sz w:val="22"/>
          <w:szCs w:val="22"/>
        </w:rPr>
      </w:pPr>
      <w:hyperlink w:anchor="_Toc152189102" w:history="1">
        <w:r w:rsidR="002524DC" w:rsidRPr="00582B9B">
          <w:rPr>
            <w:rStyle w:val="Hyperlink"/>
            <w:noProof/>
          </w:rPr>
          <w:t>16.</w:t>
        </w:r>
        <w:r w:rsidR="002524DC">
          <w:rPr>
            <w:rFonts w:ascii="Calibri" w:hAnsi="Calibri"/>
            <w:b w:val="0"/>
            <w:noProof/>
            <w:kern w:val="2"/>
            <w:sz w:val="22"/>
            <w:szCs w:val="22"/>
          </w:rPr>
          <w:tab/>
        </w:r>
        <w:r w:rsidR="002524DC" w:rsidRPr="00582B9B">
          <w:rPr>
            <w:rStyle w:val="Hyperlink"/>
            <w:noProof/>
          </w:rPr>
          <w:t>Abbildungsverzeichnis</w:t>
        </w:r>
        <w:r w:rsidR="002524DC">
          <w:rPr>
            <w:noProof/>
            <w:webHidden/>
          </w:rPr>
          <w:tab/>
        </w:r>
        <w:r w:rsidR="002524DC">
          <w:rPr>
            <w:noProof/>
            <w:webHidden/>
          </w:rPr>
          <w:fldChar w:fldCharType="begin"/>
        </w:r>
        <w:r w:rsidR="002524DC">
          <w:rPr>
            <w:noProof/>
            <w:webHidden/>
          </w:rPr>
          <w:instrText xml:space="preserve"> PAGEREF _Toc152189102 \h </w:instrText>
        </w:r>
        <w:r w:rsidR="002524DC">
          <w:rPr>
            <w:noProof/>
            <w:webHidden/>
          </w:rPr>
        </w:r>
        <w:r w:rsidR="002524DC">
          <w:rPr>
            <w:noProof/>
            <w:webHidden/>
          </w:rPr>
          <w:fldChar w:fldCharType="separate"/>
        </w:r>
        <w:r w:rsidR="002524DC">
          <w:rPr>
            <w:noProof/>
            <w:webHidden/>
          </w:rPr>
          <w:t>26</w:t>
        </w:r>
        <w:r w:rsidR="002524DC">
          <w:rPr>
            <w:noProof/>
            <w:webHidden/>
          </w:rPr>
          <w:fldChar w:fldCharType="end"/>
        </w:r>
      </w:hyperlink>
    </w:p>
    <w:p w14:paraId="1A9ED9B9" w14:textId="197A9031" w:rsidR="002524DC" w:rsidRDefault="00000000">
      <w:pPr>
        <w:pStyle w:val="Verzeichnis2"/>
        <w:rPr>
          <w:rFonts w:ascii="Calibri" w:hAnsi="Calibri"/>
          <w:noProof/>
          <w:kern w:val="2"/>
          <w:sz w:val="22"/>
          <w:szCs w:val="22"/>
        </w:rPr>
      </w:pPr>
      <w:hyperlink w:anchor="_Toc152189103" w:history="1">
        <w:r w:rsidR="002524DC" w:rsidRPr="00582B9B">
          <w:rPr>
            <w:rStyle w:val="Hyperlink"/>
            <w:noProof/>
          </w:rPr>
          <w:t>16.1.</w:t>
        </w:r>
        <w:r w:rsidR="002524DC">
          <w:rPr>
            <w:rFonts w:ascii="Calibri" w:hAnsi="Calibri"/>
            <w:noProof/>
            <w:kern w:val="2"/>
            <w:sz w:val="22"/>
            <w:szCs w:val="22"/>
          </w:rPr>
          <w:tab/>
        </w:r>
        <w:r w:rsidR="002524DC" w:rsidRPr="00582B9B">
          <w:rPr>
            <w:rStyle w:val="Hyperlink"/>
            <w:noProof/>
          </w:rPr>
          <w:t>Tabellenverzeichnis</w:t>
        </w:r>
        <w:r w:rsidR="002524DC">
          <w:rPr>
            <w:noProof/>
            <w:webHidden/>
          </w:rPr>
          <w:tab/>
        </w:r>
        <w:r w:rsidR="002524DC">
          <w:rPr>
            <w:noProof/>
            <w:webHidden/>
          </w:rPr>
          <w:fldChar w:fldCharType="begin"/>
        </w:r>
        <w:r w:rsidR="002524DC">
          <w:rPr>
            <w:noProof/>
            <w:webHidden/>
          </w:rPr>
          <w:instrText xml:space="preserve"> PAGEREF _Toc152189103 \h </w:instrText>
        </w:r>
        <w:r w:rsidR="002524DC">
          <w:rPr>
            <w:noProof/>
            <w:webHidden/>
          </w:rPr>
        </w:r>
        <w:r w:rsidR="002524DC">
          <w:rPr>
            <w:noProof/>
            <w:webHidden/>
          </w:rPr>
          <w:fldChar w:fldCharType="separate"/>
        </w:r>
        <w:r w:rsidR="002524DC">
          <w:rPr>
            <w:noProof/>
            <w:webHidden/>
          </w:rPr>
          <w:t>26</w:t>
        </w:r>
        <w:r w:rsidR="002524DC">
          <w:rPr>
            <w:noProof/>
            <w:webHidden/>
          </w:rPr>
          <w:fldChar w:fldCharType="end"/>
        </w:r>
      </w:hyperlink>
    </w:p>
    <w:p w14:paraId="18527EC4" w14:textId="5B133F6F" w:rsidR="00E86BE7" w:rsidRPr="002022F9" w:rsidRDefault="002D6BB1" w:rsidP="00947AA2">
      <w:pPr>
        <w:spacing w:before="60" w:after="60"/>
        <w:jc w:val="both"/>
        <w:rPr>
          <w:b/>
          <w:bCs/>
          <w:sz w:val="24"/>
          <w:szCs w:val="24"/>
          <w:u w:val="single"/>
        </w:rPr>
      </w:pPr>
      <w:r>
        <w:rPr>
          <w:b/>
          <w:i/>
        </w:rPr>
        <w:fldChar w:fldCharType="end"/>
      </w:r>
      <w:r w:rsidR="00952E81">
        <w:rPr>
          <w:b/>
        </w:rPr>
        <w:br w:type="page"/>
      </w:r>
      <w:r w:rsidR="00D70707" w:rsidRPr="002022F9">
        <w:rPr>
          <w:b/>
          <w:bCs/>
          <w:sz w:val="24"/>
          <w:szCs w:val="24"/>
          <w:u w:val="single"/>
        </w:rPr>
        <w:lastRenderedPageBreak/>
        <w:t>Angaben zum Projekt:</w:t>
      </w:r>
    </w:p>
    <w:p w14:paraId="2FD5F095" w14:textId="77777777" w:rsidR="00E86BE7" w:rsidRDefault="00E86BE7" w:rsidP="00E86BE7">
      <w:pPr>
        <w:rPr>
          <w:sz w:val="22"/>
          <w:szCs w:val="22"/>
        </w:rPr>
      </w:pPr>
    </w:p>
    <w:p w14:paraId="25B8DA3F" w14:textId="0B94C371" w:rsidR="00F00A9D" w:rsidRPr="00F00A9D" w:rsidRDefault="00F00A9D" w:rsidP="00F00A9D">
      <w:pPr>
        <w:rPr>
          <w:sz w:val="22"/>
          <w:szCs w:val="22"/>
        </w:rPr>
      </w:pPr>
      <w:r w:rsidRPr="00F00A9D">
        <w:rPr>
          <w:sz w:val="22"/>
          <w:szCs w:val="22"/>
        </w:rPr>
        <w:t xml:space="preserve">Das Projekt Altsystem Archivierung Fashion XL ist ein reales und bereits abgeschlossenes Vorhaben der </w:t>
      </w:r>
      <w:r w:rsidR="00E742ED">
        <w:rPr>
          <w:sz w:val="22"/>
          <w:szCs w:val="22"/>
        </w:rPr>
        <w:t>P</w:t>
      </w:r>
      <w:r w:rsidRPr="00F00A9D">
        <w:rPr>
          <w:sz w:val="22"/>
          <w:szCs w:val="22"/>
        </w:rPr>
        <w:t xml:space="preserve"> Group. Da in diesem Fall keine Vertraulichkeitserklärung vorlag, sind keine Anonymisierungen von Namen oder anderen Informationen erforderlich.</w:t>
      </w:r>
    </w:p>
    <w:p w14:paraId="3F995829" w14:textId="77777777" w:rsidR="00F00A9D" w:rsidRPr="00F00A9D" w:rsidRDefault="00F00A9D" w:rsidP="00F00A9D">
      <w:pPr>
        <w:rPr>
          <w:sz w:val="22"/>
          <w:szCs w:val="22"/>
        </w:rPr>
      </w:pPr>
    </w:p>
    <w:p w14:paraId="78D7FC5A" w14:textId="44C8F54D" w:rsidR="00F00A9D" w:rsidRPr="00F00A9D" w:rsidRDefault="00F00A9D" w:rsidP="00F00A9D">
      <w:pPr>
        <w:rPr>
          <w:sz w:val="22"/>
          <w:szCs w:val="22"/>
        </w:rPr>
      </w:pPr>
      <w:r w:rsidRPr="00F00A9D">
        <w:rPr>
          <w:sz w:val="22"/>
          <w:szCs w:val="22"/>
        </w:rPr>
        <w:t>Dieses Projekt hatte das vorrangige Ziel, sämtliche Daten eines bestehenden Systems, konkret des Fashion XL-Systems, zu archivieren</w:t>
      </w:r>
      <w:r w:rsidR="00DD6BB4">
        <w:rPr>
          <w:sz w:val="22"/>
          <w:szCs w:val="22"/>
        </w:rPr>
        <w:t xml:space="preserve"> und nach der Archivierung das bestehende System herunterzufahren</w:t>
      </w:r>
      <w:r w:rsidRPr="00F00A9D">
        <w:rPr>
          <w:sz w:val="22"/>
          <w:szCs w:val="22"/>
        </w:rPr>
        <w:t xml:space="preserve">. Diese Archivierung war von großer Bedeutung, da sie sicherstellen sollte, dass historische Daten und Informationen erhalten blieben, </w:t>
      </w:r>
      <w:proofErr w:type="gramStart"/>
      <w:r w:rsidRPr="00F00A9D">
        <w:rPr>
          <w:sz w:val="22"/>
          <w:szCs w:val="22"/>
        </w:rPr>
        <w:t>selbst</w:t>
      </w:r>
      <w:proofErr w:type="gramEnd"/>
      <w:r w:rsidRPr="00F00A9D">
        <w:rPr>
          <w:sz w:val="22"/>
          <w:szCs w:val="22"/>
        </w:rPr>
        <w:t xml:space="preserve"> nachdem das ursprüngliche System abgelöst wurde. Dies bedeutete, dass die </w:t>
      </w:r>
      <w:r w:rsidR="00E742ED">
        <w:rPr>
          <w:sz w:val="22"/>
          <w:szCs w:val="22"/>
        </w:rPr>
        <w:t>P</w:t>
      </w:r>
      <w:r w:rsidRPr="00F00A9D">
        <w:rPr>
          <w:sz w:val="22"/>
          <w:szCs w:val="22"/>
        </w:rPr>
        <w:t xml:space="preserve"> Group auch nach der Migration </w:t>
      </w:r>
      <w:r w:rsidR="00E163C4">
        <w:rPr>
          <w:sz w:val="22"/>
          <w:szCs w:val="22"/>
        </w:rPr>
        <w:t>in eine</w:t>
      </w:r>
      <w:r w:rsidR="00B80756">
        <w:rPr>
          <w:sz w:val="22"/>
          <w:szCs w:val="22"/>
        </w:rPr>
        <w:t xml:space="preserve"> Datenbank inkl. entsprechender Views </w:t>
      </w:r>
      <w:r w:rsidRPr="00F00A9D">
        <w:rPr>
          <w:sz w:val="22"/>
          <w:szCs w:val="22"/>
        </w:rPr>
        <w:t>weiterhin auf die archivierten Daten zugreifen konnte. Auf diese Weise konnten sie auf wichtige historische Informationen zurückgreifen, die für Geschäftsentscheidungen und Analysen von unschätzbarem Wert waren.</w:t>
      </w:r>
    </w:p>
    <w:p w14:paraId="10F8F246" w14:textId="77777777" w:rsidR="00F00A9D" w:rsidRPr="00F00A9D" w:rsidRDefault="00F00A9D" w:rsidP="00F00A9D">
      <w:pPr>
        <w:rPr>
          <w:sz w:val="22"/>
          <w:szCs w:val="22"/>
        </w:rPr>
      </w:pPr>
    </w:p>
    <w:p w14:paraId="3973185C" w14:textId="540BD47D" w:rsidR="00F00A9D" w:rsidRPr="00F00A9D" w:rsidRDefault="00F00A9D" w:rsidP="00F00A9D">
      <w:pPr>
        <w:rPr>
          <w:sz w:val="22"/>
          <w:szCs w:val="22"/>
        </w:rPr>
      </w:pPr>
      <w:r w:rsidRPr="00F00A9D">
        <w:rPr>
          <w:sz w:val="22"/>
          <w:szCs w:val="22"/>
        </w:rPr>
        <w:t xml:space="preserve">Die Durchführung des </w:t>
      </w:r>
      <w:r w:rsidR="00A905D9">
        <w:rPr>
          <w:sz w:val="22"/>
          <w:szCs w:val="22"/>
        </w:rPr>
        <w:t xml:space="preserve">planbasierten </w:t>
      </w:r>
      <w:r w:rsidRPr="00F00A9D">
        <w:rPr>
          <w:sz w:val="22"/>
          <w:szCs w:val="22"/>
        </w:rPr>
        <w:t>Projekts erfolgte ausschließlich auf der Grundlage eines sorgfältig ausgearbeiteten Plans. Dieser Plan war entscheidend für den Erfolg des Projekts. In der Planungsphase wurden zunächst alle relevanten Datenkategorien identifiziert und priorisiert. Es wurden klare Schritte festgelegt, um sicherzustellen, dass die Archivierung reibungslos verlief und alle Daten intakt blieben. Besondere Aufmerksamkeit wurde auf die Sicherheit der archivierten Daten gelegt, und es wurden umfassende Sicherheitsmechanismen implementiert, um die Integrität und Vertraulichkeit der Daten zu gewährleisten.</w:t>
      </w:r>
    </w:p>
    <w:p w14:paraId="0F7A4C5A" w14:textId="77777777" w:rsidR="00F00A9D" w:rsidRPr="00F00A9D" w:rsidRDefault="00F00A9D" w:rsidP="00F00A9D">
      <w:pPr>
        <w:rPr>
          <w:sz w:val="22"/>
          <w:szCs w:val="22"/>
        </w:rPr>
      </w:pPr>
    </w:p>
    <w:p w14:paraId="61CFE4BF" w14:textId="77777777" w:rsidR="00F00A9D" w:rsidRPr="00F00A9D" w:rsidRDefault="00F00A9D" w:rsidP="00F00A9D">
      <w:pPr>
        <w:rPr>
          <w:sz w:val="22"/>
          <w:szCs w:val="22"/>
        </w:rPr>
      </w:pPr>
      <w:r w:rsidRPr="00F00A9D">
        <w:rPr>
          <w:sz w:val="22"/>
          <w:szCs w:val="22"/>
        </w:rPr>
        <w:t>Die Planung umfasste auch einen klaren Zeitrahmen, um sicherzustellen, dass das Projekt effizient umgesetzt wurde. Regelmäßige Backups und Überprüfungen der archivierten Daten waren Teil des Prozesses, um sicherzustellen, dass sie in einwandfreiem Zustand blieben.</w:t>
      </w:r>
    </w:p>
    <w:p w14:paraId="7F875B3C" w14:textId="77777777" w:rsidR="00F00A9D" w:rsidRPr="00F00A9D" w:rsidRDefault="00F00A9D" w:rsidP="00F00A9D">
      <w:pPr>
        <w:rPr>
          <w:sz w:val="22"/>
          <w:szCs w:val="22"/>
        </w:rPr>
      </w:pPr>
    </w:p>
    <w:p w14:paraId="0EF958FE" w14:textId="06C40390" w:rsidR="00F00A9D" w:rsidRPr="00D70707" w:rsidRDefault="00F00A9D" w:rsidP="00F00A9D">
      <w:pPr>
        <w:rPr>
          <w:sz w:val="22"/>
          <w:szCs w:val="22"/>
        </w:rPr>
      </w:pPr>
      <w:r w:rsidRPr="00F00A9D">
        <w:rPr>
          <w:sz w:val="22"/>
          <w:szCs w:val="22"/>
        </w:rPr>
        <w:t>Insgesamt war dieses Projekt ein praktisches Beispiel für die erfolgreiche Archivierung von Daten aus einem bestehenden System, um langfristigen Zugang sicherzustellen und gleichzeitig das ursprüngliche System abzulösen. Die Planungsbasis war ein wesentlicher Faktor für den Erfolg dieses Vorhabens, da sie die reibungslose Umsetzung und die Erreichung der definierten Ziele ermöglichte. Dieses Projekt hat gezeigt, wie wichtig die strategische Archivierung von Daten für Unternehmen ist, um historische Informationen zu erhalten und gleichzeitig die Systemleistung zu steigern.</w:t>
      </w:r>
    </w:p>
    <w:p w14:paraId="6E8CD7A9" w14:textId="77777777" w:rsidR="001E2DC0" w:rsidRPr="00D70707" w:rsidRDefault="001E2DC0" w:rsidP="00E86BE7">
      <w:pPr>
        <w:rPr>
          <w:sz w:val="22"/>
          <w:szCs w:val="22"/>
        </w:rPr>
      </w:pPr>
    </w:p>
    <w:p w14:paraId="2C3A525A" w14:textId="77777777" w:rsidR="00D70707" w:rsidRPr="002022F9" w:rsidRDefault="00D70707" w:rsidP="00E86BE7">
      <w:pPr>
        <w:rPr>
          <w:b/>
          <w:bCs/>
          <w:sz w:val="24"/>
          <w:szCs w:val="24"/>
          <w:u w:val="single"/>
        </w:rPr>
      </w:pPr>
      <w:r w:rsidRPr="002022F9">
        <w:rPr>
          <w:b/>
          <w:bCs/>
          <w:sz w:val="24"/>
          <w:szCs w:val="24"/>
          <w:u w:val="single"/>
        </w:rPr>
        <w:t>Eigene Position</w:t>
      </w:r>
    </w:p>
    <w:p w14:paraId="54760629" w14:textId="77777777" w:rsidR="002022F9" w:rsidRDefault="002022F9" w:rsidP="00E86BE7">
      <w:pPr>
        <w:rPr>
          <w:sz w:val="22"/>
          <w:szCs w:val="22"/>
        </w:rPr>
      </w:pPr>
    </w:p>
    <w:p w14:paraId="1346BA41" w14:textId="578949C0" w:rsidR="00C73FCA" w:rsidRDefault="00C73FCA" w:rsidP="00E86BE7">
      <w:pPr>
        <w:rPr>
          <w:sz w:val="22"/>
          <w:szCs w:val="22"/>
        </w:rPr>
      </w:pPr>
      <w:r w:rsidRPr="00C73FCA">
        <w:rPr>
          <w:sz w:val="22"/>
          <w:szCs w:val="22"/>
        </w:rPr>
        <w:t xml:space="preserve">Der Autor dieses Reports, </w:t>
      </w:r>
      <w:r w:rsidR="00E742ED">
        <w:rPr>
          <w:sz w:val="22"/>
          <w:szCs w:val="22"/>
        </w:rPr>
        <w:t>SA</w:t>
      </w:r>
      <w:r w:rsidRPr="00C73FCA">
        <w:rPr>
          <w:sz w:val="22"/>
          <w:szCs w:val="22"/>
        </w:rPr>
        <w:t xml:space="preserve">, wurde </w:t>
      </w:r>
      <w:r w:rsidR="004243F2">
        <w:rPr>
          <w:sz w:val="22"/>
          <w:szCs w:val="22"/>
        </w:rPr>
        <w:t>aus der</w:t>
      </w:r>
      <w:r w:rsidRPr="00C73FCA">
        <w:rPr>
          <w:sz w:val="22"/>
          <w:szCs w:val="22"/>
        </w:rPr>
        <w:t xml:space="preserve"> Matrixorganisation </w:t>
      </w:r>
      <w:r w:rsidR="004243F2">
        <w:rPr>
          <w:sz w:val="22"/>
          <w:szCs w:val="22"/>
        </w:rPr>
        <w:t xml:space="preserve">der </w:t>
      </w:r>
      <w:r w:rsidR="00E742ED">
        <w:rPr>
          <w:sz w:val="22"/>
          <w:szCs w:val="22"/>
        </w:rPr>
        <w:t>P</w:t>
      </w:r>
      <w:r w:rsidR="004243F2">
        <w:rPr>
          <w:sz w:val="22"/>
          <w:szCs w:val="22"/>
        </w:rPr>
        <w:t xml:space="preserve"> Group </w:t>
      </w:r>
      <w:r w:rsidRPr="00C73FCA">
        <w:rPr>
          <w:sz w:val="22"/>
          <w:szCs w:val="22"/>
        </w:rPr>
        <w:t xml:space="preserve">sorgfältig vom Auftraggeber in enger Kooperation mit der Abteilungsleitung für dieses spezifische Projekt als Projektleiter ausgewählt. In dieser komplexen Organisationsstruktur, die verschiedene Hierarchieebenen und Zuständigkeiten umfasste, wurde </w:t>
      </w:r>
      <w:r w:rsidR="00E742ED">
        <w:rPr>
          <w:sz w:val="22"/>
          <w:szCs w:val="22"/>
        </w:rPr>
        <w:t>SA</w:t>
      </w:r>
      <w:r w:rsidRPr="00C73FCA">
        <w:rPr>
          <w:sz w:val="22"/>
          <w:szCs w:val="22"/>
        </w:rPr>
        <w:t xml:space="preserve"> aufgrund seiner Erfahrung, Fachkenntnisse und Führungsqualitäten ausgewählt, um die Verantwortung für die erfolgreiche Umsetzung dieses bedeutsamen Projekts zu übernehmen. Seine Rolle als Projektleiter trug maßgeblich dazu bei, die verschiedenen Aspekte des Projekts zu koordinieren, effizient zu kommunizieren und sicherzustellen, dass die Projektziele termingerecht und gemäß den Anforderungen erreicht wurden.</w:t>
      </w:r>
    </w:p>
    <w:p w14:paraId="686F88A9" w14:textId="77777777" w:rsidR="00C73FCA" w:rsidRDefault="00C73FCA" w:rsidP="00E86BE7">
      <w:pPr>
        <w:rPr>
          <w:sz w:val="22"/>
          <w:szCs w:val="22"/>
        </w:rPr>
      </w:pPr>
    </w:p>
    <w:p w14:paraId="751FEFFB" w14:textId="77777777" w:rsidR="001A67E1" w:rsidRPr="0097544C" w:rsidRDefault="00E86BE7" w:rsidP="0097544C">
      <w:pPr>
        <w:pStyle w:val="berschrift1"/>
      </w:pPr>
      <w:r>
        <w:br w:type="page"/>
      </w:r>
      <w:bookmarkStart w:id="1" w:name="_Toc152189051"/>
      <w:r w:rsidR="002022F9">
        <w:lastRenderedPageBreak/>
        <w:t>Strategie</w:t>
      </w:r>
      <w:r w:rsidR="005156E9" w:rsidRPr="0097544C">
        <w:t xml:space="preserve"> 4.5.1</w:t>
      </w:r>
      <w:r w:rsidR="00C11F73" w:rsidRPr="0097544C">
        <w:t>.</w:t>
      </w:r>
      <w:bookmarkEnd w:id="1"/>
    </w:p>
    <w:p w14:paraId="654669DD" w14:textId="77777777" w:rsidR="001A67E1" w:rsidRDefault="002022F9" w:rsidP="0087717E">
      <w:pPr>
        <w:pStyle w:val="berschrift2"/>
      </w:pPr>
      <w:bookmarkStart w:id="2" w:name="_Toc152189052"/>
      <w:r w:rsidRPr="002022F9">
        <w:t>Beschreibung des Business Case zum Projekt</w:t>
      </w:r>
      <w:bookmarkEnd w:id="2"/>
    </w:p>
    <w:p w14:paraId="7E3CDCD7" w14:textId="77777777" w:rsidR="0003464B" w:rsidRPr="0003464B" w:rsidRDefault="0003464B" w:rsidP="0003464B">
      <w:pPr>
        <w:rPr>
          <w:sz w:val="22"/>
          <w:szCs w:val="22"/>
        </w:rPr>
      </w:pPr>
    </w:p>
    <w:p w14:paraId="7B07D187" w14:textId="11F6CAFF" w:rsidR="008B41C2" w:rsidRPr="008B41C2" w:rsidRDefault="0003464B" w:rsidP="008B41C2">
      <w:pPr>
        <w:rPr>
          <w:sz w:val="22"/>
          <w:szCs w:val="22"/>
        </w:rPr>
      </w:pPr>
      <w:r w:rsidRPr="0003464B">
        <w:rPr>
          <w:sz w:val="22"/>
          <w:szCs w:val="22"/>
        </w:rPr>
        <w:t>Das Projekt "Altsystem Archivierung Fashion XL" von</w:t>
      </w:r>
      <w:r w:rsidR="00073500">
        <w:rPr>
          <w:sz w:val="22"/>
          <w:szCs w:val="22"/>
        </w:rPr>
        <w:t xml:space="preserve"> der</w:t>
      </w:r>
      <w:r w:rsidRPr="0003464B">
        <w:rPr>
          <w:sz w:val="22"/>
          <w:szCs w:val="22"/>
        </w:rPr>
        <w:t xml:space="preserve"> </w:t>
      </w:r>
      <w:r w:rsidR="00E742ED">
        <w:rPr>
          <w:sz w:val="22"/>
          <w:szCs w:val="22"/>
        </w:rPr>
        <w:t>P</w:t>
      </w:r>
      <w:r w:rsidRPr="0003464B">
        <w:rPr>
          <w:sz w:val="22"/>
          <w:szCs w:val="22"/>
        </w:rPr>
        <w:t xml:space="preserve"> Group zielt darauf ab, sämtliche Daten des bestehenden Fashion XL-Systems umfassend zu archivieren. Dadurch sollen historische Daten auch nach dem Wechsel des Systems erhalten bleiben, um wertvolle Informationen für Geschäftsentscheidungen und Analysen zugänglich zu machen. Die planbasierte Durchführung beinhaltet die Identifikation und Priorisierung relevanter Datenkategorien sowie Sicherheitsmaßnahmen zur Integrität und Vertraulichkeit der archivierten Daten. </w:t>
      </w:r>
    </w:p>
    <w:p w14:paraId="04CC534E" w14:textId="77777777" w:rsidR="009F7F58" w:rsidRPr="009F7F58" w:rsidRDefault="005B5B8E" w:rsidP="009F7F58">
      <w:pPr>
        <w:rPr>
          <w:sz w:val="22"/>
          <w:szCs w:val="22"/>
        </w:rPr>
      </w:pPr>
      <w:r w:rsidRPr="005B5B8E">
        <w:rPr>
          <w:sz w:val="22"/>
          <w:szCs w:val="22"/>
        </w:rPr>
        <w:t>Das Archivierungsprojekt verwendet einen Festpreisvertrag mit einem externen Dienstleister, um Daten zu archivieren. Dies minimiert Kostenrisiken und ermöglicht eine klare Budgetierung. Eine jährliche Gebühr für Wartung und Service soll die Langzeitverfügbarkeit und Integrität der Daten sicherstellen. Interne Mitarbeiter unterstützen die Projektkoordination und die Erfüllung der Fachanforderungen. Die Kombination aus internem und externem Fachwissen gewährleistet eine effiziente und erfolgreiche Durchführung des Projekts.</w:t>
      </w:r>
    </w:p>
    <w:p w14:paraId="2C0F519A" w14:textId="621EB768" w:rsidR="002022F9" w:rsidRDefault="009F7F58" w:rsidP="009F7F58">
      <w:pPr>
        <w:rPr>
          <w:sz w:val="22"/>
          <w:szCs w:val="22"/>
        </w:rPr>
      </w:pPr>
      <w:r w:rsidRPr="009F7F58">
        <w:rPr>
          <w:sz w:val="22"/>
          <w:szCs w:val="22"/>
        </w:rPr>
        <w:t xml:space="preserve">Die Aktualisierung und der laufende Betrieb von </w:t>
      </w:r>
      <w:proofErr w:type="spellStart"/>
      <w:r w:rsidRPr="009F7F58">
        <w:rPr>
          <w:sz w:val="22"/>
          <w:szCs w:val="22"/>
        </w:rPr>
        <w:t>FashionXL</w:t>
      </w:r>
      <w:proofErr w:type="spellEnd"/>
      <w:r w:rsidRPr="009F7F58">
        <w:rPr>
          <w:sz w:val="22"/>
          <w:szCs w:val="22"/>
        </w:rPr>
        <w:t xml:space="preserve"> sowie der dazugehörigen Server würden anfänglich 500.000€ kosten und jährlich 10.000€. Die gesetzlichen Archivierungsanforderungen von mindestens 10 Jahren könnten durch einen externen Dienstleister erfüllt werden, der 100.000€ für das Projekt und 500€ jährlich für Wartung und Service veranschlagt. Im Vergleich dazu entstehen durch die interne Aktualisierung und Wartung der </w:t>
      </w:r>
      <w:proofErr w:type="gramStart"/>
      <w:r w:rsidRPr="009F7F58">
        <w:rPr>
          <w:sz w:val="22"/>
          <w:szCs w:val="22"/>
        </w:rPr>
        <w:t>Software Kosten</w:t>
      </w:r>
      <w:proofErr w:type="gramEnd"/>
      <w:r w:rsidRPr="009F7F58">
        <w:rPr>
          <w:sz w:val="22"/>
          <w:szCs w:val="22"/>
        </w:rPr>
        <w:t xml:space="preserve"> von mindestens 500.000€ einmalig und 10.000€ jährlich. Durch den externen Dienstleister könnte die P</w:t>
      </w:r>
      <w:r w:rsidR="00E742ED">
        <w:rPr>
          <w:sz w:val="22"/>
          <w:szCs w:val="22"/>
        </w:rPr>
        <w:t xml:space="preserve"> </w:t>
      </w:r>
      <w:r w:rsidRPr="009F7F58">
        <w:rPr>
          <w:sz w:val="22"/>
          <w:szCs w:val="22"/>
        </w:rPr>
        <w:t>Group erhebliche Kosten sparen und gleichzeitig die gesetzlichen Anforderungen erfüllen, was den Hauptnutzen des Projekts darstellt.</w:t>
      </w:r>
    </w:p>
    <w:p w14:paraId="6252617A" w14:textId="016A47DC" w:rsidR="00A663B5" w:rsidRDefault="00A663B5" w:rsidP="00A663B5">
      <w:pPr>
        <w:rPr>
          <w:sz w:val="22"/>
          <w:szCs w:val="22"/>
        </w:rPr>
      </w:pPr>
    </w:p>
    <w:p w14:paraId="62BA4C06" w14:textId="2BBAFB68" w:rsidR="00017D2E" w:rsidRDefault="00017D2E" w:rsidP="00017D2E">
      <w:pPr>
        <w:pStyle w:val="berschrift2"/>
      </w:pPr>
      <w:bookmarkStart w:id="3" w:name="_Toc152189053"/>
      <w:r w:rsidRPr="00017D2E">
        <w:t>Nennung der kritischen Erfolgsfaktoren des Projekts</w:t>
      </w:r>
      <w:bookmarkEnd w:id="3"/>
    </w:p>
    <w:p w14:paraId="4381BC61" w14:textId="6FF4875C" w:rsidR="00B62D59" w:rsidRPr="00573A35" w:rsidRDefault="004C77D2" w:rsidP="00B62D59">
      <w:pPr>
        <w:rPr>
          <w:sz w:val="22"/>
          <w:szCs w:val="22"/>
        </w:rPr>
      </w:pPr>
      <w:r w:rsidRPr="00573A35">
        <w:rPr>
          <w:sz w:val="22"/>
          <w:szCs w:val="22"/>
        </w:rPr>
        <w:t xml:space="preserve">Bei der Archivierung des Systems </w:t>
      </w:r>
      <w:proofErr w:type="spellStart"/>
      <w:r w:rsidRPr="00573A35">
        <w:rPr>
          <w:sz w:val="22"/>
          <w:szCs w:val="22"/>
        </w:rPr>
        <w:t>FashionXL</w:t>
      </w:r>
      <w:proofErr w:type="spellEnd"/>
      <w:r w:rsidRPr="00573A35">
        <w:rPr>
          <w:sz w:val="22"/>
          <w:szCs w:val="22"/>
        </w:rPr>
        <w:t xml:space="preserve"> der </w:t>
      </w:r>
      <w:r w:rsidR="00E742ED">
        <w:rPr>
          <w:sz w:val="22"/>
          <w:szCs w:val="22"/>
        </w:rPr>
        <w:t>P</w:t>
      </w:r>
      <w:r w:rsidRPr="00573A35">
        <w:rPr>
          <w:sz w:val="22"/>
          <w:szCs w:val="22"/>
        </w:rPr>
        <w:t xml:space="preserve"> Group sind folgende kritische Erfolgsfaktoren zu berücksichtigen:</w:t>
      </w:r>
    </w:p>
    <w:p w14:paraId="513205CB" w14:textId="77777777" w:rsidR="004C77D2" w:rsidRPr="00573A35" w:rsidRDefault="004C77D2" w:rsidP="004C77D2">
      <w:pPr>
        <w:numPr>
          <w:ilvl w:val="0"/>
          <w:numId w:val="40"/>
        </w:numPr>
        <w:rPr>
          <w:sz w:val="22"/>
          <w:szCs w:val="22"/>
        </w:rPr>
      </w:pPr>
      <w:r w:rsidRPr="00573A35">
        <w:rPr>
          <w:sz w:val="22"/>
          <w:szCs w:val="22"/>
        </w:rPr>
        <w:t>Technischer Zugriff für den externen Dienstleister:</w:t>
      </w:r>
    </w:p>
    <w:p w14:paraId="071526EC" w14:textId="77777777" w:rsidR="004C77D2" w:rsidRPr="00573A35" w:rsidRDefault="004C77D2" w:rsidP="004C77D2">
      <w:pPr>
        <w:numPr>
          <w:ilvl w:val="1"/>
          <w:numId w:val="40"/>
        </w:numPr>
        <w:rPr>
          <w:sz w:val="22"/>
          <w:szCs w:val="22"/>
        </w:rPr>
      </w:pPr>
      <w:r w:rsidRPr="00573A35">
        <w:rPr>
          <w:sz w:val="22"/>
          <w:szCs w:val="22"/>
        </w:rPr>
        <w:t>Sicherstellen des technischen Zugriffs zur Systemlandschaft der PFG für den externen Dienstleister.</w:t>
      </w:r>
    </w:p>
    <w:p w14:paraId="5182EDF8" w14:textId="77777777" w:rsidR="004C77D2" w:rsidRPr="00573A35" w:rsidRDefault="004C77D2" w:rsidP="004C77D2">
      <w:pPr>
        <w:numPr>
          <w:ilvl w:val="1"/>
          <w:numId w:val="40"/>
        </w:numPr>
        <w:rPr>
          <w:sz w:val="22"/>
          <w:szCs w:val="22"/>
        </w:rPr>
      </w:pPr>
      <w:r w:rsidRPr="00573A35">
        <w:rPr>
          <w:sz w:val="22"/>
          <w:szCs w:val="22"/>
        </w:rPr>
        <w:t>Dokumentierung, Sicherung und Planung dieses Zugangs für Datenintegrität und -sicherheit.</w:t>
      </w:r>
    </w:p>
    <w:p w14:paraId="26F032D0" w14:textId="77777777" w:rsidR="004C77D2" w:rsidRPr="00573A35" w:rsidRDefault="004C77D2" w:rsidP="004C77D2">
      <w:pPr>
        <w:numPr>
          <w:ilvl w:val="0"/>
          <w:numId w:val="40"/>
        </w:numPr>
        <w:rPr>
          <w:sz w:val="22"/>
          <w:szCs w:val="22"/>
        </w:rPr>
      </w:pPr>
      <w:r w:rsidRPr="00573A35">
        <w:rPr>
          <w:sz w:val="22"/>
          <w:szCs w:val="22"/>
        </w:rPr>
        <w:t>Entschlüsselung der Daten:</w:t>
      </w:r>
    </w:p>
    <w:p w14:paraId="67DA28BB" w14:textId="77777777" w:rsidR="004C77D2" w:rsidRPr="00573A35" w:rsidRDefault="004C77D2" w:rsidP="004C77D2">
      <w:pPr>
        <w:numPr>
          <w:ilvl w:val="1"/>
          <w:numId w:val="40"/>
        </w:numPr>
        <w:rPr>
          <w:sz w:val="22"/>
          <w:szCs w:val="22"/>
        </w:rPr>
      </w:pPr>
      <w:r w:rsidRPr="00573A35">
        <w:rPr>
          <w:sz w:val="22"/>
          <w:szCs w:val="22"/>
        </w:rPr>
        <w:t>Fähigkeit des Dienstleisters zur Entschlüsselung und Konvertierung von Daten in ein archivierungsfähiges Format für Langzeitverfügbarkeit.</w:t>
      </w:r>
    </w:p>
    <w:p w14:paraId="37597F9A" w14:textId="77777777" w:rsidR="004C77D2" w:rsidRPr="00573A35" w:rsidRDefault="004C77D2" w:rsidP="004C77D2">
      <w:pPr>
        <w:numPr>
          <w:ilvl w:val="0"/>
          <w:numId w:val="40"/>
        </w:numPr>
        <w:rPr>
          <w:sz w:val="22"/>
          <w:szCs w:val="22"/>
        </w:rPr>
      </w:pPr>
      <w:r w:rsidRPr="00573A35">
        <w:rPr>
          <w:sz w:val="22"/>
          <w:szCs w:val="22"/>
        </w:rPr>
        <w:t>Definition rechtlich relevanter Daten durch Fachbereichsmitarbeiter:</w:t>
      </w:r>
    </w:p>
    <w:p w14:paraId="7F80FF79" w14:textId="77777777" w:rsidR="004C77D2" w:rsidRPr="00573A35" w:rsidRDefault="004C77D2" w:rsidP="004C77D2">
      <w:pPr>
        <w:numPr>
          <w:ilvl w:val="1"/>
          <w:numId w:val="40"/>
        </w:numPr>
        <w:rPr>
          <w:sz w:val="22"/>
          <w:szCs w:val="22"/>
        </w:rPr>
      </w:pPr>
      <w:r w:rsidRPr="00573A35">
        <w:rPr>
          <w:sz w:val="22"/>
          <w:szCs w:val="22"/>
        </w:rPr>
        <w:t>Identifizierung und Definition von Daten mit hoher rechtlicher Relevanz durch Fachbereichsmitarbeiter.</w:t>
      </w:r>
    </w:p>
    <w:p w14:paraId="12D5BE92" w14:textId="77777777" w:rsidR="004C77D2" w:rsidRPr="00573A35" w:rsidRDefault="004C77D2" w:rsidP="004C77D2">
      <w:pPr>
        <w:numPr>
          <w:ilvl w:val="1"/>
          <w:numId w:val="40"/>
        </w:numPr>
        <w:rPr>
          <w:sz w:val="22"/>
          <w:szCs w:val="22"/>
        </w:rPr>
      </w:pPr>
      <w:r w:rsidRPr="00573A35">
        <w:rPr>
          <w:sz w:val="22"/>
          <w:szCs w:val="22"/>
        </w:rPr>
        <w:t>Implementierung von Metadaten und Zugriffsbeschränkungen für die Erfüllung rechtlicher Anforderungen.</w:t>
      </w:r>
    </w:p>
    <w:p w14:paraId="41D233D8" w14:textId="77777777" w:rsidR="004C77D2" w:rsidRPr="00B62D59" w:rsidRDefault="004C77D2" w:rsidP="00B62D59"/>
    <w:p w14:paraId="500B374E" w14:textId="358BB7BB" w:rsidR="00BF3E2C" w:rsidRDefault="00BF3E2C" w:rsidP="005156E9">
      <w:pPr>
        <w:pStyle w:val="berschrift1"/>
      </w:pPr>
      <w:bookmarkStart w:id="4" w:name="_Toc152189054"/>
      <w:r>
        <w:t>G</w:t>
      </w:r>
      <w:r w:rsidRPr="00BF3E2C">
        <w:t>overnance, Strukturen und Prozesse 04.03.02</w:t>
      </w:r>
      <w:bookmarkEnd w:id="4"/>
    </w:p>
    <w:p w14:paraId="5955980E" w14:textId="77777777" w:rsidR="00BF3E2C" w:rsidRDefault="00BF3E2C" w:rsidP="005C1166">
      <w:pPr>
        <w:pStyle w:val="berschrift2"/>
      </w:pPr>
      <w:bookmarkStart w:id="5" w:name="_Toc152189055"/>
      <w:r w:rsidRPr="00BF3E2C">
        <w:t>Begründung, warum es sich bei dem Vorhaben um ein</w:t>
      </w:r>
      <w:r>
        <w:t xml:space="preserve"> Projekt handelt</w:t>
      </w:r>
      <w:bookmarkEnd w:id="5"/>
    </w:p>
    <w:p w14:paraId="248AE7BA" w14:textId="77777777" w:rsidR="009C2015" w:rsidRPr="00DF3153" w:rsidRDefault="009C2015" w:rsidP="009C2015">
      <w:pPr>
        <w:numPr>
          <w:ilvl w:val="0"/>
          <w:numId w:val="41"/>
        </w:numPr>
        <w:rPr>
          <w:sz w:val="22"/>
          <w:szCs w:val="22"/>
        </w:rPr>
      </w:pPr>
      <w:r w:rsidRPr="00DF3153">
        <w:rPr>
          <w:sz w:val="22"/>
          <w:szCs w:val="22"/>
        </w:rPr>
        <w:t>Definiertes Anfangs- und Enddatum im weiteren Report festgelegt.</w:t>
      </w:r>
    </w:p>
    <w:p w14:paraId="7FE883A9" w14:textId="1FCFB420" w:rsidR="009C2015" w:rsidRPr="00DF3153" w:rsidRDefault="009C2015" w:rsidP="009C2015">
      <w:pPr>
        <w:numPr>
          <w:ilvl w:val="0"/>
          <w:numId w:val="41"/>
        </w:numPr>
        <w:rPr>
          <w:sz w:val="22"/>
          <w:szCs w:val="22"/>
        </w:rPr>
      </w:pPr>
      <w:r w:rsidRPr="00DF3153">
        <w:rPr>
          <w:sz w:val="22"/>
          <w:szCs w:val="22"/>
        </w:rPr>
        <w:t>Budget von 100.000€ als Investition durch den externen Dienstleistervertrag, insgesamt 1</w:t>
      </w:r>
      <w:r w:rsidR="00A87F03">
        <w:rPr>
          <w:sz w:val="22"/>
          <w:szCs w:val="22"/>
        </w:rPr>
        <w:t>75</w:t>
      </w:r>
      <w:r w:rsidRPr="00DF3153">
        <w:rPr>
          <w:sz w:val="22"/>
          <w:szCs w:val="22"/>
        </w:rPr>
        <w:t>.000€ Projektbudget durch interne Ressourcen.</w:t>
      </w:r>
    </w:p>
    <w:p w14:paraId="160FFA56" w14:textId="77777777" w:rsidR="009C2015" w:rsidRPr="00DF3153" w:rsidRDefault="009C2015" w:rsidP="009C2015">
      <w:pPr>
        <w:numPr>
          <w:ilvl w:val="0"/>
          <w:numId w:val="41"/>
        </w:numPr>
        <w:rPr>
          <w:sz w:val="22"/>
          <w:szCs w:val="22"/>
        </w:rPr>
      </w:pPr>
      <w:r w:rsidRPr="00DF3153">
        <w:rPr>
          <w:sz w:val="22"/>
          <w:szCs w:val="22"/>
        </w:rPr>
        <w:t xml:space="preserve">Zielbild: Fachgerechte Archivierung aller </w:t>
      </w:r>
      <w:proofErr w:type="spellStart"/>
      <w:r w:rsidRPr="00DF3153">
        <w:rPr>
          <w:sz w:val="22"/>
          <w:szCs w:val="22"/>
        </w:rPr>
        <w:t>FashionXL</w:t>
      </w:r>
      <w:proofErr w:type="spellEnd"/>
      <w:r w:rsidRPr="00DF3153">
        <w:rPr>
          <w:sz w:val="22"/>
          <w:szCs w:val="22"/>
        </w:rPr>
        <w:t>-Daten inklusive Visualisierung für rechtliche Anforderungen.</w:t>
      </w:r>
    </w:p>
    <w:p w14:paraId="7E03662B" w14:textId="77777777" w:rsidR="009C2015" w:rsidRPr="00DF3153" w:rsidRDefault="009C2015" w:rsidP="009C2015">
      <w:pPr>
        <w:numPr>
          <w:ilvl w:val="0"/>
          <w:numId w:val="41"/>
        </w:numPr>
        <w:rPr>
          <w:sz w:val="22"/>
          <w:szCs w:val="22"/>
        </w:rPr>
      </w:pPr>
      <w:r w:rsidRPr="00DF3153">
        <w:rPr>
          <w:sz w:val="22"/>
          <w:szCs w:val="22"/>
        </w:rPr>
        <w:t>Einmaligkeit durch die Initiative zur Archivierung und Abschaltung des Systems.</w:t>
      </w:r>
    </w:p>
    <w:p w14:paraId="637370E9" w14:textId="77777777" w:rsidR="009C2015" w:rsidRPr="00DF3153" w:rsidRDefault="009C2015" w:rsidP="009C2015">
      <w:pPr>
        <w:numPr>
          <w:ilvl w:val="0"/>
          <w:numId w:val="41"/>
        </w:numPr>
        <w:rPr>
          <w:sz w:val="22"/>
          <w:szCs w:val="22"/>
        </w:rPr>
      </w:pPr>
      <w:r w:rsidRPr="00DF3153">
        <w:rPr>
          <w:sz w:val="22"/>
          <w:szCs w:val="22"/>
        </w:rPr>
        <w:lastRenderedPageBreak/>
        <w:t>Technische Parameter und Risiken wie die Entschlüsselung von Datenbankdaten.</w:t>
      </w:r>
    </w:p>
    <w:p w14:paraId="5EBF8D0F" w14:textId="77777777" w:rsidR="009C2015" w:rsidRPr="00DF3153" w:rsidRDefault="009C2015" w:rsidP="009C2015">
      <w:pPr>
        <w:numPr>
          <w:ilvl w:val="0"/>
          <w:numId w:val="41"/>
        </w:numPr>
        <w:rPr>
          <w:sz w:val="22"/>
          <w:szCs w:val="22"/>
        </w:rPr>
      </w:pPr>
      <w:r w:rsidRPr="00DF3153">
        <w:rPr>
          <w:sz w:val="22"/>
          <w:szCs w:val="22"/>
        </w:rPr>
        <w:t>Konstellation mit CFO als Auftraggeber und Fachbereichsmitarbeitern als Endkunden.</w:t>
      </w:r>
    </w:p>
    <w:p w14:paraId="1BADD042" w14:textId="7593604C" w:rsidR="001C0B95" w:rsidRPr="00DF3153" w:rsidRDefault="009C2015" w:rsidP="009C2015">
      <w:pPr>
        <w:numPr>
          <w:ilvl w:val="0"/>
          <w:numId w:val="41"/>
        </w:numPr>
        <w:rPr>
          <w:sz w:val="22"/>
          <w:szCs w:val="22"/>
        </w:rPr>
      </w:pPr>
      <w:r w:rsidRPr="00DF3153">
        <w:rPr>
          <w:sz w:val="22"/>
          <w:szCs w:val="22"/>
        </w:rPr>
        <w:t>Matrix-PO-Struktur im organisatorischen Aufbau mit interdisziplinärer Teamzusammensetzung aus Projektmanager und Fachbereichsmitarbeiter.</w:t>
      </w:r>
    </w:p>
    <w:p w14:paraId="761B3264" w14:textId="77777777" w:rsidR="00BF3E2C" w:rsidRPr="00DF3153" w:rsidRDefault="00BF3E2C" w:rsidP="005C1166">
      <w:pPr>
        <w:pStyle w:val="berschrift2"/>
        <w:rPr>
          <w:sz w:val="22"/>
          <w:szCs w:val="22"/>
        </w:rPr>
      </w:pPr>
      <w:bookmarkStart w:id="6" w:name="_Toc152189056"/>
      <w:r w:rsidRPr="00DF3153">
        <w:rPr>
          <w:sz w:val="22"/>
          <w:szCs w:val="22"/>
        </w:rPr>
        <w:t>Nennung der Projektart des Projektes und Begründung der Einordnung</w:t>
      </w:r>
      <w:bookmarkEnd w:id="6"/>
    </w:p>
    <w:p w14:paraId="0C690BEF" w14:textId="119EBB12" w:rsidR="00BF3E2C" w:rsidRPr="00DF3153" w:rsidRDefault="005177FD" w:rsidP="00BF3E2C">
      <w:pPr>
        <w:rPr>
          <w:sz w:val="22"/>
          <w:szCs w:val="22"/>
        </w:rPr>
      </w:pPr>
      <w:r w:rsidRPr="00DF3153">
        <w:rPr>
          <w:sz w:val="22"/>
          <w:szCs w:val="22"/>
        </w:rPr>
        <w:t xml:space="preserve">Bei dem Projektvorhaben der Altsystem Archivierung für das System </w:t>
      </w:r>
      <w:proofErr w:type="spellStart"/>
      <w:r w:rsidRPr="00DF3153">
        <w:rPr>
          <w:sz w:val="22"/>
          <w:szCs w:val="22"/>
        </w:rPr>
        <w:t>FashionXL</w:t>
      </w:r>
      <w:proofErr w:type="spellEnd"/>
      <w:r w:rsidRPr="00DF3153">
        <w:rPr>
          <w:sz w:val="22"/>
          <w:szCs w:val="22"/>
        </w:rPr>
        <w:t xml:space="preserve"> handelt es sich um ein Investitionsprojekt. Dies ist damit begründet, dass durch </w:t>
      </w:r>
      <w:r w:rsidR="00662162" w:rsidRPr="00DF3153">
        <w:rPr>
          <w:sz w:val="22"/>
          <w:szCs w:val="22"/>
        </w:rPr>
        <w:t xml:space="preserve">Durchführung weder eine organisatorische Anpassung innerhalb der </w:t>
      </w:r>
      <w:r w:rsidR="00E742ED">
        <w:rPr>
          <w:sz w:val="22"/>
          <w:szCs w:val="22"/>
        </w:rPr>
        <w:t>P</w:t>
      </w:r>
      <w:r w:rsidR="00662162" w:rsidRPr="00DF3153">
        <w:rPr>
          <w:sz w:val="22"/>
          <w:szCs w:val="22"/>
        </w:rPr>
        <w:t xml:space="preserve"> Group </w:t>
      </w:r>
      <w:r w:rsidR="000A0599" w:rsidRPr="00DF3153">
        <w:rPr>
          <w:sz w:val="22"/>
          <w:szCs w:val="22"/>
        </w:rPr>
        <w:t xml:space="preserve">erzielt </w:t>
      </w:r>
      <w:proofErr w:type="gramStart"/>
      <w:r w:rsidR="000A0599" w:rsidRPr="00DF3153">
        <w:rPr>
          <w:sz w:val="22"/>
          <w:szCs w:val="22"/>
        </w:rPr>
        <w:t>wird,</w:t>
      </w:r>
      <w:proofErr w:type="gramEnd"/>
      <w:r w:rsidR="000A0599" w:rsidRPr="00DF3153">
        <w:rPr>
          <w:sz w:val="22"/>
          <w:szCs w:val="22"/>
        </w:rPr>
        <w:t xml:space="preserve"> noch ein Forschungs-/ und Entwicklungskontext besteht. </w:t>
      </w:r>
    </w:p>
    <w:p w14:paraId="3A43DCB9" w14:textId="77777777" w:rsidR="001C0B95" w:rsidRPr="00DF3153" w:rsidRDefault="001C0B95" w:rsidP="00BF3E2C">
      <w:pPr>
        <w:rPr>
          <w:sz w:val="22"/>
          <w:szCs w:val="22"/>
        </w:rPr>
      </w:pPr>
    </w:p>
    <w:p w14:paraId="58777874" w14:textId="2F698740" w:rsidR="00BF3E2C" w:rsidRPr="00DF3153" w:rsidRDefault="00B579A4" w:rsidP="005C1166">
      <w:pPr>
        <w:pStyle w:val="berschrift2"/>
        <w:rPr>
          <w:sz w:val="22"/>
          <w:szCs w:val="22"/>
        </w:rPr>
      </w:pPr>
      <w:bookmarkStart w:id="7" w:name="_Toc152189057"/>
      <w:r w:rsidRPr="00DF3153">
        <w:rPr>
          <w:sz w:val="22"/>
          <w:szCs w:val="22"/>
        </w:rPr>
        <w:t>Nennung und Begründung der Klassifizierung des Projekts aus Sicht der Organisation</w:t>
      </w:r>
      <w:bookmarkEnd w:id="7"/>
    </w:p>
    <w:p w14:paraId="2D83A42C" w14:textId="77777777" w:rsidR="00DF3153" w:rsidRPr="00DF3153" w:rsidRDefault="00DF3153" w:rsidP="00DF3153">
      <w:pPr>
        <w:numPr>
          <w:ilvl w:val="0"/>
          <w:numId w:val="42"/>
        </w:numPr>
        <w:rPr>
          <w:sz w:val="22"/>
          <w:szCs w:val="22"/>
        </w:rPr>
      </w:pPr>
      <w:r w:rsidRPr="00DF3153">
        <w:rPr>
          <w:sz w:val="22"/>
          <w:szCs w:val="22"/>
        </w:rPr>
        <w:t>Internes Projekt mit externer Dienstleisterunterstützung.</w:t>
      </w:r>
    </w:p>
    <w:p w14:paraId="2E3DEC0D" w14:textId="77777777" w:rsidR="00DF3153" w:rsidRPr="00DF3153" w:rsidRDefault="00DF3153" w:rsidP="00DF3153">
      <w:pPr>
        <w:numPr>
          <w:ilvl w:val="0"/>
          <w:numId w:val="42"/>
        </w:numPr>
        <w:rPr>
          <w:sz w:val="22"/>
          <w:szCs w:val="22"/>
        </w:rPr>
      </w:pPr>
      <w:r w:rsidRPr="00DF3153">
        <w:rPr>
          <w:sz w:val="22"/>
          <w:szCs w:val="22"/>
        </w:rPr>
        <w:t>Ausrichtung auf interne Interessen, daher als internes Projekt eingestuft.</w:t>
      </w:r>
    </w:p>
    <w:p w14:paraId="18956DD1" w14:textId="77777777" w:rsidR="00DF3153" w:rsidRPr="00DF3153" w:rsidRDefault="00DF3153" w:rsidP="00DF3153">
      <w:pPr>
        <w:numPr>
          <w:ilvl w:val="0"/>
          <w:numId w:val="42"/>
        </w:numPr>
        <w:rPr>
          <w:sz w:val="22"/>
          <w:szCs w:val="22"/>
        </w:rPr>
      </w:pPr>
      <w:r w:rsidRPr="00DF3153">
        <w:rPr>
          <w:sz w:val="22"/>
          <w:szCs w:val="22"/>
        </w:rPr>
        <w:t>Nationales Vorhaben ohne internationale Berührungspunkte.</w:t>
      </w:r>
    </w:p>
    <w:p w14:paraId="37A29C28" w14:textId="77777777" w:rsidR="00DF3153" w:rsidRPr="00DF3153" w:rsidRDefault="00DF3153" w:rsidP="00DF3153">
      <w:pPr>
        <w:numPr>
          <w:ilvl w:val="0"/>
          <w:numId w:val="42"/>
        </w:numPr>
        <w:rPr>
          <w:sz w:val="22"/>
          <w:szCs w:val="22"/>
        </w:rPr>
      </w:pPr>
      <w:r w:rsidRPr="00DF3153">
        <w:rPr>
          <w:sz w:val="22"/>
          <w:szCs w:val="22"/>
        </w:rPr>
        <w:t>Geringe strategische Bedeutung und kleine Größe im Unternehmenskontext.</w:t>
      </w:r>
    </w:p>
    <w:p w14:paraId="744D6AF7" w14:textId="77777777" w:rsidR="00DF3153" w:rsidRPr="00DF3153" w:rsidRDefault="00DF3153" w:rsidP="00DF3153">
      <w:pPr>
        <w:numPr>
          <w:ilvl w:val="0"/>
          <w:numId w:val="42"/>
        </w:numPr>
        <w:rPr>
          <w:sz w:val="22"/>
          <w:szCs w:val="22"/>
        </w:rPr>
      </w:pPr>
      <w:r w:rsidRPr="00DF3153">
        <w:rPr>
          <w:sz w:val="22"/>
          <w:szCs w:val="22"/>
        </w:rPr>
        <w:t xml:space="preserve">Das System </w:t>
      </w:r>
      <w:proofErr w:type="spellStart"/>
      <w:r w:rsidRPr="00DF3153">
        <w:rPr>
          <w:sz w:val="22"/>
          <w:szCs w:val="22"/>
        </w:rPr>
        <w:t>FashionXL</w:t>
      </w:r>
      <w:proofErr w:type="spellEnd"/>
      <w:r w:rsidRPr="00DF3153">
        <w:rPr>
          <w:sz w:val="22"/>
          <w:szCs w:val="22"/>
        </w:rPr>
        <w:t xml:space="preserve"> zählt nicht zu den unternehmensrelevanten Softwares, wird von einem kleinen Nutzerkreis verwendet und hat keine kritischen Verbindungen zum zentralen ERP-System.</w:t>
      </w:r>
    </w:p>
    <w:p w14:paraId="223ACC5A" w14:textId="590D8E06" w:rsidR="00DF3153" w:rsidRPr="00DF3153" w:rsidRDefault="00DF3153" w:rsidP="00DF3153">
      <w:pPr>
        <w:numPr>
          <w:ilvl w:val="0"/>
          <w:numId w:val="42"/>
        </w:numPr>
        <w:rPr>
          <w:sz w:val="22"/>
          <w:szCs w:val="22"/>
        </w:rPr>
      </w:pPr>
      <w:r w:rsidRPr="00DF3153">
        <w:rPr>
          <w:sz w:val="22"/>
          <w:szCs w:val="22"/>
        </w:rPr>
        <w:t>Einstufung der Priorität als Stufe C und Projektgröße als S aufgrund der genannten Gründe.</w:t>
      </w:r>
    </w:p>
    <w:p w14:paraId="485A1E55" w14:textId="77777777" w:rsidR="00BF3E2C" w:rsidRDefault="00B579A4" w:rsidP="00B579A4">
      <w:pPr>
        <w:pStyle w:val="berschrift2"/>
      </w:pPr>
      <w:bookmarkStart w:id="8" w:name="_Toc152189058"/>
      <w:r w:rsidRPr="00B579A4">
        <w:t>Nennung der Strukturen der Organisation</w:t>
      </w:r>
      <w:bookmarkEnd w:id="8"/>
    </w:p>
    <w:p w14:paraId="2DED4319" w14:textId="3693A39C" w:rsidR="0063061E" w:rsidRPr="00085E5D" w:rsidRDefault="003347C3" w:rsidP="0063061E">
      <w:pPr>
        <w:rPr>
          <w:sz w:val="22"/>
          <w:szCs w:val="22"/>
        </w:rPr>
      </w:pPr>
      <w:r w:rsidRPr="00085E5D">
        <w:rPr>
          <w:sz w:val="22"/>
          <w:szCs w:val="22"/>
        </w:rPr>
        <w:t xml:space="preserve">Das gesamte Projekt ist als Matrix-PO geplant. </w:t>
      </w:r>
      <w:r w:rsidR="0020486C" w:rsidRPr="00085E5D">
        <w:rPr>
          <w:sz w:val="22"/>
          <w:szCs w:val="22"/>
        </w:rPr>
        <w:t xml:space="preserve">Aufgrund der genannten Klassifizierungen des Projektes gibt es kein PMO oder ein PO. Darüber hinaus ist das Projekt nicht Bestandteil eines übergeordneten Programms der </w:t>
      </w:r>
      <w:r w:rsidR="00E742ED">
        <w:rPr>
          <w:sz w:val="22"/>
          <w:szCs w:val="22"/>
        </w:rPr>
        <w:t>P</w:t>
      </w:r>
      <w:r w:rsidR="0020486C" w:rsidRPr="00085E5D">
        <w:rPr>
          <w:sz w:val="22"/>
          <w:szCs w:val="22"/>
        </w:rPr>
        <w:t xml:space="preserve"> Group. Die einzige Besonderheit innerhalb der Struktur des Projektes ist der Lenkungsausschuss. Dieser hat eine </w:t>
      </w:r>
      <w:r w:rsidR="00BD6E1C" w:rsidRPr="00085E5D">
        <w:rPr>
          <w:sz w:val="22"/>
          <w:szCs w:val="22"/>
        </w:rPr>
        <w:t xml:space="preserve">entscheidende Rolle innerhalb des Projektes und gilt als Entscheidungs-/ und Lenkungsgremium des Projektvorhabens. Dabei berichtet der Projektmanager </w:t>
      </w:r>
      <w:r w:rsidR="00E742ED">
        <w:rPr>
          <w:sz w:val="22"/>
          <w:szCs w:val="22"/>
        </w:rPr>
        <w:t>SA</w:t>
      </w:r>
      <w:r w:rsidR="00BD6E1C" w:rsidRPr="00085E5D">
        <w:rPr>
          <w:sz w:val="22"/>
          <w:szCs w:val="22"/>
        </w:rPr>
        <w:t xml:space="preserve"> in regelmäßigen Abständen </w:t>
      </w:r>
      <w:r w:rsidR="0063061E" w:rsidRPr="00085E5D">
        <w:rPr>
          <w:sz w:val="22"/>
          <w:szCs w:val="22"/>
        </w:rPr>
        <w:t>dem Lenkungsausschuss.</w:t>
      </w:r>
    </w:p>
    <w:p w14:paraId="04414652" w14:textId="411CC09E" w:rsidR="005156E9" w:rsidRDefault="00BF3E2C" w:rsidP="0063061E">
      <w:r>
        <w:br w:type="page"/>
      </w:r>
    </w:p>
    <w:p w14:paraId="075F16AC" w14:textId="41ED41F0" w:rsidR="000672C1" w:rsidRPr="0083042F" w:rsidRDefault="000672C1" w:rsidP="00043D67">
      <w:pPr>
        <w:pStyle w:val="berschrift1"/>
      </w:pPr>
      <w:bookmarkStart w:id="9" w:name="_Toc152189059"/>
      <w:r>
        <w:t>Steckbrief</w:t>
      </w:r>
      <w:bookmarkEnd w:id="9"/>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72"/>
        <w:gridCol w:w="1843"/>
        <w:gridCol w:w="1180"/>
        <w:gridCol w:w="338"/>
        <w:gridCol w:w="269"/>
        <w:gridCol w:w="510"/>
        <w:gridCol w:w="692"/>
        <w:gridCol w:w="1474"/>
      </w:tblGrid>
      <w:tr w:rsidR="000672C1" w:rsidRPr="00740369" w14:paraId="15EDDFB2" w14:textId="77777777" w:rsidTr="00740369">
        <w:tc>
          <w:tcPr>
            <w:tcW w:w="9778" w:type="dxa"/>
            <w:gridSpan w:val="8"/>
            <w:shd w:val="clear" w:color="auto" w:fill="A8D08D"/>
          </w:tcPr>
          <w:p w14:paraId="65F57DF4" w14:textId="77777777" w:rsidR="000672C1" w:rsidRPr="00740369" w:rsidRDefault="000672C1" w:rsidP="00881021">
            <w:pPr>
              <w:pStyle w:val="Kopfzeile"/>
              <w:spacing w:before="60" w:after="60"/>
              <w:ind w:left="113"/>
              <w:rPr>
                <w:rFonts w:cs="Arial"/>
                <w:b/>
                <w:bCs/>
                <w:sz w:val="22"/>
                <w:szCs w:val="22"/>
              </w:rPr>
            </w:pPr>
            <w:r w:rsidRPr="00740369">
              <w:rPr>
                <w:rFonts w:cs="Arial"/>
                <w:b/>
                <w:bCs/>
                <w:sz w:val="22"/>
                <w:szCs w:val="22"/>
              </w:rPr>
              <w:t>Projektsteckbrief</w:t>
            </w:r>
          </w:p>
        </w:tc>
      </w:tr>
      <w:tr w:rsidR="000672C1" w:rsidRPr="00740369" w14:paraId="3D02860E" w14:textId="77777777" w:rsidTr="009E085A">
        <w:trPr>
          <w:trHeight w:val="422"/>
        </w:trPr>
        <w:tc>
          <w:tcPr>
            <w:tcW w:w="3472" w:type="dxa"/>
            <w:shd w:val="clear" w:color="auto" w:fill="A8D08D"/>
          </w:tcPr>
          <w:p w14:paraId="61AB7246" w14:textId="77777777" w:rsidR="000672C1" w:rsidRPr="00740369" w:rsidRDefault="000672C1" w:rsidP="00881021">
            <w:pPr>
              <w:pStyle w:val="Kopfzeile"/>
              <w:spacing w:before="120" w:after="60"/>
              <w:ind w:left="113"/>
              <w:rPr>
                <w:rFonts w:cs="Arial"/>
                <w:b/>
                <w:bCs/>
                <w:sz w:val="22"/>
                <w:szCs w:val="22"/>
              </w:rPr>
            </w:pPr>
            <w:r w:rsidRPr="00740369">
              <w:rPr>
                <w:rFonts w:cs="Arial"/>
                <w:b/>
                <w:bCs/>
                <w:sz w:val="22"/>
                <w:szCs w:val="22"/>
              </w:rPr>
              <w:t>Projektbezeichnung:</w:t>
            </w:r>
          </w:p>
        </w:tc>
        <w:tc>
          <w:tcPr>
            <w:tcW w:w="6306" w:type="dxa"/>
            <w:gridSpan w:val="7"/>
          </w:tcPr>
          <w:p w14:paraId="094BD3A1" w14:textId="100C0ACD" w:rsidR="000672C1" w:rsidRPr="00740369" w:rsidRDefault="000929BB" w:rsidP="00881021">
            <w:pPr>
              <w:rPr>
                <w:rFonts w:cs="Arial"/>
                <w:sz w:val="22"/>
                <w:szCs w:val="22"/>
              </w:rPr>
            </w:pPr>
            <w:r>
              <w:rPr>
                <w:rFonts w:cs="Arial"/>
                <w:sz w:val="22"/>
                <w:szCs w:val="22"/>
              </w:rPr>
              <w:t xml:space="preserve">Altsystem Archivierung </w:t>
            </w:r>
            <w:proofErr w:type="spellStart"/>
            <w:r>
              <w:rPr>
                <w:rFonts w:cs="Arial"/>
                <w:sz w:val="22"/>
                <w:szCs w:val="22"/>
              </w:rPr>
              <w:t>FashionXL</w:t>
            </w:r>
            <w:proofErr w:type="spellEnd"/>
          </w:p>
        </w:tc>
      </w:tr>
      <w:tr w:rsidR="000672C1" w:rsidRPr="00740369" w14:paraId="4CFDF86F" w14:textId="77777777" w:rsidTr="009E085A">
        <w:trPr>
          <w:trHeight w:val="326"/>
        </w:trPr>
        <w:tc>
          <w:tcPr>
            <w:tcW w:w="3472" w:type="dxa"/>
            <w:tcBorders>
              <w:top w:val="single" w:sz="6" w:space="0" w:color="auto"/>
              <w:left w:val="single" w:sz="6" w:space="0" w:color="auto"/>
              <w:bottom w:val="single" w:sz="6" w:space="0" w:color="auto"/>
              <w:right w:val="single" w:sz="6" w:space="0" w:color="auto"/>
            </w:tcBorders>
            <w:shd w:val="clear" w:color="auto" w:fill="A8D08D"/>
          </w:tcPr>
          <w:p w14:paraId="24DD9444" w14:textId="77777777" w:rsidR="000672C1" w:rsidRPr="00740369" w:rsidRDefault="000672C1" w:rsidP="00881021">
            <w:pPr>
              <w:pStyle w:val="Kopfzeile"/>
              <w:spacing w:before="120" w:after="60"/>
              <w:ind w:left="113"/>
              <w:rPr>
                <w:rFonts w:cs="Arial"/>
                <w:b/>
                <w:bCs/>
                <w:sz w:val="22"/>
                <w:szCs w:val="22"/>
              </w:rPr>
            </w:pPr>
            <w:r w:rsidRPr="00740369">
              <w:rPr>
                <w:rFonts w:cs="Arial"/>
                <w:b/>
                <w:bCs/>
                <w:sz w:val="22"/>
                <w:szCs w:val="22"/>
              </w:rPr>
              <w:t>Projektnummer:</w:t>
            </w:r>
          </w:p>
        </w:tc>
        <w:tc>
          <w:tcPr>
            <w:tcW w:w="6306" w:type="dxa"/>
            <w:gridSpan w:val="7"/>
            <w:tcBorders>
              <w:top w:val="single" w:sz="6" w:space="0" w:color="auto"/>
              <w:left w:val="single" w:sz="6" w:space="0" w:color="auto"/>
              <w:bottom w:val="single" w:sz="6" w:space="0" w:color="auto"/>
              <w:right w:val="single" w:sz="6" w:space="0" w:color="auto"/>
            </w:tcBorders>
          </w:tcPr>
          <w:p w14:paraId="638DABA0" w14:textId="0EF51DD5" w:rsidR="000672C1" w:rsidRPr="00740369" w:rsidRDefault="000929BB" w:rsidP="00881021">
            <w:pPr>
              <w:rPr>
                <w:rFonts w:cs="Arial"/>
                <w:sz w:val="22"/>
                <w:szCs w:val="22"/>
              </w:rPr>
            </w:pPr>
            <w:r>
              <w:rPr>
                <w:rFonts w:cs="Arial"/>
                <w:sz w:val="22"/>
                <w:szCs w:val="22"/>
              </w:rPr>
              <w:t>6</w:t>
            </w:r>
            <w:r w:rsidR="00DF25B1">
              <w:rPr>
                <w:rFonts w:cs="Arial"/>
                <w:sz w:val="22"/>
                <w:szCs w:val="22"/>
              </w:rPr>
              <w:t>340</w:t>
            </w:r>
          </w:p>
        </w:tc>
      </w:tr>
      <w:tr w:rsidR="000672C1" w:rsidRPr="00740369" w14:paraId="034BD13B" w14:textId="77777777" w:rsidTr="009E085A">
        <w:trPr>
          <w:trHeight w:val="422"/>
        </w:trPr>
        <w:tc>
          <w:tcPr>
            <w:tcW w:w="3472" w:type="dxa"/>
            <w:shd w:val="clear" w:color="auto" w:fill="A8D08D"/>
          </w:tcPr>
          <w:p w14:paraId="463095F6" w14:textId="77777777" w:rsidR="000672C1" w:rsidRPr="00740369" w:rsidRDefault="000672C1" w:rsidP="00881021">
            <w:pPr>
              <w:spacing w:before="120" w:after="60"/>
              <w:ind w:left="113"/>
              <w:rPr>
                <w:rFonts w:cs="Arial"/>
                <w:b/>
                <w:bCs/>
                <w:sz w:val="22"/>
                <w:szCs w:val="22"/>
              </w:rPr>
            </w:pPr>
            <w:r w:rsidRPr="00740369">
              <w:rPr>
                <w:rFonts w:cs="Arial"/>
                <w:b/>
                <w:bCs/>
                <w:sz w:val="22"/>
                <w:szCs w:val="22"/>
              </w:rPr>
              <w:t>Auftraggeber (Name, Position)</w:t>
            </w:r>
          </w:p>
        </w:tc>
        <w:tc>
          <w:tcPr>
            <w:tcW w:w="6306" w:type="dxa"/>
            <w:gridSpan w:val="7"/>
          </w:tcPr>
          <w:p w14:paraId="50F5DDD3" w14:textId="6514EA05" w:rsidR="000672C1" w:rsidRPr="00740369" w:rsidRDefault="00DF25B1" w:rsidP="00881021">
            <w:pPr>
              <w:rPr>
                <w:rFonts w:cs="Arial"/>
                <w:sz w:val="22"/>
                <w:szCs w:val="22"/>
              </w:rPr>
            </w:pPr>
            <w:r>
              <w:rPr>
                <w:rFonts w:cs="Arial"/>
                <w:sz w:val="22"/>
                <w:szCs w:val="22"/>
              </w:rPr>
              <w:t xml:space="preserve">Michael </w:t>
            </w:r>
            <w:r w:rsidR="00A56D98">
              <w:rPr>
                <w:rFonts w:cs="Arial"/>
                <w:sz w:val="22"/>
                <w:szCs w:val="22"/>
              </w:rPr>
              <w:t xml:space="preserve">Löscher, </w:t>
            </w:r>
            <w:r w:rsidR="00D00009">
              <w:rPr>
                <w:rFonts w:cs="Arial"/>
                <w:sz w:val="22"/>
                <w:szCs w:val="22"/>
              </w:rPr>
              <w:t>CFO</w:t>
            </w:r>
            <w:r>
              <w:rPr>
                <w:rFonts w:cs="Arial"/>
                <w:sz w:val="22"/>
                <w:szCs w:val="22"/>
              </w:rPr>
              <w:t xml:space="preserve"> </w:t>
            </w:r>
          </w:p>
        </w:tc>
      </w:tr>
      <w:tr w:rsidR="000672C1" w:rsidRPr="00740369" w14:paraId="656F1C4F" w14:textId="77777777" w:rsidTr="009E085A">
        <w:trPr>
          <w:trHeight w:val="422"/>
        </w:trPr>
        <w:tc>
          <w:tcPr>
            <w:tcW w:w="3472" w:type="dxa"/>
            <w:shd w:val="clear" w:color="auto" w:fill="A8D08D"/>
          </w:tcPr>
          <w:p w14:paraId="0EA6754A" w14:textId="77777777" w:rsidR="000672C1" w:rsidRPr="00740369" w:rsidRDefault="000672C1" w:rsidP="00881021">
            <w:pPr>
              <w:spacing w:before="120" w:after="60"/>
              <w:ind w:left="113"/>
              <w:rPr>
                <w:rFonts w:cs="Arial"/>
                <w:b/>
                <w:bCs/>
                <w:sz w:val="22"/>
                <w:szCs w:val="22"/>
              </w:rPr>
            </w:pPr>
            <w:r w:rsidRPr="00740369">
              <w:rPr>
                <w:rFonts w:cs="Arial"/>
                <w:b/>
                <w:bCs/>
                <w:sz w:val="22"/>
                <w:szCs w:val="22"/>
              </w:rPr>
              <w:t>Projektleitung, Verantwortung:</w:t>
            </w:r>
          </w:p>
        </w:tc>
        <w:tc>
          <w:tcPr>
            <w:tcW w:w="1843" w:type="dxa"/>
            <w:vAlign w:val="center"/>
          </w:tcPr>
          <w:p w14:paraId="22EE5BD9" w14:textId="4E10814C" w:rsidR="000672C1" w:rsidRPr="00740369" w:rsidRDefault="00E742ED" w:rsidP="00881021">
            <w:pPr>
              <w:rPr>
                <w:rFonts w:cs="Arial"/>
                <w:sz w:val="22"/>
                <w:szCs w:val="22"/>
              </w:rPr>
            </w:pPr>
            <w:r>
              <w:rPr>
                <w:rFonts w:cs="Arial"/>
                <w:sz w:val="22"/>
                <w:szCs w:val="22"/>
              </w:rPr>
              <w:t>SA</w:t>
            </w:r>
          </w:p>
        </w:tc>
        <w:tc>
          <w:tcPr>
            <w:tcW w:w="1518" w:type="dxa"/>
            <w:gridSpan w:val="2"/>
            <w:vAlign w:val="center"/>
          </w:tcPr>
          <w:p w14:paraId="2D4654A5" w14:textId="7AF70F59" w:rsidR="000672C1" w:rsidRPr="00740369" w:rsidRDefault="000672C1" w:rsidP="00881021">
            <w:pPr>
              <w:rPr>
                <w:rFonts w:cs="Arial"/>
                <w:sz w:val="22"/>
                <w:szCs w:val="22"/>
              </w:rPr>
            </w:pPr>
            <w:r w:rsidRPr="00740369">
              <w:rPr>
                <w:sz w:val="22"/>
                <w:szCs w:val="22"/>
              </w:rPr>
              <w:t>Leistung</w:t>
            </w:r>
            <w:r w:rsidR="008A744C">
              <w:rPr>
                <w:sz w:val="22"/>
                <w:szCs w:val="22"/>
              </w:rPr>
              <w:t>:</w:t>
            </w:r>
            <w:r w:rsidRPr="00740369">
              <w:rPr>
                <w:sz w:val="22"/>
                <w:szCs w:val="22"/>
              </w:rPr>
              <w:t xml:space="preserve"> </w:t>
            </w:r>
            <w:r w:rsidR="00986AE6">
              <w:rPr>
                <w:sz w:val="22"/>
                <w:szCs w:val="22"/>
              </w:rPr>
              <w:t>X</w:t>
            </w:r>
          </w:p>
        </w:tc>
        <w:tc>
          <w:tcPr>
            <w:tcW w:w="1471" w:type="dxa"/>
            <w:gridSpan w:val="3"/>
            <w:vAlign w:val="center"/>
          </w:tcPr>
          <w:p w14:paraId="7E2A1C59" w14:textId="7314B12E" w:rsidR="000672C1" w:rsidRPr="00740369" w:rsidRDefault="000672C1" w:rsidP="00881021">
            <w:pPr>
              <w:rPr>
                <w:rFonts w:cs="Arial"/>
                <w:sz w:val="22"/>
                <w:szCs w:val="22"/>
              </w:rPr>
            </w:pPr>
            <w:r w:rsidRPr="00740369">
              <w:rPr>
                <w:sz w:val="22"/>
                <w:szCs w:val="22"/>
              </w:rPr>
              <w:t>Termine</w:t>
            </w:r>
            <w:r w:rsidR="008A744C">
              <w:rPr>
                <w:sz w:val="22"/>
                <w:szCs w:val="22"/>
              </w:rPr>
              <w:t>:</w:t>
            </w:r>
            <w:r w:rsidRPr="00740369">
              <w:rPr>
                <w:sz w:val="22"/>
                <w:szCs w:val="22"/>
              </w:rPr>
              <w:t xml:space="preserve"> </w:t>
            </w:r>
            <w:r w:rsidR="00986AE6">
              <w:rPr>
                <w:sz w:val="22"/>
                <w:szCs w:val="22"/>
              </w:rPr>
              <w:t>X</w:t>
            </w:r>
          </w:p>
        </w:tc>
        <w:tc>
          <w:tcPr>
            <w:tcW w:w="1474" w:type="dxa"/>
            <w:vAlign w:val="center"/>
          </w:tcPr>
          <w:p w14:paraId="308E7D71" w14:textId="14C93FCB" w:rsidR="000672C1" w:rsidRPr="00740369" w:rsidRDefault="000672C1" w:rsidP="00881021">
            <w:pPr>
              <w:rPr>
                <w:rFonts w:cs="Arial"/>
                <w:sz w:val="22"/>
                <w:szCs w:val="22"/>
              </w:rPr>
            </w:pPr>
            <w:proofErr w:type="spellStart"/>
            <w:r w:rsidRPr="00740369">
              <w:rPr>
                <w:sz w:val="22"/>
                <w:szCs w:val="22"/>
              </w:rPr>
              <w:t>Kosten</w:t>
            </w:r>
            <w:r w:rsidR="008A744C">
              <w:rPr>
                <w:sz w:val="22"/>
                <w:szCs w:val="22"/>
              </w:rPr>
              <w:t>:</w:t>
            </w:r>
            <w:r w:rsidR="00986AE6">
              <w:rPr>
                <w:sz w:val="22"/>
                <w:szCs w:val="22"/>
              </w:rPr>
              <w:t>X</w:t>
            </w:r>
            <w:proofErr w:type="spellEnd"/>
            <w:r w:rsidRPr="00740369">
              <w:rPr>
                <w:sz w:val="22"/>
                <w:szCs w:val="22"/>
              </w:rPr>
              <w:t xml:space="preserve"> </w:t>
            </w:r>
          </w:p>
        </w:tc>
      </w:tr>
      <w:tr w:rsidR="008E1DBD" w:rsidRPr="00740369" w14:paraId="13A04B3C" w14:textId="77777777" w:rsidTr="009E085A">
        <w:trPr>
          <w:trHeight w:val="422"/>
        </w:trPr>
        <w:tc>
          <w:tcPr>
            <w:tcW w:w="3472" w:type="dxa"/>
            <w:shd w:val="clear" w:color="auto" w:fill="A8D08D"/>
          </w:tcPr>
          <w:p w14:paraId="729DEEBE" w14:textId="77777777" w:rsidR="008E1DBD" w:rsidRPr="00740369" w:rsidRDefault="008E1DBD" w:rsidP="00A16A15">
            <w:pPr>
              <w:spacing w:before="120" w:after="60"/>
              <w:ind w:left="113"/>
              <w:rPr>
                <w:rFonts w:cs="Arial"/>
                <w:b/>
                <w:bCs/>
                <w:sz w:val="22"/>
                <w:szCs w:val="22"/>
              </w:rPr>
            </w:pPr>
            <w:r w:rsidRPr="00740369">
              <w:rPr>
                <w:rFonts w:cs="Arial"/>
                <w:b/>
                <w:bCs/>
                <w:sz w:val="22"/>
                <w:szCs w:val="22"/>
              </w:rPr>
              <w:t>Projektorganisationsform:</w:t>
            </w:r>
          </w:p>
        </w:tc>
        <w:tc>
          <w:tcPr>
            <w:tcW w:w="1843" w:type="dxa"/>
            <w:vAlign w:val="center"/>
          </w:tcPr>
          <w:p w14:paraId="2FDCEC61" w14:textId="77777777" w:rsidR="008E1DBD" w:rsidRPr="00740369" w:rsidRDefault="008E1DBD" w:rsidP="00A16A15">
            <w:pPr>
              <w:rPr>
                <w:rFonts w:cs="Arial"/>
                <w:sz w:val="22"/>
                <w:szCs w:val="22"/>
              </w:rPr>
            </w:pPr>
          </w:p>
        </w:tc>
        <w:tc>
          <w:tcPr>
            <w:tcW w:w="1518" w:type="dxa"/>
            <w:gridSpan w:val="2"/>
            <w:vAlign w:val="center"/>
          </w:tcPr>
          <w:p w14:paraId="49651ABB" w14:textId="77777777" w:rsidR="008E1DBD" w:rsidRPr="00740369" w:rsidRDefault="008E1DBD" w:rsidP="00A16A15">
            <w:pPr>
              <w:rPr>
                <w:rFonts w:cs="Arial"/>
                <w:sz w:val="22"/>
                <w:szCs w:val="22"/>
              </w:rPr>
            </w:pPr>
            <w:r w:rsidRPr="00740369">
              <w:rPr>
                <w:sz w:val="22"/>
                <w:szCs w:val="22"/>
              </w:rPr>
              <w:t xml:space="preserve">Stabs-PO </w:t>
            </w:r>
            <w:r w:rsidRPr="00740369">
              <w:rPr>
                <w:sz w:val="22"/>
                <w:szCs w:val="22"/>
              </w:rPr>
              <w:fldChar w:fldCharType="begin">
                <w:ffData>
                  <w:name w:val=""/>
                  <w:enabled w:val="0"/>
                  <w:calcOnExit w:val="0"/>
                  <w:checkBox>
                    <w:sizeAuto/>
                    <w:default w:val="0"/>
                  </w:checkBox>
                </w:ffData>
              </w:fldChar>
            </w:r>
            <w:r w:rsidRPr="00740369">
              <w:rPr>
                <w:sz w:val="22"/>
                <w:szCs w:val="22"/>
              </w:rPr>
              <w:instrText xml:space="preserve"> FORMCHECKBOX </w:instrText>
            </w:r>
            <w:r w:rsidR="00000000">
              <w:rPr>
                <w:sz w:val="22"/>
                <w:szCs w:val="22"/>
              </w:rPr>
            </w:r>
            <w:r w:rsidR="00000000">
              <w:rPr>
                <w:sz w:val="22"/>
                <w:szCs w:val="22"/>
              </w:rPr>
              <w:fldChar w:fldCharType="separate"/>
            </w:r>
            <w:r w:rsidRPr="00740369">
              <w:rPr>
                <w:sz w:val="22"/>
                <w:szCs w:val="22"/>
              </w:rPr>
              <w:fldChar w:fldCharType="end"/>
            </w:r>
          </w:p>
        </w:tc>
        <w:tc>
          <w:tcPr>
            <w:tcW w:w="1471" w:type="dxa"/>
            <w:gridSpan w:val="3"/>
            <w:vAlign w:val="center"/>
          </w:tcPr>
          <w:p w14:paraId="46BF5B70" w14:textId="64A00F38" w:rsidR="008E1DBD" w:rsidRPr="00740369" w:rsidRDefault="008E1DBD" w:rsidP="00A16A15">
            <w:pPr>
              <w:rPr>
                <w:rFonts w:cs="Arial"/>
                <w:sz w:val="22"/>
                <w:szCs w:val="22"/>
              </w:rPr>
            </w:pPr>
            <w:r w:rsidRPr="00740369">
              <w:rPr>
                <w:sz w:val="22"/>
                <w:szCs w:val="22"/>
              </w:rPr>
              <w:t>Matrix-PO</w:t>
            </w:r>
            <w:r w:rsidR="008A744C">
              <w:rPr>
                <w:sz w:val="22"/>
                <w:szCs w:val="22"/>
              </w:rPr>
              <w:t>: X</w:t>
            </w:r>
          </w:p>
        </w:tc>
        <w:tc>
          <w:tcPr>
            <w:tcW w:w="1474" w:type="dxa"/>
            <w:vAlign w:val="center"/>
          </w:tcPr>
          <w:p w14:paraId="3623B9EB" w14:textId="77777777" w:rsidR="008E1DBD" w:rsidRPr="00740369" w:rsidRDefault="008E1DBD" w:rsidP="008E1DBD">
            <w:pPr>
              <w:rPr>
                <w:rFonts w:cs="Arial"/>
                <w:sz w:val="22"/>
                <w:szCs w:val="22"/>
              </w:rPr>
            </w:pPr>
            <w:r w:rsidRPr="00740369">
              <w:rPr>
                <w:sz w:val="22"/>
                <w:szCs w:val="22"/>
              </w:rPr>
              <w:t xml:space="preserve">Reine PO </w:t>
            </w:r>
            <w:r w:rsidRPr="00740369">
              <w:rPr>
                <w:sz w:val="22"/>
                <w:szCs w:val="22"/>
              </w:rPr>
              <w:fldChar w:fldCharType="begin">
                <w:ffData>
                  <w:name w:val=""/>
                  <w:enabled w:val="0"/>
                  <w:calcOnExit w:val="0"/>
                  <w:checkBox>
                    <w:sizeAuto/>
                    <w:default w:val="0"/>
                  </w:checkBox>
                </w:ffData>
              </w:fldChar>
            </w:r>
            <w:r w:rsidRPr="00740369">
              <w:rPr>
                <w:sz w:val="22"/>
                <w:szCs w:val="22"/>
              </w:rPr>
              <w:instrText xml:space="preserve"> FORMCHECKBOX </w:instrText>
            </w:r>
            <w:r w:rsidR="00000000">
              <w:rPr>
                <w:sz w:val="22"/>
                <w:szCs w:val="22"/>
              </w:rPr>
            </w:r>
            <w:r w:rsidR="00000000">
              <w:rPr>
                <w:sz w:val="22"/>
                <w:szCs w:val="22"/>
              </w:rPr>
              <w:fldChar w:fldCharType="separate"/>
            </w:r>
            <w:r w:rsidRPr="00740369">
              <w:rPr>
                <w:sz w:val="22"/>
                <w:szCs w:val="22"/>
              </w:rPr>
              <w:fldChar w:fldCharType="end"/>
            </w:r>
          </w:p>
        </w:tc>
      </w:tr>
      <w:tr w:rsidR="000672C1" w:rsidRPr="00740369" w14:paraId="32A3C83E" w14:textId="77777777" w:rsidTr="009E085A">
        <w:trPr>
          <w:trHeight w:val="422"/>
        </w:trPr>
        <w:tc>
          <w:tcPr>
            <w:tcW w:w="3472" w:type="dxa"/>
            <w:shd w:val="clear" w:color="auto" w:fill="A8D08D"/>
          </w:tcPr>
          <w:p w14:paraId="0772EEA1" w14:textId="77777777" w:rsidR="000672C1" w:rsidRPr="00740369" w:rsidRDefault="00CD7C6A" w:rsidP="00881021">
            <w:pPr>
              <w:spacing w:before="120" w:after="60"/>
              <w:ind w:left="113"/>
              <w:rPr>
                <w:rFonts w:cs="Arial"/>
                <w:b/>
                <w:bCs/>
                <w:sz w:val="22"/>
                <w:szCs w:val="22"/>
              </w:rPr>
            </w:pPr>
            <w:proofErr w:type="spellStart"/>
            <w:r w:rsidRPr="00740369">
              <w:rPr>
                <w:rFonts w:cs="Arial"/>
                <w:b/>
                <w:bCs/>
                <w:sz w:val="22"/>
                <w:szCs w:val="22"/>
              </w:rPr>
              <w:t>Oberziel</w:t>
            </w:r>
            <w:proofErr w:type="spellEnd"/>
            <w:r w:rsidR="000672C1" w:rsidRPr="00740369">
              <w:rPr>
                <w:rFonts w:cs="Arial"/>
                <w:b/>
                <w:bCs/>
                <w:sz w:val="22"/>
                <w:szCs w:val="22"/>
              </w:rPr>
              <w:t>:</w:t>
            </w:r>
          </w:p>
        </w:tc>
        <w:tc>
          <w:tcPr>
            <w:tcW w:w="6306" w:type="dxa"/>
            <w:gridSpan w:val="7"/>
          </w:tcPr>
          <w:p w14:paraId="5F3941F2" w14:textId="06BFBBF1" w:rsidR="000672C1" w:rsidRPr="00740369" w:rsidRDefault="008A744C" w:rsidP="00881021">
            <w:pPr>
              <w:rPr>
                <w:rFonts w:cs="Arial"/>
                <w:sz w:val="22"/>
                <w:szCs w:val="22"/>
              </w:rPr>
            </w:pPr>
            <w:r>
              <w:rPr>
                <w:rFonts w:cs="Arial"/>
                <w:sz w:val="22"/>
                <w:szCs w:val="22"/>
              </w:rPr>
              <w:t xml:space="preserve">Archivierung </w:t>
            </w:r>
            <w:r w:rsidR="00A841AC">
              <w:rPr>
                <w:rFonts w:cs="Arial"/>
                <w:sz w:val="22"/>
                <w:szCs w:val="22"/>
              </w:rPr>
              <w:t xml:space="preserve">der Daten </w:t>
            </w:r>
            <w:r w:rsidR="00215D45">
              <w:rPr>
                <w:rFonts w:cs="Arial"/>
                <w:sz w:val="22"/>
                <w:szCs w:val="22"/>
              </w:rPr>
              <w:t>des</w:t>
            </w:r>
            <w:r>
              <w:rPr>
                <w:rFonts w:cs="Arial"/>
                <w:sz w:val="22"/>
                <w:szCs w:val="22"/>
              </w:rPr>
              <w:t xml:space="preserve"> </w:t>
            </w:r>
            <w:r w:rsidR="00CE14F5">
              <w:rPr>
                <w:rFonts w:cs="Arial"/>
                <w:sz w:val="22"/>
                <w:szCs w:val="22"/>
              </w:rPr>
              <w:t xml:space="preserve">Altsystems </w:t>
            </w:r>
            <w:r w:rsidR="00A841AC">
              <w:rPr>
                <w:rFonts w:cs="Arial"/>
                <w:sz w:val="22"/>
                <w:szCs w:val="22"/>
              </w:rPr>
              <w:t xml:space="preserve">Fashion XL </w:t>
            </w:r>
          </w:p>
        </w:tc>
      </w:tr>
      <w:tr w:rsidR="000672C1" w:rsidRPr="00740369" w14:paraId="08020DDF" w14:textId="77777777" w:rsidTr="009E085A">
        <w:trPr>
          <w:trHeight w:val="422"/>
        </w:trPr>
        <w:tc>
          <w:tcPr>
            <w:tcW w:w="3472" w:type="dxa"/>
            <w:shd w:val="clear" w:color="auto" w:fill="A8D08D"/>
          </w:tcPr>
          <w:p w14:paraId="5045B881" w14:textId="77777777" w:rsidR="000672C1" w:rsidRPr="00740369" w:rsidRDefault="000672C1" w:rsidP="00881021">
            <w:pPr>
              <w:spacing w:before="120" w:after="60"/>
              <w:ind w:left="113"/>
              <w:rPr>
                <w:rFonts w:cs="Arial"/>
                <w:b/>
                <w:bCs/>
                <w:sz w:val="22"/>
                <w:szCs w:val="22"/>
              </w:rPr>
            </w:pPr>
            <w:r w:rsidRPr="00740369">
              <w:rPr>
                <w:rFonts w:cs="Arial"/>
                <w:b/>
                <w:bCs/>
                <w:sz w:val="22"/>
                <w:szCs w:val="22"/>
              </w:rPr>
              <w:t>Projektinhalt (was?):</w:t>
            </w:r>
          </w:p>
        </w:tc>
        <w:tc>
          <w:tcPr>
            <w:tcW w:w="6306" w:type="dxa"/>
            <w:gridSpan w:val="7"/>
          </w:tcPr>
          <w:p w14:paraId="4086EEED" w14:textId="77777777" w:rsidR="000672C1" w:rsidRDefault="00621166" w:rsidP="00390490">
            <w:pPr>
              <w:numPr>
                <w:ilvl w:val="0"/>
                <w:numId w:val="13"/>
              </w:numPr>
              <w:ind w:left="679" w:hanging="283"/>
              <w:rPr>
                <w:rFonts w:cs="Arial"/>
                <w:sz w:val="22"/>
                <w:szCs w:val="22"/>
              </w:rPr>
            </w:pPr>
            <w:r>
              <w:rPr>
                <w:rFonts w:cs="Arial"/>
                <w:sz w:val="22"/>
                <w:szCs w:val="22"/>
              </w:rPr>
              <w:t>Datenabzug aus den Servern von der PFG</w:t>
            </w:r>
          </w:p>
          <w:p w14:paraId="724FFC18" w14:textId="77777777" w:rsidR="00621166" w:rsidRDefault="00621166" w:rsidP="00390490">
            <w:pPr>
              <w:numPr>
                <w:ilvl w:val="0"/>
                <w:numId w:val="13"/>
              </w:numPr>
              <w:ind w:left="679" w:hanging="283"/>
              <w:rPr>
                <w:rFonts w:cs="Arial"/>
                <w:sz w:val="22"/>
                <w:szCs w:val="22"/>
              </w:rPr>
            </w:pPr>
            <w:r>
              <w:rPr>
                <w:rFonts w:cs="Arial"/>
                <w:sz w:val="22"/>
                <w:szCs w:val="22"/>
              </w:rPr>
              <w:t xml:space="preserve">Import in die Datenbanken vom externen Dienstleister </w:t>
            </w:r>
          </w:p>
          <w:p w14:paraId="0A7F8A22" w14:textId="77777777" w:rsidR="00621166" w:rsidRDefault="00621166" w:rsidP="00390490">
            <w:pPr>
              <w:numPr>
                <w:ilvl w:val="0"/>
                <w:numId w:val="13"/>
              </w:numPr>
              <w:ind w:left="679" w:hanging="283"/>
              <w:rPr>
                <w:rFonts w:cs="Arial"/>
                <w:sz w:val="22"/>
                <w:szCs w:val="22"/>
              </w:rPr>
            </w:pPr>
            <w:r>
              <w:rPr>
                <w:rFonts w:cs="Arial"/>
                <w:sz w:val="22"/>
                <w:szCs w:val="22"/>
              </w:rPr>
              <w:t>Visualisierung der benötigten Daten für Projektkunden</w:t>
            </w:r>
          </w:p>
          <w:p w14:paraId="1DC41FBB" w14:textId="06F76B7D" w:rsidR="009D48E1" w:rsidRPr="00740369" w:rsidRDefault="009D48E1" w:rsidP="00390490">
            <w:pPr>
              <w:numPr>
                <w:ilvl w:val="0"/>
                <w:numId w:val="13"/>
              </w:numPr>
              <w:ind w:left="679" w:hanging="283"/>
              <w:rPr>
                <w:rFonts w:cs="Arial"/>
                <w:sz w:val="22"/>
                <w:szCs w:val="22"/>
              </w:rPr>
            </w:pPr>
            <w:r>
              <w:rPr>
                <w:rFonts w:cs="Arial"/>
                <w:sz w:val="22"/>
                <w:szCs w:val="22"/>
              </w:rPr>
              <w:t>Langfristige Archivierung der Daten bei dem Dienstleister</w:t>
            </w:r>
          </w:p>
        </w:tc>
      </w:tr>
      <w:tr w:rsidR="000672C1" w:rsidRPr="00740369" w14:paraId="026930E6" w14:textId="77777777" w:rsidTr="009E085A">
        <w:trPr>
          <w:trHeight w:val="422"/>
        </w:trPr>
        <w:tc>
          <w:tcPr>
            <w:tcW w:w="3472" w:type="dxa"/>
            <w:shd w:val="clear" w:color="auto" w:fill="A8D08D"/>
          </w:tcPr>
          <w:p w14:paraId="51DADBAF" w14:textId="77777777" w:rsidR="000672C1" w:rsidRPr="00740369" w:rsidRDefault="000672C1" w:rsidP="00881021">
            <w:pPr>
              <w:spacing w:before="120" w:after="60"/>
              <w:ind w:left="113"/>
              <w:rPr>
                <w:rFonts w:cs="Arial"/>
                <w:b/>
                <w:bCs/>
                <w:sz w:val="22"/>
                <w:szCs w:val="22"/>
              </w:rPr>
            </w:pPr>
            <w:r w:rsidRPr="00740369">
              <w:rPr>
                <w:rFonts w:cs="Arial"/>
                <w:b/>
                <w:bCs/>
                <w:sz w:val="22"/>
                <w:szCs w:val="22"/>
              </w:rPr>
              <w:t>Projektbeteiligte (wer?):</w:t>
            </w:r>
          </w:p>
        </w:tc>
        <w:tc>
          <w:tcPr>
            <w:tcW w:w="6306" w:type="dxa"/>
            <w:gridSpan w:val="7"/>
          </w:tcPr>
          <w:p w14:paraId="542AA0D7" w14:textId="4724B89D" w:rsidR="000672C1" w:rsidRPr="00740369" w:rsidRDefault="009158AF" w:rsidP="00881021">
            <w:pPr>
              <w:rPr>
                <w:rFonts w:cs="Arial"/>
                <w:sz w:val="22"/>
                <w:szCs w:val="22"/>
              </w:rPr>
            </w:pPr>
            <w:r>
              <w:rPr>
                <w:rFonts w:cs="Arial"/>
                <w:sz w:val="22"/>
                <w:szCs w:val="22"/>
              </w:rPr>
              <w:t>Fachbereich</w:t>
            </w:r>
            <w:r w:rsidR="0049344D">
              <w:rPr>
                <w:rFonts w:cs="Arial"/>
                <w:sz w:val="22"/>
                <w:szCs w:val="22"/>
              </w:rPr>
              <w:t xml:space="preserve"> </w:t>
            </w:r>
            <w:proofErr w:type="spellStart"/>
            <w:r w:rsidR="0049344D">
              <w:rPr>
                <w:rFonts w:cs="Arial"/>
                <w:sz w:val="22"/>
                <w:szCs w:val="22"/>
              </w:rPr>
              <w:t>FiBu</w:t>
            </w:r>
            <w:proofErr w:type="spellEnd"/>
            <w:r w:rsidR="0049344D">
              <w:rPr>
                <w:rFonts w:cs="Arial"/>
                <w:sz w:val="22"/>
                <w:szCs w:val="22"/>
              </w:rPr>
              <w:t>, externer Dienstleister</w:t>
            </w:r>
            <w:r w:rsidR="001D4F56">
              <w:rPr>
                <w:rFonts w:cs="Arial"/>
                <w:sz w:val="22"/>
                <w:szCs w:val="22"/>
              </w:rPr>
              <w:t>, Finanzbehörde</w:t>
            </w:r>
          </w:p>
        </w:tc>
      </w:tr>
      <w:tr w:rsidR="000672C1" w:rsidRPr="00740369" w14:paraId="6589F97D" w14:textId="77777777" w:rsidTr="009E085A">
        <w:trPr>
          <w:trHeight w:val="422"/>
        </w:trPr>
        <w:tc>
          <w:tcPr>
            <w:tcW w:w="3472" w:type="dxa"/>
            <w:shd w:val="clear" w:color="auto" w:fill="A8D08D"/>
          </w:tcPr>
          <w:p w14:paraId="1885A466" w14:textId="77777777" w:rsidR="000672C1" w:rsidRPr="00740369" w:rsidRDefault="000672C1" w:rsidP="00881021">
            <w:pPr>
              <w:spacing w:before="120" w:after="60"/>
              <w:ind w:left="113"/>
              <w:rPr>
                <w:rFonts w:cs="Arial"/>
                <w:b/>
                <w:bCs/>
                <w:sz w:val="22"/>
                <w:szCs w:val="22"/>
              </w:rPr>
            </w:pPr>
            <w:r w:rsidRPr="00740369">
              <w:rPr>
                <w:rFonts w:cs="Arial"/>
                <w:b/>
                <w:bCs/>
                <w:sz w:val="22"/>
                <w:szCs w:val="22"/>
              </w:rPr>
              <w:t>Projektumfeld:</w:t>
            </w:r>
          </w:p>
        </w:tc>
        <w:tc>
          <w:tcPr>
            <w:tcW w:w="6306" w:type="dxa"/>
            <w:gridSpan w:val="7"/>
          </w:tcPr>
          <w:p w14:paraId="6CF19667" w14:textId="77777777" w:rsidR="000672C1" w:rsidRDefault="0051255F" w:rsidP="0051255F">
            <w:pPr>
              <w:numPr>
                <w:ilvl w:val="0"/>
                <w:numId w:val="27"/>
              </w:numPr>
              <w:rPr>
                <w:rFonts w:cs="Arial"/>
                <w:sz w:val="22"/>
                <w:szCs w:val="22"/>
              </w:rPr>
            </w:pPr>
            <w:r>
              <w:rPr>
                <w:rFonts w:cs="Arial"/>
                <w:sz w:val="22"/>
                <w:szCs w:val="22"/>
              </w:rPr>
              <w:t>Gesetzliche Anforderung an Archivierung</w:t>
            </w:r>
          </w:p>
          <w:p w14:paraId="73B833B6" w14:textId="77777777" w:rsidR="0051255F" w:rsidRDefault="0051255F" w:rsidP="0051255F">
            <w:pPr>
              <w:numPr>
                <w:ilvl w:val="0"/>
                <w:numId w:val="27"/>
              </w:numPr>
              <w:rPr>
                <w:rFonts w:cs="Arial"/>
                <w:sz w:val="22"/>
                <w:szCs w:val="22"/>
              </w:rPr>
            </w:pPr>
            <w:r>
              <w:rPr>
                <w:rFonts w:cs="Arial"/>
                <w:sz w:val="22"/>
                <w:szCs w:val="22"/>
              </w:rPr>
              <w:t>Externer Dienstleister</w:t>
            </w:r>
          </w:p>
          <w:p w14:paraId="5A00A36A" w14:textId="572E8A70" w:rsidR="0051255F" w:rsidRPr="00740369" w:rsidRDefault="0051255F" w:rsidP="0051255F">
            <w:pPr>
              <w:numPr>
                <w:ilvl w:val="0"/>
                <w:numId w:val="27"/>
              </w:numPr>
              <w:rPr>
                <w:rFonts w:cs="Arial"/>
                <w:sz w:val="22"/>
                <w:szCs w:val="22"/>
              </w:rPr>
            </w:pPr>
            <w:r>
              <w:rPr>
                <w:rFonts w:cs="Arial"/>
                <w:sz w:val="22"/>
                <w:szCs w:val="22"/>
              </w:rPr>
              <w:t>Interne Mitarbeiter aus dem Fachbereich</w:t>
            </w:r>
          </w:p>
        </w:tc>
      </w:tr>
      <w:tr w:rsidR="000672C1" w:rsidRPr="00740369" w14:paraId="4B4D729E" w14:textId="77777777" w:rsidTr="009E085A">
        <w:tc>
          <w:tcPr>
            <w:tcW w:w="3472" w:type="dxa"/>
            <w:shd w:val="clear" w:color="auto" w:fill="A8D08D"/>
          </w:tcPr>
          <w:p w14:paraId="79352465" w14:textId="77777777" w:rsidR="000672C1" w:rsidRPr="00740369" w:rsidRDefault="000672C1" w:rsidP="00881021">
            <w:pPr>
              <w:spacing w:before="120" w:after="60"/>
              <w:ind w:left="113"/>
              <w:rPr>
                <w:rFonts w:cs="Arial"/>
                <w:b/>
                <w:bCs/>
                <w:sz w:val="22"/>
                <w:szCs w:val="22"/>
              </w:rPr>
            </w:pPr>
            <w:r w:rsidRPr="00740369">
              <w:rPr>
                <w:rFonts w:cs="Arial"/>
                <w:b/>
                <w:bCs/>
                <w:sz w:val="22"/>
                <w:szCs w:val="22"/>
              </w:rPr>
              <w:t>Geplante Termine (wann?):</w:t>
            </w:r>
          </w:p>
        </w:tc>
        <w:tc>
          <w:tcPr>
            <w:tcW w:w="3630" w:type="dxa"/>
            <w:gridSpan w:val="4"/>
            <w:tcBorders>
              <w:right w:val="single" w:sz="4" w:space="0" w:color="auto"/>
            </w:tcBorders>
          </w:tcPr>
          <w:p w14:paraId="06C23DCA" w14:textId="6A61EEF2" w:rsidR="000672C1" w:rsidRPr="00740369" w:rsidRDefault="000672C1" w:rsidP="00881021">
            <w:pPr>
              <w:rPr>
                <w:rFonts w:cs="Arial"/>
                <w:sz w:val="22"/>
                <w:szCs w:val="22"/>
              </w:rPr>
            </w:pPr>
            <w:r w:rsidRPr="00740369">
              <w:rPr>
                <w:rFonts w:cs="Arial"/>
                <w:sz w:val="22"/>
                <w:szCs w:val="22"/>
              </w:rPr>
              <w:t>Start:</w:t>
            </w:r>
            <w:r w:rsidRPr="00740369">
              <w:rPr>
                <w:rFonts w:cs="Arial"/>
                <w:sz w:val="22"/>
                <w:szCs w:val="22"/>
              </w:rPr>
              <w:tab/>
            </w:r>
            <w:r w:rsidR="00B94027">
              <w:rPr>
                <w:rFonts w:cs="Arial"/>
                <w:sz w:val="22"/>
                <w:szCs w:val="22"/>
              </w:rPr>
              <w:t xml:space="preserve"> </w:t>
            </w:r>
            <w:r w:rsidR="00864C50">
              <w:rPr>
                <w:rFonts w:cs="Arial"/>
                <w:sz w:val="22"/>
                <w:szCs w:val="22"/>
              </w:rPr>
              <w:t>0</w:t>
            </w:r>
            <w:r w:rsidR="007E6A80">
              <w:rPr>
                <w:rFonts w:cs="Arial"/>
                <w:sz w:val="22"/>
                <w:szCs w:val="22"/>
              </w:rPr>
              <w:t>2</w:t>
            </w:r>
            <w:r w:rsidR="00864C50">
              <w:rPr>
                <w:rFonts w:cs="Arial"/>
                <w:sz w:val="22"/>
                <w:szCs w:val="22"/>
              </w:rPr>
              <w:t>.05.23</w:t>
            </w:r>
          </w:p>
          <w:p w14:paraId="64C9350A" w14:textId="0CBEB6A6" w:rsidR="000672C1" w:rsidRPr="00740369" w:rsidRDefault="000672C1" w:rsidP="00881021">
            <w:pPr>
              <w:rPr>
                <w:rFonts w:cs="Arial"/>
                <w:sz w:val="22"/>
                <w:szCs w:val="22"/>
              </w:rPr>
            </w:pPr>
            <w:r w:rsidRPr="00740369">
              <w:rPr>
                <w:rFonts w:cs="Arial"/>
                <w:sz w:val="22"/>
                <w:szCs w:val="22"/>
              </w:rPr>
              <w:t>Ende:</w:t>
            </w:r>
            <w:r w:rsidRPr="00740369">
              <w:rPr>
                <w:rFonts w:cs="Arial"/>
                <w:sz w:val="22"/>
                <w:szCs w:val="22"/>
              </w:rPr>
              <w:tab/>
            </w:r>
            <w:r w:rsidR="008E54FB">
              <w:rPr>
                <w:rFonts w:cs="Arial"/>
                <w:sz w:val="22"/>
                <w:szCs w:val="22"/>
              </w:rPr>
              <w:t>30</w:t>
            </w:r>
            <w:r w:rsidR="00864C50">
              <w:rPr>
                <w:rFonts w:cs="Arial"/>
                <w:sz w:val="22"/>
                <w:szCs w:val="22"/>
              </w:rPr>
              <w:t>.1</w:t>
            </w:r>
            <w:r w:rsidR="008E54FB">
              <w:rPr>
                <w:rFonts w:cs="Arial"/>
                <w:sz w:val="22"/>
                <w:szCs w:val="22"/>
              </w:rPr>
              <w:t>0</w:t>
            </w:r>
            <w:r w:rsidR="00864C50">
              <w:rPr>
                <w:rFonts w:cs="Arial"/>
                <w:sz w:val="22"/>
                <w:szCs w:val="22"/>
              </w:rPr>
              <w:t>.2023</w:t>
            </w:r>
          </w:p>
        </w:tc>
        <w:tc>
          <w:tcPr>
            <w:tcW w:w="2676" w:type="dxa"/>
            <w:gridSpan w:val="3"/>
            <w:tcBorders>
              <w:left w:val="single" w:sz="4" w:space="0" w:color="auto"/>
            </w:tcBorders>
            <w:vAlign w:val="bottom"/>
          </w:tcPr>
          <w:p w14:paraId="1604A57D" w14:textId="24FBFAFD" w:rsidR="000672C1" w:rsidRPr="00740369" w:rsidRDefault="000672C1" w:rsidP="00881021">
            <w:pPr>
              <w:rPr>
                <w:rFonts w:cs="Arial"/>
                <w:sz w:val="22"/>
                <w:szCs w:val="22"/>
              </w:rPr>
            </w:pPr>
            <w:r w:rsidRPr="00740369">
              <w:rPr>
                <w:rFonts w:cs="Arial"/>
                <w:sz w:val="22"/>
                <w:szCs w:val="22"/>
              </w:rPr>
              <w:t xml:space="preserve">Dauer: </w:t>
            </w:r>
            <w:r w:rsidR="00B94027">
              <w:rPr>
                <w:rFonts w:cs="Arial"/>
                <w:sz w:val="22"/>
                <w:szCs w:val="22"/>
              </w:rPr>
              <w:t>6 Monate</w:t>
            </w:r>
          </w:p>
        </w:tc>
      </w:tr>
      <w:tr w:rsidR="000672C1" w:rsidRPr="00740369" w14:paraId="2638C5CD" w14:textId="77777777" w:rsidTr="009E085A">
        <w:trPr>
          <w:trHeight w:val="422"/>
        </w:trPr>
        <w:tc>
          <w:tcPr>
            <w:tcW w:w="3472" w:type="dxa"/>
            <w:shd w:val="clear" w:color="auto" w:fill="A8D08D"/>
          </w:tcPr>
          <w:p w14:paraId="7532F8CD" w14:textId="77777777" w:rsidR="000672C1" w:rsidRPr="00740369" w:rsidRDefault="000672C1" w:rsidP="00881021">
            <w:pPr>
              <w:spacing w:before="120" w:after="60"/>
              <w:ind w:left="113"/>
              <w:rPr>
                <w:rFonts w:cs="Arial"/>
                <w:b/>
                <w:bCs/>
                <w:sz w:val="22"/>
                <w:szCs w:val="22"/>
              </w:rPr>
            </w:pPr>
            <w:r w:rsidRPr="00740369">
              <w:rPr>
                <w:rFonts w:cs="Arial"/>
                <w:b/>
                <w:bCs/>
                <w:sz w:val="22"/>
                <w:szCs w:val="22"/>
              </w:rPr>
              <w:t xml:space="preserve">Zwischentermine </w:t>
            </w:r>
            <w:r w:rsidRPr="00740369">
              <w:rPr>
                <w:rFonts w:cs="Arial"/>
                <w:b/>
                <w:bCs/>
                <w:sz w:val="22"/>
                <w:szCs w:val="22"/>
              </w:rPr>
              <w:br/>
              <w:t>(mit Auftraggeber vereinbart):</w:t>
            </w:r>
          </w:p>
        </w:tc>
        <w:tc>
          <w:tcPr>
            <w:tcW w:w="6306" w:type="dxa"/>
            <w:gridSpan w:val="7"/>
          </w:tcPr>
          <w:p w14:paraId="5AD4A8E8" w14:textId="77777777" w:rsidR="000672C1" w:rsidRDefault="00077699" w:rsidP="00456603">
            <w:pPr>
              <w:numPr>
                <w:ilvl w:val="0"/>
                <w:numId w:val="26"/>
              </w:numPr>
              <w:rPr>
                <w:rFonts w:cs="Arial"/>
                <w:sz w:val="22"/>
                <w:szCs w:val="22"/>
              </w:rPr>
            </w:pPr>
            <w:r>
              <w:rPr>
                <w:rFonts w:cs="Arial"/>
                <w:sz w:val="22"/>
                <w:szCs w:val="22"/>
              </w:rPr>
              <w:t>Zugang erfolgreich</w:t>
            </w:r>
          </w:p>
          <w:p w14:paraId="5D03D0D8" w14:textId="2998C699" w:rsidR="00077699" w:rsidRDefault="00077699" w:rsidP="00456603">
            <w:pPr>
              <w:numPr>
                <w:ilvl w:val="0"/>
                <w:numId w:val="26"/>
              </w:numPr>
              <w:rPr>
                <w:rFonts w:cs="Arial"/>
                <w:sz w:val="22"/>
                <w:szCs w:val="22"/>
              </w:rPr>
            </w:pPr>
            <w:r>
              <w:rPr>
                <w:rFonts w:cs="Arial"/>
                <w:sz w:val="22"/>
                <w:szCs w:val="22"/>
              </w:rPr>
              <w:t>Datenexport</w:t>
            </w:r>
            <w:r w:rsidR="00D067CA">
              <w:rPr>
                <w:rFonts w:cs="Arial"/>
                <w:sz w:val="22"/>
                <w:szCs w:val="22"/>
              </w:rPr>
              <w:t xml:space="preserve"> erfolgreich</w:t>
            </w:r>
          </w:p>
          <w:p w14:paraId="542B1EB1" w14:textId="6F4CD581" w:rsidR="00077699" w:rsidRDefault="00077699" w:rsidP="00456603">
            <w:pPr>
              <w:numPr>
                <w:ilvl w:val="0"/>
                <w:numId w:val="26"/>
              </w:numPr>
              <w:rPr>
                <w:rFonts w:cs="Arial"/>
                <w:sz w:val="22"/>
                <w:szCs w:val="22"/>
              </w:rPr>
            </w:pPr>
            <w:r>
              <w:rPr>
                <w:rFonts w:cs="Arial"/>
                <w:sz w:val="22"/>
                <w:szCs w:val="22"/>
              </w:rPr>
              <w:t>Datenimport</w:t>
            </w:r>
            <w:r w:rsidR="00D067CA">
              <w:rPr>
                <w:rFonts w:cs="Arial"/>
                <w:sz w:val="22"/>
                <w:szCs w:val="22"/>
              </w:rPr>
              <w:t xml:space="preserve"> erfolgreich</w:t>
            </w:r>
          </w:p>
          <w:p w14:paraId="6D77CB8C" w14:textId="492325F5" w:rsidR="00077699" w:rsidRDefault="00077699" w:rsidP="00456603">
            <w:pPr>
              <w:numPr>
                <w:ilvl w:val="0"/>
                <w:numId w:val="26"/>
              </w:numPr>
              <w:rPr>
                <w:rFonts w:cs="Arial"/>
                <w:sz w:val="22"/>
                <w:szCs w:val="22"/>
              </w:rPr>
            </w:pPr>
            <w:r>
              <w:rPr>
                <w:rFonts w:cs="Arial"/>
                <w:sz w:val="22"/>
                <w:szCs w:val="22"/>
              </w:rPr>
              <w:t>View-Erstellung</w:t>
            </w:r>
            <w:r w:rsidR="00D067CA">
              <w:rPr>
                <w:rFonts w:cs="Arial"/>
                <w:sz w:val="22"/>
                <w:szCs w:val="22"/>
              </w:rPr>
              <w:t xml:space="preserve"> erfolgreich</w:t>
            </w:r>
          </w:p>
          <w:p w14:paraId="7DF8FD3F" w14:textId="4F4FA5F8" w:rsidR="00077699" w:rsidRDefault="00077699" w:rsidP="00456603">
            <w:pPr>
              <w:numPr>
                <w:ilvl w:val="0"/>
                <w:numId w:val="26"/>
              </w:numPr>
              <w:rPr>
                <w:rFonts w:cs="Arial"/>
                <w:sz w:val="22"/>
                <w:szCs w:val="22"/>
              </w:rPr>
            </w:pPr>
            <w:r>
              <w:rPr>
                <w:rFonts w:cs="Arial"/>
                <w:sz w:val="22"/>
                <w:szCs w:val="22"/>
              </w:rPr>
              <w:t>Dokumentation und Schulung</w:t>
            </w:r>
            <w:r w:rsidR="00D067CA">
              <w:rPr>
                <w:rFonts w:cs="Arial"/>
                <w:sz w:val="22"/>
                <w:szCs w:val="22"/>
              </w:rPr>
              <w:t xml:space="preserve"> erfolgreich</w:t>
            </w:r>
          </w:p>
          <w:p w14:paraId="728BD093" w14:textId="19ADDDE4" w:rsidR="00077699" w:rsidRDefault="00077699" w:rsidP="00456603">
            <w:pPr>
              <w:numPr>
                <w:ilvl w:val="0"/>
                <w:numId w:val="26"/>
              </w:numPr>
              <w:rPr>
                <w:rFonts w:cs="Arial"/>
                <w:sz w:val="22"/>
                <w:szCs w:val="22"/>
              </w:rPr>
            </w:pPr>
            <w:r>
              <w:rPr>
                <w:rFonts w:cs="Arial"/>
                <w:sz w:val="22"/>
                <w:szCs w:val="22"/>
              </w:rPr>
              <w:t>User-Test</w:t>
            </w:r>
            <w:r w:rsidR="00D067CA">
              <w:rPr>
                <w:rFonts w:cs="Arial"/>
                <w:sz w:val="22"/>
                <w:szCs w:val="22"/>
              </w:rPr>
              <w:t xml:space="preserve"> erfolgreich</w:t>
            </w:r>
          </w:p>
          <w:p w14:paraId="3F7FD5C5" w14:textId="5A3A1BEF" w:rsidR="00077699" w:rsidRPr="00740369" w:rsidRDefault="00077699" w:rsidP="00456603">
            <w:pPr>
              <w:numPr>
                <w:ilvl w:val="0"/>
                <w:numId w:val="26"/>
              </w:numPr>
              <w:rPr>
                <w:rFonts w:cs="Arial"/>
                <w:sz w:val="22"/>
                <w:szCs w:val="22"/>
              </w:rPr>
            </w:pPr>
            <w:r>
              <w:rPr>
                <w:rFonts w:cs="Arial"/>
                <w:sz w:val="22"/>
                <w:szCs w:val="22"/>
              </w:rPr>
              <w:t>Abnahme</w:t>
            </w:r>
            <w:r w:rsidR="00D067CA">
              <w:rPr>
                <w:rFonts w:cs="Arial"/>
                <w:sz w:val="22"/>
                <w:szCs w:val="22"/>
              </w:rPr>
              <w:t xml:space="preserve"> erfolgreich</w:t>
            </w:r>
          </w:p>
        </w:tc>
      </w:tr>
      <w:tr w:rsidR="000672C1" w:rsidRPr="00740369" w14:paraId="66EBB070" w14:textId="77777777" w:rsidTr="009E085A">
        <w:trPr>
          <w:trHeight w:val="394"/>
        </w:trPr>
        <w:tc>
          <w:tcPr>
            <w:tcW w:w="3472" w:type="dxa"/>
            <w:shd w:val="clear" w:color="auto" w:fill="A8D08D"/>
            <w:vAlign w:val="center"/>
          </w:tcPr>
          <w:p w14:paraId="6B091E24" w14:textId="77777777" w:rsidR="000672C1" w:rsidRPr="00740369" w:rsidRDefault="000672C1" w:rsidP="00881021">
            <w:pPr>
              <w:spacing w:before="120" w:after="60"/>
              <w:ind w:left="113"/>
              <w:jc w:val="both"/>
              <w:rPr>
                <w:rFonts w:cs="Arial"/>
                <w:b/>
                <w:bCs/>
                <w:sz w:val="22"/>
                <w:szCs w:val="22"/>
              </w:rPr>
            </w:pPr>
            <w:r w:rsidRPr="00740369">
              <w:rPr>
                <w:rFonts w:cs="Arial"/>
                <w:b/>
                <w:sz w:val="22"/>
                <w:szCs w:val="22"/>
              </w:rPr>
              <w:t>Aufwand [PT]:</w:t>
            </w:r>
          </w:p>
        </w:tc>
        <w:tc>
          <w:tcPr>
            <w:tcW w:w="1843" w:type="dxa"/>
            <w:vAlign w:val="center"/>
          </w:tcPr>
          <w:p w14:paraId="57D62EA8" w14:textId="031579AC" w:rsidR="000672C1" w:rsidRPr="006B21F8" w:rsidRDefault="000672C1" w:rsidP="00881021">
            <w:pPr>
              <w:rPr>
                <w:rFonts w:cs="Arial"/>
                <w:sz w:val="22"/>
                <w:szCs w:val="22"/>
              </w:rPr>
            </w:pPr>
            <w:r w:rsidRPr="006B21F8">
              <w:rPr>
                <w:rFonts w:cs="Arial"/>
                <w:sz w:val="22"/>
                <w:szCs w:val="22"/>
              </w:rPr>
              <w:t xml:space="preserve">gesamt </w:t>
            </w:r>
            <w:r w:rsidR="00C56E8E">
              <w:rPr>
                <w:rFonts w:cs="Arial"/>
                <w:sz w:val="22"/>
                <w:szCs w:val="22"/>
              </w:rPr>
              <w:t>25</w:t>
            </w:r>
            <w:r w:rsidR="00513C51">
              <w:rPr>
                <w:rFonts w:cs="Arial"/>
                <w:sz w:val="22"/>
                <w:szCs w:val="22"/>
              </w:rPr>
              <w:t>0</w:t>
            </w:r>
          </w:p>
        </w:tc>
        <w:tc>
          <w:tcPr>
            <w:tcW w:w="2297" w:type="dxa"/>
            <w:gridSpan w:val="4"/>
            <w:vAlign w:val="center"/>
          </w:tcPr>
          <w:p w14:paraId="4EC8CC4E" w14:textId="0386DC98" w:rsidR="000672C1" w:rsidRPr="006B21F8" w:rsidRDefault="000672C1" w:rsidP="00881021">
            <w:pPr>
              <w:rPr>
                <w:rFonts w:cs="Arial"/>
                <w:sz w:val="22"/>
                <w:szCs w:val="22"/>
              </w:rPr>
            </w:pPr>
            <w:r w:rsidRPr="006B21F8">
              <w:rPr>
                <w:rFonts w:cs="Arial"/>
                <w:sz w:val="22"/>
                <w:szCs w:val="22"/>
              </w:rPr>
              <w:t xml:space="preserve">intern </w:t>
            </w:r>
            <w:r w:rsidR="00C56E8E">
              <w:rPr>
                <w:rFonts w:cs="Arial"/>
                <w:sz w:val="22"/>
                <w:szCs w:val="22"/>
              </w:rPr>
              <w:t>150</w:t>
            </w:r>
          </w:p>
        </w:tc>
        <w:tc>
          <w:tcPr>
            <w:tcW w:w="2166" w:type="dxa"/>
            <w:gridSpan w:val="2"/>
            <w:vAlign w:val="center"/>
          </w:tcPr>
          <w:p w14:paraId="0852AE0C" w14:textId="107C7C4F" w:rsidR="000672C1" w:rsidRPr="006B21F8" w:rsidRDefault="000672C1" w:rsidP="00881021">
            <w:pPr>
              <w:rPr>
                <w:rFonts w:cs="Arial"/>
                <w:sz w:val="22"/>
                <w:szCs w:val="22"/>
              </w:rPr>
            </w:pPr>
            <w:r w:rsidRPr="006B21F8">
              <w:rPr>
                <w:rFonts w:cs="Arial"/>
                <w:sz w:val="22"/>
                <w:szCs w:val="22"/>
              </w:rPr>
              <w:t xml:space="preserve">extern </w:t>
            </w:r>
            <w:r w:rsidR="00011DC0" w:rsidRPr="006B21F8">
              <w:rPr>
                <w:rFonts w:cs="Arial"/>
                <w:sz w:val="22"/>
                <w:szCs w:val="22"/>
              </w:rPr>
              <w:t>10</w:t>
            </w:r>
            <w:r w:rsidR="00C307A6">
              <w:rPr>
                <w:rFonts w:cs="Arial"/>
                <w:sz w:val="22"/>
                <w:szCs w:val="22"/>
              </w:rPr>
              <w:t>0</w:t>
            </w:r>
            <w:r w:rsidR="00F70FA6" w:rsidRPr="006B21F8">
              <w:rPr>
                <w:rFonts w:cs="Arial"/>
                <w:sz w:val="22"/>
                <w:szCs w:val="22"/>
              </w:rPr>
              <w:t xml:space="preserve"> </w:t>
            </w:r>
          </w:p>
        </w:tc>
      </w:tr>
      <w:tr w:rsidR="000672C1" w:rsidRPr="00740369" w14:paraId="3E16ECB2" w14:textId="77777777" w:rsidTr="009E085A">
        <w:trPr>
          <w:trHeight w:val="394"/>
        </w:trPr>
        <w:tc>
          <w:tcPr>
            <w:tcW w:w="3472" w:type="dxa"/>
            <w:shd w:val="clear" w:color="auto" w:fill="A8D08D"/>
            <w:vAlign w:val="center"/>
          </w:tcPr>
          <w:p w14:paraId="7ADCADB9" w14:textId="77777777" w:rsidR="000672C1" w:rsidRPr="00740369" w:rsidRDefault="000672C1" w:rsidP="00881021">
            <w:pPr>
              <w:spacing w:before="120" w:after="60"/>
              <w:ind w:left="113"/>
              <w:jc w:val="both"/>
              <w:rPr>
                <w:rFonts w:cs="Arial"/>
                <w:b/>
                <w:bCs/>
                <w:sz w:val="22"/>
                <w:szCs w:val="22"/>
              </w:rPr>
            </w:pPr>
            <w:r w:rsidRPr="00740369">
              <w:rPr>
                <w:rFonts w:cs="Arial"/>
                <w:b/>
                <w:sz w:val="22"/>
                <w:szCs w:val="22"/>
              </w:rPr>
              <w:t>Personalkosten [€]:</w:t>
            </w:r>
          </w:p>
        </w:tc>
        <w:tc>
          <w:tcPr>
            <w:tcW w:w="1843" w:type="dxa"/>
            <w:vAlign w:val="center"/>
          </w:tcPr>
          <w:p w14:paraId="7F0187C4" w14:textId="5357DBD6" w:rsidR="000672C1" w:rsidRPr="006B21F8" w:rsidRDefault="000672C1" w:rsidP="00881021">
            <w:pPr>
              <w:rPr>
                <w:rFonts w:cs="Arial"/>
                <w:sz w:val="22"/>
                <w:szCs w:val="22"/>
              </w:rPr>
            </w:pPr>
            <w:r w:rsidRPr="006B21F8">
              <w:rPr>
                <w:rFonts w:cs="Arial"/>
                <w:sz w:val="22"/>
                <w:szCs w:val="22"/>
              </w:rPr>
              <w:t xml:space="preserve">gesamt </w:t>
            </w:r>
            <w:r w:rsidR="004E3516">
              <w:rPr>
                <w:rFonts w:cs="Arial"/>
                <w:sz w:val="22"/>
                <w:szCs w:val="22"/>
              </w:rPr>
              <w:t>85</w:t>
            </w:r>
            <w:r w:rsidR="006B21F8">
              <w:rPr>
                <w:rFonts w:cs="Arial"/>
                <w:sz w:val="22"/>
                <w:szCs w:val="22"/>
              </w:rPr>
              <w:t>.</w:t>
            </w:r>
            <w:r w:rsidR="00185500" w:rsidRPr="006B21F8">
              <w:rPr>
                <w:rFonts w:cs="Arial"/>
                <w:sz w:val="22"/>
                <w:szCs w:val="22"/>
              </w:rPr>
              <w:t>000</w:t>
            </w:r>
          </w:p>
        </w:tc>
        <w:tc>
          <w:tcPr>
            <w:tcW w:w="2297" w:type="dxa"/>
            <w:gridSpan w:val="4"/>
            <w:vAlign w:val="center"/>
          </w:tcPr>
          <w:p w14:paraId="78C26A41" w14:textId="265244EE" w:rsidR="000672C1" w:rsidRPr="006B21F8" w:rsidRDefault="000672C1" w:rsidP="00881021">
            <w:pPr>
              <w:rPr>
                <w:rFonts w:cs="Arial"/>
                <w:sz w:val="22"/>
                <w:szCs w:val="22"/>
              </w:rPr>
            </w:pPr>
            <w:r w:rsidRPr="006B21F8">
              <w:rPr>
                <w:rFonts w:cs="Arial"/>
                <w:sz w:val="22"/>
                <w:szCs w:val="22"/>
              </w:rPr>
              <w:t xml:space="preserve">intern </w:t>
            </w:r>
            <w:r w:rsidR="004E3516">
              <w:rPr>
                <w:rFonts w:cs="Arial"/>
                <w:sz w:val="22"/>
                <w:szCs w:val="22"/>
              </w:rPr>
              <w:t>75</w:t>
            </w:r>
            <w:r w:rsidR="006B21F8">
              <w:rPr>
                <w:rFonts w:cs="Arial"/>
                <w:sz w:val="22"/>
                <w:szCs w:val="22"/>
              </w:rPr>
              <w:t>.</w:t>
            </w:r>
            <w:r w:rsidR="00185500" w:rsidRPr="006B21F8">
              <w:rPr>
                <w:rFonts w:cs="Arial"/>
                <w:sz w:val="22"/>
                <w:szCs w:val="22"/>
              </w:rPr>
              <w:t>000</w:t>
            </w:r>
          </w:p>
        </w:tc>
        <w:tc>
          <w:tcPr>
            <w:tcW w:w="2166" w:type="dxa"/>
            <w:gridSpan w:val="2"/>
            <w:vAlign w:val="center"/>
          </w:tcPr>
          <w:p w14:paraId="557329C9" w14:textId="077EE093" w:rsidR="000672C1" w:rsidRPr="006B21F8" w:rsidRDefault="000672C1" w:rsidP="00881021">
            <w:pPr>
              <w:rPr>
                <w:rFonts w:cs="Arial"/>
                <w:sz w:val="22"/>
                <w:szCs w:val="22"/>
              </w:rPr>
            </w:pPr>
            <w:r w:rsidRPr="006B21F8">
              <w:rPr>
                <w:rFonts w:cs="Arial"/>
                <w:sz w:val="22"/>
                <w:szCs w:val="22"/>
              </w:rPr>
              <w:t xml:space="preserve">extern </w:t>
            </w:r>
            <w:r w:rsidR="00B3567C" w:rsidRPr="006B21F8">
              <w:rPr>
                <w:rFonts w:cs="Arial"/>
                <w:sz w:val="22"/>
                <w:szCs w:val="22"/>
              </w:rPr>
              <w:t>10</w:t>
            </w:r>
            <w:r w:rsidR="006B21F8">
              <w:rPr>
                <w:rFonts w:cs="Arial"/>
                <w:sz w:val="22"/>
                <w:szCs w:val="22"/>
              </w:rPr>
              <w:t>.</w:t>
            </w:r>
            <w:r w:rsidR="00B3567C" w:rsidRPr="006B21F8">
              <w:rPr>
                <w:rFonts w:cs="Arial"/>
                <w:sz w:val="22"/>
                <w:szCs w:val="22"/>
              </w:rPr>
              <w:t>000</w:t>
            </w:r>
          </w:p>
        </w:tc>
      </w:tr>
      <w:tr w:rsidR="000672C1" w:rsidRPr="00740369" w14:paraId="4A14A927" w14:textId="77777777" w:rsidTr="009E085A">
        <w:trPr>
          <w:trHeight w:val="394"/>
        </w:trPr>
        <w:tc>
          <w:tcPr>
            <w:tcW w:w="3472" w:type="dxa"/>
            <w:shd w:val="clear" w:color="auto" w:fill="A8D08D"/>
            <w:vAlign w:val="center"/>
          </w:tcPr>
          <w:p w14:paraId="108338FE" w14:textId="77777777" w:rsidR="000672C1" w:rsidRPr="00740369" w:rsidRDefault="000672C1" w:rsidP="00881021">
            <w:pPr>
              <w:spacing w:before="120" w:after="60"/>
              <w:ind w:left="113"/>
              <w:jc w:val="both"/>
              <w:rPr>
                <w:rFonts w:cs="Arial"/>
                <w:b/>
                <w:bCs/>
                <w:sz w:val="22"/>
                <w:szCs w:val="22"/>
              </w:rPr>
            </w:pPr>
            <w:r w:rsidRPr="00740369">
              <w:rPr>
                <w:rFonts w:cs="Arial"/>
                <w:b/>
                <w:sz w:val="22"/>
                <w:szCs w:val="22"/>
              </w:rPr>
              <w:t>Sachkosten [€]:</w:t>
            </w:r>
          </w:p>
        </w:tc>
        <w:tc>
          <w:tcPr>
            <w:tcW w:w="1843" w:type="dxa"/>
            <w:vAlign w:val="center"/>
          </w:tcPr>
          <w:p w14:paraId="152E10F6" w14:textId="1FCD78B9" w:rsidR="000672C1" w:rsidRPr="006B21F8" w:rsidRDefault="000672C1" w:rsidP="00881021">
            <w:pPr>
              <w:rPr>
                <w:rFonts w:cs="Arial"/>
                <w:sz w:val="22"/>
                <w:szCs w:val="22"/>
              </w:rPr>
            </w:pPr>
            <w:r w:rsidRPr="006B21F8">
              <w:rPr>
                <w:rFonts w:cs="Arial"/>
                <w:sz w:val="22"/>
                <w:szCs w:val="22"/>
              </w:rPr>
              <w:t xml:space="preserve">gesamt </w:t>
            </w:r>
            <w:r w:rsidR="00185500" w:rsidRPr="006B21F8">
              <w:rPr>
                <w:rFonts w:cs="Arial"/>
                <w:sz w:val="22"/>
                <w:szCs w:val="22"/>
              </w:rPr>
              <w:t>0</w:t>
            </w:r>
          </w:p>
        </w:tc>
        <w:tc>
          <w:tcPr>
            <w:tcW w:w="2297" w:type="dxa"/>
            <w:gridSpan w:val="4"/>
            <w:vAlign w:val="center"/>
          </w:tcPr>
          <w:p w14:paraId="234D790C" w14:textId="56635926" w:rsidR="000672C1" w:rsidRPr="006B21F8" w:rsidRDefault="001C0980" w:rsidP="00881021">
            <w:pPr>
              <w:rPr>
                <w:rFonts w:cs="Arial"/>
                <w:sz w:val="22"/>
                <w:szCs w:val="22"/>
              </w:rPr>
            </w:pPr>
            <w:r w:rsidRPr="006B21F8">
              <w:rPr>
                <w:rFonts w:cs="Arial"/>
                <w:sz w:val="22"/>
                <w:szCs w:val="22"/>
              </w:rPr>
              <w:t>I</w:t>
            </w:r>
            <w:r w:rsidR="000672C1" w:rsidRPr="006B21F8">
              <w:rPr>
                <w:rFonts w:cs="Arial"/>
                <w:sz w:val="22"/>
                <w:szCs w:val="22"/>
              </w:rPr>
              <w:t>ntern</w:t>
            </w:r>
            <w:r w:rsidRPr="006B21F8">
              <w:rPr>
                <w:rFonts w:cs="Arial"/>
                <w:sz w:val="22"/>
                <w:szCs w:val="22"/>
              </w:rPr>
              <w:t>: 0</w:t>
            </w:r>
          </w:p>
        </w:tc>
        <w:tc>
          <w:tcPr>
            <w:tcW w:w="2166" w:type="dxa"/>
            <w:gridSpan w:val="2"/>
            <w:vAlign w:val="center"/>
          </w:tcPr>
          <w:p w14:paraId="6E29865E" w14:textId="36664E8A" w:rsidR="000672C1" w:rsidRPr="006B21F8" w:rsidRDefault="000672C1" w:rsidP="00881021">
            <w:pPr>
              <w:rPr>
                <w:rFonts w:cs="Arial"/>
                <w:sz w:val="22"/>
                <w:szCs w:val="22"/>
              </w:rPr>
            </w:pPr>
            <w:r w:rsidRPr="006B21F8">
              <w:rPr>
                <w:rFonts w:cs="Arial"/>
                <w:sz w:val="22"/>
                <w:szCs w:val="22"/>
              </w:rPr>
              <w:t xml:space="preserve">extern </w:t>
            </w:r>
            <w:r w:rsidR="00B3567C" w:rsidRPr="006B21F8">
              <w:rPr>
                <w:rFonts w:cs="Arial"/>
                <w:sz w:val="22"/>
                <w:szCs w:val="22"/>
              </w:rPr>
              <w:t>0</w:t>
            </w:r>
          </w:p>
        </w:tc>
      </w:tr>
      <w:tr w:rsidR="000672C1" w:rsidRPr="00740369" w14:paraId="58F2F549" w14:textId="77777777" w:rsidTr="009E085A">
        <w:trPr>
          <w:trHeight w:val="394"/>
        </w:trPr>
        <w:tc>
          <w:tcPr>
            <w:tcW w:w="3472" w:type="dxa"/>
            <w:shd w:val="clear" w:color="auto" w:fill="A8D08D"/>
            <w:vAlign w:val="center"/>
          </w:tcPr>
          <w:p w14:paraId="15AA1151" w14:textId="77777777" w:rsidR="000672C1" w:rsidRPr="00740369" w:rsidRDefault="000672C1" w:rsidP="00881021">
            <w:pPr>
              <w:spacing w:before="120" w:after="60"/>
              <w:ind w:left="113"/>
              <w:jc w:val="both"/>
              <w:rPr>
                <w:rFonts w:cs="Arial"/>
                <w:b/>
                <w:bCs/>
                <w:sz w:val="22"/>
                <w:szCs w:val="22"/>
              </w:rPr>
            </w:pPr>
            <w:r w:rsidRPr="00740369">
              <w:rPr>
                <w:rFonts w:cs="Arial"/>
                <w:b/>
                <w:sz w:val="22"/>
                <w:szCs w:val="22"/>
              </w:rPr>
              <w:t>Investitionen [€]:</w:t>
            </w:r>
          </w:p>
        </w:tc>
        <w:tc>
          <w:tcPr>
            <w:tcW w:w="1843" w:type="dxa"/>
            <w:vAlign w:val="center"/>
          </w:tcPr>
          <w:p w14:paraId="3867033A" w14:textId="5D165CA4" w:rsidR="000672C1" w:rsidRPr="006B21F8" w:rsidRDefault="000672C1" w:rsidP="00881021">
            <w:pPr>
              <w:rPr>
                <w:rFonts w:cs="Arial"/>
                <w:sz w:val="22"/>
                <w:szCs w:val="22"/>
              </w:rPr>
            </w:pPr>
            <w:r w:rsidRPr="006B21F8">
              <w:rPr>
                <w:rFonts w:cs="Arial"/>
                <w:sz w:val="22"/>
                <w:szCs w:val="22"/>
              </w:rPr>
              <w:t xml:space="preserve">gesamt </w:t>
            </w:r>
            <w:r w:rsidR="00185500" w:rsidRPr="006B21F8">
              <w:rPr>
                <w:rFonts w:cs="Arial"/>
                <w:sz w:val="22"/>
                <w:szCs w:val="22"/>
              </w:rPr>
              <w:t>90</w:t>
            </w:r>
            <w:r w:rsidR="00CB4E03">
              <w:rPr>
                <w:rFonts w:cs="Arial"/>
                <w:sz w:val="22"/>
                <w:szCs w:val="22"/>
              </w:rPr>
              <w:t>.</w:t>
            </w:r>
            <w:r w:rsidR="00185500" w:rsidRPr="006B21F8">
              <w:rPr>
                <w:rFonts w:cs="Arial"/>
                <w:sz w:val="22"/>
                <w:szCs w:val="22"/>
              </w:rPr>
              <w:t>000</w:t>
            </w:r>
          </w:p>
        </w:tc>
        <w:tc>
          <w:tcPr>
            <w:tcW w:w="2297" w:type="dxa"/>
            <w:gridSpan w:val="4"/>
            <w:vAlign w:val="center"/>
          </w:tcPr>
          <w:p w14:paraId="62F3A7C0" w14:textId="528200B3" w:rsidR="000672C1" w:rsidRPr="006B21F8" w:rsidRDefault="000672C1" w:rsidP="00881021">
            <w:pPr>
              <w:rPr>
                <w:rFonts w:cs="Arial"/>
                <w:sz w:val="22"/>
                <w:szCs w:val="22"/>
              </w:rPr>
            </w:pPr>
            <w:r w:rsidRPr="006B21F8">
              <w:rPr>
                <w:rFonts w:cs="Arial"/>
                <w:sz w:val="22"/>
                <w:szCs w:val="22"/>
              </w:rPr>
              <w:t xml:space="preserve">intern </w:t>
            </w:r>
            <w:r w:rsidR="00185500" w:rsidRPr="006B21F8">
              <w:rPr>
                <w:rFonts w:cs="Arial"/>
                <w:sz w:val="22"/>
                <w:szCs w:val="22"/>
              </w:rPr>
              <w:t>0</w:t>
            </w:r>
          </w:p>
        </w:tc>
        <w:tc>
          <w:tcPr>
            <w:tcW w:w="2166" w:type="dxa"/>
            <w:gridSpan w:val="2"/>
            <w:vAlign w:val="center"/>
          </w:tcPr>
          <w:p w14:paraId="38776F3B" w14:textId="297A1A0E" w:rsidR="000672C1" w:rsidRPr="006B21F8" w:rsidRDefault="000672C1" w:rsidP="00881021">
            <w:pPr>
              <w:rPr>
                <w:rFonts w:cs="Arial"/>
                <w:sz w:val="22"/>
                <w:szCs w:val="22"/>
              </w:rPr>
            </w:pPr>
            <w:r w:rsidRPr="006B21F8">
              <w:rPr>
                <w:rFonts w:cs="Arial"/>
                <w:sz w:val="22"/>
                <w:szCs w:val="22"/>
              </w:rPr>
              <w:t xml:space="preserve">extern </w:t>
            </w:r>
            <w:r w:rsidR="00B3567C" w:rsidRPr="006B21F8">
              <w:rPr>
                <w:rFonts w:cs="Arial"/>
                <w:sz w:val="22"/>
                <w:szCs w:val="22"/>
              </w:rPr>
              <w:t>90</w:t>
            </w:r>
            <w:r w:rsidR="006B21F8">
              <w:rPr>
                <w:rFonts w:cs="Arial"/>
                <w:sz w:val="22"/>
                <w:szCs w:val="22"/>
              </w:rPr>
              <w:t>.</w:t>
            </w:r>
            <w:r w:rsidR="00B3567C" w:rsidRPr="006B21F8">
              <w:rPr>
                <w:rFonts w:cs="Arial"/>
                <w:sz w:val="22"/>
                <w:szCs w:val="22"/>
              </w:rPr>
              <w:t>000</w:t>
            </w:r>
          </w:p>
        </w:tc>
      </w:tr>
      <w:tr w:rsidR="000672C1" w:rsidRPr="00740369" w14:paraId="39735649" w14:textId="77777777" w:rsidTr="009E085A">
        <w:trPr>
          <w:trHeight w:val="394"/>
        </w:trPr>
        <w:tc>
          <w:tcPr>
            <w:tcW w:w="3472" w:type="dxa"/>
            <w:shd w:val="clear" w:color="auto" w:fill="A8D08D"/>
            <w:vAlign w:val="center"/>
          </w:tcPr>
          <w:p w14:paraId="7BB8DCF7" w14:textId="77777777" w:rsidR="000672C1" w:rsidRPr="00740369" w:rsidRDefault="000672C1" w:rsidP="00881021">
            <w:pPr>
              <w:spacing w:before="120" w:after="60"/>
              <w:ind w:left="113"/>
              <w:jc w:val="both"/>
              <w:rPr>
                <w:rFonts w:cs="Arial"/>
                <w:b/>
                <w:bCs/>
                <w:sz w:val="22"/>
                <w:szCs w:val="22"/>
              </w:rPr>
            </w:pPr>
            <w:r w:rsidRPr="00740369">
              <w:rPr>
                <w:rFonts w:cs="Arial"/>
                <w:b/>
                <w:sz w:val="22"/>
                <w:szCs w:val="22"/>
              </w:rPr>
              <w:t>Budget [€]:</w:t>
            </w:r>
          </w:p>
        </w:tc>
        <w:tc>
          <w:tcPr>
            <w:tcW w:w="1843" w:type="dxa"/>
            <w:vAlign w:val="center"/>
          </w:tcPr>
          <w:p w14:paraId="7E01DBB3" w14:textId="2B63EBC4" w:rsidR="000672C1" w:rsidRPr="006B21F8" w:rsidRDefault="000672C1" w:rsidP="00881021">
            <w:pPr>
              <w:rPr>
                <w:rFonts w:cs="Arial"/>
                <w:sz w:val="22"/>
                <w:szCs w:val="22"/>
              </w:rPr>
            </w:pPr>
            <w:r w:rsidRPr="006B21F8">
              <w:rPr>
                <w:rFonts w:cs="Arial"/>
                <w:sz w:val="22"/>
                <w:szCs w:val="22"/>
              </w:rPr>
              <w:t xml:space="preserve">gesamt </w:t>
            </w:r>
            <w:r w:rsidR="006B21F8" w:rsidRPr="006B21F8">
              <w:rPr>
                <w:rFonts w:cs="Arial"/>
                <w:sz w:val="22"/>
                <w:szCs w:val="22"/>
              </w:rPr>
              <w:t>1</w:t>
            </w:r>
            <w:r w:rsidR="00923E72">
              <w:rPr>
                <w:rFonts w:cs="Arial"/>
                <w:sz w:val="22"/>
                <w:szCs w:val="22"/>
              </w:rPr>
              <w:t>75</w:t>
            </w:r>
            <w:r w:rsidR="006B21F8">
              <w:rPr>
                <w:rFonts w:cs="Arial"/>
                <w:sz w:val="22"/>
                <w:szCs w:val="22"/>
              </w:rPr>
              <w:t>.</w:t>
            </w:r>
            <w:r w:rsidR="006B21F8" w:rsidRPr="006B21F8">
              <w:rPr>
                <w:rFonts w:cs="Arial"/>
                <w:sz w:val="22"/>
                <w:szCs w:val="22"/>
              </w:rPr>
              <w:t>000</w:t>
            </w:r>
          </w:p>
        </w:tc>
        <w:tc>
          <w:tcPr>
            <w:tcW w:w="2297" w:type="dxa"/>
            <w:gridSpan w:val="4"/>
            <w:vAlign w:val="center"/>
          </w:tcPr>
          <w:p w14:paraId="2856587E" w14:textId="250F1CC1" w:rsidR="000672C1" w:rsidRPr="006B21F8" w:rsidRDefault="000672C1" w:rsidP="00881021">
            <w:pPr>
              <w:rPr>
                <w:rFonts w:cs="Arial"/>
                <w:sz w:val="22"/>
                <w:szCs w:val="22"/>
              </w:rPr>
            </w:pPr>
            <w:r w:rsidRPr="006B21F8">
              <w:rPr>
                <w:rFonts w:cs="Arial"/>
                <w:sz w:val="22"/>
                <w:szCs w:val="22"/>
              </w:rPr>
              <w:t xml:space="preserve">intern </w:t>
            </w:r>
            <w:r w:rsidR="004E3516">
              <w:rPr>
                <w:rFonts w:cs="Arial"/>
                <w:sz w:val="22"/>
                <w:szCs w:val="22"/>
              </w:rPr>
              <w:t>75</w:t>
            </w:r>
            <w:r w:rsidR="006B21F8">
              <w:rPr>
                <w:rFonts w:cs="Arial"/>
                <w:sz w:val="22"/>
                <w:szCs w:val="22"/>
              </w:rPr>
              <w:t>.</w:t>
            </w:r>
            <w:r w:rsidR="00185500" w:rsidRPr="006B21F8">
              <w:rPr>
                <w:rFonts w:cs="Arial"/>
                <w:sz w:val="22"/>
                <w:szCs w:val="22"/>
              </w:rPr>
              <w:t>000</w:t>
            </w:r>
          </w:p>
        </w:tc>
        <w:tc>
          <w:tcPr>
            <w:tcW w:w="2166" w:type="dxa"/>
            <w:gridSpan w:val="2"/>
            <w:vAlign w:val="center"/>
          </w:tcPr>
          <w:p w14:paraId="138D93FF" w14:textId="4C465CD5" w:rsidR="000672C1" w:rsidRPr="006B21F8" w:rsidRDefault="000672C1" w:rsidP="00881021">
            <w:pPr>
              <w:rPr>
                <w:rFonts w:cs="Arial"/>
                <w:sz w:val="22"/>
                <w:szCs w:val="22"/>
              </w:rPr>
            </w:pPr>
            <w:r w:rsidRPr="006B21F8">
              <w:rPr>
                <w:rFonts w:cs="Arial"/>
                <w:sz w:val="22"/>
                <w:szCs w:val="22"/>
              </w:rPr>
              <w:t xml:space="preserve">extern </w:t>
            </w:r>
            <w:r w:rsidR="00B3567C" w:rsidRPr="006B21F8">
              <w:rPr>
                <w:rFonts w:cs="Arial"/>
                <w:sz w:val="22"/>
                <w:szCs w:val="22"/>
              </w:rPr>
              <w:t>10</w:t>
            </w:r>
            <w:r w:rsidR="00C41A0C" w:rsidRPr="006B21F8">
              <w:rPr>
                <w:rFonts w:cs="Arial"/>
                <w:sz w:val="22"/>
                <w:szCs w:val="22"/>
              </w:rPr>
              <w:t>0</w:t>
            </w:r>
            <w:r w:rsidR="006B21F8">
              <w:rPr>
                <w:rFonts w:cs="Arial"/>
                <w:sz w:val="22"/>
                <w:szCs w:val="22"/>
              </w:rPr>
              <w:t>.</w:t>
            </w:r>
            <w:r w:rsidR="00C41A0C" w:rsidRPr="006B21F8">
              <w:rPr>
                <w:rFonts w:cs="Arial"/>
                <w:sz w:val="22"/>
                <w:szCs w:val="22"/>
              </w:rPr>
              <w:t>000</w:t>
            </w:r>
          </w:p>
        </w:tc>
      </w:tr>
      <w:tr w:rsidR="000672C1" w:rsidRPr="00740369" w14:paraId="27451729" w14:textId="77777777" w:rsidTr="009E085A">
        <w:trPr>
          <w:trHeight w:val="603"/>
        </w:trPr>
        <w:tc>
          <w:tcPr>
            <w:tcW w:w="3472" w:type="dxa"/>
            <w:shd w:val="clear" w:color="auto" w:fill="A8D08D"/>
          </w:tcPr>
          <w:p w14:paraId="18C1EE49" w14:textId="77777777" w:rsidR="000672C1" w:rsidRPr="00740369" w:rsidRDefault="00C15999" w:rsidP="00881021">
            <w:pPr>
              <w:spacing w:before="120" w:after="60"/>
              <w:ind w:left="113"/>
              <w:rPr>
                <w:rFonts w:cs="Arial"/>
                <w:b/>
                <w:bCs/>
                <w:sz w:val="22"/>
                <w:szCs w:val="22"/>
              </w:rPr>
            </w:pPr>
            <w:proofErr w:type="spellStart"/>
            <w:r w:rsidRPr="00740369">
              <w:rPr>
                <w:rFonts w:cs="Arial"/>
                <w:b/>
                <w:bCs/>
                <w:sz w:val="22"/>
                <w:szCs w:val="22"/>
              </w:rPr>
              <w:t>V</w:t>
            </w:r>
            <w:r w:rsidR="000672C1" w:rsidRPr="00740369">
              <w:rPr>
                <w:rFonts w:cs="Arial"/>
                <w:b/>
                <w:bCs/>
                <w:sz w:val="22"/>
                <w:szCs w:val="22"/>
              </w:rPr>
              <w:t>orauss</w:t>
            </w:r>
            <w:proofErr w:type="spellEnd"/>
            <w:r>
              <w:rPr>
                <w:rFonts w:cs="Arial"/>
                <w:b/>
                <w:bCs/>
                <w:sz w:val="22"/>
                <w:szCs w:val="22"/>
              </w:rPr>
              <w:t>.</w:t>
            </w:r>
            <w:r w:rsidR="000672C1" w:rsidRPr="00740369">
              <w:rPr>
                <w:rFonts w:cs="Arial"/>
                <w:b/>
                <w:bCs/>
                <w:sz w:val="22"/>
                <w:szCs w:val="22"/>
              </w:rPr>
              <w:t xml:space="preserve"> Behinderungen</w:t>
            </w:r>
            <w:r>
              <w:rPr>
                <w:rFonts w:cs="Arial"/>
                <w:b/>
                <w:bCs/>
                <w:sz w:val="22"/>
                <w:szCs w:val="22"/>
              </w:rPr>
              <w:t xml:space="preserve"> </w:t>
            </w:r>
            <w:r w:rsidR="000672C1" w:rsidRPr="00740369">
              <w:rPr>
                <w:rFonts w:cs="Arial"/>
                <w:b/>
                <w:bCs/>
                <w:sz w:val="22"/>
                <w:szCs w:val="22"/>
              </w:rPr>
              <w:t>/Risiken/ Störungen</w:t>
            </w:r>
            <w:r>
              <w:rPr>
                <w:rFonts w:cs="Arial"/>
                <w:b/>
                <w:bCs/>
                <w:sz w:val="22"/>
                <w:szCs w:val="22"/>
              </w:rPr>
              <w:t>/Chance</w:t>
            </w:r>
            <w:r w:rsidR="000672C1" w:rsidRPr="00740369">
              <w:rPr>
                <w:rFonts w:cs="Arial"/>
                <w:b/>
                <w:bCs/>
                <w:sz w:val="22"/>
                <w:szCs w:val="22"/>
              </w:rPr>
              <w:t>:</w:t>
            </w:r>
          </w:p>
        </w:tc>
        <w:tc>
          <w:tcPr>
            <w:tcW w:w="6306" w:type="dxa"/>
            <w:gridSpan w:val="7"/>
          </w:tcPr>
          <w:p w14:paraId="441A29B6" w14:textId="1CC0D9C0" w:rsidR="00475654" w:rsidRDefault="00475654" w:rsidP="006E7C41">
            <w:pPr>
              <w:numPr>
                <w:ilvl w:val="0"/>
                <w:numId w:val="26"/>
              </w:numPr>
              <w:rPr>
                <w:rFonts w:cs="Arial"/>
                <w:sz w:val="22"/>
                <w:szCs w:val="22"/>
              </w:rPr>
            </w:pPr>
            <w:r>
              <w:rPr>
                <w:rFonts w:cs="Arial"/>
                <w:sz w:val="22"/>
                <w:szCs w:val="22"/>
              </w:rPr>
              <w:t xml:space="preserve">Technischer Zugriff von externen Personen in die Datenlandschaft und Server der </w:t>
            </w:r>
            <w:r w:rsidR="00E742ED">
              <w:rPr>
                <w:rFonts w:cs="Arial"/>
                <w:sz w:val="22"/>
                <w:szCs w:val="22"/>
              </w:rPr>
              <w:t>P</w:t>
            </w:r>
            <w:r>
              <w:rPr>
                <w:rFonts w:cs="Arial"/>
                <w:sz w:val="22"/>
                <w:szCs w:val="22"/>
              </w:rPr>
              <w:t xml:space="preserve"> Group</w:t>
            </w:r>
          </w:p>
          <w:p w14:paraId="62DF3019" w14:textId="0F762FF3" w:rsidR="000672C1" w:rsidRPr="00740369" w:rsidRDefault="006E7C41" w:rsidP="006E7C41">
            <w:pPr>
              <w:numPr>
                <w:ilvl w:val="0"/>
                <w:numId w:val="26"/>
              </w:numPr>
              <w:rPr>
                <w:rFonts w:cs="Arial"/>
                <w:sz w:val="22"/>
                <w:szCs w:val="22"/>
              </w:rPr>
            </w:pPr>
            <w:r>
              <w:rPr>
                <w:rFonts w:cs="Arial"/>
                <w:sz w:val="22"/>
                <w:szCs w:val="22"/>
              </w:rPr>
              <w:t xml:space="preserve">Verschlüsselte Daten auf den Datenbanken von </w:t>
            </w:r>
            <w:proofErr w:type="spellStart"/>
            <w:r>
              <w:rPr>
                <w:rFonts w:cs="Arial"/>
                <w:sz w:val="22"/>
                <w:szCs w:val="22"/>
              </w:rPr>
              <w:t>FashionXL</w:t>
            </w:r>
            <w:proofErr w:type="spellEnd"/>
          </w:p>
        </w:tc>
      </w:tr>
      <w:tr w:rsidR="000672C1" w:rsidRPr="00740369" w14:paraId="66A64EBC" w14:textId="77777777" w:rsidTr="009E085A">
        <w:trPr>
          <w:trHeight w:val="422"/>
        </w:trPr>
        <w:tc>
          <w:tcPr>
            <w:tcW w:w="3472" w:type="dxa"/>
            <w:shd w:val="clear" w:color="auto" w:fill="A8D08D"/>
          </w:tcPr>
          <w:p w14:paraId="20963ED6" w14:textId="77777777" w:rsidR="000672C1" w:rsidRPr="00740369" w:rsidRDefault="000672C1" w:rsidP="00881021">
            <w:pPr>
              <w:spacing w:before="120" w:after="60"/>
              <w:ind w:left="113"/>
              <w:rPr>
                <w:rFonts w:cs="Arial"/>
                <w:b/>
                <w:bCs/>
                <w:sz w:val="22"/>
                <w:szCs w:val="22"/>
              </w:rPr>
            </w:pPr>
            <w:r w:rsidRPr="00740369">
              <w:rPr>
                <w:rFonts w:cs="Arial"/>
                <w:b/>
                <w:bCs/>
                <w:sz w:val="22"/>
                <w:szCs w:val="22"/>
              </w:rPr>
              <w:t>Kunde:</w:t>
            </w:r>
          </w:p>
        </w:tc>
        <w:tc>
          <w:tcPr>
            <w:tcW w:w="6306" w:type="dxa"/>
            <w:gridSpan w:val="7"/>
          </w:tcPr>
          <w:p w14:paraId="3EF56166" w14:textId="59ECC41F" w:rsidR="000672C1" w:rsidRPr="00740369" w:rsidRDefault="00E3341C" w:rsidP="00881021">
            <w:pPr>
              <w:rPr>
                <w:rFonts w:cs="Arial"/>
                <w:sz w:val="22"/>
                <w:szCs w:val="22"/>
              </w:rPr>
            </w:pPr>
            <w:r>
              <w:rPr>
                <w:rFonts w:cs="Arial"/>
                <w:sz w:val="22"/>
                <w:szCs w:val="22"/>
              </w:rPr>
              <w:t xml:space="preserve">Fachbereich </w:t>
            </w:r>
            <w:proofErr w:type="spellStart"/>
            <w:r>
              <w:rPr>
                <w:rFonts w:cs="Arial"/>
                <w:sz w:val="22"/>
                <w:szCs w:val="22"/>
              </w:rPr>
              <w:t>FiBu</w:t>
            </w:r>
            <w:proofErr w:type="spellEnd"/>
          </w:p>
        </w:tc>
      </w:tr>
      <w:tr w:rsidR="000672C1" w:rsidRPr="00740369" w14:paraId="24D344A4" w14:textId="77777777" w:rsidTr="009E085A">
        <w:trPr>
          <w:trHeight w:val="422"/>
        </w:trPr>
        <w:tc>
          <w:tcPr>
            <w:tcW w:w="3472" w:type="dxa"/>
            <w:shd w:val="clear" w:color="auto" w:fill="A8D08D"/>
          </w:tcPr>
          <w:p w14:paraId="1527637B" w14:textId="77777777" w:rsidR="000672C1" w:rsidRPr="00740369" w:rsidRDefault="000672C1" w:rsidP="00881021">
            <w:pPr>
              <w:spacing w:before="120" w:after="60"/>
              <w:ind w:left="113"/>
              <w:rPr>
                <w:rFonts w:cs="Arial"/>
                <w:b/>
                <w:bCs/>
                <w:sz w:val="22"/>
                <w:szCs w:val="22"/>
              </w:rPr>
            </w:pPr>
            <w:r w:rsidRPr="00740369">
              <w:rPr>
                <w:rFonts w:cs="Arial"/>
                <w:b/>
                <w:bCs/>
                <w:sz w:val="22"/>
                <w:szCs w:val="22"/>
              </w:rPr>
              <w:t>Abnahmekriterien</w:t>
            </w:r>
          </w:p>
        </w:tc>
        <w:tc>
          <w:tcPr>
            <w:tcW w:w="6306" w:type="dxa"/>
            <w:gridSpan w:val="7"/>
          </w:tcPr>
          <w:p w14:paraId="23202FB7" w14:textId="5C5702AC" w:rsidR="000672C1" w:rsidRPr="00740369" w:rsidRDefault="00E3341C" w:rsidP="00881021">
            <w:pPr>
              <w:rPr>
                <w:rFonts w:cs="Arial"/>
                <w:sz w:val="22"/>
                <w:szCs w:val="22"/>
              </w:rPr>
            </w:pPr>
            <w:r>
              <w:rPr>
                <w:rFonts w:cs="Arial"/>
                <w:sz w:val="22"/>
                <w:szCs w:val="22"/>
              </w:rPr>
              <w:t xml:space="preserve">View-/ und Daten Test </w:t>
            </w:r>
            <w:r w:rsidR="001659C6">
              <w:rPr>
                <w:rFonts w:cs="Arial"/>
                <w:sz w:val="22"/>
                <w:szCs w:val="22"/>
              </w:rPr>
              <w:t xml:space="preserve">vom Fachbereich </w:t>
            </w:r>
            <w:r>
              <w:rPr>
                <w:rFonts w:cs="Arial"/>
                <w:sz w:val="22"/>
                <w:szCs w:val="22"/>
              </w:rPr>
              <w:t xml:space="preserve">erfolgreich </w:t>
            </w:r>
          </w:p>
        </w:tc>
      </w:tr>
      <w:tr w:rsidR="000672C1" w:rsidRPr="00740369" w14:paraId="0A4436A0" w14:textId="77777777" w:rsidTr="009E08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35"/>
        </w:trPr>
        <w:tc>
          <w:tcPr>
            <w:tcW w:w="3472" w:type="dxa"/>
            <w:shd w:val="clear" w:color="auto" w:fill="A8D08D"/>
            <w:vAlign w:val="center"/>
          </w:tcPr>
          <w:p w14:paraId="57FD1427" w14:textId="77777777" w:rsidR="000672C1" w:rsidRPr="00740369" w:rsidRDefault="000672C1" w:rsidP="00881021">
            <w:pPr>
              <w:ind w:left="113"/>
              <w:rPr>
                <w:rFonts w:cs="Arial"/>
                <w:b/>
                <w:bCs/>
                <w:sz w:val="22"/>
                <w:szCs w:val="22"/>
              </w:rPr>
            </w:pPr>
            <w:r w:rsidRPr="00740369">
              <w:rPr>
                <w:rFonts w:cs="Arial"/>
                <w:b/>
                <w:bCs/>
                <w:sz w:val="22"/>
                <w:szCs w:val="22"/>
              </w:rPr>
              <w:t xml:space="preserve">Unterschrift </w:t>
            </w:r>
          </w:p>
        </w:tc>
        <w:tc>
          <w:tcPr>
            <w:tcW w:w="3023" w:type="dxa"/>
            <w:gridSpan w:val="2"/>
          </w:tcPr>
          <w:p w14:paraId="22FB0E70" w14:textId="50844FEE" w:rsidR="009203E4" w:rsidRPr="00740369" w:rsidRDefault="009C3A53" w:rsidP="009203E4">
            <w:pPr>
              <w:jc w:val="both"/>
              <w:rPr>
                <w:sz w:val="22"/>
                <w:szCs w:val="22"/>
              </w:rPr>
            </w:pPr>
            <w:r>
              <w:rPr>
                <w:rFonts w:cs="Arial"/>
                <w:noProof/>
                <w:sz w:val="22"/>
                <w:szCs w:val="22"/>
              </w:rPr>
              <w:pict w14:anchorId="63CE65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alt="" style="width:38.6pt;height:17.4pt;visibility:visible;mso-wrap-style:square;mso-width-percent:0;mso-height-percent:0;mso-width-percent:0;mso-height-percent:0">
                  <v:imagedata r:id="rId8" o:title=""/>
                </v:shape>
              </w:pict>
            </w:r>
          </w:p>
          <w:p w14:paraId="1465923E" w14:textId="77777777" w:rsidR="000672C1" w:rsidRPr="00740369" w:rsidRDefault="000672C1" w:rsidP="009203E4">
            <w:pPr>
              <w:jc w:val="both"/>
              <w:rPr>
                <w:rFonts w:cs="Arial"/>
                <w:bCs/>
                <w:sz w:val="22"/>
                <w:szCs w:val="22"/>
                <w:lang w:val="en-US"/>
              </w:rPr>
            </w:pPr>
            <w:proofErr w:type="spellStart"/>
            <w:r w:rsidRPr="00740369">
              <w:rPr>
                <w:rFonts w:cs="Arial"/>
                <w:bCs/>
                <w:sz w:val="22"/>
                <w:szCs w:val="22"/>
                <w:lang w:val="en-US"/>
              </w:rPr>
              <w:t>Auftraggeber</w:t>
            </w:r>
            <w:proofErr w:type="spellEnd"/>
          </w:p>
        </w:tc>
        <w:tc>
          <w:tcPr>
            <w:tcW w:w="3283" w:type="dxa"/>
            <w:gridSpan w:val="5"/>
          </w:tcPr>
          <w:p w14:paraId="17A806CE" w14:textId="0C170B7C" w:rsidR="000672C1" w:rsidRPr="00740369" w:rsidRDefault="009C3A53" w:rsidP="00881021">
            <w:pPr>
              <w:jc w:val="both"/>
              <w:rPr>
                <w:rFonts w:cs="Arial"/>
                <w:sz w:val="22"/>
                <w:szCs w:val="22"/>
              </w:rPr>
            </w:pPr>
            <w:r>
              <w:rPr>
                <w:rFonts w:cs="Arial"/>
                <w:noProof/>
                <w:sz w:val="22"/>
                <w:szCs w:val="22"/>
              </w:rPr>
              <w:pict w14:anchorId="71A6FC24">
                <v:shape id="_x0000_i1035" type="#_x0000_t75" alt="" style="width:78.6pt;height:20.25pt;visibility:visible;mso-wrap-style:square;mso-width-percent:0;mso-height-percent:0;mso-width-percent:0;mso-height-percent:0">
                  <v:imagedata r:id="rId9" o:title=""/>
                </v:shape>
              </w:pict>
            </w:r>
          </w:p>
          <w:p w14:paraId="2419BBBE" w14:textId="77777777" w:rsidR="000672C1" w:rsidRPr="00740369" w:rsidRDefault="000672C1" w:rsidP="009203E4">
            <w:pPr>
              <w:rPr>
                <w:rFonts w:cs="Arial"/>
                <w:sz w:val="22"/>
                <w:szCs w:val="22"/>
              </w:rPr>
            </w:pPr>
            <w:r w:rsidRPr="00740369">
              <w:rPr>
                <w:rFonts w:cs="Arial"/>
                <w:sz w:val="22"/>
                <w:szCs w:val="22"/>
              </w:rPr>
              <w:t>Projektleiter</w:t>
            </w:r>
          </w:p>
        </w:tc>
      </w:tr>
    </w:tbl>
    <w:p w14:paraId="21AD60CC" w14:textId="22E3BF32" w:rsidR="00582DD9" w:rsidRPr="009E085A" w:rsidRDefault="00D9432D" w:rsidP="009E085A">
      <w:pPr>
        <w:pStyle w:val="Beschriftung"/>
      </w:pPr>
      <w:bookmarkStart w:id="10" w:name="_Toc152169649"/>
      <w:r>
        <w:t xml:space="preserve">Tabelle </w:t>
      </w:r>
      <w:fldSimple w:instr=" SEQ Tabelle \* ARABIC ">
        <w:r w:rsidR="004F4D96">
          <w:rPr>
            <w:noProof/>
          </w:rPr>
          <w:t>1</w:t>
        </w:r>
      </w:fldSimple>
      <w:r>
        <w:t xml:space="preserve"> Steckbrief</w:t>
      </w:r>
      <w:bookmarkEnd w:id="10"/>
    </w:p>
    <w:p w14:paraId="13672E94" w14:textId="77777777" w:rsidR="005156E9" w:rsidRDefault="001D0800" w:rsidP="005156E9">
      <w:pPr>
        <w:pStyle w:val="berschrift2"/>
      </w:pPr>
      <w:r>
        <w:br w:type="page"/>
      </w:r>
      <w:bookmarkStart w:id="11" w:name="_Toc152189060"/>
      <w:r w:rsidR="005156E9">
        <w:lastRenderedPageBreak/>
        <w:t>Ziele</w:t>
      </w:r>
      <w:bookmarkEnd w:id="11"/>
    </w:p>
    <w:p w14:paraId="2F22C328" w14:textId="77777777" w:rsidR="000672C1" w:rsidRPr="00740369" w:rsidRDefault="000672C1" w:rsidP="000672C1">
      <w:pPr>
        <w:pStyle w:val="Absatztextnormal"/>
        <w:ind w:left="0"/>
        <w:jc w:val="both"/>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85"/>
        <w:gridCol w:w="1838"/>
        <w:gridCol w:w="3555"/>
        <w:gridCol w:w="2942"/>
      </w:tblGrid>
      <w:tr w:rsidR="00D62439" w:rsidRPr="00740369" w14:paraId="7A0478AE" w14:textId="77777777" w:rsidTr="00D62439">
        <w:trPr>
          <w:cantSplit/>
          <w:tblHeader/>
        </w:trPr>
        <w:tc>
          <w:tcPr>
            <w:tcW w:w="534" w:type="dxa"/>
            <w:shd w:val="clear" w:color="auto" w:fill="A8D08D"/>
          </w:tcPr>
          <w:p w14:paraId="63A5AAA6" w14:textId="77777777" w:rsidR="00D62439" w:rsidRPr="00740369" w:rsidRDefault="00D62439" w:rsidP="00881021">
            <w:pPr>
              <w:pStyle w:val="Absatztextnormal"/>
              <w:spacing w:before="120" w:after="120"/>
              <w:ind w:left="0"/>
              <w:rPr>
                <w:b/>
                <w:bCs/>
                <w:sz w:val="22"/>
                <w:szCs w:val="22"/>
              </w:rPr>
            </w:pPr>
            <w:r w:rsidRPr="00740369">
              <w:rPr>
                <w:b/>
                <w:bCs/>
                <w:sz w:val="22"/>
                <w:szCs w:val="22"/>
              </w:rPr>
              <w:t>Nr.</w:t>
            </w:r>
          </w:p>
        </w:tc>
        <w:tc>
          <w:tcPr>
            <w:tcW w:w="985" w:type="dxa"/>
            <w:shd w:val="clear" w:color="auto" w:fill="A8D08D"/>
          </w:tcPr>
          <w:p w14:paraId="65908954" w14:textId="77777777" w:rsidR="00D62439" w:rsidRPr="00740369" w:rsidRDefault="00D62439" w:rsidP="00881021">
            <w:pPr>
              <w:pStyle w:val="Absatztextnormal"/>
              <w:spacing w:before="120" w:after="120"/>
              <w:ind w:left="0"/>
              <w:rPr>
                <w:b/>
                <w:bCs/>
                <w:sz w:val="22"/>
                <w:szCs w:val="22"/>
              </w:rPr>
            </w:pPr>
            <w:r w:rsidRPr="00740369">
              <w:rPr>
                <w:b/>
                <w:bCs/>
                <w:sz w:val="22"/>
                <w:szCs w:val="22"/>
              </w:rPr>
              <w:t>Hierarchie</w:t>
            </w:r>
          </w:p>
        </w:tc>
        <w:tc>
          <w:tcPr>
            <w:tcW w:w="1838" w:type="dxa"/>
            <w:shd w:val="clear" w:color="auto" w:fill="A8D08D"/>
          </w:tcPr>
          <w:p w14:paraId="74F15259" w14:textId="03B90707" w:rsidR="00D62439" w:rsidRPr="00740369" w:rsidRDefault="00D62439" w:rsidP="00881021">
            <w:pPr>
              <w:pStyle w:val="Absatztextnormal"/>
              <w:spacing w:before="120" w:after="120"/>
              <w:ind w:left="0"/>
              <w:rPr>
                <w:b/>
                <w:bCs/>
                <w:sz w:val="22"/>
                <w:szCs w:val="22"/>
              </w:rPr>
            </w:pPr>
            <w:r w:rsidRPr="00740369">
              <w:rPr>
                <w:b/>
                <w:bCs/>
                <w:sz w:val="22"/>
                <w:szCs w:val="22"/>
              </w:rPr>
              <w:t>Zielbezeichnung</w:t>
            </w:r>
          </w:p>
        </w:tc>
        <w:tc>
          <w:tcPr>
            <w:tcW w:w="3555" w:type="dxa"/>
            <w:shd w:val="clear" w:color="auto" w:fill="A8D08D"/>
          </w:tcPr>
          <w:p w14:paraId="68F123AE" w14:textId="61F1ADFA" w:rsidR="00D62439" w:rsidRPr="00740369" w:rsidRDefault="00D62439" w:rsidP="00881021">
            <w:pPr>
              <w:pStyle w:val="Absatztextnormal"/>
              <w:spacing w:before="120" w:after="120"/>
              <w:ind w:left="0"/>
              <w:rPr>
                <w:b/>
                <w:bCs/>
                <w:sz w:val="22"/>
                <w:szCs w:val="22"/>
              </w:rPr>
            </w:pPr>
            <w:r>
              <w:rPr>
                <w:b/>
                <w:bCs/>
                <w:sz w:val="22"/>
                <w:szCs w:val="22"/>
              </w:rPr>
              <w:t>Beschreibung</w:t>
            </w:r>
          </w:p>
        </w:tc>
        <w:tc>
          <w:tcPr>
            <w:tcW w:w="2942" w:type="dxa"/>
            <w:shd w:val="clear" w:color="auto" w:fill="A8D08D"/>
          </w:tcPr>
          <w:p w14:paraId="05F2B417" w14:textId="51C87DFF" w:rsidR="00D62439" w:rsidRPr="00740369" w:rsidRDefault="00D62439" w:rsidP="00881021">
            <w:pPr>
              <w:pStyle w:val="Absatztextnormal"/>
              <w:spacing w:before="120" w:after="120"/>
              <w:ind w:left="0"/>
              <w:rPr>
                <w:b/>
                <w:bCs/>
                <w:sz w:val="22"/>
                <w:szCs w:val="22"/>
              </w:rPr>
            </w:pPr>
            <w:r w:rsidRPr="00740369">
              <w:rPr>
                <w:b/>
                <w:bCs/>
                <w:sz w:val="22"/>
                <w:szCs w:val="22"/>
              </w:rPr>
              <w:t>Messkriterium</w:t>
            </w:r>
            <w:r>
              <w:rPr>
                <w:b/>
                <w:bCs/>
                <w:sz w:val="22"/>
                <w:szCs w:val="22"/>
              </w:rPr>
              <w:t>/ Kategorie/Priorität</w:t>
            </w:r>
          </w:p>
        </w:tc>
      </w:tr>
      <w:tr w:rsidR="00D62439" w:rsidRPr="00740369" w14:paraId="2CD89A93" w14:textId="77777777" w:rsidTr="00D62439">
        <w:trPr>
          <w:cantSplit/>
        </w:trPr>
        <w:tc>
          <w:tcPr>
            <w:tcW w:w="534" w:type="dxa"/>
            <w:shd w:val="clear" w:color="auto" w:fill="auto"/>
          </w:tcPr>
          <w:p w14:paraId="1896A340" w14:textId="12C8E7C3" w:rsidR="00D62439" w:rsidRPr="00740369" w:rsidRDefault="00D62439" w:rsidP="00271318">
            <w:pPr>
              <w:rPr>
                <w:rFonts w:cs="Arial"/>
                <w:sz w:val="22"/>
                <w:szCs w:val="22"/>
              </w:rPr>
            </w:pPr>
            <w:r w:rsidRPr="00740369">
              <w:rPr>
                <w:rFonts w:cs="Arial"/>
                <w:sz w:val="22"/>
                <w:szCs w:val="22"/>
              </w:rPr>
              <w:t>1.</w:t>
            </w:r>
          </w:p>
        </w:tc>
        <w:tc>
          <w:tcPr>
            <w:tcW w:w="985" w:type="dxa"/>
            <w:shd w:val="clear" w:color="auto" w:fill="auto"/>
          </w:tcPr>
          <w:p w14:paraId="6601816D" w14:textId="208A80EF" w:rsidR="00D62439" w:rsidRPr="00740369" w:rsidRDefault="00D62439" w:rsidP="00271318">
            <w:pPr>
              <w:rPr>
                <w:rFonts w:cs="Arial"/>
                <w:sz w:val="22"/>
                <w:szCs w:val="22"/>
              </w:rPr>
            </w:pPr>
            <w:proofErr w:type="spellStart"/>
            <w:r>
              <w:rPr>
                <w:rFonts w:cs="Arial"/>
                <w:sz w:val="22"/>
                <w:szCs w:val="22"/>
              </w:rPr>
              <w:t>Oberziel</w:t>
            </w:r>
            <w:proofErr w:type="spellEnd"/>
          </w:p>
        </w:tc>
        <w:tc>
          <w:tcPr>
            <w:tcW w:w="1838" w:type="dxa"/>
            <w:shd w:val="clear" w:color="auto" w:fill="auto"/>
          </w:tcPr>
          <w:p w14:paraId="62CF0EC2" w14:textId="5E6AD13C" w:rsidR="00D62439" w:rsidRPr="00740369" w:rsidRDefault="00D62439" w:rsidP="00271318">
            <w:pPr>
              <w:rPr>
                <w:rFonts w:cs="Arial"/>
                <w:sz w:val="22"/>
                <w:szCs w:val="22"/>
              </w:rPr>
            </w:pPr>
            <w:r>
              <w:rPr>
                <w:rFonts w:cs="Arial"/>
                <w:sz w:val="22"/>
                <w:szCs w:val="22"/>
              </w:rPr>
              <w:t xml:space="preserve">Archivierung der Daten des Altsystems Fashion XL </w:t>
            </w:r>
          </w:p>
        </w:tc>
        <w:tc>
          <w:tcPr>
            <w:tcW w:w="3555" w:type="dxa"/>
            <w:shd w:val="clear" w:color="auto" w:fill="auto"/>
          </w:tcPr>
          <w:p w14:paraId="3C76125A" w14:textId="181FB8FD" w:rsidR="00D62439" w:rsidRPr="00740369" w:rsidRDefault="00D62439" w:rsidP="00271318">
            <w:pPr>
              <w:rPr>
                <w:rFonts w:cs="Arial"/>
                <w:sz w:val="22"/>
                <w:szCs w:val="22"/>
              </w:rPr>
            </w:pPr>
            <w:r>
              <w:rPr>
                <w:rFonts w:cs="Arial"/>
                <w:sz w:val="22"/>
                <w:szCs w:val="22"/>
              </w:rPr>
              <w:t xml:space="preserve">Das Ziel ist es alle 100 Datenbanktabellen von </w:t>
            </w:r>
            <w:proofErr w:type="spellStart"/>
            <w:r>
              <w:rPr>
                <w:rFonts w:cs="Arial"/>
                <w:sz w:val="22"/>
                <w:szCs w:val="22"/>
              </w:rPr>
              <w:t>FashionXL</w:t>
            </w:r>
            <w:proofErr w:type="spellEnd"/>
            <w:r>
              <w:rPr>
                <w:rFonts w:cs="Arial"/>
                <w:sz w:val="22"/>
                <w:szCs w:val="22"/>
              </w:rPr>
              <w:t xml:space="preserve"> vollumfänglich aus den Servern von der PFG zu exportieren und innerhalb des Meilensteins für den Datenexport in die Server des Dienstleisters zu importieren </w:t>
            </w:r>
          </w:p>
        </w:tc>
        <w:tc>
          <w:tcPr>
            <w:tcW w:w="2942" w:type="dxa"/>
          </w:tcPr>
          <w:p w14:paraId="18AAD36D" w14:textId="5850C0ED" w:rsidR="00D62439" w:rsidRPr="00740369" w:rsidRDefault="00D62439" w:rsidP="00271318">
            <w:pPr>
              <w:rPr>
                <w:rFonts w:cs="Arial"/>
                <w:sz w:val="22"/>
                <w:szCs w:val="22"/>
              </w:rPr>
            </w:pPr>
            <w:r>
              <w:rPr>
                <w:rFonts w:cs="Arial"/>
                <w:sz w:val="22"/>
                <w:szCs w:val="22"/>
              </w:rPr>
              <w:t>Auswertung über alle exportieren Datenpunkte verglichen mit aller importieren Datenpunkte beim Dienstleister / MUSS / 1</w:t>
            </w:r>
          </w:p>
        </w:tc>
      </w:tr>
      <w:tr w:rsidR="00D62439" w:rsidRPr="00740369" w14:paraId="12FDF391" w14:textId="77777777" w:rsidTr="00D62439">
        <w:trPr>
          <w:cantSplit/>
          <w:trHeight w:val="4177"/>
        </w:trPr>
        <w:tc>
          <w:tcPr>
            <w:tcW w:w="534" w:type="dxa"/>
            <w:shd w:val="clear" w:color="auto" w:fill="auto"/>
          </w:tcPr>
          <w:p w14:paraId="260B0F2B" w14:textId="6461B5BC" w:rsidR="00D62439" w:rsidRPr="00740369" w:rsidRDefault="00D62439" w:rsidP="00881021">
            <w:pPr>
              <w:rPr>
                <w:rFonts w:cs="Arial"/>
                <w:sz w:val="22"/>
                <w:szCs w:val="22"/>
              </w:rPr>
            </w:pPr>
            <w:r>
              <w:rPr>
                <w:rFonts w:cs="Arial"/>
                <w:sz w:val="22"/>
                <w:szCs w:val="22"/>
              </w:rPr>
              <w:t>2</w:t>
            </w:r>
            <w:r w:rsidRPr="00740369">
              <w:rPr>
                <w:rFonts w:cs="Arial"/>
                <w:sz w:val="22"/>
                <w:szCs w:val="22"/>
              </w:rPr>
              <w:t>.</w:t>
            </w:r>
          </w:p>
        </w:tc>
        <w:tc>
          <w:tcPr>
            <w:tcW w:w="985" w:type="dxa"/>
            <w:shd w:val="clear" w:color="auto" w:fill="auto"/>
          </w:tcPr>
          <w:p w14:paraId="1151B300" w14:textId="76761012" w:rsidR="00D62439" w:rsidRPr="00740369" w:rsidRDefault="00D62439" w:rsidP="00881021">
            <w:pPr>
              <w:rPr>
                <w:rFonts w:cs="Arial"/>
                <w:sz w:val="22"/>
                <w:szCs w:val="22"/>
              </w:rPr>
            </w:pPr>
            <w:r w:rsidRPr="00740369">
              <w:rPr>
                <w:rFonts w:cs="Arial"/>
                <w:sz w:val="22"/>
                <w:szCs w:val="22"/>
              </w:rPr>
              <w:t xml:space="preserve">Sozialziel </w:t>
            </w:r>
          </w:p>
        </w:tc>
        <w:tc>
          <w:tcPr>
            <w:tcW w:w="1838" w:type="dxa"/>
            <w:shd w:val="clear" w:color="auto" w:fill="auto"/>
          </w:tcPr>
          <w:p w14:paraId="064CBA54" w14:textId="256B0B06" w:rsidR="00D62439" w:rsidRPr="00740369" w:rsidRDefault="00D62439" w:rsidP="00881021">
            <w:pPr>
              <w:rPr>
                <w:rFonts w:cs="Arial"/>
                <w:sz w:val="22"/>
                <w:szCs w:val="22"/>
              </w:rPr>
            </w:pPr>
            <w:r>
              <w:rPr>
                <w:rFonts w:cs="Arial"/>
                <w:sz w:val="22"/>
                <w:szCs w:val="22"/>
              </w:rPr>
              <w:t>Förderung der Mitarbeiterakzeptanz</w:t>
            </w:r>
          </w:p>
        </w:tc>
        <w:tc>
          <w:tcPr>
            <w:tcW w:w="3555" w:type="dxa"/>
            <w:shd w:val="clear" w:color="auto" w:fill="auto"/>
          </w:tcPr>
          <w:p w14:paraId="4894EC40" w14:textId="441D6562" w:rsidR="00D62439" w:rsidRPr="00740369" w:rsidRDefault="00D62439" w:rsidP="00881021">
            <w:pPr>
              <w:rPr>
                <w:rFonts w:cs="Arial"/>
                <w:sz w:val="22"/>
                <w:szCs w:val="22"/>
              </w:rPr>
            </w:pPr>
            <w:r>
              <w:rPr>
                <w:rFonts w:cs="Arial"/>
                <w:sz w:val="22"/>
                <w:szCs w:val="22"/>
              </w:rPr>
              <w:t xml:space="preserve">Das Ziel beinhaltet, dass die Mitarbeiter aus dem Fachbereich </w:t>
            </w:r>
            <w:proofErr w:type="spellStart"/>
            <w:r>
              <w:rPr>
                <w:rFonts w:cs="Arial"/>
                <w:sz w:val="22"/>
                <w:szCs w:val="22"/>
              </w:rPr>
              <w:t>FiBu</w:t>
            </w:r>
            <w:proofErr w:type="spellEnd"/>
            <w:r>
              <w:rPr>
                <w:rFonts w:cs="Arial"/>
                <w:sz w:val="22"/>
                <w:szCs w:val="22"/>
              </w:rPr>
              <w:t xml:space="preserve">, die mit der Software </w:t>
            </w:r>
            <w:proofErr w:type="spellStart"/>
            <w:r>
              <w:rPr>
                <w:rFonts w:cs="Arial"/>
                <w:sz w:val="22"/>
                <w:szCs w:val="22"/>
              </w:rPr>
              <w:t>FashionXL</w:t>
            </w:r>
            <w:proofErr w:type="spellEnd"/>
            <w:r>
              <w:rPr>
                <w:rFonts w:cs="Arial"/>
                <w:sz w:val="22"/>
                <w:szCs w:val="22"/>
              </w:rPr>
              <w:t xml:space="preserve"> gearbeitet haben innerhalb des Meilensteins Training für mindestens 3 Arbeitstage bei dem Umgang mit den archivierten Daten und den Views geschult und mögliche Unzufriedenheiten als Abnahmekriterium berücksichtigt werden. </w:t>
            </w:r>
          </w:p>
        </w:tc>
        <w:tc>
          <w:tcPr>
            <w:tcW w:w="2942" w:type="dxa"/>
          </w:tcPr>
          <w:p w14:paraId="143834E2" w14:textId="18E5C1B8" w:rsidR="00D62439" w:rsidRPr="00740369" w:rsidRDefault="00D62439" w:rsidP="00881021">
            <w:pPr>
              <w:rPr>
                <w:rFonts w:cs="Arial"/>
                <w:sz w:val="22"/>
                <w:szCs w:val="22"/>
              </w:rPr>
            </w:pPr>
            <w:r>
              <w:rPr>
                <w:rFonts w:cs="Arial"/>
                <w:sz w:val="22"/>
                <w:szCs w:val="22"/>
              </w:rPr>
              <w:t xml:space="preserve">Es müssen Schulungsunterlagen erstellt werden, die die komplette Bedienung der neu zu erstellenden Views dokumentieren und detailliert beschreiben. Diese sind im Rahmen der Schulung den Mitarbeitern der </w:t>
            </w:r>
            <w:proofErr w:type="spellStart"/>
            <w:r>
              <w:rPr>
                <w:rFonts w:cs="Arial"/>
                <w:sz w:val="22"/>
                <w:szCs w:val="22"/>
              </w:rPr>
              <w:t>FiBu</w:t>
            </w:r>
            <w:proofErr w:type="spellEnd"/>
            <w:r>
              <w:rPr>
                <w:rFonts w:cs="Arial"/>
                <w:sz w:val="22"/>
                <w:szCs w:val="22"/>
              </w:rPr>
              <w:t xml:space="preserve"> auszuhändigen / SOLL / 2 </w:t>
            </w:r>
          </w:p>
        </w:tc>
      </w:tr>
      <w:tr w:rsidR="00D62439" w:rsidRPr="00740369" w14:paraId="2F6B08AF" w14:textId="77777777" w:rsidTr="00D62439">
        <w:trPr>
          <w:cantSplit/>
        </w:trPr>
        <w:tc>
          <w:tcPr>
            <w:tcW w:w="534" w:type="dxa"/>
            <w:shd w:val="clear" w:color="auto" w:fill="auto"/>
          </w:tcPr>
          <w:p w14:paraId="0CAED2F2" w14:textId="298E5E45" w:rsidR="00D62439" w:rsidRPr="00740369" w:rsidRDefault="00D62439" w:rsidP="00881021">
            <w:pPr>
              <w:rPr>
                <w:rFonts w:cs="Arial"/>
                <w:sz w:val="22"/>
                <w:szCs w:val="22"/>
              </w:rPr>
            </w:pPr>
            <w:r>
              <w:rPr>
                <w:rFonts w:cs="Arial"/>
                <w:sz w:val="22"/>
                <w:szCs w:val="22"/>
              </w:rPr>
              <w:t>2</w:t>
            </w:r>
          </w:p>
        </w:tc>
        <w:tc>
          <w:tcPr>
            <w:tcW w:w="985" w:type="dxa"/>
            <w:shd w:val="clear" w:color="auto" w:fill="auto"/>
          </w:tcPr>
          <w:p w14:paraId="29DF43B7" w14:textId="55C357A7" w:rsidR="00D62439" w:rsidRPr="00740369" w:rsidRDefault="00D62439" w:rsidP="00881021">
            <w:pPr>
              <w:rPr>
                <w:rFonts w:cs="Arial"/>
                <w:sz w:val="22"/>
                <w:szCs w:val="22"/>
              </w:rPr>
            </w:pPr>
            <w:r w:rsidRPr="00740369">
              <w:rPr>
                <w:rFonts w:cs="Arial"/>
                <w:sz w:val="22"/>
                <w:szCs w:val="22"/>
              </w:rPr>
              <w:t>Kostenziele</w:t>
            </w:r>
          </w:p>
        </w:tc>
        <w:tc>
          <w:tcPr>
            <w:tcW w:w="1838" w:type="dxa"/>
            <w:shd w:val="clear" w:color="auto" w:fill="auto"/>
          </w:tcPr>
          <w:p w14:paraId="753586FD" w14:textId="58C58EA3" w:rsidR="00D62439" w:rsidRPr="00740369" w:rsidRDefault="00D62439" w:rsidP="00881021">
            <w:pPr>
              <w:rPr>
                <w:rFonts w:cs="Arial"/>
                <w:sz w:val="22"/>
                <w:szCs w:val="22"/>
              </w:rPr>
            </w:pPr>
            <w:r>
              <w:rPr>
                <w:rFonts w:cs="Arial"/>
                <w:sz w:val="22"/>
                <w:szCs w:val="22"/>
              </w:rPr>
              <w:t xml:space="preserve">Budgeteinhaltung </w:t>
            </w:r>
          </w:p>
        </w:tc>
        <w:tc>
          <w:tcPr>
            <w:tcW w:w="3555" w:type="dxa"/>
            <w:shd w:val="clear" w:color="auto" w:fill="auto"/>
          </w:tcPr>
          <w:p w14:paraId="21888B01" w14:textId="0312A5DA" w:rsidR="00D62439" w:rsidRPr="00740369" w:rsidRDefault="00D62439" w:rsidP="00881021">
            <w:pPr>
              <w:rPr>
                <w:rFonts w:cs="Arial"/>
                <w:sz w:val="22"/>
                <w:szCs w:val="22"/>
              </w:rPr>
            </w:pPr>
            <w:r>
              <w:rPr>
                <w:rFonts w:cs="Arial"/>
                <w:sz w:val="22"/>
                <w:szCs w:val="22"/>
              </w:rPr>
              <w:t xml:space="preserve">Das Ziel beinhaltet die Einhaltung des im Vertrag festgehaltenen Budgets für die Archivierung des Systems </w:t>
            </w:r>
            <w:proofErr w:type="spellStart"/>
            <w:r>
              <w:rPr>
                <w:rFonts w:cs="Arial"/>
                <w:sz w:val="22"/>
                <w:szCs w:val="22"/>
              </w:rPr>
              <w:t>FashionXL</w:t>
            </w:r>
            <w:proofErr w:type="spellEnd"/>
            <w:r>
              <w:rPr>
                <w:rFonts w:cs="Arial"/>
                <w:sz w:val="22"/>
                <w:szCs w:val="22"/>
              </w:rPr>
              <w:t xml:space="preserve"> durch den externen Dienstleister in Höhe von 100.000€.  </w:t>
            </w:r>
          </w:p>
        </w:tc>
        <w:tc>
          <w:tcPr>
            <w:tcW w:w="2942" w:type="dxa"/>
          </w:tcPr>
          <w:p w14:paraId="0E4958D8" w14:textId="15606D1D" w:rsidR="00D62439" w:rsidRPr="00740369" w:rsidRDefault="00D62439" w:rsidP="00881021">
            <w:pPr>
              <w:rPr>
                <w:rFonts w:cs="Arial"/>
                <w:sz w:val="22"/>
                <w:szCs w:val="22"/>
              </w:rPr>
            </w:pPr>
            <w:r>
              <w:rPr>
                <w:rFonts w:cs="Arial"/>
                <w:sz w:val="22"/>
                <w:szCs w:val="22"/>
              </w:rPr>
              <w:t>Alle in Rechnung gestellten Leistungen müssen detailliert geprüft und im vier-Augen-Prinzip freigegeben werden. Es ist durch den Dienstleister eine Abschlussrechnung nach Projektabnahme anzufertigen / MUSS / 2</w:t>
            </w:r>
          </w:p>
        </w:tc>
      </w:tr>
    </w:tbl>
    <w:p w14:paraId="3A5EDE35" w14:textId="36B91105" w:rsidR="000672C1" w:rsidRDefault="000672C1" w:rsidP="000672C1">
      <w:pPr>
        <w:pStyle w:val="Beschriftung"/>
      </w:pPr>
      <w:bookmarkStart w:id="12" w:name="_Toc152169650"/>
      <w:r>
        <w:t xml:space="preserve">Tabelle </w:t>
      </w:r>
      <w:fldSimple w:instr=" SEQ Tabelle \* ARABIC ">
        <w:r w:rsidR="004F4D96">
          <w:rPr>
            <w:noProof/>
          </w:rPr>
          <w:t>2</w:t>
        </w:r>
      </w:fldSimple>
      <w:r>
        <w:t xml:space="preserve"> </w:t>
      </w:r>
      <w:r w:rsidRPr="00164BD7">
        <w:t>Zielhierarchie</w:t>
      </w:r>
      <w:bookmarkEnd w:id="12"/>
    </w:p>
    <w:p w14:paraId="4710B5F1" w14:textId="77777777" w:rsidR="002F3AD6" w:rsidRDefault="002F3AD6" w:rsidP="002F3AD6"/>
    <w:p w14:paraId="29593EF2" w14:textId="77777777" w:rsidR="002524DC" w:rsidRPr="002F3AD6" w:rsidRDefault="002524DC" w:rsidP="002F3AD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1"/>
        <w:gridCol w:w="7193"/>
      </w:tblGrid>
      <w:tr w:rsidR="000672C1" w:rsidRPr="00AF36B2" w14:paraId="20034FDB" w14:textId="77777777" w:rsidTr="00881021">
        <w:trPr>
          <w:cantSplit/>
          <w:tblHeader/>
        </w:trPr>
        <w:tc>
          <w:tcPr>
            <w:tcW w:w="0" w:type="auto"/>
            <w:gridSpan w:val="2"/>
            <w:shd w:val="clear" w:color="auto" w:fill="A8D08D"/>
          </w:tcPr>
          <w:p w14:paraId="17A49560" w14:textId="77777777" w:rsidR="000672C1" w:rsidRPr="00740369" w:rsidRDefault="000672C1" w:rsidP="00881021">
            <w:pPr>
              <w:pStyle w:val="Absatztextnormal"/>
              <w:spacing w:before="60" w:after="60"/>
              <w:ind w:left="0"/>
              <w:rPr>
                <w:b/>
                <w:bCs/>
                <w:sz w:val="22"/>
                <w:szCs w:val="22"/>
                <w:lang w:val="en-US"/>
              </w:rPr>
            </w:pPr>
            <w:proofErr w:type="spellStart"/>
            <w:r w:rsidRPr="00740369">
              <w:rPr>
                <w:b/>
                <w:bCs/>
                <w:sz w:val="22"/>
                <w:szCs w:val="22"/>
                <w:lang w:val="en-US"/>
              </w:rPr>
              <w:t>Nicht-Ziele</w:t>
            </w:r>
            <w:proofErr w:type="spellEnd"/>
            <w:r w:rsidRPr="00740369">
              <w:rPr>
                <w:b/>
                <w:bCs/>
                <w:sz w:val="22"/>
                <w:szCs w:val="22"/>
                <w:lang w:val="en-US"/>
              </w:rPr>
              <w:t xml:space="preserve"> (out of scope)</w:t>
            </w:r>
          </w:p>
        </w:tc>
      </w:tr>
      <w:tr w:rsidR="000672C1" w:rsidRPr="00740369" w14:paraId="072412AB" w14:textId="77777777" w:rsidTr="00C23BC8">
        <w:trPr>
          <w:cantSplit/>
          <w:tblHeader/>
        </w:trPr>
        <w:tc>
          <w:tcPr>
            <w:tcW w:w="1350" w:type="pct"/>
            <w:shd w:val="clear" w:color="auto" w:fill="A8D08D"/>
          </w:tcPr>
          <w:p w14:paraId="3A1B3F14" w14:textId="77777777" w:rsidR="000672C1" w:rsidRPr="00740369" w:rsidRDefault="000672C1" w:rsidP="00881021">
            <w:pPr>
              <w:pStyle w:val="Absatztextnormal"/>
              <w:spacing w:before="60" w:after="60"/>
              <w:ind w:left="0"/>
              <w:rPr>
                <w:b/>
                <w:bCs/>
                <w:sz w:val="22"/>
                <w:szCs w:val="22"/>
              </w:rPr>
            </w:pPr>
            <w:r w:rsidRPr="00740369">
              <w:rPr>
                <w:b/>
                <w:bCs/>
                <w:sz w:val="22"/>
                <w:szCs w:val="22"/>
              </w:rPr>
              <w:t>Zielbezeichnung</w:t>
            </w:r>
          </w:p>
        </w:tc>
        <w:tc>
          <w:tcPr>
            <w:tcW w:w="3650" w:type="pct"/>
            <w:shd w:val="clear" w:color="auto" w:fill="A8D08D"/>
          </w:tcPr>
          <w:p w14:paraId="424FB6C9" w14:textId="77777777" w:rsidR="000672C1" w:rsidRPr="00740369" w:rsidRDefault="000672C1" w:rsidP="00881021">
            <w:pPr>
              <w:pStyle w:val="Absatztextnormal"/>
              <w:spacing w:before="60" w:after="60"/>
              <w:ind w:left="0"/>
              <w:rPr>
                <w:b/>
                <w:bCs/>
                <w:sz w:val="22"/>
                <w:szCs w:val="22"/>
              </w:rPr>
            </w:pPr>
            <w:r w:rsidRPr="00740369">
              <w:rPr>
                <w:b/>
                <w:bCs/>
                <w:sz w:val="22"/>
                <w:szCs w:val="22"/>
              </w:rPr>
              <w:t xml:space="preserve">Zielbeschreibung </w:t>
            </w:r>
          </w:p>
        </w:tc>
      </w:tr>
      <w:tr w:rsidR="000672C1" w:rsidRPr="00740369" w14:paraId="1A60028B" w14:textId="77777777" w:rsidTr="00C23BC8">
        <w:trPr>
          <w:cantSplit/>
          <w:tblHeader/>
        </w:trPr>
        <w:tc>
          <w:tcPr>
            <w:tcW w:w="1350" w:type="pct"/>
          </w:tcPr>
          <w:p w14:paraId="0DECCED7" w14:textId="4228B3BA" w:rsidR="000672C1" w:rsidRPr="00740369" w:rsidRDefault="001534E7" w:rsidP="00881021">
            <w:pPr>
              <w:pStyle w:val="Absatztextnormal"/>
              <w:ind w:left="0"/>
              <w:rPr>
                <w:sz w:val="22"/>
                <w:szCs w:val="22"/>
              </w:rPr>
            </w:pPr>
            <w:r>
              <w:rPr>
                <w:sz w:val="22"/>
                <w:szCs w:val="22"/>
              </w:rPr>
              <w:t>Daten</w:t>
            </w:r>
            <w:r w:rsidR="00C23BC8">
              <w:rPr>
                <w:sz w:val="22"/>
                <w:szCs w:val="22"/>
              </w:rPr>
              <w:t>view-Erstellung</w:t>
            </w:r>
          </w:p>
        </w:tc>
        <w:tc>
          <w:tcPr>
            <w:tcW w:w="3650" w:type="pct"/>
          </w:tcPr>
          <w:p w14:paraId="50C7C1BB" w14:textId="2DCE5A28" w:rsidR="000672C1" w:rsidRPr="00740369" w:rsidRDefault="00C23BC8" w:rsidP="00881021">
            <w:pPr>
              <w:pStyle w:val="Absatztextnormal"/>
              <w:ind w:left="0"/>
              <w:rPr>
                <w:sz w:val="22"/>
                <w:szCs w:val="22"/>
              </w:rPr>
            </w:pPr>
            <w:r>
              <w:rPr>
                <w:sz w:val="22"/>
                <w:szCs w:val="22"/>
              </w:rPr>
              <w:t xml:space="preserve">Es ist nicht das Ziel, </w:t>
            </w:r>
            <w:r w:rsidR="003D7C2D">
              <w:rPr>
                <w:sz w:val="22"/>
                <w:szCs w:val="22"/>
              </w:rPr>
              <w:t xml:space="preserve">für </w:t>
            </w:r>
            <w:r>
              <w:rPr>
                <w:sz w:val="22"/>
                <w:szCs w:val="22"/>
              </w:rPr>
              <w:t xml:space="preserve">alle vorhandenen Daten des Systems </w:t>
            </w:r>
            <w:proofErr w:type="spellStart"/>
            <w:r>
              <w:rPr>
                <w:sz w:val="22"/>
                <w:szCs w:val="22"/>
              </w:rPr>
              <w:t>FashionXL</w:t>
            </w:r>
            <w:proofErr w:type="spellEnd"/>
            <w:r>
              <w:rPr>
                <w:sz w:val="22"/>
                <w:szCs w:val="22"/>
              </w:rPr>
              <w:t xml:space="preserve"> die im </w:t>
            </w:r>
            <w:proofErr w:type="gramStart"/>
            <w:r>
              <w:rPr>
                <w:sz w:val="22"/>
                <w:szCs w:val="22"/>
              </w:rPr>
              <w:t>Rahmen</w:t>
            </w:r>
            <w:proofErr w:type="gramEnd"/>
            <w:r>
              <w:rPr>
                <w:sz w:val="22"/>
                <w:szCs w:val="22"/>
              </w:rPr>
              <w:t xml:space="preserve"> </w:t>
            </w:r>
            <w:r w:rsidR="003D7C2D">
              <w:rPr>
                <w:sz w:val="22"/>
                <w:szCs w:val="22"/>
              </w:rPr>
              <w:t xml:space="preserve">die im Rahmen der Archivierung übertragen werden, auch einen späteren View und somit einen 1:1 Abbild herzustellen. Es sollen alle Daten archiviert und bei Bedarf herstellbar sein, jedoch soll nicht für alle Daten eine View hergestellt werden. Dies ist ein relevanter Punkt, da es nicht das Ziel ist, die gesamte Software durch die View-Erstellung nachzubauen. </w:t>
            </w:r>
          </w:p>
        </w:tc>
      </w:tr>
    </w:tbl>
    <w:p w14:paraId="634DC39F" w14:textId="5BFB3FCF" w:rsidR="000672C1" w:rsidRDefault="000672C1" w:rsidP="008A4146">
      <w:pPr>
        <w:pStyle w:val="Beschriftung"/>
      </w:pPr>
      <w:bookmarkStart w:id="13" w:name="_Toc152169651"/>
      <w:r>
        <w:t xml:space="preserve">Tabelle </w:t>
      </w:r>
      <w:fldSimple w:instr=" SEQ Tabelle \* ARABIC ">
        <w:r w:rsidR="004F4D96">
          <w:rPr>
            <w:noProof/>
          </w:rPr>
          <w:t>3</w:t>
        </w:r>
      </w:fldSimple>
      <w:r>
        <w:t xml:space="preserve"> </w:t>
      </w:r>
      <w:r w:rsidRPr="00F9521C">
        <w:t>Nicht-Ziele</w:t>
      </w:r>
      <w:bookmarkEnd w:id="13"/>
    </w:p>
    <w:p w14:paraId="1969E44C" w14:textId="1F1139D2" w:rsidR="00A70AB7" w:rsidRPr="006D5582" w:rsidRDefault="00B579A4" w:rsidP="00977CC8">
      <w:pPr>
        <w:pStyle w:val="berschrift2"/>
        <w:rPr>
          <w:sz w:val="22"/>
          <w:szCs w:val="22"/>
        </w:rPr>
      </w:pPr>
      <w:bookmarkStart w:id="14" w:name="_Toc152189061"/>
      <w:r>
        <w:t>Zielkonflikt</w:t>
      </w:r>
      <w:bookmarkEnd w:id="1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5"/>
        <w:gridCol w:w="1019"/>
        <w:gridCol w:w="1064"/>
        <w:gridCol w:w="1271"/>
        <w:gridCol w:w="2684"/>
        <w:gridCol w:w="2541"/>
      </w:tblGrid>
      <w:tr w:rsidR="00F74453" w:rsidRPr="00740369" w14:paraId="017985C8" w14:textId="77777777" w:rsidTr="00271318">
        <w:trPr>
          <w:cantSplit/>
          <w:tblHeader/>
        </w:trPr>
        <w:tc>
          <w:tcPr>
            <w:tcW w:w="2294" w:type="dxa"/>
            <w:gridSpan w:val="2"/>
            <w:shd w:val="clear" w:color="auto" w:fill="A8D08D"/>
            <w:vAlign w:val="center"/>
          </w:tcPr>
          <w:p w14:paraId="0E67F6C7" w14:textId="77777777" w:rsidR="00F74453" w:rsidRPr="00740369" w:rsidRDefault="00F74453" w:rsidP="00F74EFF">
            <w:pPr>
              <w:pStyle w:val="Absatztextnormal"/>
              <w:spacing w:before="60" w:after="60"/>
              <w:ind w:left="0"/>
              <w:rPr>
                <w:b/>
                <w:bCs/>
                <w:sz w:val="22"/>
                <w:szCs w:val="22"/>
              </w:rPr>
            </w:pPr>
            <w:r w:rsidRPr="00740369">
              <w:rPr>
                <w:b/>
                <w:bCs/>
                <w:sz w:val="22"/>
                <w:szCs w:val="22"/>
              </w:rPr>
              <w:t>Zielkonflikt</w:t>
            </w:r>
          </w:p>
        </w:tc>
        <w:tc>
          <w:tcPr>
            <w:tcW w:w="1064" w:type="dxa"/>
            <w:shd w:val="clear" w:color="auto" w:fill="A8D08D"/>
            <w:vAlign w:val="center"/>
          </w:tcPr>
          <w:p w14:paraId="4572E87D" w14:textId="77777777" w:rsidR="00F74453" w:rsidRPr="00740369" w:rsidRDefault="00F74453" w:rsidP="00F74EFF">
            <w:pPr>
              <w:pStyle w:val="Absatztextnormal"/>
              <w:ind w:left="0"/>
              <w:rPr>
                <w:b/>
                <w:bCs/>
                <w:sz w:val="22"/>
                <w:szCs w:val="22"/>
              </w:rPr>
            </w:pPr>
            <w:r w:rsidRPr="00740369">
              <w:rPr>
                <w:b/>
                <w:bCs/>
                <w:sz w:val="22"/>
                <w:szCs w:val="22"/>
              </w:rPr>
              <w:t xml:space="preserve">Art </w:t>
            </w:r>
          </w:p>
        </w:tc>
        <w:tc>
          <w:tcPr>
            <w:tcW w:w="1271" w:type="dxa"/>
            <w:shd w:val="clear" w:color="auto" w:fill="A8D08D"/>
            <w:vAlign w:val="center"/>
          </w:tcPr>
          <w:p w14:paraId="644DE617" w14:textId="77777777" w:rsidR="00F74453" w:rsidRPr="00740369" w:rsidRDefault="00F74453" w:rsidP="00F74EFF">
            <w:pPr>
              <w:pStyle w:val="Absatztextnormal"/>
              <w:ind w:left="0"/>
              <w:rPr>
                <w:b/>
                <w:bCs/>
                <w:sz w:val="22"/>
                <w:szCs w:val="22"/>
              </w:rPr>
            </w:pPr>
            <w:r w:rsidRPr="00740369">
              <w:rPr>
                <w:b/>
                <w:bCs/>
                <w:sz w:val="22"/>
                <w:szCs w:val="22"/>
              </w:rPr>
              <w:t>Priorität</w:t>
            </w:r>
          </w:p>
        </w:tc>
        <w:tc>
          <w:tcPr>
            <w:tcW w:w="2684" w:type="dxa"/>
            <w:shd w:val="clear" w:color="auto" w:fill="A8D08D"/>
            <w:vAlign w:val="center"/>
          </w:tcPr>
          <w:p w14:paraId="1B80E2AA" w14:textId="77777777" w:rsidR="00F74453" w:rsidRPr="00740369" w:rsidRDefault="00F74453" w:rsidP="00F74EFF">
            <w:pPr>
              <w:pStyle w:val="Absatztextnormal"/>
              <w:ind w:left="0"/>
              <w:rPr>
                <w:b/>
                <w:bCs/>
                <w:sz w:val="22"/>
                <w:szCs w:val="22"/>
              </w:rPr>
            </w:pPr>
            <w:r w:rsidRPr="00740369">
              <w:rPr>
                <w:b/>
                <w:bCs/>
                <w:sz w:val="22"/>
                <w:szCs w:val="22"/>
              </w:rPr>
              <w:t>Erklärung</w:t>
            </w:r>
            <w:r w:rsidR="00322C92">
              <w:rPr>
                <w:b/>
                <w:bCs/>
                <w:sz w:val="22"/>
                <w:szCs w:val="22"/>
              </w:rPr>
              <w:t xml:space="preserve"> und Auswirkung</w:t>
            </w:r>
          </w:p>
        </w:tc>
        <w:tc>
          <w:tcPr>
            <w:tcW w:w="2541" w:type="dxa"/>
            <w:shd w:val="clear" w:color="auto" w:fill="A8D08D"/>
            <w:vAlign w:val="center"/>
          </w:tcPr>
          <w:p w14:paraId="3A845339" w14:textId="77777777" w:rsidR="00F74453" w:rsidRPr="00740369" w:rsidRDefault="00F74453" w:rsidP="00F74EFF">
            <w:pPr>
              <w:pStyle w:val="Absatztextnormal"/>
              <w:ind w:left="0"/>
              <w:rPr>
                <w:b/>
                <w:bCs/>
                <w:sz w:val="22"/>
                <w:szCs w:val="22"/>
              </w:rPr>
            </w:pPr>
            <w:r w:rsidRPr="00740369">
              <w:rPr>
                <w:b/>
                <w:bCs/>
                <w:sz w:val="22"/>
                <w:szCs w:val="22"/>
              </w:rPr>
              <w:t>Maßnahmen</w:t>
            </w:r>
          </w:p>
        </w:tc>
      </w:tr>
      <w:tr w:rsidR="00271318" w:rsidRPr="00740369" w14:paraId="54591C0D" w14:textId="77777777" w:rsidTr="00271318">
        <w:trPr>
          <w:cantSplit/>
        </w:trPr>
        <w:tc>
          <w:tcPr>
            <w:tcW w:w="1275" w:type="dxa"/>
          </w:tcPr>
          <w:p w14:paraId="2E0DF57E" w14:textId="31916F92" w:rsidR="00271318" w:rsidRPr="00740369" w:rsidRDefault="00271318" w:rsidP="00271318">
            <w:pPr>
              <w:pStyle w:val="Absatztextnormal"/>
              <w:ind w:left="0"/>
              <w:jc w:val="both"/>
              <w:rPr>
                <w:sz w:val="22"/>
                <w:szCs w:val="22"/>
              </w:rPr>
            </w:pPr>
            <w:r>
              <w:rPr>
                <w:rFonts w:cs="Arial"/>
                <w:sz w:val="22"/>
                <w:szCs w:val="22"/>
              </w:rPr>
              <w:lastRenderedPageBreak/>
              <w:t xml:space="preserve">Archivierung der Daten des Altsystems Fashion XL </w:t>
            </w:r>
          </w:p>
        </w:tc>
        <w:tc>
          <w:tcPr>
            <w:tcW w:w="1019" w:type="dxa"/>
          </w:tcPr>
          <w:p w14:paraId="688FA037" w14:textId="7D714A0C" w:rsidR="00271318" w:rsidRPr="00740369" w:rsidRDefault="00271318" w:rsidP="00271318">
            <w:pPr>
              <w:pStyle w:val="Absatztextnormal"/>
              <w:ind w:left="0"/>
              <w:jc w:val="both"/>
              <w:rPr>
                <w:sz w:val="22"/>
                <w:szCs w:val="22"/>
              </w:rPr>
            </w:pPr>
            <w:r>
              <w:rPr>
                <w:rFonts w:cs="Arial"/>
                <w:sz w:val="22"/>
                <w:szCs w:val="22"/>
              </w:rPr>
              <w:t xml:space="preserve">Budgeteinhaltung </w:t>
            </w:r>
          </w:p>
        </w:tc>
        <w:tc>
          <w:tcPr>
            <w:tcW w:w="1064" w:type="dxa"/>
          </w:tcPr>
          <w:p w14:paraId="69024139" w14:textId="1229E5D7" w:rsidR="00271318" w:rsidRPr="00740369" w:rsidRDefault="00271318" w:rsidP="00271318">
            <w:pPr>
              <w:pStyle w:val="Absatztextnormal"/>
              <w:ind w:left="0"/>
              <w:jc w:val="both"/>
              <w:rPr>
                <w:sz w:val="22"/>
                <w:szCs w:val="22"/>
              </w:rPr>
            </w:pPr>
            <w:r>
              <w:rPr>
                <w:sz w:val="22"/>
                <w:szCs w:val="22"/>
              </w:rPr>
              <w:t>Konkurrierend</w:t>
            </w:r>
          </w:p>
        </w:tc>
        <w:tc>
          <w:tcPr>
            <w:tcW w:w="1271" w:type="dxa"/>
            <w:shd w:val="pct15" w:color="FFFFFF" w:fill="auto"/>
          </w:tcPr>
          <w:p w14:paraId="168D04C5" w14:textId="3B99C749" w:rsidR="00271318" w:rsidRPr="00740369" w:rsidRDefault="00271318" w:rsidP="00271318">
            <w:pPr>
              <w:pStyle w:val="Absatztextnormal"/>
              <w:ind w:left="0"/>
              <w:jc w:val="both"/>
              <w:rPr>
                <w:sz w:val="22"/>
                <w:szCs w:val="22"/>
              </w:rPr>
            </w:pPr>
            <w:r>
              <w:rPr>
                <w:sz w:val="22"/>
                <w:szCs w:val="22"/>
              </w:rPr>
              <w:t>Hoch</w:t>
            </w:r>
          </w:p>
        </w:tc>
        <w:tc>
          <w:tcPr>
            <w:tcW w:w="2684" w:type="dxa"/>
            <w:shd w:val="pct15" w:color="FFFFFF" w:fill="auto"/>
          </w:tcPr>
          <w:p w14:paraId="3AFCC3F9" w14:textId="67D2CCB3" w:rsidR="00271318" w:rsidRPr="00740369" w:rsidRDefault="00271318" w:rsidP="00271318">
            <w:pPr>
              <w:pStyle w:val="Absatztextnormal"/>
              <w:ind w:left="0"/>
              <w:jc w:val="both"/>
              <w:rPr>
                <w:sz w:val="22"/>
                <w:szCs w:val="22"/>
              </w:rPr>
            </w:pPr>
            <w:r>
              <w:rPr>
                <w:sz w:val="22"/>
                <w:szCs w:val="22"/>
              </w:rPr>
              <w:t xml:space="preserve">Entsprechend des Vertrags hat die </w:t>
            </w:r>
            <w:r w:rsidR="00E742ED">
              <w:rPr>
                <w:sz w:val="22"/>
                <w:szCs w:val="22"/>
              </w:rPr>
              <w:t>P</w:t>
            </w:r>
            <w:r>
              <w:rPr>
                <w:sz w:val="22"/>
                <w:szCs w:val="22"/>
              </w:rPr>
              <w:t xml:space="preserve"> Group Mitwirkungspflichten, an die sich gehalten werden muss. Wenn die </w:t>
            </w:r>
            <w:r w:rsidR="00E742ED">
              <w:rPr>
                <w:sz w:val="22"/>
                <w:szCs w:val="22"/>
              </w:rPr>
              <w:t xml:space="preserve">P </w:t>
            </w:r>
            <w:r>
              <w:rPr>
                <w:sz w:val="22"/>
                <w:szCs w:val="22"/>
              </w:rPr>
              <w:t>Group aufgrund von technischen Schwierigkeiten im Rahmen der Zugänge des externen Dienstleisters ihren Mitwirkungspflichten nicht nachkommen kann, besteht die Gefahr, dass das Ziel der Budgeteinhaltung aufgrund von Problemen bei der Archivierung bzw. der Vorprozesse der Archivierung nicht eingehalten werden kann.</w:t>
            </w:r>
          </w:p>
        </w:tc>
        <w:tc>
          <w:tcPr>
            <w:tcW w:w="2541" w:type="dxa"/>
            <w:shd w:val="pct15" w:color="FFFFFF" w:fill="auto"/>
          </w:tcPr>
          <w:p w14:paraId="0DF6E919" w14:textId="392EB0ED" w:rsidR="00271318" w:rsidRPr="00740369" w:rsidRDefault="00271318" w:rsidP="00271318">
            <w:pPr>
              <w:pStyle w:val="Absatztextnormal"/>
              <w:ind w:left="0"/>
              <w:jc w:val="both"/>
              <w:rPr>
                <w:sz w:val="22"/>
                <w:szCs w:val="22"/>
              </w:rPr>
            </w:pPr>
            <w:r>
              <w:rPr>
                <w:sz w:val="22"/>
                <w:szCs w:val="22"/>
              </w:rPr>
              <w:t xml:space="preserve">Voranalyse aller Mitwirkungspflichten der </w:t>
            </w:r>
            <w:r w:rsidR="00E742ED">
              <w:rPr>
                <w:sz w:val="22"/>
                <w:szCs w:val="22"/>
              </w:rPr>
              <w:t>P</w:t>
            </w:r>
            <w:r>
              <w:rPr>
                <w:sz w:val="22"/>
                <w:szCs w:val="22"/>
              </w:rPr>
              <w:t xml:space="preserve"> Group und der vorzeitigen Einrichtung aller notwendigen User, Berechtigungen und Rechten, damit der externe Dienstleister unmittelbar nach Projektstart mit dem Datenabzug starten kann. Somit </w:t>
            </w:r>
            <w:proofErr w:type="gramStart"/>
            <w:r>
              <w:rPr>
                <w:sz w:val="22"/>
                <w:szCs w:val="22"/>
              </w:rPr>
              <w:t>wird</w:t>
            </w:r>
            <w:proofErr w:type="gramEnd"/>
            <w:r>
              <w:rPr>
                <w:sz w:val="22"/>
                <w:szCs w:val="22"/>
              </w:rPr>
              <w:t xml:space="preserve"> die effiziente Datenmigration und Archivierung als Ziel vorgezogen und Maßnahmen für die Erreichung geplant und berücksichtigt. </w:t>
            </w:r>
          </w:p>
        </w:tc>
      </w:tr>
    </w:tbl>
    <w:p w14:paraId="25D65C23" w14:textId="2B230E53" w:rsidR="000672C1" w:rsidRDefault="000672C1" w:rsidP="000672C1">
      <w:pPr>
        <w:pStyle w:val="Beschriftung"/>
        <w:rPr>
          <w:szCs w:val="22"/>
        </w:rPr>
      </w:pPr>
      <w:bookmarkStart w:id="15" w:name="_Toc152169652"/>
      <w:r>
        <w:t xml:space="preserve">Tabelle </w:t>
      </w:r>
      <w:fldSimple w:instr=" SEQ Tabelle \* ARABIC ">
        <w:r w:rsidR="004F4D96">
          <w:rPr>
            <w:noProof/>
          </w:rPr>
          <w:t>4</w:t>
        </w:r>
      </w:fldSimple>
      <w:r>
        <w:t xml:space="preserve"> </w:t>
      </w:r>
      <w:r w:rsidRPr="00C31CB7">
        <w:t>Zielkonflikt</w:t>
      </w:r>
      <w:r w:rsidR="001D1510">
        <w:t>e</w:t>
      </w:r>
      <w:bookmarkEnd w:id="15"/>
    </w:p>
    <w:p w14:paraId="2B996A2E" w14:textId="77777777" w:rsidR="005156E9" w:rsidRPr="00740369" w:rsidRDefault="005156E9" w:rsidP="005156E9">
      <w:pPr>
        <w:rPr>
          <w:sz w:val="22"/>
          <w:szCs w:val="22"/>
        </w:rPr>
      </w:pPr>
    </w:p>
    <w:p w14:paraId="378B3AC8" w14:textId="47E0C238" w:rsidR="005156E9" w:rsidRDefault="005156E9" w:rsidP="00B579A4">
      <w:pPr>
        <w:pStyle w:val="berschrift1"/>
      </w:pPr>
      <w:bookmarkStart w:id="16" w:name="_Toc152189062"/>
      <w:r>
        <w:t>Stakeholder 4.5.12</w:t>
      </w:r>
      <w:r w:rsidR="00B5150F">
        <w:t>.</w:t>
      </w:r>
      <w:bookmarkEnd w:id="16"/>
    </w:p>
    <w:p w14:paraId="78D836B3" w14:textId="495C364B" w:rsidR="008F21BF" w:rsidRPr="00581891" w:rsidRDefault="00B579A4" w:rsidP="008F21BF">
      <w:pPr>
        <w:pStyle w:val="berschrift2"/>
      </w:pPr>
      <w:bookmarkStart w:id="17" w:name="_Toc152189063"/>
      <w:r>
        <w:t>Projektumfeld</w:t>
      </w:r>
      <w:bookmarkEnd w:id="1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4"/>
        <w:gridCol w:w="4283"/>
        <w:gridCol w:w="3537"/>
      </w:tblGrid>
      <w:tr w:rsidR="00536BE4" w:rsidRPr="00157A8F" w14:paraId="1C022AB9" w14:textId="77777777" w:rsidTr="00FE3F98">
        <w:trPr>
          <w:trHeight w:val="477"/>
          <w:tblHeader/>
        </w:trPr>
        <w:tc>
          <w:tcPr>
            <w:tcW w:w="2116" w:type="dxa"/>
            <w:tcBorders>
              <w:bottom w:val="single" w:sz="4" w:space="0" w:color="auto"/>
            </w:tcBorders>
            <w:shd w:val="pct25" w:color="auto" w:fill="auto"/>
            <w:vAlign w:val="center"/>
          </w:tcPr>
          <w:p w14:paraId="19B76DEF" w14:textId="77777777" w:rsidR="00536BE4" w:rsidRPr="00157A8F" w:rsidRDefault="00536BE4" w:rsidP="009C278B">
            <w:pPr>
              <w:pStyle w:val="Absatztextnormal"/>
              <w:ind w:left="0"/>
              <w:jc w:val="center"/>
              <w:rPr>
                <w:sz w:val="22"/>
                <w:szCs w:val="22"/>
              </w:rPr>
            </w:pPr>
          </w:p>
        </w:tc>
        <w:tc>
          <w:tcPr>
            <w:tcW w:w="4393" w:type="dxa"/>
            <w:tcBorders>
              <w:bottom w:val="single" w:sz="4" w:space="0" w:color="auto"/>
            </w:tcBorders>
            <w:shd w:val="pct25" w:color="auto" w:fill="auto"/>
            <w:vAlign w:val="center"/>
          </w:tcPr>
          <w:p w14:paraId="2D013BDF" w14:textId="77777777" w:rsidR="00536BE4" w:rsidRPr="00157A8F" w:rsidRDefault="00536BE4" w:rsidP="009C278B">
            <w:pPr>
              <w:pStyle w:val="Absatztextnormal"/>
              <w:ind w:left="0"/>
              <w:jc w:val="center"/>
              <w:rPr>
                <w:b/>
                <w:sz w:val="22"/>
                <w:szCs w:val="22"/>
              </w:rPr>
            </w:pPr>
            <w:r w:rsidRPr="00FE3F98">
              <w:rPr>
                <w:b/>
                <w:sz w:val="22"/>
                <w:szCs w:val="22"/>
              </w:rPr>
              <w:t>intern</w:t>
            </w:r>
          </w:p>
        </w:tc>
        <w:tc>
          <w:tcPr>
            <w:tcW w:w="3601" w:type="dxa"/>
            <w:tcBorders>
              <w:bottom w:val="single" w:sz="4" w:space="0" w:color="auto"/>
            </w:tcBorders>
            <w:shd w:val="pct25" w:color="auto" w:fill="auto"/>
            <w:vAlign w:val="center"/>
          </w:tcPr>
          <w:p w14:paraId="2362AFE2" w14:textId="77777777" w:rsidR="00536BE4" w:rsidRPr="00157A8F" w:rsidRDefault="00536BE4" w:rsidP="009C278B">
            <w:pPr>
              <w:pStyle w:val="Absatztextnormal"/>
              <w:ind w:left="0"/>
              <w:jc w:val="center"/>
              <w:rPr>
                <w:b/>
                <w:sz w:val="22"/>
                <w:szCs w:val="22"/>
              </w:rPr>
            </w:pPr>
            <w:r w:rsidRPr="00157A8F">
              <w:rPr>
                <w:b/>
                <w:sz w:val="22"/>
                <w:szCs w:val="22"/>
              </w:rPr>
              <w:t>extern</w:t>
            </w:r>
          </w:p>
        </w:tc>
      </w:tr>
      <w:tr w:rsidR="00536BE4" w:rsidRPr="00157A8F" w14:paraId="36D0B3C9" w14:textId="77777777" w:rsidTr="00FE3F98">
        <w:trPr>
          <w:trHeight w:val="891"/>
        </w:trPr>
        <w:tc>
          <w:tcPr>
            <w:tcW w:w="2116" w:type="dxa"/>
            <w:tcBorders>
              <w:bottom w:val="single" w:sz="4" w:space="0" w:color="auto"/>
            </w:tcBorders>
            <w:shd w:val="pct15" w:color="auto" w:fill="auto"/>
            <w:vAlign w:val="center"/>
          </w:tcPr>
          <w:p w14:paraId="1A2DC8D6" w14:textId="77777777" w:rsidR="00536BE4" w:rsidRPr="000817E8" w:rsidRDefault="00536BE4" w:rsidP="009C278B">
            <w:pPr>
              <w:pStyle w:val="Absatztextnormal"/>
              <w:ind w:left="0"/>
              <w:jc w:val="center"/>
              <w:rPr>
                <w:b/>
                <w:sz w:val="22"/>
                <w:szCs w:val="22"/>
              </w:rPr>
            </w:pPr>
            <w:r w:rsidRPr="000817E8">
              <w:rPr>
                <w:b/>
                <w:sz w:val="22"/>
                <w:szCs w:val="22"/>
              </w:rPr>
              <w:t>sozial</w:t>
            </w:r>
          </w:p>
        </w:tc>
        <w:tc>
          <w:tcPr>
            <w:tcW w:w="4393" w:type="dxa"/>
            <w:tcBorders>
              <w:bottom w:val="single" w:sz="4" w:space="0" w:color="auto"/>
            </w:tcBorders>
            <w:shd w:val="pct15" w:color="auto" w:fill="auto"/>
          </w:tcPr>
          <w:p w14:paraId="0BE11FDB" w14:textId="77777777" w:rsidR="00536BE4" w:rsidRPr="000817E8" w:rsidRDefault="004B2435" w:rsidP="008C655C">
            <w:pPr>
              <w:pStyle w:val="Absatztextnormal"/>
              <w:numPr>
                <w:ilvl w:val="0"/>
                <w:numId w:val="30"/>
              </w:numPr>
              <w:jc w:val="both"/>
              <w:rPr>
                <w:sz w:val="22"/>
                <w:szCs w:val="22"/>
              </w:rPr>
            </w:pPr>
            <w:r w:rsidRPr="000817E8">
              <w:rPr>
                <w:sz w:val="22"/>
                <w:szCs w:val="22"/>
              </w:rPr>
              <w:t>S1 Auftraggeber: Michael Löscher</w:t>
            </w:r>
          </w:p>
          <w:p w14:paraId="661F05C0" w14:textId="778EDD9F" w:rsidR="004B2435" w:rsidRPr="000817E8" w:rsidRDefault="004B2435" w:rsidP="004B2435">
            <w:pPr>
              <w:numPr>
                <w:ilvl w:val="0"/>
                <w:numId w:val="30"/>
              </w:numPr>
              <w:rPr>
                <w:sz w:val="22"/>
                <w:szCs w:val="22"/>
              </w:rPr>
            </w:pPr>
            <w:r w:rsidRPr="000817E8">
              <w:rPr>
                <w:sz w:val="22"/>
                <w:szCs w:val="22"/>
              </w:rPr>
              <w:t xml:space="preserve">S2 Mitarbeiter </w:t>
            </w:r>
            <w:proofErr w:type="spellStart"/>
            <w:r w:rsidRPr="000817E8">
              <w:rPr>
                <w:sz w:val="22"/>
                <w:szCs w:val="22"/>
              </w:rPr>
              <w:t>FiBu</w:t>
            </w:r>
            <w:proofErr w:type="spellEnd"/>
            <w:r w:rsidRPr="000817E8">
              <w:rPr>
                <w:sz w:val="22"/>
                <w:szCs w:val="22"/>
              </w:rPr>
              <w:t>: Hr. Meier</w:t>
            </w:r>
          </w:p>
          <w:p w14:paraId="2A97DD23" w14:textId="444C4989" w:rsidR="004B2435" w:rsidRPr="000817E8" w:rsidRDefault="004B2435" w:rsidP="004B2435">
            <w:pPr>
              <w:numPr>
                <w:ilvl w:val="0"/>
                <w:numId w:val="30"/>
              </w:numPr>
              <w:rPr>
                <w:sz w:val="22"/>
                <w:szCs w:val="22"/>
              </w:rPr>
            </w:pPr>
            <w:r w:rsidRPr="000817E8">
              <w:rPr>
                <w:sz w:val="22"/>
                <w:szCs w:val="22"/>
              </w:rPr>
              <w:t xml:space="preserve">S3 Projektmanager: </w:t>
            </w:r>
            <w:r w:rsidR="00E742ED">
              <w:rPr>
                <w:sz w:val="22"/>
                <w:szCs w:val="22"/>
              </w:rPr>
              <w:t>SA</w:t>
            </w:r>
          </w:p>
          <w:p w14:paraId="1FAAC3EA" w14:textId="44E42BB3" w:rsidR="004B2435" w:rsidRPr="000817E8" w:rsidRDefault="004B2435" w:rsidP="004B2435">
            <w:pPr>
              <w:numPr>
                <w:ilvl w:val="0"/>
                <w:numId w:val="30"/>
              </w:numPr>
              <w:rPr>
                <w:sz w:val="22"/>
                <w:szCs w:val="22"/>
              </w:rPr>
            </w:pPr>
            <w:r w:rsidRPr="000817E8">
              <w:rPr>
                <w:sz w:val="22"/>
                <w:szCs w:val="22"/>
              </w:rPr>
              <w:t>S4 Lenkungsausschuss</w:t>
            </w:r>
          </w:p>
          <w:p w14:paraId="697E741C" w14:textId="62C4F3DC" w:rsidR="004B2435" w:rsidRPr="000817E8" w:rsidRDefault="004B2435" w:rsidP="004B2435">
            <w:pPr>
              <w:rPr>
                <w:sz w:val="22"/>
                <w:szCs w:val="22"/>
              </w:rPr>
            </w:pPr>
          </w:p>
        </w:tc>
        <w:tc>
          <w:tcPr>
            <w:tcW w:w="3601" w:type="dxa"/>
            <w:tcBorders>
              <w:bottom w:val="single" w:sz="4" w:space="0" w:color="auto"/>
            </w:tcBorders>
            <w:shd w:val="pct15" w:color="auto" w:fill="auto"/>
          </w:tcPr>
          <w:p w14:paraId="11C38F2D" w14:textId="6BF8D0B3" w:rsidR="005871CE" w:rsidRPr="000817E8" w:rsidRDefault="005871CE" w:rsidP="005871CE">
            <w:pPr>
              <w:pStyle w:val="Absatztextnormal"/>
              <w:numPr>
                <w:ilvl w:val="0"/>
                <w:numId w:val="30"/>
              </w:numPr>
              <w:jc w:val="both"/>
              <w:rPr>
                <w:sz w:val="22"/>
                <w:szCs w:val="22"/>
              </w:rPr>
            </w:pPr>
            <w:r w:rsidRPr="000817E8">
              <w:rPr>
                <w:sz w:val="22"/>
                <w:szCs w:val="22"/>
              </w:rPr>
              <w:t xml:space="preserve">S.5 </w:t>
            </w:r>
            <w:proofErr w:type="spellStart"/>
            <w:r w:rsidRPr="000817E8">
              <w:rPr>
                <w:sz w:val="22"/>
                <w:szCs w:val="22"/>
              </w:rPr>
              <w:t>Externer</w:t>
            </w:r>
            <w:proofErr w:type="spellEnd"/>
            <w:r w:rsidRPr="000817E8">
              <w:rPr>
                <w:sz w:val="22"/>
                <w:szCs w:val="22"/>
              </w:rPr>
              <w:t xml:space="preserve"> Dienstleister</w:t>
            </w:r>
          </w:p>
          <w:p w14:paraId="3339431E" w14:textId="43775302" w:rsidR="00536BE4" w:rsidRPr="000817E8" w:rsidRDefault="005871CE" w:rsidP="005F5A41">
            <w:pPr>
              <w:pStyle w:val="Absatztextnormal"/>
              <w:numPr>
                <w:ilvl w:val="0"/>
                <w:numId w:val="30"/>
              </w:numPr>
              <w:jc w:val="both"/>
              <w:rPr>
                <w:sz w:val="22"/>
                <w:szCs w:val="22"/>
              </w:rPr>
            </w:pPr>
            <w:r w:rsidRPr="000817E8">
              <w:rPr>
                <w:sz w:val="22"/>
                <w:szCs w:val="22"/>
              </w:rPr>
              <w:t>S.6 Finanzbehörde</w:t>
            </w:r>
          </w:p>
        </w:tc>
      </w:tr>
      <w:tr w:rsidR="00536BE4" w:rsidRPr="00157A8F" w14:paraId="4B7920CC" w14:textId="77777777" w:rsidTr="00FE3F98">
        <w:trPr>
          <w:trHeight w:val="357"/>
        </w:trPr>
        <w:tc>
          <w:tcPr>
            <w:tcW w:w="2116" w:type="dxa"/>
            <w:shd w:val="pct5" w:color="auto" w:fill="auto"/>
            <w:vAlign w:val="center"/>
          </w:tcPr>
          <w:p w14:paraId="7F8DF058" w14:textId="77777777" w:rsidR="00536BE4" w:rsidRPr="000817E8" w:rsidRDefault="00536BE4" w:rsidP="009C278B">
            <w:pPr>
              <w:pStyle w:val="Absatztextnormal"/>
              <w:ind w:left="0"/>
              <w:jc w:val="center"/>
              <w:rPr>
                <w:b/>
                <w:sz w:val="22"/>
                <w:szCs w:val="22"/>
              </w:rPr>
            </w:pPr>
            <w:r w:rsidRPr="000817E8">
              <w:rPr>
                <w:b/>
                <w:sz w:val="22"/>
                <w:szCs w:val="22"/>
              </w:rPr>
              <w:t>sachlich</w:t>
            </w:r>
          </w:p>
        </w:tc>
        <w:tc>
          <w:tcPr>
            <w:tcW w:w="4393" w:type="dxa"/>
            <w:shd w:val="pct5" w:color="auto" w:fill="auto"/>
          </w:tcPr>
          <w:p w14:paraId="4E9E17C8" w14:textId="377EDDBB" w:rsidR="00505FF0" w:rsidRPr="000817E8" w:rsidRDefault="005871CE" w:rsidP="00505FF0">
            <w:pPr>
              <w:pStyle w:val="Absatztextnormal"/>
              <w:numPr>
                <w:ilvl w:val="0"/>
                <w:numId w:val="29"/>
              </w:numPr>
              <w:jc w:val="both"/>
              <w:rPr>
                <w:sz w:val="22"/>
                <w:szCs w:val="22"/>
              </w:rPr>
            </w:pPr>
            <w:r w:rsidRPr="000817E8">
              <w:rPr>
                <w:sz w:val="22"/>
                <w:szCs w:val="22"/>
              </w:rPr>
              <w:t xml:space="preserve">R1: </w:t>
            </w:r>
            <w:r w:rsidR="00505FF0" w:rsidRPr="000817E8">
              <w:rPr>
                <w:sz w:val="22"/>
                <w:szCs w:val="22"/>
              </w:rPr>
              <w:t>Systemkomplexität:</w:t>
            </w:r>
          </w:p>
          <w:p w14:paraId="22033AFC" w14:textId="39AAE95D" w:rsidR="00505FF0" w:rsidRPr="000817E8" w:rsidRDefault="005871CE" w:rsidP="00505FF0">
            <w:pPr>
              <w:pStyle w:val="Absatztextnormal"/>
              <w:numPr>
                <w:ilvl w:val="0"/>
                <w:numId w:val="29"/>
              </w:numPr>
              <w:jc w:val="both"/>
              <w:rPr>
                <w:sz w:val="22"/>
                <w:szCs w:val="22"/>
              </w:rPr>
            </w:pPr>
            <w:r w:rsidRPr="000817E8">
              <w:rPr>
                <w:sz w:val="22"/>
                <w:szCs w:val="22"/>
              </w:rPr>
              <w:t xml:space="preserve">R2: </w:t>
            </w:r>
            <w:r w:rsidR="00505FF0" w:rsidRPr="000817E8">
              <w:rPr>
                <w:sz w:val="22"/>
                <w:szCs w:val="22"/>
              </w:rPr>
              <w:t>Datenintegrität und -qualität</w:t>
            </w:r>
          </w:p>
          <w:p w14:paraId="034A675E" w14:textId="0D02EF2C" w:rsidR="00536BE4" w:rsidRPr="000817E8" w:rsidRDefault="005871CE" w:rsidP="000817E8">
            <w:pPr>
              <w:pStyle w:val="Absatztextnormal"/>
              <w:numPr>
                <w:ilvl w:val="0"/>
                <w:numId w:val="29"/>
              </w:numPr>
              <w:jc w:val="both"/>
              <w:rPr>
                <w:sz w:val="22"/>
                <w:szCs w:val="22"/>
              </w:rPr>
            </w:pPr>
            <w:r w:rsidRPr="000817E8">
              <w:rPr>
                <w:sz w:val="22"/>
                <w:szCs w:val="22"/>
              </w:rPr>
              <w:t xml:space="preserve">R3: </w:t>
            </w:r>
            <w:r w:rsidR="00505FF0" w:rsidRPr="000817E8">
              <w:rPr>
                <w:sz w:val="22"/>
                <w:szCs w:val="22"/>
              </w:rPr>
              <w:t>Ressourcenverfügbarkei</w:t>
            </w:r>
            <w:r w:rsidR="00D11ED2">
              <w:rPr>
                <w:sz w:val="22"/>
                <w:szCs w:val="22"/>
              </w:rPr>
              <w:t>t</w:t>
            </w:r>
            <w:r w:rsidR="00505FF0" w:rsidRPr="000817E8">
              <w:rPr>
                <w:sz w:val="22"/>
                <w:szCs w:val="22"/>
              </w:rPr>
              <w:t xml:space="preserve"> </w:t>
            </w:r>
          </w:p>
        </w:tc>
        <w:tc>
          <w:tcPr>
            <w:tcW w:w="3601" w:type="dxa"/>
            <w:shd w:val="pct5" w:color="auto" w:fill="auto"/>
          </w:tcPr>
          <w:p w14:paraId="3839DB4A" w14:textId="157F1B67" w:rsidR="00536BE4" w:rsidRPr="000817E8" w:rsidRDefault="005871CE" w:rsidP="00142574">
            <w:pPr>
              <w:pStyle w:val="Absatztextnormal"/>
              <w:numPr>
                <w:ilvl w:val="0"/>
                <w:numId w:val="28"/>
              </w:numPr>
              <w:jc w:val="both"/>
              <w:rPr>
                <w:sz w:val="22"/>
                <w:szCs w:val="22"/>
              </w:rPr>
            </w:pPr>
            <w:r w:rsidRPr="000817E8">
              <w:rPr>
                <w:sz w:val="22"/>
                <w:szCs w:val="22"/>
              </w:rPr>
              <w:t xml:space="preserve">R4: </w:t>
            </w:r>
            <w:r w:rsidR="00AD4DF9" w:rsidRPr="000817E8">
              <w:rPr>
                <w:sz w:val="22"/>
                <w:szCs w:val="22"/>
              </w:rPr>
              <w:t>Rechtliche Anforderung</w:t>
            </w:r>
          </w:p>
          <w:p w14:paraId="586C3D51" w14:textId="7D023EF3" w:rsidR="00142574" w:rsidRPr="000817E8" w:rsidRDefault="005871CE" w:rsidP="00142574">
            <w:pPr>
              <w:numPr>
                <w:ilvl w:val="0"/>
                <w:numId w:val="28"/>
              </w:numPr>
              <w:rPr>
                <w:sz w:val="22"/>
                <w:szCs w:val="22"/>
              </w:rPr>
            </w:pPr>
            <w:r w:rsidRPr="000817E8">
              <w:rPr>
                <w:sz w:val="22"/>
                <w:szCs w:val="22"/>
              </w:rPr>
              <w:t xml:space="preserve">R5: </w:t>
            </w:r>
            <w:r w:rsidR="00142574" w:rsidRPr="000817E8">
              <w:rPr>
                <w:sz w:val="22"/>
                <w:szCs w:val="22"/>
              </w:rPr>
              <w:t>Dienstleisterbeziehung</w:t>
            </w:r>
          </w:p>
        </w:tc>
      </w:tr>
    </w:tbl>
    <w:p w14:paraId="00EC10D3" w14:textId="4A37AA58" w:rsidR="00D44123" w:rsidRPr="00D44123" w:rsidRDefault="003472ED" w:rsidP="003472ED">
      <w:pPr>
        <w:pStyle w:val="Beschriftung"/>
      </w:pPr>
      <w:bookmarkStart w:id="18" w:name="_Toc152169653"/>
      <w:r>
        <w:t xml:space="preserve">Tabelle </w:t>
      </w:r>
      <w:fldSimple w:instr=" SEQ Tabelle \* ARABIC ">
        <w:r w:rsidR="004F4D96">
          <w:rPr>
            <w:noProof/>
          </w:rPr>
          <w:t>5</w:t>
        </w:r>
      </w:fldSimple>
      <w:r>
        <w:t xml:space="preserve"> </w:t>
      </w:r>
      <w:proofErr w:type="spellStart"/>
      <w:r>
        <w:t>Umfeldportfolio</w:t>
      </w:r>
      <w:bookmarkEnd w:id="18"/>
      <w:proofErr w:type="spellEnd"/>
    </w:p>
    <w:p w14:paraId="2982C6F2" w14:textId="05A01BDF" w:rsidR="008F6154" w:rsidRPr="00DC5327" w:rsidRDefault="000A5D21" w:rsidP="008F6154">
      <w:pPr>
        <w:pStyle w:val="berschrift2"/>
      </w:pPr>
      <w:bookmarkStart w:id="19" w:name="_Toc152189064"/>
      <w:r>
        <w:t>Schnittstellen Stakeholder - Umfeld</w:t>
      </w:r>
      <w:bookmarkEnd w:id="19"/>
    </w:p>
    <w:tbl>
      <w:tblPr>
        <w:tblW w:w="49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2006"/>
        <w:gridCol w:w="6170"/>
      </w:tblGrid>
      <w:tr w:rsidR="000817E8" w:rsidRPr="00293D26" w14:paraId="0CF5B643" w14:textId="77777777" w:rsidTr="00FE3F98">
        <w:trPr>
          <w:trHeight w:val="188"/>
          <w:tblHeader/>
        </w:trPr>
        <w:tc>
          <w:tcPr>
            <w:tcW w:w="1656" w:type="dxa"/>
            <w:tcBorders>
              <w:bottom w:val="single" w:sz="4" w:space="0" w:color="auto"/>
            </w:tcBorders>
            <w:shd w:val="clear" w:color="auto" w:fill="A8D08D"/>
          </w:tcPr>
          <w:p w14:paraId="191708C2" w14:textId="77777777" w:rsidR="008F6154" w:rsidRPr="00293D26" w:rsidRDefault="008F6154">
            <w:pPr>
              <w:pStyle w:val="Absatztextnormal"/>
              <w:ind w:left="0"/>
              <w:jc w:val="center"/>
              <w:rPr>
                <w:rFonts w:cs="Arial"/>
                <w:sz w:val="22"/>
                <w:szCs w:val="22"/>
              </w:rPr>
            </w:pPr>
            <w:r>
              <w:rPr>
                <w:rFonts w:cs="Arial"/>
                <w:b/>
                <w:bCs/>
                <w:sz w:val="22"/>
                <w:szCs w:val="22"/>
              </w:rPr>
              <w:t>Schnittstelle</w:t>
            </w:r>
          </w:p>
        </w:tc>
        <w:tc>
          <w:tcPr>
            <w:tcW w:w="2006" w:type="dxa"/>
            <w:tcBorders>
              <w:bottom w:val="single" w:sz="4" w:space="0" w:color="auto"/>
            </w:tcBorders>
            <w:shd w:val="clear" w:color="auto" w:fill="A8D08D"/>
          </w:tcPr>
          <w:p w14:paraId="23B7C1F6" w14:textId="77777777" w:rsidR="008F6154" w:rsidRPr="00293D26" w:rsidRDefault="008F6154">
            <w:pPr>
              <w:pStyle w:val="Absatztextnormal"/>
              <w:ind w:left="0"/>
              <w:jc w:val="center"/>
              <w:rPr>
                <w:rFonts w:cs="Arial"/>
                <w:b/>
                <w:bCs/>
                <w:sz w:val="22"/>
                <w:szCs w:val="22"/>
              </w:rPr>
            </w:pPr>
            <w:r>
              <w:rPr>
                <w:rFonts w:cs="Arial"/>
                <w:b/>
                <w:bCs/>
                <w:sz w:val="22"/>
                <w:szCs w:val="22"/>
              </w:rPr>
              <w:t>Ansprechpartner</w:t>
            </w:r>
          </w:p>
        </w:tc>
        <w:tc>
          <w:tcPr>
            <w:tcW w:w="6170" w:type="dxa"/>
            <w:shd w:val="clear" w:color="auto" w:fill="A8D08D"/>
          </w:tcPr>
          <w:p w14:paraId="5B98B8C8" w14:textId="77777777" w:rsidR="008F6154" w:rsidRPr="00293D26" w:rsidRDefault="008F6154">
            <w:pPr>
              <w:pStyle w:val="Absatztextnormal"/>
              <w:ind w:left="0"/>
              <w:jc w:val="center"/>
              <w:rPr>
                <w:rFonts w:cs="Arial"/>
                <w:b/>
                <w:bCs/>
                <w:sz w:val="22"/>
                <w:szCs w:val="22"/>
              </w:rPr>
            </w:pPr>
            <w:r>
              <w:rPr>
                <w:rFonts w:cs="Arial"/>
                <w:b/>
                <w:bCs/>
                <w:sz w:val="22"/>
                <w:szCs w:val="22"/>
              </w:rPr>
              <w:t>Auswirkung</w:t>
            </w:r>
          </w:p>
        </w:tc>
      </w:tr>
      <w:tr w:rsidR="000817E8" w:rsidRPr="00293D26" w14:paraId="1481AE51" w14:textId="77777777" w:rsidTr="00FE3F98">
        <w:trPr>
          <w:trHeight w:val="669"/>
        </w:trPr>
        <w:tc>
          <w:tcPr>
            <w:tcW w:w="1656" w:type="dxa"/>
            <w:shd w:val="pct15" w:color="FFFFFF" w:fill="auto"/>
            <w:vAlign w:val="center"/>
          </w:tcPr>
          <w:p w14:paraId="495DE781" w14:textId="4CC81B13" w:rsidR="008F6154" w:rsidRPr="00293D26" w:rsidRDefault="007A16AC">
            <w:pPr>
              <w:pStyle w:val="Absatztextnormal"/>
              <w:ind w:left="0"/>
              <w:rPr>
                <w:rFonts w:cs="Arial"/>
                <w:sz w:val="22"/>
                <w:szCs w:val="22"/>
              </w:rPr>
            </w:pPr>
            <w:r>
              <w:rPr>
                <w:rFonts w:cs="Arial"/>
                <w:sz w:val="22"/>
                <w:szCs w:val="22"/>
              </w:rPr>
              <w:t>System</w:t>
            </w:r>
            <w:r w:rsidR="000817E8">
              <w:rPr>
                <w:rFonts w:cs="Arial"/>
                <w:sz w:val="22"/>
                <w:szCs w:val="22"/>
              </w:rPr>
              <w:t>-</w:t>
            </w:r>
            <w:r>
              <w:rPr>
                <w:rFonts w:cs="Arial"/>
                <w:sz w:val="22"/>
                <w:szCs w:val="22"/>
              </w:rPr>
              <w:t>komplexität</w:t>
            </w:r>
          </w:p>
        </w:tc>
        <w:tc>
          <w:tcPr>
            <w:tcW w:w="2006" w:type="dxa"/>
            <w:shd w:val="pct15" w:color="FFFFFF" w:fill="auto"/>
            <w:vAlign w:val="center"/>
          </w:tcPr>
          <w:p w14:paraId="32871E6D" w14:textId="55F3BD40" w:rsidR="008F6154" w:rsidRPr="00293D26" w:rsidRDefault="00267AB1">
            <w:pPr>
              <w:pStyle w:val="Absatztextnormal"/>
              <w:ind w:left="0"/>
              <w:rPr>
                <w:rFonts w:cs="Arial"/>
                <w:sz w:val="22"/>
                <w:szCs w:val="22"/>
              </w:rPr>
            </w:pPr>
            <w:r>
              <w:rPr>
                <w:rFonts w:cs="Arial"/>
                <w:sz w:val="22"/>
                <w:szCs w:val="22"/>
              </w:rPr>
              <w:t xml:space="preserve">Fachbereich </w:t>
            </w:r>
            <w:r w:rsidR="000817E8">
              <w:rPr>
                <w:rFonts w:cs="Arial"/>
                <w:sz w:val="22"/>
                <w:szCs w:val="22"/>
              </w:rPr>
              <w:br/>
            </w:r>
            <w:r>
              <w:rPr>
                <w:rFonts w:cs="Arial"/>
                <w:sz w:val="22"/>
                <w:szCs w:val="22"/>
              </w:rPr>
              <w:t>PFG</w:t>
            </w:r>
            <w:r w:rsidR="000D6B47">
              <w:rPr>
                <w:rFonts w:cs="Arial"/>
                <w:sz w:val="22"/>
                <w:szCs w:val="22"/>
              </w:rPr>
              <w:t xml:space="preserve"> Hr. Meier</w:t>
            </w:r>
          </w:p>
        </w:tc>
        <w:tc>
          <w:tcPr>
            <w:tcW w:w="6170" w:type="dxa"/>
            <w:vAlign w:val="center"/>
          </w:tcPr>
          <w:p w14:paraId="04A6F7EB" w14:textId="3B1847AA" w:rsidR="008F6154" w:rsidRPr="00293D26" w:rsidRDefault="00267AB1">
            <w:pPr>
              <w:pStyle w:val="Absatztextnormal"/>
              <w:ind w:left="0"/>
              <w:rPr>
                <w:rFonts w:cs="Arial"/>
                <w:sz w:val="22"/>
                <w:szCs w:val="22"/>
              </w:rPr>
            </w:pPr>
            <w:r>
              <w:rPr>
                <w:rFonts w:cs="Arial"/>
                <w:sz w:val="22"/>
                <w:szCs w:val="22"/>
              </w:rPr>
              <w:t>Die Komplexität der Datenstruktur</w:t>
            </w:r>
            <w:r w:rsidR="000817E8">
              <w:rPr>
                <w:rFonts w:cs="Arial"/>
                <w:sz w:val="22"/>
                <w:szCs w:val="22"/>
              </w:rPr>
              <w:t xml:space="preserve"> </w:t>
            </w:r>
            <w:r>
              <w:rPr>
                <w:rFonts w:cs="Arial"/>
                <w:sz w:val="22"/>
                <w:szCs w:val="22"/>
              </w:rPr>
              <w:t xml:space="preserve">kann einen direkten Einfluss auf das Archivierungsprojekt haben und zu Schwierigkeiten bei dem externen Dienstleister führen. </w:t>
            </w:r>
          </w:p>
        </w:tc>
      </w:tr>
      <w:tr w:rsidR="000817E8" w:rsidRPr="00293D26" w14:paraId="7486148D" w14:textId="77777777" w:rsidTr="00FE3F98">
        <w:trPr>
          <w:trHeight w:val="316"/>
        </w:trPr>
        <w:tc>
          <w:tcPr>
            <w:tcW w:w="1656" w:type="dxa"/>
            <w:shd w:val="pct15" w:color="FFFFFF" w:fill="auto"/>
            <w:vAlign w:val="center"/>
          </w:tcPr>
          <w:p w14:paraId="4E0918E4" w14:textId="12C1B5F7" w:rsidR="008F6154" w:rsidRPr="00293D26" w:rsidRDefault="00000634">
            <w:pPr>
              <w:pStyle w:val="Absatztextnormal"/>
              <w:ind w:left="0"/>
              <w:rPr>
                <w:rFonts w:cs="Arial"/>
                <w:sz w:val="22"/>
                <w:szCs w:val="22"/>
              </w:rPr>
            </w:pPr>
            <w:r>
              <w:rPr>
                <w:rFonts w:cs="Arial"/>
                <w:sz w:val="22"/>
                <w:szCs w:val="22"/>
              </w:rPr>
              <w:t>Ressourcen</w:t>
            </w:r>
            <w:r w:rsidR="000817E8">
              <w:rPr>
                <w:rFonts w:cs="Arial"/>
                <w:sz w:val="22"/>
                <w:szCs w:val="22"/>
              </w:rPr>
              <w:t>-</w:t>
            </w:r>
            <w:r w:rsidR="000817E8">
              <w:rPr>
                <w:rFonts w:cs="Arial"/>
                <w:sz w:val="22"/>
                <w:szCs w:val="22"/>
              </w:rPr>
              <w:br/>
            </w:r>
            <w:proofErr w:type="spellStart"/>
            <w:r>
              <w:rPr>
                <w:rFonts w:cs="Arial"/>
                <w:sz w:val="22"/>
                <w:szCs w:val="22"/>
              </w:rPr>
              <w:t>verfügbarkeit</w:t>
            </w:r>
            <w:proofErr w:type="spellEnd"/>
          </w:p>
        </w:tc>
        <w:tc>
          <w:tcPr>
            <w:tcW w:w="2006" w:type="dxa"/>
            <w:shd w:val="pct15" w:color="FFFFFF" w:fill="auto"/>
            <w:vAlign w:val="center"/>
          </w:tcPr>
          <w:p w14:paraId="4E0CB6E6" w14:textId="34F2E3F6" w:rsidR="008F6154" w:rsidRPr="00293D26" w:rsidRDefault="00000634">
            <w:pPr>
              <w:pStyle w:val="Absatztextnormal"/>
              <w:ind w:left="0"/>
              <w:rPr>
                <w:rFonts w:cs="Arial"/>
                <w:sz w:val="22"/>
                <w:szCs w:val="22"/>
              </w:rPr>
            </w:pPr>
            <w:r>
              <w:rPr>
                <w:rFonts w:cs="Arial"/>
                <w:sz w:val="22"/>
                <w:szCs w:val="22"/>
              </w:rPr>
              <w:t>Externer Dienstleister</w:t>
            </w:r>
          </w:p>
        </w:tc>
        <w:tc>
          <w:tcPr>
            <w:tcW w:w="6170" w:type="dxa"/>
            <w:vAlign w:val="center"/>
          </w:tcPr>
          <w:p w14:paraId="58D167C0" w14:textId="0E2F206C" w:rsidR="008F6154" w:rsidRPr="00293D26" w:rsidRDefault="00DC5327">
            <w:pPr>
              <w:pStyle w:val="Absatztextnormal"/>
              <w:ind w:left="0"/>
              <w:rPr>
                <w:rFonts w:cs="Arial"/>
                <w:sz w:val="22"/>
                <w:szCs w:val="22"/>
              </w:rPr>
            </w:pPr>
            <w:r>
              <w:rPr>
                <w:rFonts w:cs="Arial"/>
                <w:sz w:val="22"/>
                <w:szCs w:val="22"/>
              </w:rPr>
              <w:t xml:space="preserve">Aufgrund </w:t>
            </w:r>
            <w:proofErr w:type="gramStart"/>
            <w:r>
              <w:rPr>
                <w:rFonts w:cs="Arial"/>
                <w:sz w:val="22"/>
                <w:szCs w:val="22"/>
              </w:rPr>
              <w:t>von unvorhersehbarer Ereignisse</w:t>
            </w:r>
            <w:proofErr w:type="gramEnd"/>
            <w:r>
              <w:rPr>
                <w:rFonts w:cs="Arial"/>
                <w:sz w:val="22"/>
                <w:szCs w:val="22"/>
              </w:rPr>
              <w:t xml:space="preserve"> kann es zu der Situation kommen, dass das Archivierungsprojekt nicht wie geplant durchgeführt und stattdessen verschieben werden muss. </w:t>
            </w:r>
          </w:p>
        </w:tc>
      </w:tr>
    </w:tbl>
    <w:p w14:paraId="388D8A94" w14:textId="5FEF96F6" w:rsidR="00AE3BAD" w:rsidRDefault="008F6154" w:rsidP="00C74870">
      <w:pPr>
        <w:pStyle w:val="Beschriftung"/>
      </w:pPr>
      <w:bookmarkStart w:id="20" w:name="_Toc152169654"/>
      <w:r>
        <w:t xml:space="preserve">Tabelle </w:t>
      </w:r>
      <w:fldSimple w:instr=" SEQ Tabelle \* ARABIC ">
        <w:r w:rsidR="004F4D96">
          <w:rPr>
            <w:noProof/>
          </w:rPr>
          <w:t>6</w:t>
        </w:r>
      </w:fldSimple>
      <w:r>
        <w:t xml:space="preserve"> Schnittstellen</w:t>
      </w:r>
      <w:bookmarkEnd w:id="20"/>
    </w:p>
    <w:p w14:paraId="35783755" w14:textId="77777777" w:rsidR="00255486" w:rsidRPr="00C74870" w:rsidRDefault="00AE3BAD" w:rsidP="00C74870">
      <w:pPr>
        <w:pStyle w:val="Beschriftung"/>
      </w:pPr>
      <w:r>
        <w:br w:type="page"/>
      </w:r>
    </w:p>
    <w:p w14:paraId="290A17D9" w14:textId="77777777" w:rsidR="00B15CA3" w:rsidRDefault="00B15CA3" w:rsidP="00B15CA3">
      <w:pPr>
        <w:pStyle w:val="berschrift2"/>
      </w:pPr>
      <w:bookmarkStart w:id="21" w:name="_Toc152189065"/>
      <w:proofErr w:type="spellStart"/>
      <w:r>
        <w:t>Stakeholderportfolio</w:t>
      </w:r>
      <w:bookmarkEnd w:id="21"/>
      <w:proofErr w:type="spellEnd"/>
    </w:p>
    <w:p w14:paraId="42008E24" w14:textId="77777777" w:rsidR="00961AD0" w:rsidRDefault="009C3A53" w:rsidP="00961AD0">
      <w:pPr>
        <w:pStyle w:val="Absatztextnormal"/>
        <w:ind w:left="0"/>
        <w:jc w:val="both"/>
        <w:rPr>
          <w:sz w:val="18"/>
          <w:szCs w:val="18"/>
        </w:rPr>
      </w:pPr>
      <w:r>
        <w:rPr>
          <w:noProof/>
          <w:sz w:val="18"/>
          <w:szCs w:val="18"/>
        </w:rPr>
        <w:pict w14:anchorId="0F782C8A">
          <v:shapetype id="_x0000_t202" coordsize="21600,21600" o:spt="202" path="m,l,21600r21600,l21600,xe">
            <v:stroke joinstyle="miter"/>
            <v:path gradientshapeok="t" o:connecttype="rect"/>
          </v:shapetype>
          <v:shape id="_x0000_s2161" type="#_x0000_t202" alt="" style="position:absolute;left:0;text-align:left;margin-left:73.75pt;margin-top:7.4pt;width:39.35pt;height:22.5pt;z-index:5;mso-wrap-style:square;mso-wrap-edited:f;mso-width-percent:0;mso-height-percent:0;mso-width-percent:0;mso-height-percent:0;v-text-anchor:top" stroked="f">
            <v:textbox style="mso-next-textbox:#_x0000_s2161">
              <w:txbxContent>
                <w:p w14:paraId="15D682CE" w14:textId="77777777" w:rsidR="00961AD0" w:rsidRPr="00E27D75" w:rsidRDefault="00961AD0" w:rsidP="00961AD0">
                  <w:pPr>
                    <w:rPr>
                      <w:b/>
                    </w:rPr>
                  </w:pPr>
                  <w:r>
                    <w:rPr>
                      <w:b/>
                    </w:rPr>
                    <w:t>hoch</w:t>
                  </w:r>
                </w:p>
              </w:txbxContent>
            </v:textbox>
          </v:shape>
        </w:pict>
      </w:r>
    </w:p>
    <w:p w14:paraId="2A59D046" w14:textId="77777777" w:rsidR="00961AD0" w:rsidRDefault="009C3A53" w:rsidP="00961AD0">
      <w:pPr>
        <w:pStyle w:val="Absatztextnormal"/>
        <w:ind w:left="0"/>
        <w:jc w:val="both"/>
        <w:rPr>
          <w:sz w:val="18"/>
          <w:szCs w:val="18"/>
        </w:rPr>
      </w:pPr>
      <w:r>
        <w:rPr>
          <w:noProof/>
          <w:sz w:val="18"/>
          <w:szCs w:val="18"/>
        </w:rPr>
        <w:pict w14:anchorId="10516568">
          <v:shapetype id="_x0000_t32" coordsize="21600,21600" o:spt="32" o:oned="t" path="m,l21600,21600e" filled="f">
            <v:path arrowok="t" fillok="f" o:connecttype="none"/>
            <o:lock v:ext="edit" shapetype="t"/>
          </v:shapetype>
          <v:shape id="_x0000_s2160" type="#_x0000_t32" alt="" style="position:absolute;left:0;text-align:left;margin-left:108.7pt;margin-top:130.8pt;width:255.1pt;height:.75pt;rotation:270;z-index:17;mso-wrap-edited:f;mso-width-percent:0;mso-height-percent:0;mso-width-percent:0;mso-height-percent:0" o:connectortype="straight">
            <v:stroke dashstyle="dash"/>
          </v:shape>
        </w:pict>
      </w:r>
      <w:r>
        <w:rPr>
          <w:noProof/>
        </w:rPr>
        <w:pict w14:anchorId="1DABEDE5">
          <v:rect id="Rechteck 2" o:spid="_x0000_s2159" alt="" style="position:absolute;left:0;text-align:left;margin-left:113.1pt;margin-top:2.9pt;width:255.1pt;height:255.1pt;z-index:8;visibility:visible;mso-wrap-edited:f;mso-width-percent:0;mso-height-percent:0;mso-width-percent:0;mso-height-percent:0;mso-width-relative:margin;mso-height-relative:margin;v-text-anchor:middle" fillcolor="#d8d8d8" strokeweight="2pt"/>
        </w:pict>
      </w:r>
    </w:p>
    <w:p w14:paraId="5297D50F" w14:textId="77777777" w:rsidR="00961AD0" w:rsidRDefault="00961AD0" w:rsidP="00961AD0">
      <w:pPr>
        <w:pStyle w:val="Absatztextnormal"/>
        <w:ind w:left="0"/>
        <w:jc w:val="both"/>
        <w:rPr>
          <w:sz w:val="18"/>
          <w:szCs w:val="18"/>
        </w:rPr>
      </w:pPr>
    </w:p>
    <w:p w14:paraId="25D5932B" w14:textId="120C4A68" w:rsidR="00961AD0" w:rsidRDefault="00961AD0" w:rsidP="00961AD0">
      <w:pPr>
        <w:pStyle w:val="Absatztextnormal"/>
        <w:ind w:left="0"/>
        <w:jc w:val="both"/>
        <w:rPr>
          <w:sz w:val="18"/>
          <w:szCs w:val="18"/>
        </w:rPr>
      </w:pPr>
    </w:p>
    <w:p w14:paraId="0D7B8F9F" w14:textId="2C13CF97" w:rsidR="00961AD0" w:rsidRDefault="009C3A53" w:rsidP="00961AD0">
      <w:pPr>
        <w:pStyle w:val="Absatztextnormal"/>
        <w:ind w:left="0"/>
        <w:jc w:val="both"/>
        <w:rPr>
          <w:sz w:val="18"/>
          <w:szCs w:val="18"/>
        </w:rPr>
      </w:pPr>
      <w:r>
        <w:rPr>
          <w:noProof/>
          <w:sz w:val="18"/>
          <w:szCs w:val="18"/>
        </w:rPr>
        <w:pict w14:anchorId="67D23CFC">
          <v:shape id="_x0000_s2158" type="#_x0000_t202" alt="" style="position:absolute;left:0;text-align:left;margin-left:379.6pt;margin-top:9pt;width:111.95pt;height:194.3pt;z-index:18;mso-wrap-style:square;mso-wrap-edited:f;mso-width-percent:0;mso-height-percent:0;mso-width-percent:0;mso-height-percent:0;v-text-anchor:top" strokecolor="white">
            <v:textbox style="mso-next-textbox:#_x0000_s2158">
              <w:txbxContent>
                <w:p w14:paraId="7651C473" w14:textId="77777777" w:rsidR="00961AD0" w:rsidRPr="00E742ED" w:rsidRDefault="00961AD0" w:rsidP="00961AD0">
                  <w:pPr>
                    <w:rPr>
                      <w:sz w:val="22"/>
                      <w:szCs w:val="22"/>
                    </w:rPr>
                  </w:pPr>
                  <w:r w:rsidRPr="00E742ED">
                    <w:rPr>
                      <w:sz w:val="22"/>
                      <w:szCs w:val="22"/>
                    </w:rPr>
                    <w:t>Legende:</w:t>
                  </w:r>
                </w:p>
                <w:p w14:paraId="39EA7753" w14:textId="24C1A018" w:rsidR="00961AD0" w:rsidRPr="00E742ED" w:rsidRDefault="00961AD0" w:rsidP="00961AD0">
                  <w:pPr>
                    <w:rPr>
                      <w:sz w:val="22"/>
                      <w:szCs w:val="22"/>
                    </w:rPr>
                  </w:pPr>
                  <w:r w:rsidRPr="00E742ED">
                    <w:rPr>
                      <w:sz w:val="22"/>
                      <w:szCs w:val="22"/>
                    </w:rPr>
                    <w:t>S1</w:t>
                  </w:r>
                  <w:r w:rsidR="009F2E15" w:rsidRPr="00E742ED">
                    <w:rPr>
                      <w:sz w:val="22"/>
                      <w:szCs w:val="22"/>
                    </w:rPr>
                    <w:t xml:space="preserve"> </w:t>
                  </w:r>
                  <w:r w:rsidR="000D6B47" w:rsidRPr="00E742ED">
                    <w:rPr>
                      <w:sz w:val="22"/>
                      <w:szCs w:val="22"/>
                    </w:rPr>
                    <w:t>Auftrag</w:t>
                  </w:r>
                  <w:r w:rsidR="00407B2E" w:rsidRPr="00E742ED">
                    <w:rPr>
                      <w:sz w:val="22"/>
                      <w:szCs w:val="22"/>
                    </w:rPr>
                    <w:t>geber (MP) Michael Löscher</w:t>
                  </w:r>
                </w:p>
                <w:p w14:paraId="72F07541" w14:textId="418F1C84" w:rsidR="00961AD0" w:rsidRPr="00E742ED" w:rsidRDefault="00961AD0" w:rsidP="00961AD0">
                  <w:pPr>
                    <w:rPr>
                      <w:sz w:val="22"/>
                      <w:szCs w:val="22"/>
                    </w:rPr>
                  </w:pPr>
                  <w:r w:rsidRPr="00E742ED">
                    <w:rPr>
                      <w:sz w:val="22"/>
                      <w:szCs w:val="22"/>
                    </w:rPr>
                    <w:t>S2</w:t>
                  </w:r>
                  <w:r w:rsidR="009F2E15" w:rsidRPr="00E742ED">
                    <w:rPr>
                      <w:sz w:val="22"/>
                      <w:szCs w:val="22"/>
                    </w:rPr>
                    <w:t xml:space="preserve"> Mitarbeiter FiBu Hr. Meier</w:t>
                  </w:r>
                  <w:r w:rsidR="00B801D2" w:rsidRPr="00E742ED">
                    <w:rPr>
                      <w:sz w:val="22"/>
                      <w:szCs w:val="22"/>
                    </w:rPr>
                    <w:t xml:space="preserve"> </w:t>
                  </w:r>
                  <w:r w:rsidR="00E873AD" w:rsidRPr="00E742ED">
                    <w:rPr>
                      <w:sz w:val="22"/>
                      <w:szCs w:val="22"/>
                    </w:rPr>
                    <w:t>(</w:t>
                  </w:r>
                  <w:r w:rsidR="00B801D2" w:rsidRPr="00E742ED">
                    <w:rPr>
                      <w:sz w:val="22"/>
                      <w:szCs w:val="22"/>
                    </w:rPr>
                    <w:t>FP</w:t>
                  </w:r>
                  <w:r w:rsidR="00E873AD" w:rsidRPr="00E742ED">
                    <w:rPr>
                      <w:sz w:val="22"/>
                      <w:szCs w:val="22"/>
                    </w:rPr>
                    <w:t>)</w:t>
                  </w:r>
                </w:p>
                <w:p w14:paraId="0DCF311B" w14:textId="1422FA67" w:rsidR="00961AD0" w:rsidRPr="00E742ED" w:rsidRDefault="00961AD0" w:rsidP="00961AD0">
                  <w:pPr>
                    <w:rPr>
                      <w:sz w:val="22"/>
                      <w:szCs w:val="22"/>
                    </w:rPr>
                  </w:pPr>
                  <w:r w:rsidRPr="00E742ED">
                    <w:rPr>
                      <w:sz w:val="22"/>
                      <w:szCs w:val="22"/>
                    </w:rPr>
                    <w:t>S3</w:t>
                  </w:r>
                  <w:r w:rsidR="009F2E15" w:rsidRPr="00E742ED">
                    <w:rPr>
                      <w:sz w:val="22"/>
                      <w:szCs w:val="22"/>
                    </w:rPr>
                    <w:t xml:space="preserve"> Projektmanager </w:t>
                  </w:r>
                  <w:r w:rsidR="00E742ED">
                    <w:rPr>
                      <w:sz w:val="22"/>
                      <w:szCs w:val="22"/>
                    </w:rPr>
                    <w:t>SA</w:t>
                  </w:r>
                </w:p>
                <w:p w14:paraId="5A4EC49D" w14:textId="6B9D15C8" w:rsidR="00961AD0" w:rsidRPr="00E742ED" w:rsidRDefault="00961AD0" w:rsidP="00961AD0">
                  <w:pPr>
                    <w:rPr>
                      <w:sz w:val="22"/>
                      <w:szCs w:val="22"/>
                    </w:rPr>
                  </w:pPr>
                  <w:r w:rsidRPr="00E742ED">
                    <w:rPr>
                      <w:sz w:val="22"/>
                      <w:szCs w:val="22"/>
                    </w:rPr>
                    <w:t>S</w:t>
                  </w:r>
                  <w:r w:rsidR="00407B2E" w:rsidRPr="00E742ED">
                    <w:rPr>
                      <w:sz w:val="22"/>
                      <w:szCs w:val="22"/>
                    </w:rPr>
                    <w:t>4</w:t>
                  </w:r>
                  <w:r w:rsidR="009F2E15" w:rsidRPr="00E742ED">
                    <w:rPr>
                      <w:sz w:val="22"/>
                      <w:szCs w:val="22"/>
                    </w:rPr>
                    <w:t xml:space="preserve"> Lenkungsausschuss</w:t>
                  </w:r>
                </w:p>
                <w:p w14:paraId="73601964" w14:textId="2EA84A45" w:rsidR="00407B2E" w:rsidRDefault="00407B2E" w:rsidP="00961AD0">
                  <w:pPr>
                    <w:rPr>
                      <w:sz w:val="22"/>
                      <w:szCs w:val="22"/>
                      <w:lang w:val="en-US"/>
                    </w:rPr>
                  </w:pPr>
                  <w:r w:rsidRPr="007E7BAE">
                    <w:rPr>
                      <w:sz w:val="22"/>
                      <w:szCs w:val="22"/>
                      <w:lang w:val="en-US"/>
                    </w:rPr>
                    <w:t>S5</w:t>
                  </w:r>
                  <w:r w:rsidR="009F2E15" w:rsidRPr="007E7BAE">
                    <w:rPr>
                      <w:sz w:val="22"/>
                      <w:szCs w:val="22"/>
                      <w:lang w:val="en-US"/>
                    </w:rPr>
                    <w:t xml:space="preserve"> </w:t>
                  </w:r>
                  <w:r w:rsidR="009F2E15" w:rsidRPr="007E7BAE">
                    <w:rPr>
                      <w:sz w:val="22"/>
                      <w:szCs w:val="22"/>
                      <w:lang w:val="en-US"/>
                    </w:rPr>
                    <w:t>Externer Dienstleister</w:t>
                  </w:r>
                </w:p>
                <w:p w14:paraId="630270FB" w14:textId="2C081A3C" w:rsidR="00407B2E" w:rsidRPr="00157A8F" w:rsidRDefault="00407B2E" w:rsidP="00961AD0">
                  <w:pPr>
                    <w:rPr>
                      <w:sz w:val="22"/>
                      <w:szCs w:val="22"/>
                      <w:lang w:val="en-US"/>
                    </w:rPr>
                  </w:pPr>
                  <w:r>
                    <w:rPr>
                      <w:sz w:val="22"/>
                      <w:szCs w:val="22"/>
                      <w:lang w:val="en-US"/>
                    </w:rPr>
                    <w:t>S6</w:t>
                  </w:r>
                  <w:r w:rsidR="00186363">
                    <w:rPr>
                      <w:sz w:val="22"/>
                      <w:szCs w:val="22"/>
                      <w:lang w:val="en-US"/>
                    </w:rPr>
                    <w:t xml:space="preserve"> Finanzbehörde</w:t>
                  </w:r>
                </w:p>
              </w:txbxContent>
            </v:textbox>
          </v:shape>
        </w:pict>
      </w:r>
    </w:p>
    <w:p w14:paraId="584186AD" w14:textId="490B4D4F" w:rsidR="00961AD0" w:rsidRDefault="00961AD0" w:rsidP="00961AD0">
      <w:pPr>
        <w:pStyle w:val="Absatztextnormal"/>
        <w:ind w:left="0"/>
        <w:jc w:val="both"/>
        <w:rPr>
          <w:b/>
          <w:sz w:val="24"/>
          <w:szCs w:val="24"/>
        </w:rPr>
      </w:pPr>
      <w:r w:rsidRPr="001414D2">
        <w:rPr>
          <w:b/>
          <w:sz w:val="24"/>
          <w:szCs w:val="24"/>
        </w:rPr>
        <w:t>Konflikt</w:t>
      </w:r>
      <w:r>
        <w:rPr>
          <w:b/>
          <w:sz w:val="24"/>
          <w:szCs w:val="24"/>
        </w:rPr>
        <w:t>-</w:t>
      </w:r>
    </w:p>
    <w:p w14:paraId="64D8725D" w14:textId="77777777" w:rsidR="00961AD0" w:rsidRPr="001414D2" w:rsidRDefault="00961AD0" w:rsidP="00961AD0">
      <w:pPr>
        <w:pStyle w:val="Absatztextnormal"/>
        <w:ind w:left="0"/>
        <w:jc w:val="both"/>
        <w:rPr>
          <w:b/>
          <w:sz w:val="24"/>
          <w:szCs w:val="24"/>
        </w:rPr>
      </w:pPr>
      <w:r w:rsidRPr="001414D2">
        <w:rPr>
          <w:b/>
          <w:sz w:val="24"/>
          <w:szCs w:val="24"/>
        </w:rPr>
        <w:t>potenzial</w:t>
      </w:r>
    </w:p>
    <w:p w14:paraId="5EA8399E" w14:textId="7EE52782" w:rsidR="00961AD0" w:rsidRDefault="00961AD0" w:rsidP="00961AD0">
      <w:pPr>
        <w:pStyle w:val="Absatztextnormal"/>
        <w:ind w:left="0"/>
        <w:jc w:val="both"/>
        <w:rPr>
          <w:sz w:val="18"/>
          <w:szCs w:val="18"/>
        </w:rPr>
      </w:pPr>
    </w:p>
    <w:p w14:paraId="76B74873" w14:textId="64509D1B" w:rsidR="00961AD0" w:rsidRDefault="00961AD0" w:rsidP="00961AD0">
      <w:pPr>
        <w:pStyle w:val="Absatztextnormal"/>
        <w:ind w:left="0"/>
        <w:jc w:val="both"/>
        <w:rPr>
          <w:sz w:val="18"/>
          <w:szCs w:val="18"/>
        </w:rPr>
      </w:pPr>
    </w:p>
    <w:p w14:paraId="70634CC0" w14:textId="223970B5" w:rsidR="00961AD0" w:rsidRPr="00370D32" w:rsidRDefault="009C3A53" w:rsidP="00961AD0">
      <w:pPr>
        <w:pStyle w:val="Absatztextnormal"/>
        <w:ind w:left="0"/>
        <w:jc w:val="both"/>
      </w:pPr>
      <w:r>
        <w:rPr>
          <w:noProof/>
          <w:sz w:val="18"/>
          <w:szCs w:val="18"/>
        </w:rPr>
        <w:pict w14:anchorId="3BDDB7B9">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2157" type="#_x0000_t120" alt="" style="position:absolute;left:0;text-align:left;margin-left:197.1pt;margin-top:.8pt;width:27.5pt;height:27.5pt;z-index:11;mso-wrap-style:square;mso-wrap-edited:f;mso-width-percent:0;mso-height-percent:0;mso-width-percent:0;mso-height-percent:0;v-text-anchor:top">
            <v:textbox style="mso-next-textbox:#_x0000_s2157" inset="1mm,,1mm">
              <w:txbxContent>
                <w:p w14:paraId="15AA7980" w14:textId="77777777" w:rsidR="00961AD0" w:rsidRPr="004D0D6D" w:rsidRDefault="00961AD0" w:rsidP="00961AD0">
                  <w:pPr>
                    <w:jc w:val="center"/>
                    <w:rPr>
                      <w:b/>
                    </w:rPr>
                  </w:pPr>
                  <w:r>
                    <w:rPr>
                      <w:b/>
                    </w:rPr>
                    <w:t>S6</w:t>
                  </w:r>
                </w:p>
              </w:txbxContent>
            </v:textbox>
          </v:shape>
        </w:pict>
      </w:r>
    </w:p>
    <w:p w14:paraId="2C844E06" w14:textId="77777777" w:rsidR="00961AD0" w:rsidRPr="00370D32" w:rsidRDefault="00961AD0" w:rsidP="00961AD0">
      <w:pPr>
        <w:pStyle w:val="Absatztextnormal"/>
        <w:ind w:left="0"/>
        <w:jc w:val="both"/>
      </w:pPr>
    </w:p>
    <w:p w14:paraId="6AB201C9" w14:textId="7CC7EA3A" w:rsidR="00961AD0" w:rsidRPr="00370D32" w:rsidRDefault="00961AD0" w:rsidP="00961AD0">
      <w:pPr>
        <w:pStyle w:val="Absatztextnormal"/>
        <w:tabs>
          <w:tab w:val="left" w:pos="7845"/>
        </w:tabs>
        <w:ind w:left="0"/>
        <w:jc w:val="both"/>
      </w:pPr>
      <w:r w:rsidRPr="00370D32">
        <w:tab/>
      </w:r>
    </w:p>
    <w:p w14:paraId="49FB7268" w14:textId="031C373D" w:rsidR="00961AD0" w:rsidRDefault="009C3A53" w:rsidP="00961AD0">
      <w:pPr>
        <w:pStyle w:val="Absatztextnormal"/>
        <w:ind w:left="0"/>
        <w:jc w:val="both"/>
        <w:rPr>
          <w:sz w:val="18"/>
          <w:szCs w:val="18"/>
        </w:rPr>
      </w:pPr>
      <w:r>
        <w:rPr>
          <w:noProof/>
          <w:sz w:val="18"/>
          <w:szCs w:val="18"/>
        </w:rPr>
        <w:pict w14:anchorId="309E16CE">
          <v:shape id="_x0000_s2156" type="#_x0000_t120" alt="" style="position:absolute;left:0;text-align:left;margin-left:322.95pt;margin-top:.75pt;width:27.5pt;height:27.5pt;z-index:10;mso-wrap-style:square;mso-wrap-edited:f;mso-width-percent:0;mso-height-percent:0;mso-width-percent:0;mso-height-percent:0;v-text-anchor:top">
            <v:textbox style="mso-next-textbox:#_x0000_s2156" inset="1mm,,1mm">
              <w:txbxContent>
                <w:p w14:paraId="24011065" w14:textId="77777777" w:rsidR="00961AD0" w:rsidRPr="004D0D6D" w:rsidRDefault="00961AD0" w:rsidP="00961AD0">
                  <w:pPr>
                    <w:jc w:val="center"/>
                    <w:rPr>
                      <w:b/>
                    </w:rPr>
                  </w:pPr>
                  <w:r>
                    <w:rPr>
                      <w:b/>
                    </w:rPr>
                    <w:t>S4</w:t>
                  </w:r>
                </w:p>
              </w:txbxContent>
            </v:textbox>
          </v:shape>
        </w:pict>
      </w:r>
      <w:r>
        <w:rPr>
          <w:noProof/>
          <w:sz w:val="18"/>
          <w:szCs w:val="18"/>
        </w:rPr>
        <w:pict w14:anchorId="524DFC8C">
          <v:shape id="_x0000_s2155" type="#_x0000_t32" alt="" style="position:absolute;left:0;text-align:left;margin-left:113.1pt;margin-top:.75pt;width:255.1pt;height:.75pt;z-index:16;mso-wrap-edited:f;mso-width-percent:0;mso-height-percent:0;mso-width-percent:0;mso-height-percent:0" o:connectortype="straight">
            <v:stroke dashstyle="dash"/>
          </v:shape>
        </w:pict>
      </w:r>
    </w:p>
    <w:p w14:paraId="4E60D952" w14:textId="775FDF53" w:rsidR="00961AD0" w:rsidRDefault="00961AD0" w:rsidP="00961AD0">
      <w:pPr>
        <w:pStyle w:val="Absatztextnormal"/>
        <w:ind w:left="0"/>
        <w:jc w:val="both"/>
        <w:rPr>
          <w:sz w:val="18"/>
          <w:szCs w:val="18"/>
        </w:rPr>
      </w:pPr>
    </w:p>
    <w:p w14:paraId="747DFAF3" w14:textId="77777777" w:rsidR="00961AD0" w:rsidRDefault="00961AD0" w:rsidP="00961AD0">
      <w:pPr>
        <w:pStyle w:val="Absatztextnormal"/>
        <w:ind w:left="0"/>
        <w:jc w:val="both"/>
        <w:rPr>
          <w:sz w:val="18"/>
          <w:szCs w:val="18"/>
        </w:rPr>
      </w:pPr>
    </w:p>
    <w:p w14:paraId="20112627" w14:textId="2527DEB2" w:rsidR="00961AD0" w:rsidRDefault="009C3A53" w:rsidP="00961AD0">
      <w:pPr>
        <w:pStyle w:val="Absatztextnormal"/>
        <w:ind w:left="0"/>
        <w:jc w:val="both"/>
        <w:rPr>
          <w:sz w:val="18"/>
          <w:szCs w:val="18"/>
        </w:rPr>
      </w:pPr>
      <w:r>
        <w:rPr>
          <w:noProof/>
          <w:sz w:val="18"/>
          <w:szCs w:val="18"/>
        </w:rPr>
        <w:pict w14:anchorId="14DE5636">
          <v:shape id="_x0000_s2154" type="#_x0000_t120" alt="" style="position:absolute;left:0;text-align:left;margin-left:202pt;margin-top:5.85pt;width:27.5pt;height:27.5pt;z-index:12;mso-wrap-style:square;mso-wrap-edited:f;mso-width-percent:0;mso-height-percent:0;mso-width-percent:0;mso-height-percent:0;v-text-anchor:top">
            <v:textbox style="mso-next-textbox:#_x0000_s2154" inset="1mm,,1mm">
              <w:txbxContent>
                <w:p w14:paraId="3F842CF6" w14:textId="77777777" w:rsidR="00961AD0" w:rsidRPr="004D0D6D" w:rsidRDefault="00961AD0" w:rsidP="00961AD0">
                  <w:pPr>
                    <w:jc w:val="center"/>
                    <w:rPr>
                      <w:b/>
                    </w:rPr>
                  </w:pPr>
                  <w:r>
                    <w:rPr>
                      <w:b/>
                    </w:rPr>
                    <w:t>S2</w:t>
                  </w:r>
                </w:p>
              </w:txbxContent>
            </v:textbox>
          </v:shape>
        </w:pict>
      </w:r>
    </w:p>
    <w:p w14:paraId="4CF172F8" w14:textId="2E52ED13" w:rsidR="00961AD0" w:rsidRDefault="00961AD0" w:rsidP="00961AD0">
      <w:pPr>
        <w:pStyle w:val="Absatztextnormal"/>
        <w:ind w:left="0"/>
        <w:jc w:val="both"/>
        <w:rPr>
          <w:sz w:val="18"/>
          <w:szCs w:val="18"/>
        </w:rPr>
      </w:pPr>
    </w:p>
    <w:p w14:paraId="65D474E6" w14:textId="5314210A" w:rsidR="00961AD0" w:rsidRDefault="00961AD0" w:rsidP="00961AD0">
      <w:pPr>
        <w:pStyle w:val="Absatztextnormal"/>
        <w:ind w:left="0"/>
        <w:jc w:val="both"/>
        <w:rPr>
          <w:sz w:val="18"/>
          <w:szCs w:val="18"/>
        </w:rPr>
      </w:pPr>
    </w:p>
    <w:p w14:paraId="22958F79" w14:textId="4A687A47" w:rsidR="00961AD0" w:rsidRDefault="009C3A53" w:rsidP="00961AD0">
      <w:pPr>
        <w:pStyle w:val="Absatztextnormal"/>
        <w:ind w:left="0"/>
        <w:jc w:val="both"/>
        <w:rPr>
          <w:sz w:val="18"/>
          <w:szCs w:val="18"/>
        </w:rPr>
      </w:pPr>
      <w:r>
        <w:rPr>
          <w:noProof/>
          <w:sz w:val="18"/>
          <w:szCs w:val="18"/>
        </w:rPr>
        <w:pict w14:anchorId="077A84BD">
          <v:shape id="_x0000_s2153" type="#_x0000_t120" alt="" style="position:absolute;left:0;text-align:left;margin-left:334.15pt;margin-top:9pt;width:27.5pt;height:27.5pt;z-index:9;mso-wrap-style:square;mso-wrap-edited:f;mso-width-percent:0;mso-height-percent:0;mso-width-percent:0;mso-height-percent:0;v-text-anchor:top">
            <v:textbox style="mso-next-textbox:#_x0000_s2153" inset="1mm,,1mm">
              <w:txbxContent>
                <w:p w14:paraId="299E36A0" w14:textId="77777777" w:rsidR="00961AD0" w:rsidRPr="004D0D6D" w:rsidRDefault="00961AD0" w:rsidP="00961AD0">
                  <w:pPr>
                    <w:jc w:val="center"/>
                    <w:rPr>
                      <w:b/>
                    </w:rPr>
                  </w:pPr>
                  <w:r>
                    <w:rPr>
                      <w:b/>
                    </w:rPr>
                    <w:t>S</w:t>
                  </w:r>
                  <w:r w:rsidRPr="004D0D6D">
                    <w:rPr>
                      <w:b/>
                    </w:rPr>
                    <w:t>1</w:t>
                  </w:r>
                </w:p>
              </w:txbxContent>
            </v:textbox>
          </v:shape>
        </w:pict>
      </w:r>
    </w:p>
    <w:p w14:paraId="5EADC85B" w14:textId="757DFE08" w:rsidR="00961AD0" w:rsidRDefault="00961AD0" w:rsidP="00961AD0">
      <w:pPr>
        <w:pStyle w:val="Absatztextnormal"/>
        <w:ind w:left="0"/>
        <w:jc w:val="both"/>
        <w:rPr>
          <w:sz w:val="18"/>
          <w:szCs w:val="18"/>
        </w:rPr>
      </w:pPr>
    </w:p>
    <w:p w14:paraId="4BEC3C20" w14:textId="7D877C7A" w:rsidR="00961AD0" w:rsidRDefault="009C3A53" w:rsidP="00961AD0">
      <w:pPr>
        <w:pStyle w:val="Absatztextnormal"/>
        <w:ind w:left="0"/>
        <w:jc w:val="both"/>
        <w:rPr>
          <w:sz w:val="18"/>
          <w:szCs w:val="18"/>
        </w:rPr>
      </w:pPr>
      <w:r>
        <w:rPr>
          <w:noProof/>
          <w:sz w:val="18"/>
          <w:szCs w:val="18"/>
        </w:rPr>
        <w:pict w14:anchorId="43DE1AB6">
          <v:shape id="_x0000_s2152" type="#_x0000_t120" alt="" style="position:absolute;left:0;text-align:left;margin-left:310.95pt;margin-top:4.6pt;width:27.5pt;height:27.5pt;z-index:13;mso-wrap-style:square;mso-wrap-edited:f;mso-width-percent:0;mso-height-percent:0;mso-width-percent:0;mso-height-percent:0;v-text-anchor:top">
            <v:textbox style="mso-next-textbox:#_x0000_s2152" inset="1mm,,1mm">
              <w:txbxContent>
                <w:p w14:paraId="57A2B7BF" w14:textId="77777777" w:rsidR="00961AD0" w:rsidRPr="004D0D6D" w:rsidRDefault="00961AD0" w:rsidP="00961AD0">
                  <w:pPr>
                    <w:jc w:val="center"/>
                    <w:rPr>
                      <w:b/>
                    </w:rPr>
                  </w:pPr>
                  <w:r>
                    <w:rPr>
                      <w:b/>
                    </w:rPr>
                    <w:t>S3</w:t>
                  </w:r>
                </w:p>
              </w:txbxContent>
            </v:textbox>
          </v:shape>
        </w:pict>
      </w:r>
    </w:p>
    <w:p w14:paraId="40CB7523" w14:textId="77777777" w:rsidR="00961AD0" w:rsidRDefault="009C3A53" w:rsidP="00961AD0">
      <w:pPr>
        <w:pStyle w:val="Absatztextnormal"/>
        <w:ind w:left="0"/>
        <w:jc w:val="both"/>
        <w:rPr>
          <w:sz w:val="18"/>
          <w:szCs w:val="18"/>
        </w:rPr>
      </w:pPr>
      <w:r>
        <w:rPr>
          <w:noProof/>
          <w:sz w:val="18"/>
          <w:szCs w:val="18"/>
        </w:rPr>
        <w:pict w14:anchorId="3AB37E2D">
          <v:shape id="_x0000_s2151" type="#_x0000_t120" alt="" style="position:absolute;left:0;text-align:left;margin-left:157.35pt;margin-top:5.45pt;width:27.5pt;height:27.5pt;z-index:14;mso-wrap-style:square;mso-wrap-edited:f;mso-width-percent:0;mso-height-percent:0;mso-width-percent:0;mso-height-percent:0;v-text-anchor:top">
            <v:textbox style="mso-next-textbox:#_x0000_s2151" inset="1mm,,1mm">
              <w:txbxContent>
                <w:p w14:paraId="1E3D759A" w14:textId="77777777" w:rsidR="00961AD0" w:rsidRPr="004D0D6D" w:rsidRDefault="00961AD0" w:rsidP="00961AD0">
                  <w:pPr>
                    <w:jc w:val="center"/>
                    <w:rPr>
                      <w:b/>
                    </w:rPr>
                  </w:pPr>
                  <w:r>
                    <w:rPr>
                      <w:b/>
                    </w:rPr>
                    <w:t>S5</w:t>
                  </w:r>
                </w:p>
              </w:txbxContent>
            </v:textbox>
          </v:shape>
        </w:pict>
      </w:r>
    </w:p>
    <w:p w14:paraId="58598D90" w14:textId="77777777" w:rsidR="00961AD0" w:rsidRDefault="00961AD0" w:rsidP="00961AD0">
      <w:pPr>
        <w:pStyle w:val="Absatztextnormal"/>
        <w:ind w:left="0"/>
        <w:jc w:val="both"/>
        <w:rPr>
          <w:sz w:val="18"/>
          <w:szCs w:val="18"/>
        </w:rPr>
      </w:pPr>
    </w:p>
    <w:p w14:paraId="7E98C2F2" w14:textId="77777777" w:rsidR="00961AD0" w:rsidRDefault="009C3A53" w:rsidP="00961AD0">
      <w:pPr>
        <w:pStyle w:val="Absatztextnormal"/>
        <w:ind w:left="0"/>
        <w:jc w:val="both"/>
        <w:rPr>
          <w:sz w:val="18"/>
          <w:szCs w:val="18"/>
        </w:rPr>
      </w:pPr>
      <w:r>
        <w:rPr>
          <w:noProof/>
          <w:sz w:val="18"/>
          <w:szCs w:val="18"/>
        </w:rPr>
        <w:pict w14:anchorId="12FC57D2">
          <v:shape id="_x0000_s2150" type="#_x0000_t202" alt="" style="position:absolute;left:0;text-align:left;margin-left:65.9pt;margin-top:1.05pt;width:55.4pt;height:22.5pt;z-index:15;mso-wrap-style:square;mso-wrap-edited:f;mso-width-percent:0;mso-height-percent:0;mso-width-percent:0;mso-height-percent:0;v-text-anchor:top" stroked="f">
            <v:fill opacity="0"/>
            <v:textbox style="mso-next-textbox:#_x0000_s2150">
              <w:txbxContent>
                <w:p w14:paraId="303F5DC9" w14:textId="77777777" w:rsidR="00961AD0" w:rsidRPr="00E27D75" w:rsidRDefault="00961AD0" w:rsidP="00961AD0">
                  <w:pPr>
                    <w:rPr>
                      <w:b/>
                    </w:rPr>
                  </w:pPr>
                  <w:r>
                    <w:rPr>
                      <w:b/>
                    </w:rPr>
                    <w:t>niedrig</w:t>
                  </w:r>
                </w:p>
              </w:txbxContent>
            </v:textbox>
          </v:shape>
        </w:pict>
      </w:r>
    </w:p>
    <w:p w14:paraId="457BC4DC" w14:textId="77777777" w:rsidR="00961AD0" w:rsidRDefault="00961AD0" w:rsidP="00961AD0">
      <w:pPr>
        <w:pStyle w:val="Absatztextnormal"/>
        <w:ind w:left="0"/>
        <w:jc w:val="both"/>
        <w:rPr>
          <w:sz w:val="18"/>
          <w:szCs w:val="18"/>
        </w:rPr>
      </w:pPr>
    </w:p>
    <w:p w14:paraId="383C0B02" w14:textId="77777777" w:rsidR="00961AD0" w:rsidRDefault="009C3A53" w:rsidP="00961AD0">
      <w:pPr>
        <w:pStyle w:val="Absatztextnormal"/>
        <w:ind w:left="0"/>
        <w:jc w:val="both"/>
        <w:rPr>
          <w:sz w:val="18"/>
          <w:szCs w:val="18"/>
        </w:rPr>
      </w:pPr>
      <w:r>
        <w:rPr>
          <w:noProof/>
          <w:sz w:val="18"/>
          <w:szCs w:val="18"/>
        </w:rPr>
        <w:pict w14:anchorId="75C1D419">
          <v:shape id="_x0000_s2149" type="#_x0000_t202" alt="" style="position:absolute;left:0;text-align:left;margin-left:107.9pt;margin-top:2.9pt;width:51.7pt;height:22.5pt;z-index:7;mso-wrap-style:square;mso-wrap-edited:f;mso-width-percent:0;mso-height-percent:0;mso-width-percent:0;mso-height-percent:0;v-text-anchor:top" stroked="f">
            <v:textbox style="mso-next-textbox:#_x0000_s2149">
              <w:txbxContent>
                <w:p w14:paraId="6592F725" w14:textId="77777777" w:rsidR="00961AD0" w:rsidRPr="00E27D75" w:rsidRDefault="00961AD0" w:rsidP="00961AD0">
                  <w:pPr>
                    <w:rPr>
                      <w:b/>
                    </w:rPr>
                  </w:pPr>
                  <w:r>
                    <w:rPr>
                      <w:b/>
                    </w:rPr>
                    <w:t>niedrig</w:t>
                  </w:r>
                </w:p>
              </w:txbxContent>
            </v:textbox>
          </v:shape>
        </w:pict>
      </w:r>
      <w:r>
        <w:rPr>
          <w:noProof/>
          <w:sz w:val="18"/>
          <w:szCs w:val="18"/>
        </w:rPr>
        <w:pict w14:anchorId="27F2C7DB">
          <v:shape id="_x0000_s2148" type="#_x0000_t202" alt="" style="position:absolute;left:0;text-align:left;margin-left:342.85pt;margin-top:5pt;width:49.5pt;height:22.5pt;z-index:6;mso-wrap-style:square;mso-wrap-edited:f;mso-width-percent:0;mso-height-percent:0;mso-width-percent:0;mso-height-percent:0;v-text-anchor:top" stroked="f">
            <v:textbox style="mso-next-textbox:#_x0000_s2148">
              <w:txbxContent>
                <w:p w14:paraId="39C1CAF2" w14:textId="77777777" w:rsidR="00961AD0" w:rsidRPr="00E27D75" w:rsidRDefault="00961AD0" w:rsidP="00961AD0">
                  <w:pPr>
                    <w:rPr>
                      <w:b/>
                    </w:rPr>
                  </w:pPr>
                  <w:r>
                    <w:rPr>
                      <w:b/>
                    </w:rPr>
                    <w:t>hoch</w:t>
                  </w:r>
                </w:p>
              </w:txbxContent>
            </v:textbox>
          </v:shape>
        </w:pict>
      </w:r>
    </w:p>
    <w:p w14:paraId="727F1275" w14:textId="77777777" w:rsidR="00961AD0" w:rsidRPr="001414D2" w:rsidRDefault="00961AD0" w:rsidP="00961AD0">
      <w:pPr>
        <w:pStyle w:val="Absatztextnormal"/>
        <w:ind w:left="0"/>
        <w:jc w:val="both"/>
        <w:rPr>
          <w:b/>
          <w:sz w:val="24"/>
          <w:szCs w:val="24"/>
        </w:rPr>
      </w:pPr>
      <w:r w:rsidRPr="001414D2">
        <w:rPr>
          <w:b/>
          <w:sz w:val="24"/>
          <w:szCs w:val="24"/>
        </w:rPr>
        <w:tab/>
      </w:r>
      <w:r w:rsidRPr="001414D2">
        <w:rPr>
          <w:b/>
          <w:sz w:val="24"/>
          <w:szCs w:val="24"/>
        </w:rPr>
        <w:tab/>
      </w:r>
      <w:r w:rsidRPr="001414D2">
        <w:rPr>
          <w:b/>
          <w:sz w:val="24"/>
          <w:szCs w:val="24"/>
        </w:rPr>
        <w:tab/>
      </w:r>
      <w:r w:rsidRPr="001414D2">
        <w:rPr>
          <w:b/>
          <w:sz w:val="24"/>
          <w:szCs w:val="24"/>
        </w:rPr>
        <w:tab/>
      </w:r>
      <w:r w:rsidRPr="001414D2">
        <w:rPr>
          <w:b/>
          <w:sz w:val="24"/>
          <w:szCs w:val="24"/>
        </w:rPr>
        <w:tab/>
      </w:r>
      <w:r w:rsidRPr="001414D2">
        <w:rPr>
          <w:b/>
          <w:sz w:val="24"/>
          <w:szCs w:val="24"/>
        </w:rPr>
        <w:tab/>
      </w:r>
      <w:r>
        <w:rPr>
          <w:b/>
          <w:sz w:val="24"/>
          <w:szCs w:val="24"/>
        </w:rPr>
        <w:t xml:space="preserve">Einfluss/ </w:t>
      </w:r>
      <w:r w:rsidRPr="001414D2">
        <w:rPr>
          <w:b/>
          <w:sz w:val="24"/>
          <w:szCs w:val="24"/>
        </w:rPr>
        <w:t>Macht</w:t>
      </w:r>
    </w:p>
    <w:p w14:paraId="0FF3FE54" w14:textId="13B026B7" w:rsidR="009647B1" w:rsidRDefault="009647B1" w:rsidP="008266D2">
      <w:pPr>
        <w:pStyle w:val="Beschriftung"/>
      </w:pPr>
      <w:bookmarkStart w:id="22" w:name="_Toc152169605"/>
      <w:r>
        <w:t xml:space="preserve">Abbildung </w:t>
      </w:r>
      <w:fldSimple w:instr=" SEQ Abbildung \* ARABIC ">
        <w:r w:rsidR="000554AB">
          <w:rPr>
            <w:noProof/>
          </w:rPr>
          <w:t>1</w:t>
        </w:r>
      </w:fldSimple>
      <w:r>
        <w:t xml:space="preserve"> </w:t>
      </w:r>
      <w:proofErr w:type="spellStart"/>
      <w:r>
        <w:t>Stakeholderportfolio</w:t>
      </w:r>
      <w:bookmarkEnd w:id="22"/>
      <w:proofErr w:type="spellEnd"/>
    </w:p>
    <w:p w14:paraId="1E709EAE" w14:textId="77777777" w:rsidR="000A5D21" w:rsidRDefault="000A5D21" w:rsidP="00B15CA3">
      <w:pPr>
        <w:rPr>
          <w:sz w:val="22"/>
          <w:szCs w:val="22"/>
        </w:rPr>
      </w:pPr>
    </w:p>
    <w:p w14:paraId="61843B98" w14:textId="7D1AC4DB" w:rsidR="000A5D21" w:rsidRDefault="000A5D21" w:rsidP="000A5D21">
      <w:pPr>
        <w:pStyle w:val="berschrift2"/>
      </w:pPr>
      <w:bookmarkStart w:id="23" w:name="_Toc152189066"/>
      <w:proofErr w:type="spellStart"/>
      <w:r>
        <w:t>Stakeholderinteressen</w:t>
      </w:r>
      <w:bookmarkEnd w:id="23"/>
      <w:proofErr w:type="spellEnd"/>
    </w:p>
    <w:p w14:paraId="5A7450EC" w14:textId="77777777" w:rsidR="00B62089" w:rsidRPr="00157A8F" w:rsidRDefault="00B62089" w:rsidP="00B62089">
      <w:pP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837"/>
        <w:gridCol w:w="969"/>
        <w:gridCol w:w="1777"/>
        <w:gridCol w:w="1778"/>
        <w:gridCol w:w="969"/>
        <w:gridCol w:w="2423"/>
      </w:tblGrid>
      <w:tr w:rsidR="00B62089" w:rsidRPr="00157A8F" w14:paraId="2A807AB5" w14:textId="77777777" w:rsidTr="00F67F65">
        <w:trPr>
          <w:cantSplit/>
          <w:tblHeader/>
        </w:trPr>
        <w:tc>
          <w:tcPr>
            <w:tcW w:w="1101" w:type="dxa"/>
            <w:shd w:val="clear" w:color="auto" w:fill="A8D08D"/>
          </w:tcPr>
          <w:p w14:paraId="3B5161A6" w14:textId="77777777" w:rsidR="00B62089" w:rsidRPr="00157A8F" w:rsidRDefault="00B62089" w:rsidP="005C1166">
            <w:pPr>
              <w:pStyle w:val="Absatztextnormal"/>
              <w:spacing w:before="120"/>
              <w:ind w:left="0"/>
              <w:rPr>
                <w:rFonts w:cs="Arial"/>
                <w:b/>
                <w:sz w:val="22"/>
                <w:szCs w:val="22"/>
              </w:rPr>
            </w:pPr>
            <w:r w:rsidRPr="00157A8F">
              <w:rPr>
                <w:rFonts w:cs="Arial"/>
                <w:b/>
                <w:sz w:val="22"/>
                <w:szCs w:val="22"/>
              </w:rPr>
              <w:t>Stakeholder (Name, Funktion)</w:t>
            </w:r>
          </w:p>
        </w:tc>
        <w:tc>
          <w:tcPr>
            <w:tcW w:w="837" w:type="dxa"/>
            <w:shd w:val="clear" w:color="auto" w:fill="A8D08D"/>
          </w:tcPr>
          <w:p w14:paraId="3C1BF712" w14:textId="77777777" w:rsidR="00B62089" w:rsidRPr="00157A8F" w:rsidRDefault="00B62089" w:rsidP="005C1166">
            <w:pPr>
              <w:pStyle w:val="Absatztextnormal"/>
              <w:spacing w:before="120"/>
              <w:ind w:left="0"/>
              <w:rPr>
                <w:rFonts w:cs="Arial"/>
                <w:b/>
                <w:sz w:val="22"/>
                <w:szCs w:val="22"/>
              </w:rPr>
            </w:pPr>
            <w:r w:rsidRPr="00157A8F">
              <w:rPr>
                <w:rFonts w:cs="Arial"/>
                <w:b/>
                <w:sz w:val="22"/>
                <w:szCs w:val="22"/>
              </w:rPr>
              <w:t>Konfliktpotenzial</w:t>
            </w:r>
          </w:p>
        </w:tc>
        <w:tc>
          <w:tcPr>
            <w:tcW w:w="969" w:type="dxa"/>
            <w:shd w:val="clear" w:color="auto" w:fill="A8D08D"/>
          </w:tcPr>
          <w:p w14:paraId="17E2383F" w14:textId="77777777" w:rsidR="00B62089" w:rsidRPr="00157A8F" w:rsidRDefault="00B62089" w:rsidP="005C1166">
            <w:pPr>
              <w:pStyle w:val="Absatztextnormal"/>
              <w:spacing w:before="120"/>
              <w:ind w:left="0"/>
              <w:rPr>
                <w:rFonts w:cs="Arial"/>
                <w:b/>
                <w:sz w:val="22"/>
                <w:szCs w:val="22"/>
              </w:rPr>
            </w:pPr>
            <w:r w:rsidRPr="00157A8F">
              <w:rPr>
                <w:rFonts w:cs="Arial"/>
                <w:b/>
                <w:sz w:val="22"/>
                <w:szCs w:val="22"/>
              </w:rPr>
              <w:t>Einfluss/</w:t>
            </w:r>
            <w:r w:rsidRPr="00157A8F">
              <w:rPr>
                <w:rFonts w:cs="Arial"/>
                <w:b/>
                <w:sz w:val="22"/>
                <w:szCs w:val="22"/>
              </w:rPr>
              <w:br/>
              <w:t>Macht</w:t>
            </w:r>
          </w:p>
        </w:tc>
        <w:tc>
          <w:tcPr>
            <w:tcW w:w="1777" w:type="dxa"/>
            <w:shd w:val="clear" w:color="auto" w:fill="A8D08D"/>
          </w:tcPr>
          <w:p w14:paraId="5C948008" w14:textId="77777777" w:rsidR="00B62089" w:rsidRPr="00157A8F" w:rsidRDefault="00B62089" w:rsidP="005C1166">
            <w:pPr>
              <w:pStyle w:val="Absatztextnormal"/>
              <w:spacing w:before="120"/>
              <w:ind w:left="0"/>
              <w:rPr>
                <w:rFonts w:cs="Arial"/>
                <w:b/>
                <w:sz w:val="22"/>
                <w:szCs w:val="22"/>
              </w:rPr>
            </w:pPr>
            <w:r w:rsidRPr="00157A8F">
              <w:rPr>
                <w:rFonts w:cs="Arial"/>
                <w:b/>
                <w:sz w:val="22"/>
                <w:szCs w:val="22"/>
              </w:rPr>
              <w:t>Interessen / Erwartungen / Befürchtungen SH-Projekt</w:t>
            </w:r>
          </w:p>
        </w:tc>
        <w:tc>
          <w:tcPr>
            <w:tcW w:w="1778" w:type="dxa"/>
            <w:shd w:val="clear" w:color="auto" w:fill="A8D08D"/>
          </w:tcPr>
          <w:p w14:paraId="4800A71F" w14:textId="77777777" w:rsidR="00B62089" w:rsidRPr="00157A8F" w:rsidRDefault="00B62089" w:rsidP="005C1166">
            <w:pPr>
              <w:pStyle w:val="Absatztextnormal"/>
              <w:spacing w:before="120"/>
              <w:ind w:left="0"/>
              <w:rPr>
                <w:rFonts w:cs="Arial"/>
                <w:b/>
                <w:sz w:val="22"/>
                <w:szCs w:val="22"/>
              </w:rPr>
            </w:pPr>
            <w:r w:rsidRPr="00157A8F">
              <w:rPr>
                <w:rFonts w:cs="Arial"/>
                <w:b/>
                <w:sz w:val="22"/>
                <w:szCs w:val="22"/>
              </w:rPr>
              <w:t>Interessen / Erwartungen / Befürchtungen Projekt-SH</w:t>
            </w:r>
          </w:p>
        </w:tc>
        <w:tc>
          <w:tcPr>
            <w:tcW w:w="969" w:type="dxa"/>
            <w:shd w:val="clear" w:color="auto" w:fill="A8D08D"/>
          </w:tcPr>
          <w:p w14:paraId="5C181F89" w14:textId="77777777" w:rsidR="00B62089" w:rsidRPr="00157A8F" w:rsidRDefault="00B62089" w:rsidP="005C1166">
            <w:pPr>
              <w:pStyle w:val="Absatztextnormal"/>
              <w:spacing w:before="120"/>
              <w:ind w:left="0"/>
              <w:rPr>
                <w:rFonts w:cs="Arial"/>
                <w:b/>
                <w:sz w:val="22"/>
                <w:szCs w:val="22"/>
              </w:rPr>
            </w:pPr>
            <w:r w:rsidRPr="00157A8F">
              <w:rPr>
                <w:rFonts w:cs="Arial"/>
                <w:b/>
                <w:sz w:val="22"/>
                <w:szCs w:val="22"/>
              </w:rPr>
              <w:t>Strategie</w:t>
            </w:r>
          </w:p>
        </w:tc>
        <w:tc>
          <w:tcPr>
            <w:tcW w:w="2423" w:type="dxa"/>
            <w:shd w:val="clear" w:color="auto" w:fill="A8D08D"/>
          </w:tcPr>
          <w:p w14:paraId="247EAB5B" w14:textId="77777777" w:rsidR="00B62089" w:rsidRPr="00157A8F" w:rsidRDefault="00B62089" w:rsidP="005C1166">
            <w:pPr>
              <w:pStyle w:val="Absatztextnormal"/>
              <w:spacing w:before="120"/>
              <w:ind w:left="0"/>
              <w:rPr>
                <w:rFonts w:cs="Arial"/>
                <w:b/>
                <w:sz w:val="22"/>
                <w:szCs w:val="22"/>
              </w:rPr>
            </w:pPr>
            <w:r w:rsidRPr="00157A8F">
              <w:rPr>
                <w:rFonts w:cs="Arial"/>
                <w:b/>
                <w:sz w:val="22"/>
                <w:szCs w:val="22"/>
              </w:rPr>
              <w:t>Steuerung / Maßnahmen</w:t>
            </w:r>
          </w:p>
        </w:tc>
      </w:tr>
      <w:tr w:rsidR="00B62089" w:rsidRPr="00157A8F" w14:paraId="10AB37A3" w14:textId="77777777" w:rsidTr="00F67F65">
        <w:trPr>
          <w:cantSplit/>
        </w:trPr>
        <w:tc>
          <w:tcPr>
            <w:tcW w:w="1101" w:type="dxa"/>
          </w:tcPr>
          <w:p w14:paraId="1DF03185" w14:textId="71C64E3E" w:rsidR="00B62089" w:rsidRPr="00157A8F" w:rsidRDefault="00AA7B2D" w:rsidP="005C1166">
            <w:pPr>
              <w:pStyle w:val="Absatztextnormal"/>
              <w:ind w:left="0"/>
              <w:rPr>
                <w:rFonts w:cs="Arial"/>
                <w:sz w:val="22"/>
                <w:szCs w:val="22"/>
              </w:rPr>
            </w:pPr>
            <w:r>
              <w:rPr>
                <w:rFonts w:cs="Arial"/>
                <w:sz w:val="22"/>
                <w:szCs w:val="22"/>
              </w:rPr>
              <w:t>Michael Löscher, CFO</w:t>
            </w:r>
          </w:p>
        </w:tc>
        <w:tc>
          <w:tcPr>
            <w:tcW w:w="837" w:type="dxa"/>
          </w:tcPr>
          <w:p w14:paraId="22A884E6" w14:textId="786B8164" w:rsidR="00B62089" w:rsidRPr="00157A8F" w:rsidRDefault="00AA7B2D" w:rsidP="005C1166">
            <w:pPr>
              <w:pStyle w:val="Absatztextnormal"/>
              <w:ind w:left="0"/>
              <w:rPr>
                <w:rFonts w:cs="Arial"/>
                <w:sz w:val="22"/>
                <w:szCs w:val="22"/>
              </w:rPr>
            </w:pPr>
            <w:r>
              <w:rPr>
                <w:rFonts w:cs="Arial"/>
                <w:sz w:val="22"/>
                <w:szCs w:val="22"/>
              </w:rPr>
              <w:t>Niedrig</w:t>
            </w:r>
          </w:p>
        </w:tc>
        <w:tc>
          <w:tcPr>
            <w:tcW w:w="969" w:type="dxa"/>
          </w:tcPr>
          <w:p w14:paraId="35FF2D45" w14:textId="6FBCC19D" w:rsidR="00B62089" w:rsidRPr="00157A8F" w:rsidRDefault="00AA7B2D" w:rsidP="005C1166">
            <w:pPr>
              <w:pStyle w:val="Absatztextnormal"/>
              <w:ind w:left="0"/>
              <w:rPr>
                <w:rFonts w:cs="Arial"/>
                <w:sz w:val="22"/>
                <w:szCs w:val="22"/>
              </w:rPr>
            </w:pPr>
            <w:r>
              <w:rPr>
                <w:rFonts w:cs="Arial"/>
                <w:sz w:val="22"/>
                <w:szCs w:val="22"/>
              </w:rPr>
              <w:t>Hoch</w:t>
            </w:r>
          </w:p>
        </w:tc>
        <w:tc>
          <w:tcPr>
            <w:tcW w:w="1777" w:type="dxa"/>
          </w:tcPr>
          <w:p w14:paraId="19786F02" w14:textId="2E73E8F2" w:rsidR="00B62089" w:rsidRPr="00157A8F" w:rsidRDefault="00C47822" w:rsidP="005C1166">
            <w:pPr>
              <w:pStyle w:val="Absatztextnormal"/>
              <w:ind w:left="0"/>
              <w:rPr>
                <w:rFonts w:cs="Arial"/>
                <w:sz w:val="22"/>
                <w:szCs w:val="22"/>
              </w:rPr>
            </w:pPr>
            <w:r>
              <w:rPr>
                <w:rFonts w:cs="Arial"/>
                <w:sz w:val="22"/>
                <w:szCs w:val="22"/>
              </w:rPr>
              <w:t>Erfolgreiche Archivierung ohne Probleme mit Finanzbehörden</w:t>
            </w:r>
          </w:p>
        </w:tc>
        <w:tc>
          <w:tcPr>
            <w:tcW w:w="1778" w:type="dxa"/>
          </w:tcPr>
          <w:p w14:paraId="3C476962" w14:textId="1746CC06" w:rsidR="00B62089" w:rsidRPr="00157A8F" w:rsidRDefault="004E43E3" w:rsidP="005C1166">
            <w:pPr>
              <w:pStyle w:val="Absatztextnormal"/>
              <w:ind w:left="0"/>
              <w:rPr>
                <w:rFonts w:cs="Arial"/>
                <w:sz w:val="22"/>
                <w:szCs w:val="22"/>
              </w:rPr>
            </w:pPr>
            <w:r>
              <w:rPr>
                <w:rFonts w:cs="Arial"/>
                <w:sz w:val="22"/>
                <w:szCs w:val="22"/>
              </w:rPr>
              <w:t xml:space="preserve">Möglicher Hindernisse durch Machtpromotion </w:t>
            </w:r>
            <w:r w:rsidR="001B39FB">
              <w:rPr>
                <w:rFonts w:cs="Arial"/>
                <w:sz w:val="22"/>
                <w:szCs w:val="22"/>
              </w:rPr>
              <w:t>klären</w:t>
            </w:r>
          </w:p>
        </w:tc>
        <w:tc>
          <w:tcPr>
            <w:tcW w:w="969" w:type="dxa"/>
          </w:tcPr>
          <w:p w14:paraId="1AA29D49" w14:textId="52223564" w:rsidR="00B62089" w:rsidRPr="00157A8F" w:rsidRDefault="002255AD" w:rsidP="005C1166">
            <w:pPr>
              <w:pStyle w:val="Absatztextnormal"/>
              <w:ind w:left="0"/>
              <w:rPr>
                <w:rFonts w:cs="Arial"/>
                <w:sz w:val="22"/>
                <w:szCs w:val="22"/>
              </w:rPr>
            </w:pPr>
            <w:r>
              <w:rPr>
                <w:rFonts w:cs="Arial"/>
                <w:sz w:val="22"/>
                <w:szCs w:val="22"/>
              </w:rPr>
              <w:t>diskursiv</w:t>
            </w:r>
          </w:p>
        </w:tc>
        <w:tc>
          <w:tcPr>
            <w:tcW w:w="2423" w:type="dxa"/>
          </w:tcPr>
          <w:p w14:paraId="6B78B456" w14:textId="3B0965EC" w:rsidR="00B62089" w:rsidRPr="00157A8F" w:rsidRDefault="00EE5F5F" w:rsidP="005C1166">
            <w:pPr>
              <w:pStyle w:val="Absatztextnormal"/>
              <w:ind w:left="0"/>
              <w:rPr>
                <w:rFonts w:cs="Arial"/>
                <w:sz w:val="22"/>
                <w:szCs w:val="22"/>
              </w:rPr>
            </w:pPr>
            <w:r>
              <w:rPr>
                <w:rFonts w:cs="Arial"/>
                <w:sz w:val="22"/>
                <w:szCs w:val="22"/>
              </w:rPr>
              <w:t>Einbindung während Kick-Off und regelmäßig durch Informationen vom Projektmanager</w:t>
            </w:r>
            <w:r w:rsidR="00445E5F">
              <w:rPr>
                <w:rFonts w:cs="Arial"/>
                <w:sz w:val="22"/>
                <w:szCs w:val="22"/>
              </w:rPr>
              <w:t xml:space="preserve">. </w:t>
            </w:r>
          </w:p>
        </w:tc>
      </w:tr>
      <w:tr w:rsidR="00B62089" w:rsidRPr="00157A8F" w14:paraId="7E1B7BD9" w14:textId="77777777" w:rsidTr="00F67F65">
        <w:trPr>
          <w:cantSplit/>
        </w:trPr>
        <w:tc>
          <w:tcPr>
            <w:tcW w:w="1101" w:type="dxa"/>
          </w:tcPr>
          <w:p w14:paraId="13822D60" w14:textId="4D2590FB" w:rsidR="00B62089" w:rsidRPr="00157A8F" w:rsidRDefault="005260E4" w:rsidP="005C1166">
            <w:pPr>
              <w:pStyle w:val="Absatztextnormal"/>
              <w:ind w:left="0"/>
              <w:rPr>
                <w:rFonts w:cs="Arial"/>
                <w:sz w:val="22"/>
                <w:szCs w:val="22"/>
              </w:rPr>
            </w:pPr>
            <w:r>
              <w:rPr>
                <w:rFonts w:cs="Arial"/>
                <w:sz w:val="22"/>
                <w:szCs w:val="22"/>
              </w:rPr>
              <w:t xml:space="preserve">Hr. Meier, Mitarbeiter </w:t>
            </w:r>
            <w:proofErr w:type="spellStart"/>
            <w:r>
              <w:rPr>
                <w:rFonts w:cs="Arial"/>
                <w:sz w:val="22"/>
                <w:szCs w:val="22"/>
              </w:rPr>
              <w:t>FiBu</w:t>
            </w:r>
            <w:proofErr w:type="spellEnd"/>
          </w:p>
        </w:tc>
        <w:tc>
          <w:tcPr>
            <w:tcW w:w="837" w:type="dxa"/>
          </w:tcPr>
          <w:p w14:paraId="04138875" w14:textId="518776AB" w:rsidR="00B62089" w:rsidRPr="00157A8F" w:rsidRDefault="00E873AD" w:rsidP="005C1166">
            <w:pPr>
              <w:pStyle w:val="Absatztextnormal"/>
              <w:ind w:left="0"/>
              <w:rPr>
                <w:rFonts w:cs="Arial"/>
                <w:sz w:val="22"/>
                <w:szCs w:val="22"/>
              </w:rPr>
            </w:pPr>
            <w:r>
              <w:rPr>
                <w:rFonts w:cs="Arial"/>
                <w:sz w:val="22"/>
                <w:szCs w:val="22"/>
              </w:rPr>
              <w:t>Niedrig</w:t>
            </w:r>
          </w:p>
        </w:tc>
        <w:tc>
          <w:tcPr>
            <w:tcW w:w="969" w:type="dxa"/>
          </w:tcPr>
          <w:p w14:paraId="7C66960A" w14:textId="002553B2" w:rsidR="00B62089" w:rsidRPr="00157A8F" w:rsidRDefault="00F24ED4" w:rsidP="005C1166">
            <w:pPr>
              <w:pStyle w:val="Absatztextnormal"/>
              <w:ind w:left="0"/>
              <w:rPr>
                <w:rFonts w:cs="Arial"/>
                <w:sz w:val="22"/>
                <w:szCs w:val="22"/>
              </w:rPr>
            </w:pPr>
            <w:r>
              <w:rPr>
                <w:rFonts w:cs="Arial"/>
                <w:sz w:val="22"/>
                <w:szCs w:val="22"/>
              </w:rPr>
              <w:t>Niedrig</w:t>
            </w:r>
          </w:p>
        </w:tc>
        <w:tc>
          <w:tcPr>
            <w:tcW w:w="1777" w:type="dxa"/>
          </w:tcPr>
          <w:p w14:paraId="0696FDEA" w14:textId="28FEA786" w:rsidR="00B62089" w:rsidRPr="00157A8F" w:rsidRDefault="00F74C5C" w:rsidP="005C1166">
            <w:pPr>
              <w:pStyle w:val="Absatztextnormal"/>
              <w:ind w:left="0"/>
              <w:rPr>
                <w:rFonts w:cs="Arial"/>
                <w:sz w:val="22"/>
                <w:szCs w:val="22"/>
              </w:rPr>
            </w:pPr>
            <w:r>
              <w:rPr>
                <w:rFonts w:cs="Arial"/>
                <w:sz w:val="22"/>
                <w:szCs w:val="22"/>
              </w:rPr>
              <w:t>Zusätzlicher Aufwand neben seiner regulären Sachbearbeiter</w:t>
            </w:r>
            <w:r w:rsidR="00563374">
              <w:rPr>
                <w:rFonts w:cs="Arial"/>
                <w:sz w:val="22"/>
                <w:szCs w:val="22"/>
              </w:rPr>
              <w:t>-T</w:t>
            </w:r>
            <w:r>
              <w:rPr>
                <w:rFonts w:cs="Arial"/>
                <w:sz w:val="22"/>
                <w:szCs w:val="22"/>
              </w:rPr>
              <w:t>ätigkeit</w:t>
            </w:r>
          </w:p>
        </w:tc>
        <w:tc>
          <w:tcPr>
            <w:tcW w:w="1778" w:type="dxa"/>
          </w:tcPr>
          <w:p w14:paraId="6997AC48" w14:textId="70EF196C" w:rsidR="00B62089" w:rsidRPr="00157A8F" w:rsidRDefault="001B39FB" w:rsidP="005C1166">
            <w:pPr>
              <w:pStyle w:val="Absatztextnormal"/>
              <w:ind w:left="0"/>
              <w:rPr>
                <w:rFonts w:cs="Arial"/>
                <w:sz w:val="22"/>
                <w:szCs w:val="22"/>
              </w:rPr>
            </w:pPr>
            <w:r>
              <w:rPr>
                <w:rFonts w:cs="Arial"/>
                <w:sz w:val="22"/>
                <w:szCs w:val="22"/>
              </w:rPr>
              <w:t xml:space="preserve">Wichtiger </w:t>
            </w:r>
            <w:proofErr w:type="spellStart"/>
            <w:r>
              <w:rPr>
                <w:rFonts w:cs="Arial"/>
                <w:sz w:val="22"/>
                <w:szCs w:val="22"/>
              </w:rPr>
              <w:t>Expertisenträger</w:t>
            </w:r>
            <w:proofErr w:type="spellEnd"/>
            <w:r>
              <w:rPr>
                <w:rFonts w:cs="Arial"/>
                <w:sz w:val="22"/>
                <w:szCs w:val="22"/>
              </w:rPr>
              <w:t xml:space="preserve"> für die Archivierung des Systems</w:t>
            </w:r>
          </w:p>
        </w:tc>
        <w:tc>
          <w:tcPr>
            <w:tcW w:w="969" w:type="dxa"/>
          </w:tcPr>
          <w:p w14:paraId="7AB941C9" w14:textId="57947B44" w:rsidR="00B62089" w:rsidRPr="00157A8F" w:rsidRDefault="00EE5F5F" w:rsidP="005C1166">
            <w:pPr>
              <w:pStyle w:val="Absatztextnormal"/>
              <w:ind w:left="0"/>
              <w:rPr>
                <w:rFonts w:cs="Arial"/>
                <w:sz w:val="22"/>
                <w:szCs w:val="22"/>
              </w:rPr>
            </w:pPr>
            <w:r>
              <w:rPr>
                <w:rFonts w:cs="Arial"/>
                <w:sz w:val="22"/>
                <w:szCs w:val="22"/>
              </w:rPr>
              <w:t>diskursiv</w:t>
            </w:r>
          </w:p>
        </w:tc>
        <w:tc>
          <w:tcPr>
            <w:tcW w:w="2423" w:type="dxa"/>
          </w:tcPr>
          <w:p w14:paraId="301DB0FC" w14:textId="7649D5B6" w:rsidR="00B62089" w:rsidRPr="00157A8F" w:rsidRDefault="001F0F38" w:rsidP="005C1166">
            <w:pPr>
              <w:pStyle w:val="Absatztextnormal"/>
              <w:ind w:left="0"/>
              <w:rPr>
                <w:rFonts w:cs="Arial"/>
                <w:sz w:val="22"/>
                <w:szCs w:val="22"/>
              </w:rPr>
            </w:pPr>
            <w:r>
              <w:rPr>
                <w:rFonts w:cs="Arial"/>
                <w:sz w:val="22"/>
                <w:szCs w:val="22"/>
              </w:rPr>
              <w:t>Einbindung speziell in der Datenabzug</w:t>
            </w:r>
            <w:r w:rsidR="00561164">
              <w:rPr>
                <w:rFonts w:cs="Arial"/>
                <w:sz w:val="22"/>
                <w:szCs w:val="22"/>
              </w:rPr>
              <w:t>sfasse zur Gewährleistung einer reibungslosen Archivierung</w:t>
            </w:r>
          </w:p>
        </w:tc>
      </w:tr>
      <w:tr w:rsidR="00B62089" w:rsidRPr="00157A8F" w14:paraId="2B2A0E4F" w14:textId="77777777" w:rsidTr="00F67F65">
        <w:trPr>
          <w:cantSplit/>
        </w:trPr>
        <w:tc>
          <w:tcPr>
            <w:tcW w:w="1101" w:type="dxa"/>
          </w:tcPr>
          <w:p w14:paraId="7F6B3EE5" w14:textId="55912808" w:rsidR="00B62089" w:rsidRPr="00157A8F" w:rsidRDefault="00E742ED" w:rsidP="005C1166">
            <w:pPr>
              <w:pStyle w:val="Absatztextnormal"/>
              <w:ind w:left="0"/>
              <w:rPr>
                <w:rFonts w:cs="Arial"/>
                <w:sz w:val="22"/>
                <w:szCs w:val="22"/>
              </w:rPr>
            </w:pPr>
            <w:r>
              <w:rPr>
                <w:rFonts w:cs="Arial"/>
                <w:sz w:val="22"/>
                <w:szCs w:val="22"/>
              </w:rPr>
              <w:t>SA</w:t>
            </w:r>
            <w:r w:rsidR="00026AF0">
              <w:rPr>
                <w:rFonts w:cs="Arial"/>
                <w:sz w:val="22"/>
                <w:szCs w:val="22"/>
              </w:rPr>
              <w:t>, Projektmanager</w:t>
            </w:r>
          </w:p>
        </w:tc>
        <w:tc>
          <w:tcPr>
            <w:tcW w:w="837" w:type="dxa"/>
          </w:tcPr>
          <w:p w14:paraId="5058DC30" w14:textId="2519E417" w:rsidR="00B62089" w:rsidRPr="00157A8F" w:rsidRDefault="00026AF0" w:rsidP="005C1166">
            <w:pPr>
              <w:pStyle w:val="Absatztextnormal"/>
              <w:ind w:left="0"/>
              <w:rPr>
                <w:rFonts w:cs="Arial"/>
                <w:sz w:val="22"/>
                <w:szCs w:val="22"/>
              </w:rPr>
            </w:pPr>
            <w:r>
              <w:rPr>
                <w:rFonts w:cs="Arial"/>
                <w:sz w:val="22"/>
                <w:szCs w:val="22"/>
              </w:rPr>
              <w:t>Niedrig</w:t>
            </w:r>
          </w:p>
        </w:tc>
        <w:tc>
          <w:tcPr>
            <w:tcW w:w="969" w:type="dxa"/>
          </w:tcPr>
          <w:p w14:paraId="7C040728" w14:textId="306F4332" w:rsidR="00B62089" w:rsidRPr="00157A8F" w:rsidRDefault="004228B2" w:rsidP="005C1166">
            <w:pPr>
              <w:pStyle w:val="Absatztextnormal"/>
              <w:ind w:left="0"/>
              <w:rPr>
                <w:rFonts w:cs="Arial"/>
                <w:sz w:val="22"/>
                <w:szCs w:val="22"/>
              </w:rPr>
            </w:pPr>
            <w:r>
              <w:rPr>
                <w:rFonts w:cs="Arial"/>
                <w:sz w:val="22"/>
                <w:szCs w:val="22"/>
              </w:rPr>
              <w:t>Hoch</w:t>
            </w:r>
          </w:p>
        </w:tc>
        <w:tc>
          <w:tcPr>
            <w:tcW w:w="1777" w:type="dxa"/>
          </w:tcPr>
          <w:p w14:paraId="4193950C" w14:textId="51A0CEF5" w:rsidR="00B62089" w:rsidRPr="00157A8F" w:rsidRDefault="007C2771" w:rsidP="005C1166">
            <w:pPr>
              <w:pStyle w:val="Absatztextnormal"/>
              <w:ind w:left="0"/>
              <w:rPr>
                <w:rFonts w:cs="Arial"/>
                <w:sz w:val="22"/>
                <w:szCs w:val="22"/>
              </w:rPr>
            </w:pPr>
            <w:r>
              <w:rPr>
                <w:rFonts w:cs="Arial"/>
                <w:sz w:val="22"/>
                <w:szCs w:val="22"/>
              </w:rPr>
              <w:t xml:space="preserve">Toller Projektverlauf und gute </w:t>
            </w:r>
            <w:r w:rsidR="00007DCA">
              <w:rPr>
                <w:rFonts w:cs="Arial"/>
                <w:sz w:val="22"/>
                <w:szCs w:val="22"/>
              </w:rPr>
              <w:t xml:space="preserve">Zusammenarbeit </w:t>
            </w:r>
            <w:proofErr w:type="spellStart"/>
            <w:r w:rsidR="00007DCA">
              <w:rPr>
                <w:rFonts w:cs="Arial"/>
                <w:sz w:val="22"/>
                <w:szCs w:val="22"/>
              </w:rPr>
              <w:t>zws</w:t>
            </w:r>
            <w:proofErr w:type="spellEnd"/>
            <w:r w:rsidR="00007DCA">
              <w:rPr>
                <w:rFonts w:cs="Arial"/>
                <w:sz w:val="22"/>
                <w:szCs w:val="22"/>
              </w:rPr>
              <w:t>. Team und Dienstleister</w:t>
            </w:r>
          </w:p>
        </w:tc>
        <w:tc>
          <w:tcPr>
            <w:tcW w:w="1778" w:type="dxa"/>
          </w:tcPr>
          <w:p w14:paraId="55C9CF97" w14:textId="0C2D2E5F" w:rsidR="00B62089" w:rsidRPr="00157A8F" w:rsidRDefault="00374AE2" w:rsidP="005C1166">
            <w:pPr>
              <w:pStyle w:val="Absatztextnormal"/>
              <w:ind w:left="0"/>
              <w:rPr>
                <w:rFonts w:cs="Arial"/>
                <w:sz w:val="22"/>
                <w:szCs w:val="22"/>
              </w:rPr>
            </w:pPr>
            <w:r>
              <w:rPr>
                <w:rFonts w:cs="Arial"/>
                <w:sz w:val="22"/>
                <w:szCs w:val="22"/>
              </w:rPr>
              <w:t>Gute Planung und Steuerung des Projektes</w:t>
            </w:r>
          </w:p>
        </w:tc>
        <w:tc>
          <w:tcPr>
            <w:tcW w:w="969" w:type="dxa"/>
          </w:tcPr>
          <w:p w14:paraId="3A2DB2B7" w14:textId="7D6DAACC" w:rsidR="00B62089" w:rsidRPr="00157A8F" w:rsidRDefault="004228B2" w:rsidP="005C1166">
            <w:pPr>
              <w:pStyle w:val="Absatztextnormal"/>
              <w:ind w:left="0"/>
              <w:rPr>
                <w:rFonts w:cs="Arial"/>
                <w:sz w:val="22"/>
                <w:szCs w:val="22"/>
              </w:rPr>
            </w:pPr>
            <w:r>
              <w:rPr>
                <w:rFonts w:cs="Arial"/>
                <w:sz w:val="22"/>
                <w:szCs w:val="22"/>
              </w:rPr>
              <w:t>Partizipativ</w:t>
            </w:r>
          </w:p>
        </w:tc>
        <w:tc>
          <w:tcPr>
            <w:tcW w:w="2423" w:type="dxa"/>
          </w:tcPr>
          <w:p w14:paraId="062DEEAD" w14:textId="2457710D" w:rsidR="00B62089" w:rsidRPr="00157A8F" w:rsidRDefault="00EE5F5F" w:rsidP="005C1166">
            <w:pPr>
              <w:pStyle w:val="Absatztextnormal"/>
              <w:ind w:left="0"/>
              <w:rPr>
                <w:rFonts w:cs="Arial"/>
                <w:sz w:val="22"/>
                <w:szCs w:val="22"/>
              </w:rPr>
            </w:pPr>
            <w:r>
              <w:rPr>
                <w:rFonts w:cs="Arial"/>
                <w:sz w:val="22"/>
                <w:szCs w:val="22"/>
              </w:rPr>
              <w:t>Täglicher Projekt Team-Austausch</w:t>
            </w:r>
          </w:p>
        </w:tc>
      </w:tr>
      <w:tr w:rsidR="00B62089" w:rsidRPr="00157A8F" w14:paraId="414CF1D4" w14:textId="77777777" w:rsidTr="00F67F65">
        <w:trPr>
          <w:cantSplit/>
        </w:trPr>
        <w:tc>
          <w:tcPr>
            <w:tcW w:w="1101" w:type="dxa"/>
          </w:tcPr>
          <w:p w14:paraId="0773ADAA" w14:textId="00CBEB91" w:rsidR="00B62089" w:rsidRPr="00157A8F" w:rsidRDefault="00026AF0" w:rsidP="005C1166">
            <w:pPr>
              <w:pStyle w:val="Absatztextnormal"/>
              <w:ind w:left="0"/>
              <w:rPr>
                <w:rFonts w:cs="Arial"/>
                <w:sz w:val="22"/>
                <w:szCs w:val="22"/>
              </w:rPr>
            </w:pPr>
            <w:r>
              <w:rPr>
                <w:rFonts w:cs="Arial"/>
                <w:sz w:val="22"/>
                <w:szCs w:val="22"/>
              </w:rPr>
              <w:lastRenderedPageBreak/>
              <w:t>Externer Dienstleister, Technischer Partner</w:t>
            </w:r>
          </w:p>
        </w:tc>
        <w:tc>
          <w:tcPr>
            <w:tcW w:w="837" w:type="dxa"/>
          </w:tcPr>
          <w:p w14:paraId="7BDA18BD" w14:textId="6FCDBE78" w:rsidR="00B62089" w:rsidRPr="00157A8F" w:rsidRDefault="00F67F65" w:rsidP="005C1166">
            <w:pPr>
              <w:pStyle w:val="Absatztextnormal"/>
              <w:ind w:left="0"/>
              <w:rPr>
                <w:rFonts w:cs="Arial"/>
                <w:sz w:val="22"/>
                <w:szCs w:val="22"/>
              </w:rPr>
            </w:pPr>
            <w:r>
              <w:rPr>
                <w:rFonts w:cs="Arial"/>
                <w:sz w:val="22"/>
                <w:szCs w:val="22"/>
              </w:rPr>
              <w:t>Niedrig</w:t>
            </w:r>
          </w:p>
        </w:tc>
        <w:tc>
          <w:tcPr>
            <w:tcW w:w="969" w:type="dxa"/>
          </w:tcPr>
          <w:p w14:paraId="78F3FD86" w14:textId="52927264" w:rsidR="00B62089" w:rsidRPr="00157A8F" w:rsidRDefault="00F67F65" w:rsidP="005C1166">
            <w:pPr>
              <w:pStyle w:val="Absatztextnormal"/>
              <w:ind w:left="0"/>
              <w:rPr>
                <w:rFonts w:cs="Arial"/>
                <w:sz w:val="22"/>
                <w:szCs w:val="22"/>
              </w:rPr>
            </w:pPr>
            <w:r>
              <w:rPr>
                <w:rFonts w:cs="Arial"/>
                <w:sz w:val="22"/>
                <w:szCs w:val="22"/>
              </w:rPr>
              <w:t>Niedrig</w:t>
            </w:r>
          </w:p>
        </w:tc>
        <w:tc>
          <w:tcPr>
            <w:tcW w:w="1777" w:type="dxa"/>
          </w:tcPr>
          <w:p w14:paraId="4351E90D" w14:textId="2C60EE23" w:rsidR="00B62089" w:rsidRPr="00157A8F" w:rsidRDefault="0007023A" w:rsidP="005C1166">
            <w:pPr>
              <w:pStyle w:val="Absatztextnormal"/>
              <w:ind w:left="0"/>
              <w:rPr>
                <w:rFonts w:cs="Arial"/>
                <w:sz w:val="22"/>
                <w:szCs w:val="22"/>
              </w:rPr>
            </w:pPr>
            <w:r>
              <w:rPr>
                <w:rFonts w:cs="Arial"/>
                <w:sz w:val="22"/>
                <w:szCs w:val="22"/>
              </w:rPr>
              <w:t>Gute Zusammenarbeit und Unterstützung bei fachlichen</w:t>
            </w:r>
            <w:r w:rsidR="003917C6">
              <w:rPr>
                <w:rFonts w:cs="Arial"/>
                <w:sz w:val="22"/>
                <w:szCs w:val="22"/>
              </w:rPr>
              <w:t xml:space="preserve"> Themen</w:t>
            </w:r>
          </w:p>
        </w:tc>
        <w:tc>
          <w:tcPr>
            <w:tcW w:w="1778" w:type="dxa"/>
          </w:tcPr>
          <w:p w14:paraId="38667CCD" w14:textId="79C32887" w:rsidR="00B62089" w:rsidRPr="00157A8F" w:rsidRDefault="00170468" w:rsidP="005C1166">
            <w:pPr>
              <w:pStyle w:val="Absatztextnormal"/>
              <w:ind w:left="0"/>
              <w:rPr>
                <w:rFonts w:cs="Arial"/>
                <w:sz w:val="22"/>
                <w:szCs w:val="22"/>
              </w:rPr>
            </w:pPr>
            <w:r>
              <w:rPr>
                <w:rFonts w:cs="Arial"/>
                <w:sz w:val="22"/>
                <w:szCs w:val="22"/>
              </w:rPr>
              <w:t>Gute Spezifikationen zur weiteren Ausarbeitung der Pflichtenhefte</w:t>
            </w:r>
          </w:p>
        </w:tc>
        <w:tc>
          <w:tcPr>
            <w:tcW w:w="969" w:type="dxa"/>
          </w:tcPr>
          <w:p w14:paraId="4ECE9F96" w14:textId="4BFAFB82" w:rsidR="00B62089" w:rsidRPr="00157A8F" w:rsidRDefault="006E72CF" w:rsidP="005C1166">
            <w:pPr>
              <w:pStyle w:val="Absatztextnormal"/>
              <w:ind w:left="0"/>
              <w:rPr>
                <w:rFonts w:cs="Arial"/>
                <w:sz w:val="22"/>
                <w:szCs w:val="22"/>
              </w:rPr>
            </w:pPr>
            <w:r>
              <w:rPr>
                <w:rFonts w:cs="Arial"/>
                <w:sz w:val="22"/>
                <w:szCs w:val="22"/>
              </w:rPr>
              <w:t xml:space="preserve">Informativ </w:t>
            </w:r>
          </w:p>
        </w:tc>
        <w:tc>
          <w:tcPr>
            <w:tcW w:w="2423" w:type="dxa"/>
          </w:tcPr>
          <w:p w14:paraId="67CD1289" w14:textId="672E9B14" w:rsidR="00B62089" w:rsidRPr="00157A8F" w:rsidRDefault="00580334" w:rsidP="005C1166">
            <w:pPr>
              <w:pStyle w:val="Absatztextnormal"/>
              <w:ind w:left="0"/>
              <w:rPr>
                <w:rFonts w:cs="Arial"/>
                <w:sz w:val="22"/>
                <w:szCs w:val="22"/>
              </w:rPr>
            </w:pPr>
            <w:r>
              <w:rPr>
                <w:rFonts w:cs="Arial"/>
                <w:sz w:val="22"/>
                <w:szCs w:val="22"/>
              </w:rPr>
              <w:t>Einbindung für Pflichtenheftherstellung zur Schaffung einer gemeinsamen und transparenten Grundlage</w:t>
            </w:r>
          </w:p>
        </w:tc>
      </w:tr>
      <w:tr w:rsidR="00B62089" w:rsidRPr="00157A8F" w14:paraId="2031EA20" w14:textId="77777777" w:rsidTr="00F67F65">
        <w:trPr>
          <w:cantSplit/>
        </w:trPr>
        <w:tc>
          <w:tcPr>
            <w:tcW w:w="1101" w:type="dxa"/>
          </w:tcPr>
          <w:p w14:paraId="3FE6269C" w14:textId="152BC890" w:rsidR="00B62089" w:rsidRPr="00157A8F" w:rsidRDefault="00026AF0" w:rsidP="005C1166">
            <w:pPr>
              <w:pStyle w:val="Absatztextnormal"/>
              <w:ind w:left="0"/>
              <w:rPr>
                <w:rFonts w:cs="Arial"/>
                <w:sz w:val="22"/>
                <w:szCs w:val="22"/>
              </w:rPr>
            </w:pPr>
            <w:r>
              <w:rPr>
                <w:rFonts w:cs="Arial"/>
                <w:sz w:val="22"/>
                <w:szCs w:val="22"/>
              </w:rPr>
              <w:t>Finanzbehörden, Aufsicht</w:t>
            </w:r>
          </w:p>
        </w:tc>
        <w:tc>
          <w:tcPr>
            <w:tcW w:w="837" w:type="dxa"/>
          </w:tcPr>
          <w:p w14:paraId="7B640B48" w14:textId="0B975E56" w:rsidR="00B62089" w:rsidRPr="00157A8F" w:rsidRDefault="000817E8" w:rsidP="005C1166">
            <w:pPr>
              <w:pStyle w:val="Absatztextnormal"/>
              <w:ind w:left="0"/>
              <w:rPr>
                <w:rFonts w:cs="Arial"/>
                <w:sz w:val="22"/>
                <w:szCs w:val="22"/>
              </w:rPr>
            </w:pPr>
            <w:r>
              <w:rPr>
                <w:rFonts w:cs="Arial"/>
                <w:sz w:val="22"/>
                <w:szCs w:val="22"/>
              </w:rPr>
              <w:t>Niedrig</w:t>
            </w:r>
          </w:p>
        </w:tc>
        <w:tc>
          <w:tcPr>
            <w:tcW w:w="969" w:type="dxa"/>
          </w:tcPr>
          <w:p w14:paraId="4811B67A" w14:textId="0257B91F" w:rsidR="00B62089" w:rsidRPr="00157A8F" w:rsidRDefault="000817E8" w:rsidP="005C1166">
            <w:pPr>
              <w:pStyle w:val="Absatztextnormal"/>
              <w:ind w:left="0"/>
              <w:rPr>
                <w:rFonts w:cs="Arial"/>
                <w:sz w:val="22"/>
                <w:szCs w:val="22"/>
              </w:rPr>
            </w:pPr>
            <w:r>
              <w:rPr>
                <w:rFonts w:cs="Arial"/>
                <w:sz w:val="22"/>
                <w:szCs w:val="22"/>
              </w:rPr>
              <w:t>Niedrig</w:t>
            </w:r>
          </w:p>
        </w:tc>
        <w:tc>
          <w:tcPr>
            <w:tcW w:w="1777" w:type="dxa"/>
          </w:tcPr>
          <w:p w14:paraId="6A9240C2" w14:textId="1E0C3C39" w:rsidR="00B62089" w:rsidRPr="00157A8F" w:rsidRDefault="00FE7C4B" w:rsidP="005C1166">
            <w:pPr>
              <w:pStyle w:val="Absatztextnormal"/>
              <w:ind w:left="0"/>
              <w:rPr>
                <w:rFonts w:cs="Arial"/>
                <w:sz w:val="22"/>
                <w:szCs w:val="22"/>
              </w:rPr>
            </w:pPr>
            <w:r>
              <w:rPr>
                <w:rFonts w:cs="Arial"/>
                <w:sz w:val="22"/>
                <w:szCs w:val="22"/>
              </w:rPr>
              <w:t>Korrekte Ausführung der Archivierung zum Zweck der korrekten Aufsicht</w:t>
            </w:r>
          </w:p>
        </w:tc>
        <w:tc>
          <w:tcPr>
            <w:tcW w:w="1778" w:type="dxa"/>
          </w:tcPr>
          <w:p w14:paraId="07CB3589" w14:textId="1D94FCA8" w:rsidR="00B62089" w:rsidRPr="00157A8F" w:rsidRDefault="001A2D09" w:rsidP="005C1166">
            <w:pPr>
              <w:pStyle w:val="Absatztextnormal"/>
              <w:ind w:left="0"/>
              <w:rPr>
                <w:rFonts w:cs="Arial"/>
                <w:sz w:val="22"/>
                <w:szCs w:val="22"/>
              </w:rPr>
            </w:pPr>
            <w:r>
              <w:rPr>
                <w:rFonts w:cs="Arial"/>
                <w:sz w:val="22"/>
                <w:szCs w:val="22"/>
              </w:rPr>
              <w:t>Zusätzliche rechtliche Anforderung an das Projekt</w:t>
            </w:r>
          </w:p>
        </w:tc>
        <w:tc>
          <w:tcPr>
            <w:tcW w:w="969" w:type="dxa"/>
          </w:tcPr>
          <w:p w14:paraId="19D18131" w14:textId="61E4DB0F" w:rsidR="00B62089" w:rsidRPr="00157A8F" w:rsidRDefault="00170468" w:rsidP="005C1166">
            <w:pPr>
              <w:pStyle w:val="Absatztextnormal"/>
              <w:ind w:left="0"/>
              <w:rPr>
                <w:rFonts w:cs="Arial"/>
                <w:sz w:val="22"/>
                <w:szCs w:val="22"/>
              </w:rPr>
            </w:pPr>
            <w:r>
              <w:rPr>
                <w:rFonts w:cs="Arial"/>
                <w:sz w:val="22"/>
                <w:szCs w:val="22"/>
              </w:rPr>
              <w:t>In</w:t>
            </w:r>
            <w:r w:rsidR="006E72CF">
              <w:rPr>
                <w:rFonts w:cs="Arial"/>
                <w:sz w:val="22"/>
                <w:szCs w:val="22"/>
              </w:rPr>
              <w:t>formativ</w:t>
            </w:r>
          </w:p>
        </w:tc>
        <w:tc>
          <w:tcPr>
            <w:tcW w:w="2423" w:type="dxa"/>
          </w:tcPr>
          <w:p w14:paraId="15560607" w14:textId="6FF794F5" w:rsidR="00B62089" w:rsidRPr="00157A8F" w:rsidRDefault="00170468" w:rsidP="005C1166">
            <w:pPr>
              <w:pStyle w:val="Absatztextnormal"/>
              <w:ind w:left="0"/>
              <w:rPr>
                <w:rFonts w:cs="Arial"/>
                <w:sz w:val="22"/>
                <w:szCs w:val="22"/>
              </w:rPr>
            </w:pPr>
            <w:r>
              <w:rPr>
                <w:rFonts w:cs="Arial"/>
                <w:sz w:val="22"/>
                <w:szCs w:val="22"/>
              </w:rPr>
              <w:t xml:space="preserve">Intervallmäßiger Austausch zum </w:t>
            </w:r>
            <w:r w:rsidR="001A2D09">
              <w:rPr>
                <w:rFonts w:cs="Arial"/>
                <w:sz w:val="22"/>
                <w:szCs w:val="22"/>
              </w:rPr>
              <w:t>aktuellen Stand des Fortschritts</w:t>
            </w:r>
          </w:p>
        </w:tc>
      </w:tr>
      <w:tr w:rsidR="00B62089" w:rsidRPr="00157A8F" w14:paraId="36240015" w14:textId="77777777" w:rsidTr="00F67F65">
        <w:trPr>
          <w:cantSplit/>
        </w:trPr>
        <w:tc>
          <w:tcPr>
            <w:tcW w:w="1101" w:type="dxa"/>
          </w:tcPr>
          <w:p w14:paraId="35EF8E37" w14:textId="325FB408" w:rsidR="00B62089" w:rsidRPr="00157A8F" w:rsidRDefault="00F67F65" w:rsidP="005C1166">
            <w:pPr>
              <w:pStyle w:val="Absatztextnormal"/>
              <w:ind w:left="0"/>
              <w:rPr>
                <w:rFonts w:cs="Arial"/>
                <w:sz w:val="22"/>
                <w:szCs w:val="22"/>
              </w:rPr>
            </w:pPr>
            <w:r>
              <w:rPr>
                <w:rFonts w:cs="Arial"/>
                <w:sz w:val="22"/>
                <w:szCs w:val="22"/>
              </w:rPr>
              <w:t>Lenkungsausschuss, Steuerung</w:t>
            </w:r>
          </w:p>
        </w:tc>
        <w:tc>
          <w:tcPr>
            <w:tcW w:w="837" w:type="dxa"/>
          </w:tcPr>
          <w:p w14:paraId="422F9D7C" w14:textId="35228617" w:rsidR="00B62089" w:rsidRPr="00157A8F" w:rsidRDefault="00434792" w:rsidP="005C1166">
            <w:pPr>
              <w:pStyle w:val="Absatztextnormal"/>
              <w:ind w:left="0"/>
              <w:rPr>
                <w:rFonts w:cs="Arial"/>
                <w:sz w:val="22"/>
                <w:szCs w:val="22"/>
              </w:rPr>
            </w:pPr>
            <w:r>
              <w:rPr>
                <w:rFonts w:cs="Arial"/>
                <w:sz w:val="22"/>
                <w:szCs w:val="22"/>
              </w:rPr>
              <w:t>Niedrig</w:t>
            </w:r>
          </w:p>
        </w:tc>
        <w:tc>
          <w:tcPr>
            <w:tcW w:w="969" w:type="dxa"/>
          </w:tcPr>
          <w:p w14:paraId="37B97F28" w14:textId="21218012" w:rsidR="00B62089" w:rsidRPr="00157A8F" w:rsidRDefault="00F67F65" w:rsidP="005C1166">
            <w:pPr>
              <w:pStyle w:val="Absatztextnormal"/>
              <w:ind w:left="0"/>
              <w:rPr>
                <w:rFonts w:cs="Arial"/>
                <w:sz w:val="22"/>
                <w:szCs w:val="22"/>
              </w:rPr>
            </w:pPr>
            <w:r>
              <w:rPr>
                <w:rFonts w:cs="Arial"/>
                <w:sz w:val="22"/>
                <w:szCs w:val="22"/>
              </w:rPr>
              <w:t>Hoch</w:t>
            </w:r>
          </w:p>
        </w:tc>
        <w:tc>
          <w:tcPr>
            <w:tcW w:w="1777" w:type="dxa"/>
          </w:tcPr>
          <w:p w14:paraId="624FE497" w14:textId="02A99DEA" w:rsidR="00B62089" w:rsidRPr="00157A8F" w:rsidRDefault="00C10DE3" w:rsidP="005C1166">
            <w:pPr>
              <w:pStyle w:val="Absatztextnormal"/>
              <w:ind w:left="0"/>
              <w:rPr>
                <w:rFonts w:cs="Arial"/>
                <w:sz w:val="22"/>
                <w:szCs w:val="22"/>
              </w:rPr>
            </w:pPr>
            <w:r>
              <w:rPr>
                <w:rFonts w:cs="Arial"/>
                <w:sz w:val="22"/>
                <w:szCs w:val="22"/>
              </w:rPr>
              <w:t>Kosten und Budgeteinhaltung</w:t>
            </w:r>
          </w:p>
        </w:tc>
        <w:tc>
          <w:tcPr>
            <w:tcW w:w="1778" w:type="dxa"/>
          </w:tcPr>
          <w:p w14:paraId="2E016480" w14:textId="25F41081" w:rsidR="00B62089" w:rsidRPr="00157A8F" w:rsidRDefault="003D1D03" w:rsidP="005C1166">
            <w:pPr>
              <w:pStyle w:val="Absatztextnormal"/>
              <w:ind w:left="0"/>
              <w:rPr>
                <w:rFonts w:cs="Arial"/>
                <w:sz w:val="22"/>
                <w:szCs w:val="22"/>
              </w:rPr>
            </w:pPr>
            <w:r>
              <w:rPr>
                <w:rFonts w:cs="Arial"/>
                <w:sz w:val="22"/>
                <w:szCs w:val="22"/>
              </w:rPr>
              <w:t xml:space="preserve">Zusätzliche Anforderungen, die im </w:t>
            </w:r>
            <w:proofErr w:type="spellStart"/>
            <w:r>
              <w:rPr>
                <w:rFonts w:cs="Arial"/>
                <w:sz w:val="22"/>
                <w:szCs w:val="22"/>
              </w:rPr>
              <w:t>Scope</w:t>
            </w:r>
            <w:proofErr w:type="spellEnd"/>
            <w:r>
              <w:rPr>
                <w:rFonts w:cs="Arial"/>
                <w:sz w:val="22"/>
                <w:szCs w:val="22"/>
              </w:rPr>
              <w:t xml:space="preserve"> nicht enthalten sind</w:t>
            </w:r>
          </w:p>
        </w:tc>
        <w:tc>
          <w:tcPr>
            <w:tcW w:w="969" w:type="dxa"/>
          </w:tcPr>
          <w:p w14:paraId="06794EB5" w14:textId="0AB6437E" w:rsidR="00B62089" w:rsidRPr="00157A8F" w:rsidRDefault="008E5335" w:rsidP="005C1166">
            <w:pPr>
              <w:pStyle w:val="Absatztextnormal"/>
              <w:ind w:left="0"/>
              <w:rPr>
                <w:rFonts w:cs="Arial"/>
                <w:sz w:val="22"/>
                <w:szCs w:val="22"/>
              </w:rPr>
            </w:pPr>
            <w:r>
              <w:rPr>
                <w:rFonts w:cs="Arial"/>
                <w:sz w:val="22"/>
                <w:szCs w:val="22"/>
              </w:rPr>
              <w:t>partizipativ</w:t>
            </w:r>
          </w:p>
        </w:tc>
        <w:tc>
          <w:tcPr>
            <w:tcW w:w="2423" w:type="dxa"/>
          </w:tcPr>
          <w:p w14:paraId="76CD1ED0" w14:textId="015C9527" w:rsidR="00B62089" w:rsidRPr="00157A8F" w:rsidRDefault="008E5335" w:rsidP="005C1166">
            <w:pPr>
              <w:pStyle w:val="Absatztextnormal"/>
              <w:ind w:left="0"/>
              <w:rPr>
                <w:rFonts w:cs="Arial"/>
                <w:sz w:val="22"/>
                <w:szCs w:val="22"/>
              </w:rPr>
            </w:pPr>
            <w:r>
              <w:rPr>
                <w:rFonts w:cs="Arial"/>
                <w:sz w:val="22"/>
                <w:szCs w:val="22"/>
              </w:rPr>
              <w:t xml:space="preserve">Regelmäßige </w:t>
            </w:r>
            <w:r w:rsidR="00806F45">
              <w:rPr>
                <w:rFonts w:cs="Arial"/>
                <w:sz w:val="22"/>
                <w:szCs w:val="22"/>
              </w:rPr>
              <w:t>Einbindung durch LA-Runden und darüber hinaus Statusberichte zur aktuellen Phase</w:t>
            </w:r>
          </w:p>
        </w:tc>
      </w:tr>
    </w:tbl>
    <w:p w14:paraId="0895EBA2" w14:textId="0B020B26" w:rsidR="00B62089" w:rsidRDefault="00B62089" w:rsidP="00B62089">
      <w:pPr>
        <w:pStyle w:val="Beschriftung"/>
      </w:pPr>
      <w:bookmarkStart w:id="24" w:name="_Toc152169655"/>
      <w:r>
        <w:t xml:space="preserve">Tabelle </w:t>
      </w:r>
      <w:fldSimple w:instr=" SEQ Tabelle \* ARABIC ">
        <w:r w:rsidR="004F4D96">
          <w:rPr>
            <w:noProof/>
          </w:rPr>
          <w:t>7</w:t>
        </w:r>
      </w:fldSimple>
      <w:r>
        <w:t xml:space="preserve"> Stakeholder</w:t>
      </w:r>
      <w:bookmarkEnd w:id="24"/>
    </w:p>
    <w:p w14:paraId="7A7D4BE9" w14:textId="77777777" w:rsidR="00B62089" w:rsidRPr="00157A8F" w:rsidRDefault="00B62089" w:rsidP="00B62089">
      <w:pPr>
        <w:rPr>
          <w:sz w:val="22"/>
          <w:szCs w:val="22"/>
        </w:rPr>
      </w:pPr>
    </w:p>
    <w:p w14:paraId="6A4C65D0" w14:textId="7715D10F" w:rsidR="000A5D21" w:rsidRDefault="000A5D21" w:rsidP="00C0491E">
      <w:pPr>
        <w:pStyle w:val="berschrift1"/>
      </w:pPr>
      <w:bookmarkStart w:id="25" w:name="_Toc152189067"/>
      <w:r w:rsidRPr="000A5D21">
        <w:t>Macht und Interessen 04.03.04</w:t>
      </w:r>
      <w:bookmarkEnd w:id="25"/>
    </w:p>
    <w:p w14:paraId="0FEADB1F" w14:textId="77777777" w:rsidR="000A5D21" w:rsidRDefault="000A5D21" w:rsidP="000A5D21">
      <w:pPr>
        <w:pStyle w:val="berschrift2"/>
      </w:pPr>
      <w:bookmarkStart w:id="26" w:name="_Toc152189068"/>
      <w:proofErr w:type="spellStart"/>
      <w:r>
        <w:t>Stakeholderbewertung</w:t>
      </w:r>
      <w:bookmarkEnd w:id="26"/>
      <w:proofErr w:type="spellEnd"/>
    </w:p>
    <w:p w14:paraId="5110CD5D" w14:textId="77777777" w:rsidR="006C1A80" w:rsidRPr="00157A8F" w:rsidRDefault="006C1A80" w:rsidP="006C1A80">
      <w:pPr>
        <w:rPr>
          <w:sz w:val="22"/>
          <w:szCs w:val="22"/>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5"/>
        <w:gridCol w:w="1134"/>
        <w:gridCol w:w="6379"/>
      </w:tblGrid>
      <w:tr w:rsidR="001D0800" w:rsidRPr="00157A8F" w14:paraId="5C7DEDFA" w14:textId="77777777" w:rsidTr="006343F6">
        <w:trPr>
          <w:cantSplit/>
          <w:tblHeader/>
        </w:trPr>
        <w:tc>
          <w:tcPr>
            <w:tcW w:w="2235" w:type="dxa"/>
            <w:shd w:val="clear" w:color="auto" w:fill="A8D08D"/>
          </w:tcPr>
          <w:p w14:paraId="0CA33EA8" w14:textId="77777777" w:rsidR="001D0800" w:rsidRPr="00E24B1B" w:rsidRDefault="001D0800" w:rsidP="00C731A5">
            <w:pPr>
              <w:pStyle w:val="Absatztextnormal"/>
              <w:spacing w:before="120"/>
              <w:ind w:left="0"/>
              <w:rPr>
                <w:rFonts w:cs="Arial"/>
                <w:b/>
                <w:sz w:val="22"/>
                <w:szCs w:val="22"/>
              </w:rPr>
            </w:pPr>
            <w:r w:rsidRPr="00E24B1B">
              <w:rPr>
                <w:rFonts w:cs="Arial"/>
                <w:b/>
                <w:sz w:val="22"/>
                <w:szCs w:val="22"/>
              </w:rPr>
              <w:t>Stakeholder (Name, Funktion)</w:t>
            </w:r>
          </w:p>
        </w:tc>
        <w:tc>
          <w:tcPr>
            <w:tcW w:w="1134" w:type="dxa"/>
            <w:shd w:val="clear" w:color="auto" w:fill="A8D08D"/>
          </w:tcPr>
          <w:p w14:paraId="6DA76CA6" w14:textId="77777777" w:rsidR="001D0800" w:rsidRPr="00E24B1B" w:rsidRDefault="001D0800" w:rsidP="00C731A5">
            <w:pPr>
              <w:pStyle w:val="Absatztextnormal"/>
              <w:spacing w:before="120"/>
              <w:ind w:left="0"/>
              <w:rPr>
                <w:rFonts w:cs="Arial"/>
                <w:b/>
                <w:sz w:val="22"/>
                <w:szCs w:val="22"/>
              </w:rPr>
            </w:pPr>
            <w:r w:rsidRPr="00E24B1B">
              <w:rPr>
                <w:rFonts w:cs="Arial"/>
                <w:b/>
                <w:sz w:val="22"/>
                <w:szCs w:val="22"/>
              </w:rPr>
              <w:t>Macht</w:t>
            </w:r>
          </w:p>
        </w:tc>
        <w:tc>
          <w:tcPr>
            <w:tcW w:w="6379" w:type="dxa"/>
            <w:shd w:val="clear" w:color="auto" w:fill="A8D08D"/>
          </w:tcPr>
          <w:p w14:paraId="4B00104B" w14:textId="77777777" w:rsidR="001D0800" w:rsidRPr="00157A8F" w:rsidRDefault="001D0800" w:rsidP="00C731A5">
            <w:pPr>
              <w:pStyle w:val="Absatztextnormal"/>
              <w:spacing w:before="120"/>
              <w:ind w:left="0"/>
              <w:rPr>
                <w:rFonts w:cs="Arial"/>
                <w:b/>
                <w:sz w:val="22"/>
                <w:szCs w:val="22"/>
              </w:rPr>
            </w:pPr>
            <w:r w:rsidRPr="00E24B1B">
              <w:rPr>
                <w:rFonts w:cs="Arial"/>
                <w:b/>
                <w:sz w:val="22"/>
                <w:szCs w:val="22"/>
              </w:rPr>
              <w:t>Begründung der Machtposition</w:t>
            </w:r>
          </w:p>
        </w:tc>
      </w:tr>
      <w:tr w:rsidR="001D0800" w:rsidRPr="00157A8F" w14:paraId="2AA5379C" w14:textId="77777777" w:rsidTr="006343F6">
        <w:trPr>
          <w:cantSplit/>
        </w:trPr>
        <w:tc>
          <w:tcPr>
            <w:tcW w:w="2235" w:type="dxa"/>
          </w:tcPr>
          <w:p w14:paraId="661F7CC4" w14:textId="4D9A2414" w:rsidR="001D0800" w:rsidRPr="00157A8F" w:rsidRDefault="001D0800" w:rsidP="001D0800">
            <w:pPr>
              <w:pStyle w:val="Absatztextnormal"/>
              <w:ind w:left="0"/>
              <w:rPr>
                <w:rFonts w:cs="Arial"/>
                <w:sz w:val="22"/>
                <w:szCs w:val="22"/>
              </w:rPr>
            </w:pPr>
            <w:r w:rsidRPr="00293D26">
              <w:rPr>
                <w:rFonts w:eastAsia="Arial" w:cs="Arial"/>
                <w:color w:val="000000"/>
                <w:sz w:val="22"/>
                <w:szCs w:val="22"/>
              </w:rPr>
              <w:t>S1</w:t>
            </w:r>
            <w:r w:rsidR="00F25D23">
              <w:rPr>
                <w:rFonts w:eastAsia="Arial" w:cs="Arial"/>
                <w:color w:val="000000"/>
                <w:sz w:val="22"/>
                <w:szCs w:val="22"/>
              </w:rPr>
              <w:t xml:space="preserve"> Michael Löscher, CFO</w:t>
            </w:r>
          </w:p>
        </w:tc>
        <w:tc>
          <w:tcPr>
            <w:tcW w:w="1134" w:type="dxa"/>
          </w:tcPr>
          <w:p w14:paraId="61024916" w14:textId="0DF0F640" w:rsidR="001D0800" w:rsidRPr="00157A8F" w:rsidRDefault="006343F6" w:rsidP="00C731A5">
            <w:pPr>
              <w:pStyle w:val="Absatztextnormal"/>
              <w:ind w:left="0"/>
              <w:rPr>
                <w:rFonts w:cs="Arial"/>
                <w:sz w:val="22"/>
                <w:szCs w:val="22"/>
              </w:rPr>
            </w:pPr>
            <w:r>
              <w:rPr>
                <w:rFonts w:cs="Arial"/>
                <w:sz w:val="22"/>
                <w:szCs w:val="22"/>
              </w:rPr>
              <w:t>Hoch</w:t>
            </w:r>
          </w:p>
        </w:tc>
        <w:tc>
          <w:tcPr>
            <w:tcW w:w="6379" w:type="dxa"/>
          </w:tcPr>
          <w:p w14:paraId="2FBAC1B0" w14:textId="667DDDB6" w:rsidR="001D0800" w:rsidRPr="00157A8F" w:rsidRDefault="006343F6" w:rsidP="00C731A5">
            <w:pPr>
              <w:pStyle w:val="Absatztextnormal"/>
              <w:ind w:left="0"/>
              <w:rPr>
                <w:rFonts w:cs="Arial"/>
                <w:sz w:val="22"/>
                <w:szCs w:val="22"/>
              </w:rPr>
            </w:pPr>
            <w:r>
              <w:rPr>
                <w:rFonts w:cs="Arial"/>
                <w:sz w:val="22"/>
                <w:szCs w:val="22"/>
              </w:rPr>
              <w:t xml:space="preserve">Sowohl als Auftraggeber als auch als Finanzchef besitzt </w:t>
            </w:r>
            <w:r w:rsidR="00E742ED">
              <w:rPr>
                <w:rFonts w:cs="Arial"/>
                <w:sz w:val="22"/>
                <w:szCs w:val="22"/>
              </w:rPr>
              <w:t xml:space="preserve">Peter Müller </w:t>
            </w:r>
            <w:r>
              <w:rPr>
                <w:rFonts w:cs="Arial"/>
                <w:sz w:val="22"/>
                <w:szCs w:val="22"/>
              </w:rPr>
              <w:t>eine hohe Machtposition innerhalb des Projektes und kann dadurch das Projekt maßgeblich sowohl fachlich als auch monetär beeinflussen</w:t>
            </w:r>
          </w:p>
        </w:tc>
      </w:tr>
      <w:tr w:rsidR="001D0800" w:rsidRPr="00157A8F" w14:paraId="163C3EAA" w14:textId="77777777" w:rsidTr="006343F6">
        <w:trPr>
          <w:cantSplit/>
        </w:trPr>
        <w:tc>
          <w:tcPr>
            <w:tcW w:w="2235" w:type="dxa"/>
          </w:tcPr>
          <w:p w14:paraId="1F5317C4" w14:textId="7C5D5169" w:rsidR="001D0800" w:rsidRPr="001D0800" w:rsidRDefault="001D0800" w:rsidP="00C731A5">
            <w:pPr>
              <w:pStyle w:val="Absatztextnormal"/>
              <w:ind w:left="0"/>
              <w:rPr>
                <w:rFonts w:eastAsia="Arial" w:cs="Arial"/>
                <w:color w:val="000000"/>
                <w:sz w:val="22"/>
                <w:szCs w:val="22"/>
              </w:rPr>
            </w:pPr>
            <w:r w:rsidRPr="00293D26">
              <w:rPr>
                <w:rFonts w:eastAsia="Arial" w:cs="Arial"/>
                <w:color w:val="000000"/>
                <w:sz w:val="22"/>
                <w:szCs w:val="22"/>
              </w:rPr>
              <w:t>S2</w:t>
            </w:r>
            <w:r w:rsidR="00856788">
              <w:rPr>
                <w:rFonts w:eastAsia="Arial" w:cs="Arial"/>
                <w:color w:val="000000"/>
                <w:sz w:val="22"/>
                <w:szCs w:val="22"/>
              </w:rPr>
              <w:t xml:space="preserve"> </w:t>
            </w:r>
            <w:proofErr w:type="spellStart"/>
            <w:r w:rsidR="00856788">
              <w:rPr>
                <w:rFonts w:eastAsia="Arial" w:cs="Arial"/>
                <w:color w:val="000000"/>
                <w:sz w:val="22"/>
                <w:szCs w:val="22"/>
              </w:rPr>
              <w:t>Hr</w:t>
            </w:r>
            <w:proofErr w:type="spellEnd"/>
            <w:r w:rsidR="00856788">
              <w:rPr>
                <w:rFonts w:eastAsia="Arial" w:cs="Arial"/>
                <w:color w:val="000000"/>
                <w:sz w:val="22"/>
                <w:szCs w:val="22"/>
              </w:rPr>
              <w:t xml:space="preserve"> Meier, </w:t>
            </w:r>
            <w:proofErr w:type="spellStart"/>
            <w:r w:rsidR="00856788">
              <w:rPr>
                <w:rFonts w:eastAsia="Arial" w:cs="Arial"/>
                <w:color w:val="000000"/>
                <w:sz w:val="22"/>
                <w:szCs w:val="22"/>
              </w:rPr>
              <w:t>FiBu</w:t>
            </w:r>
            <w:proofErr w:type="spellEnd"/>
            <w:r w:rsidR="00856788">
              <w:rPr>
                <w:rFonts w:eastAsia="Arial" w:cs="Arial"/>
                <w:color w:val="000000"/>
                <w:sz w:val="22"/>
                <w:szCs w:val="22"/>
              </w:rPr>
              <w:t xml:space="preserve"> Mitarbeiter</w:t>
            </w:r>
          </w:p>
        </w:tc>
        <w:tc>
          <w:tcPr>
            <w:tcW w:w="1134" w:type="dxa"/>
          </w:tcPr>
          <w:p w14:paraId="51C3879A" w14:textId="24B86EB4" w:rsidR="001D0800" w:rsidRPr="00157A8F" w:rsidRDefault="00F24ED4" w:rsidP="00C731A5">
            <w:pPr>
              <w:pStyle w:val="Absatztextnormal"/>
              <w:ind w:left="0"/>
              <w:rPr>
                <w:rFonts w:cs="Arial"/>
                <w:sz w:val="22"/>
                <w:szCs w:val="22"/>
              </w:rPr>
            </w:pPr>
            <w:r>
              <w:rPr>
                <w:rFonts w:cs="Arial"/>
                <w:sz w:val="22"/>
                <w:szCs w:val="22"/>
              </w:rPr>
              <w:t>Niedrig</w:t>
            </w:r>
          </w:p>
        </w:tc>
        <w:tc>
          <w:tcPr>
            <w:tcW w:w="6379" w:type="dxa"/>
          </w:tcPr>
          <w:p w14:paraId="55361123" w14:textId="56EFD57C" w:rsidR="001D0800" w:rsidRPr="00157A8F" w:rsidRDefault="006343F6" w:rsidP="00C731A5">
            <w:pPr>
              <w:pStyle w:val="Absatztextnormal"/>
              <w:ind w:left="0"/>
              <w:rPr>
                <w:rFonts w:cs="Arial"/>
                <w:sz w:val="22"/>
                <w:szCs w:val="22"/>
              </w:rPr>
            </w:pPr>
            <w:r>
              <w:rPr>
                <w:rFonts w:cs="Arial"/>
                <w:sz w:val="22"/>
                <w:szCs w:val="22"/>
              </w:rPr>
              <w:t xml:space="preserve">Hr. Meier </w:t>
            </w:r>
            <w:r w:rsidR="002066B0">
              <w:rPr>
                <w:rFonts w:cs="Arial"/>
                <w:sz w:val="22"/>
                <w:szCs w:val="22"/>
              </w:rPr>
              <w:t>steht dem Projekt als jahrlanger und sehr erfahrener Mitarbeiter fachlich zur Verfügung. Jedoch besitzt er außer der fachlichen K</w:t>
            </w:r>
            <w:r w:rsidR="006A271C">
              <w:rPr>
                <w:rFonts w:cs="Arial"/>
                <w:sz w:val="22"/>
                <w:szCs w:val="22"/>
              </w:rPr>
              <w:t>ompetenzen keine relevanten Machtmittel</w:t>
            </w:r>
          </w:p>
        </w:tc>
      </w:tr>
      <w:tr w:rsidR="001D0800" w:rsidRPr="00157A8F" w14:paraId="6E77D3AD" w14:textId="77777777" w:rsidTr="006343F6">
        <w:trPr>
          <w:cantSplit/>
        </w:trPr>
        <w:tc>
          <w:tcPr>
            <w:tcW w:w="2235" w:type="dxa"/>
          </w:tcPr>
          <w:p w14:paraId="203CB628" w14:textId="355B82C5" w:rsidR="001D0800" w:rsidRPr="001D0800" w:rsidRDefault="001D0800" w:rsidP="001D0800">
            <w:pPr>
              <w:rPr>
                <w:rFonts w:eastAsia="Arial" w:cs="Arial"/>
                <w:color w:val="000000"/>
                <w:sz w:val="22"/>
                <w:szCs w:val="22"/>
                <w:lang w:val="en-US"/>
              </w:rPr>
            </w:pPr>
            <w:r w:rsidRPr="00293D26">
              <w:rPr>
                <w:rFonts w:eastAsia="Arial" w:cs="Arial"/>
                <w:color w:val="000000"/>
                <w:sz w:val="22"/>
                <w:szCs w:val="22"/>
                <w:lang w:val="en-US"/>
              </w:rPr>
              <w:t>S3</w:t>
            </w:r>
            <w:r w:rsidR="00856788">
              <w:rPr>
                <w:rFonts w:eastAsia="Arial" w:cs="Arial"/>
                <w:color w:val="000000"/>
                <w:sz w:val="22"/>
                <w:szCs w:val="22"/>
                <w:lang w:val="en-US"/>
              </w:rPr>
              <w:t xml:space="preserve"> </w:t>
            </w:r>
            <w:r w:rsidR="00E742ED">
              <w:rPr>
                <w:rFonts w:eastAsia="Arial" w:cs="Arial"/>
                <w:color w:val="000000"/>
                <w:sz w:val="22"/>
                <w:szCs w:val="22"/>
                <w:lang w:val="en-US"/>
              </w:rPr>
              <w:t>SA</w:t>
            </w:r>
            <w:r w:rsidR="00856788">
              <w:rPr>
                <w:rFonts w:eastAsia="Arial" w:cs="Arial"/>
                <w:color w:val="000000"/>
                <w:sz w:val="22"/>
                <w:szCs w:val="22"/>
                <w:lang w:val="en-US"/>
              </w:rPr>
              <w:t xml:space="preserve">, </w:t>
            </w:r>
            <w:proofErr w:type="spellStart"/>
            <w:r w:rsidR="00856788">
              <w:rPr>
                <w:rFonts w:eastAsia="Arial" w:cs="Arial"/>
                <w:color w:val="000000"/>
                <w:sz w:val="22"/>
                <w:szCs w:val="22"/>
                <w:lang w:val="en-US"/>
              </w:rPr>
              <w:t>Pro</w:t>
            </w:r>
            <w:r w:rsidR="006A271C">
              <w:rPr>
                <w:rFonts w:eastAsia="Arial" w:cs="Arial"/>
                <w:color w:val="000000"/>
                <w:sz w:val="22"/>
                <w:szCs w:val="22"/>
                <w:lang w:val="en-US"/>
              </w:rPr>
              <w:t>jektmanager</w:t>
            </w:r>
            <w:proofErr w:type="spellEnd"/>
          </w:p>
        </w:tc>
        <w:tc>
          <w:tcPr>
            <w:tcW w:w="1134" w:type="dxa"/>
          </w:tcPr>
          <w:p w14:paraId="5424F16D" w14:textId="1A262650" w:rsidR="001D0800" w:rsidRPr="00157A8F" w:rsidRDefault="003E45CE" w:rsidP="00C731A5">
            <w:pPr>
              <w:pStyle w:val="Absatztextnormal"/>
              <w:ind w:left="0"/>
              <w:rPr>
                <w:rFonts w:cs="Arial"/>
                <w:sz w:val="22"/>
                <w:szCs w:val="22"/>
              </w:rPr>
            </w:pPr>
            <w:r>
              <w:rPr>
                <w:rFonts w:cs="Arial"/>
                <w:sz w:val="22"/>
                <w:szCs w:val="22"/>
              </w:rPr>
              <w:t>Hoch</w:t>
            </w:r>
            <w:r w:rsidR="006A271C">
              <w:rPr>
                <w:rFonts w:cs="Arial"/>
                <w:sz w:val="22"/>
                <w:szCs w:val="22"/>
              </w:rPr>
              <w:t xml:space="preserve"> </w:t>
            </w:r>
          </w:p>
        </w:tc>
        <w:tc>
          <w:tcPr>
            <w:tcW w:w="6379" w:type="dxa"/>
          </w:tcPr>
          <w:p w14:paraId="284EB4B9" w14:textId="31D625D7" w:rsidR="001D0800" w:rsidRPr="00157A8F" w:rsidRDefault="00E742ED" w:rsidP="00C731A5">
            <w:pPr>
              <w:pStyle w:val="Absatztextnormal"/>
              <w:ind w:left="0"/>
              <w:rPr>
                <w:rFonts w:cs="Arial"/>
                <w:sz w:val="22"/>
                <w:szCs w:val="22"/>
              </w:rPr>
            </w:pPr>
            <w:r>
              <w:rPr>
                <w:rFonts w:cs="Arial"/>
                <w:sz w:val="22"/>
                <w:szCs w:val="22"/>
              </w:rPr>
              <w:t>SA</w:t>
            </w:r>
            <w:r w:rsidR="006A271C">
              <w:rPr>
                <w:rFonts w:cs="Arial"/>
                <w:sz w:val="22"/>
                <w:szCs w:val="22"/>
              </w:rPr>
              <w:t xml:space="preserve"> besitzt als Projektmanager </w:t>
            </w:r>
            <w:r w:rsidR="00C877EC">
              <w:rPr>
                <w:rFonts w:cs="Arial"/>
                <w:sz w:val="22"/>
                <w:szCs w:val="22"/>
              </w:rPr>
              <w:t>gewisse Machtmittel und kann diese speziell in Zusammenarbeit mit dem externen Dienstleister in Anspruch nehmen</w:t>
            </w:r>
          </w:p>
        </w:tc>
      </w:tr>
      <w:tr w:rsidR="001D0800" w:rsidRPr="00157A8F" w14:paraId="402A911C" w14:textId="77777777" w:rsidTr="006343F6">
        <w:trPr>
          <w:cantSplit/>
        </w:trPr>
        <w:tc>
          <w:tcPr>
            <w:tcW w:w="2235" w:type="dxa"/>
          </w:tcPr>
          <w:p w14:paraId="06009614" w14:textId="21573B11" w:rsidR="001D0800" w:rsidRPr="001D0800" w:rsidRDefault="001D0800" w:rsidP="00C731A5">
            <w:pPr>
              <w:pStyle w:val="Absatztextnormal"/>
              <w:ind w:left="0"/>
              <w:rPr>
                <w:rFonts w:eastAsia="Arial" w:cs="Arial"/>
                <w:color w:val="000000"/>
                <w:sz w:val="22"/>
                <w:szCs w:val="22"/>
              </w:rPr>
            </w:pPr>
            <w:r w:rsidRPr="00293D26">
              <w:rPr>
                <w:rFonts w:eastAsia="Arial" w:cs="Arial"/>
                <w:color w:val="000000"/>
                <w:sz w:val="22"/>
                <w:szCs w:val="22"/>
              </w:rPr>
              <w:t>S4</w:t>
            </w:r>
            <w:r w:rsidR="00856788">
              <w:rPr>
                <w:rFonts w:eastAsia="Arial" w:cs="Arial"/>
                <w:color w:val="000000"/>
                <w:sz w:val="22"/>
                <w:szCs w:val="22"/>
              </w:rPr>
              <w:t xml:space="preserve"> Externer Dienstleister, </w:t>
            </w:r>
            <w:r w:rsidR="006343F6">
              <w:rPr>
                <w:rFonts w:eastAsia="Arial" w:cs="Arial"/>
                <w:color w:val="000000"/>
                <w:sz w:val="22"/>
                <w:szCs w:val="22"/>
              </w:rPr>
              <w:t xml:space="preserve">technischer </w:t>
            </w:r>
            <w:r w:rsidR="00856788">
              <w:rPr>
                <w:rFonts w:eastAsia="Arial" w:cs="Arial"/>
                <w:color w:val="000000"/>
                <w:sz w:val="22"/>
                <w:szCs w:val="22"/>
              </w:rPr>
              <w:t>Partner</w:t>
            </w:r>
          </w:p>
        </w:tc>
        <w:tc>
          <w:tcPr>
            <w:tcW w:w="1134" w:type="dxa"/>
          </w:tcPr>
          <w:p w14:paraId="5F8A250D" w14:textId="5CFA469B" w:rsidR="001D0800" w:rsidRPr="00157A8F" w:rsidRDefault="00C877EC" w:rsidP="00C731A5">
            <w:pPr>
              <w:pStyle w:val="Absatztextnormal"/>
              <w:ind w:left="0"/>
              <w:rPr>
                <w:rFonts w:cs="Arial"/>
                <w:sz w:val="22"/>
                <w:szCs w:val="22"/>
              </w:rPr>
            </w:pPr>
            <w:r>
              <w:rPr>
                <w:rFonts w:cs="Arial"/>
                <w:sz w:val="22"/>
                <w:szCs w:val="22"/>
              </w:rPr>
              <w:t>Niedrig</w:t>
            </w:r>
          </w:p>
        </w:tc>
        <w:tc>
          <w:tcPr>
            <w:tcW w:w="6379" w:type="dxa"/>
          </w:tcPr>
          <w:p w14:paraId="51BC4EDF" w14:textId="179DAEC4" w:rsidR="001D0800" w:rsidRPr="00157A8F" w:rsidRDefault="00C877EC" w:rsidP="00C731A5">
            <w:pPr>
              <w:pStyle w:val="Absatztextnormal"/>
              <w:ind w:left="0"/>
              <w:rPr>
                <w:rFonts w:cs="Arial"/>
                <w:sz w:val="22"/>
                <w:szCs w:val="22"/>
              </w:rPr>
            </w:pPr>
            <w:r>
              <w:rPr>
                <w:rFonts w:cs="Arial"/>
                <w:sz w:val="22"/>
                <w:szCs w:val="22"/>
              </w:rPr>
              <w:t xml:space="preserve">Die Machtposition des externen Dienstleisters ist </w:t>
            </w:r>
            <w:r w:rsidR="00A50338">
              <w:rPr>
                <w:rFonts w:cs="Arial"/>
                <w:sz w:val="22"/>
                <w:szCs w:val="22"/>
              </w:rPr>
              <w:t xml:space="preserve">niedrig, da dieser </w:t>
            </w:r>
            <w:r w:rsidR="0004451E">
              <w:rPr>
                <w:rFonts w:cs="Arial"/>
                <w:sz w:val="22"/>
                <w:szCs w:val="22"/>
              </w:rPr>
              <w:t xml:space="preserve">als externer Dienstleister auftritt und somit </w:t>
            </w:r>
            <w:r w:rsidR="007557C5">
              <w:rPr>
                <w:rFonts w:cs="Arial"/>
                <w:sz w:val="22"/>
                <w:szCs w:val="22"/>
              </w:rPr>
              <w:t>außer der Übernahme der Archivierung keine großen Machtmittel zur Verfügung hat</w:t>
            </w:r>
          </w:p>
        </w:tc>
      </w:tr>
      <w:tr w:rsidR="001D0800" w:rsidRPr="00157A8F" w14:paraId="01FD12DC" w14:textId="77777777" w:rsidTr="006343F6">
        <w:trPr>
          <w:cantSplit/>
        </w:trPr>
        <w:tc>
          <w:tcPr>
            <w:tcW w:w="2235" w:type="dxa"/>
          </w:tcPr>
          <w:p w14:paraId="3C0DBFAE" w14:textId="0A822DA5" w:rsidR="001D0800" w:rsidRPr="001D0800" w:rsidRDefault="001D0800" w:rsidP="00C731A5">
            <w:pPr>
              <w:pStyle w:val="Absatztextnormal"/>
              <w:ind w:left="0"/>
              <w:rPr>
                <w:rFonts w:eastAsia="Arial" w:cs="Arial"/>
                <w:color w:val="000000"/>
                <w:sz w:val="22"/>
                <w:szCs w:val="22"/>
              </w:rPr>
            </w:pPr>
            <w:r w:rsidRPr="00293D26">
              <w:rPr>
                <w:rFonts w:eastAsia="Arial" w:cs="Arial"/>
                <w:color w:val="000000"/>
                <w:sz w:val="22"/>
                <w:szCs w:val="22"/>
              </w:rPr>
              <w:t>S5</w:t>
            </w:r>
            <w:r w:rsidR="006343F6">
              <w:rPr>
                <w:rFonts w:eastAsia="Arial" w:cs="Arial"/>
                <w:color w:val="000000"/>
                <w:sz w:val="22"/>
                <w:szCs w:val="22"/>
              </w:rPr>
              <w:t xml:space="preserve"> Finanzbehörden, Überwachung</w:t>
            </w:r>
          </w:p>
        </w:tc>
        <w:tc>
          <w:tcPr>
            <w:tcW w:w="1134" w:type="dxa"/>
          </w:tcPr>
          <w:p w14:paraId="767F4E40" w14:textId="2219E04C" w:rsidR="001D0800" w:rsidRPr="00157A8F" w:rsidRDefault="003E45CE" w:rsidP="00C731A5">
            <w:pPr>
              <w:pStyle w:val="Absatztextnormal"/>
              <w:ind w:left="0"/>
              <w:rPr>
                <w:rFonts w:cs="Arial"/>
                <w:sz w:val="22"/>
                <w:szCs w:val="22"/>
              </w:rPr>
            </w:pPr>
            <w:r>
              <w:rPr>
                <w:rFonts w:cs="Arial"/>
                <w:sz w:val="22"/>
                <w:szCs w:val="22"/>
              </w:rPr>
              <w:t>Niedrig</w:t>
            </w:r>
          </w:p>
        </w:tc>
        <w:tc>
          <w:tcPr>
            <w:tcW w:w="6379" w:type="dxa"/>
          </w:tcPr>
          <w:p w14:paraId="0CE9D780" w14:textId="42FA8D04" w:rsidR="001D0800" w:rsidRPr="00157A8F" w:rsidRDefault="00A27738" w:rsidP="00C731A5">
            <w:pPr>
              <w:pStyle w:val="Absatztextnormal"/>
              <w:ind w:left="0"/>
              <w:rPr>
                <w:rFonts w:cs="Arial"/>
                <w:sz w:val="22"/>
                <w:szCs w:val="22"/>
              </w:rPr>
            </w:pPr>
            <w:r>
              <w:rPr>
                <w:rFonts w:cs="Arial"/>
                <w:sz w:val="22"/>
                <w:szCs w:val="22"/>
              </w:rPr>
              <w:t>Die Finanzbehörde</w:t>
            </w:r>
            <w:r w:rsidR="003C4FDA">
              <w:rPr>
                <w:rFonts w:cs="Arial"/>
                <w:sz w:val="22"/>
                <w:szCs w:val="22"/>
              </w:rPr>
              <w:t xml:space="preserve"> setzt die rechtlichen Rahmenbedingungen. Jedoch </w:t>
            </w:r>
            <w:r w:rsidR="004324A4">
              <w:rPr>
                <w:rFonts w:cs="Arial"/>
                <w:sz w:val="22"/>
                <w:szCs w:val="22"/>
              </w:rPr>
              <w:t xml:space="preserve">hat die Finanzbehörde keinen direkten Einfluss auf Entscheidungen, die im Projekt getroffen werden. </w:t>
            </w:r>
          </w:p>
        </w:tc>
      </w:tr>
      <w:tr w:rsidR="001D0800" w:rsidRPr="00157A8F" w14:paraId="28CF8CD8" w14:textId="77777777" w:rsidTr="006343F6">
        <w:trPr>
          <w:cantSplit/>
        </w:trPr>
        <w:tc>
          <w:tcPr>
            <w:tcW w:w="2235" w:type="dxa"/>
          </w:tcPr>
          <w:p w14:paraId="64C92EBA" w14:textId="23FB6931" w:rsidR="001D0800" w:rsidRPr="001D0800" w:rsidRDefault="001D0800" w:rsidP="00C731A5">
            <w:pPr>
              <w:pStyle w:val="Absatztextnormal"/>
              <w:ind w:left="0"/>
              <w:rPr>
                <w:rFonts w:cs="Arial"/>
                <w:color w:val="000000"/>
                <w:sz w:val="22"/>
                <w:szCs w:val="22"/>
                <w:lang w:val="en-US"/>
              </w:rPr>
            </w:pPr>
            <w:r w:rsidRPr="00293D26">
              <w:rPr>
                <w:rFonts w:cs="Arial"/>
                <w:color w:val="000000"/>
                <w:sz w:val="22"/>
                <w:szCs w:val="22"/>
                <w:lang w:val="en-US"/>
              </w:rPr>
              <w:t>S6</w:t>
            </w:r>
            <w:r w:rsidR="006343F6">
              <w:rPr>
                <w:rFonts w:cs="Arial"/>
                <w:color w:val="000000"/>
                <w:sz w:val="22"/>
                <w:szCs w:val="22"/>
                <w:lang w:val="en-US"/>
              </w:rPr>
              <w:t xml:space="preserve"> </w:t>
            </w:r>
            <w:proofErr w:type="spellStart"/>
            <w:r w:rsidR="006343F6">
              <w:rPr>
                <w:rFonts w:cs="Arial"/>
                <w:color w:val="000000"/>
                <w:sz w:val="22"/>
                <w:szCs w:val="22"/>
                <w:lang w:val="en-US"/>
              </w:rPr>
              <w:t>Lenkungsausschuss</w:t>
            </w:r>
            <w:proofErr w:type="spellEnd"/>
          </w:p>
        </w:tc>
        <w:tc>
          <w:tcPr>
            <w:tcW w:w="1134" w:type="dxa"/>
          </w:tcPr>
          <w:p w14:paraId="1512873E" w14:textId="354C6160" w:rsidR="001D0800" w:rsidRPr="00157A8F" w:rsidRDefault="00A27738" w:rsidP="00C731A5">
            <w:pPr>
              <w:pStyle w:val="Absatztextnormal"/>
              <w:ind w:left="0"/>
              <w:rPr>
                <w:rFonts w:cs="Arial"/>
                <w:sz w:val="22"/>
                <w:szCs w:val="22"/>
              </w:rPr>
            </w:pPr>
            <w:r>
              <w:rPr>
                <w:rFonts w:cs="Arial"/>
                <w:sz w:val="22"/>
                <w:szCs w:val="22"/>
              </w:rPr>
              <w:t>Hoch</w:t>
            </w:r>
          </w:p>
        </w:tc>
        <w:tc>
          <w:tcPr>
            <w:tcW w:w="6379" w:type="dxa"/>
          </w:tcPr>
          <w:p w14:paraId="02DB0EB3" w14:textId="66AD1ADF" w:rsidR="001D0800" w:rsidRPr="00157A8F" w:rsidRDefault="00A27738" w:rsidP="00C731A5">
            <w:pPr>
              <w:pStyle w:val="Absatztextnormal"/>
              <w:ind w:left="0"/>
              <w:rPr>
                <w:rFonts w:cs="Arial"/>
                <w:sz w:val="22"/>
                <w:szCs w:val="22"/>
              </w:rPr>
            </w:pPr>
            <w:r>
              <w:rPr>
                <w:rFonts w:cs="Arial"/>
                <w:sz w:val="22"/>
                <w:szCs w:val="22"/>
              </w:rPr>
              <w:t xml:space="preserve">Der Lenkungssauschuss hat </w:t>
            </w:r>
            <w:r w:rsidR="005B4CA7">
              <w:rPr>
                <w:rFonts w:cs="Arial"/>
                <w:sz w:val="22"/>
                <w:szCs w:val="22"/>
              </w:rPr>
              <w:t xml:space="preserve">eine steuernde Entscheidungsmacht und kann dadurch eine hohe Macht innerhalb des Projektes ausüben </w:t>
            </w:r>
          </w:p>
        </w:tc>
      </w:tr>
    </w:tbl>
    <w:p w14:paraId="3BB69EA4" w14:textId="3C781C67" w:rsidR="000A5D21" w:rsidRPr="007557C5" w:rsidRDefault="00C45117" w:rsidP="007557C5">
      <w:pPr>
        <w:pStyle w:val="Beschriftung"/>
      </w:pPr>
      <w:bookmarkStart w:id="27" w:name="_Toc152169656"/>
      <w:r>
        <w:t xml:space="preserve">Tabelle </w:t>
      </w:r>
      <w:fldSimple w:instr=" SEQ Tabelle \* ARABIC ">
        <w:r w:rsidR="004F4D96">
          <w:rPr>
            <w:noProof/>
          </w:rPr>
          <w:t>8</w:t>
        </w:r>
      </w:fldSimple>
      <w:r>
        <w:t xml:space="preserve"> </w:t>
      </w:r>
      <w:r w:rsidR="001D0800">
        <w:t>Macht</w:t>
      </w:r>
      <w:bookmarkEnd w:id="27"/>
    </w:p>
    <w:p w14:paraId="67F0CE65" w14:textId="77777777" w:rsidR="000A5D21" w:rsidRDefault="000A5D21" w:rsidP="000A5D21">
      <w:pPr>
        <w:pStyle w:val="berschrift2"/>
      </w:pPr>
      <w:bookmarkStart w:id="28" w:name="_Toc152189069"/>
      <w:r>
        <w:lastRenderedPageBreak/>
        <w:t>Machtpromotoren</w:t>
      </w:r>
      <w:bookmarkEnd w:id="28"/>
    </w:p>
    <w:p w14:paraId="5620162C" w14:textId="58C98F1B" w:rsidR="00B03099" w:rsidRPr="00B03099" w:rsidRDefault="00B03099" w:rsidP="00B03099">
      <w:pPr>
        <w:rPr>
          <w:sz w:val="22"/>
          <w:szCs w:val="22"/>
        </w:rPr>
      </w:pPr>
      <w:r w:rsidRPr="00B03099">
        <w:rPr>
          <w:sz w:val="22"/>
          <w:szCs w:val="22"/>
        </w:rPr>
        <w:t xml:space="preserve">Ein Machtpromotor innerhalb des Projekts Altsystem Archivierung </w:t>
      </w:r>
      <w:proofErr w:type="spellStart"/>
      <w:r w:rsidRPr="00B03099">
        <w:rPr>
          <w:sz w:val="22"/>
          <w:szCs w:val="22"/>
        </w:rPr>
        <w:t>FashionXL</w:t>
      </w:r>
      <w:proofErr w:type="spellEnd"/>
      <w:r w:rsidRPr="00B03099">
        <w:rPr>
          <w:sz w:val="22"/>
          <w:szCs w:val="22"/>
        </w:rPr>
        <w:t xml:space="preserve"> ist der CFO Michael Löscher. Als Mitglied des Top-Managements der </w:t>
      </w:r>
      <w:r w:rsidR="00E742ED">
        <w:rPr>
          <w:sz w:val="22"/>
          <w:szCs w:val="22"/>
        </w:rPr>
        <w:t>P</w:t>
      </w:r>
      <w:r w:rsidRPr="00B03099">
        <w:rPr>
          <w:sz w:val="22"/>
          <w:szCs w:val="22"/>
        </w:rPr>
        <w:t xml:space="preserve"> Group und Auftraggeber des Projektes spielt er eine entscheidende Rolle bei der Förderung und Stärkung der Interessen des Projekts innerhalb der Organisation.</w:t>
      </w:r>
    </w:p>
    <w:p w14:paraId="0CE209CB" w14:textId="4D69DACA" w:rsidR="00B03099" w:rsidRPr="00B03099" w:rsidRDefault="00B03099" w:rsidP="00B03099">
      <w:pPr>
        <w:rPr>
          <w:sz w:val="22"/>
          <w:szCs w:val="22"/>
        </w:rPr>
      </w:pPr>
      <w:r w:rsidRPr="00B03099">
        <w:rPr>
          <w:sz w:val="22"/>
          <w:szCs w:val="22"/>
        </w:rPr>
        <w:t xml:space="preserve">Aufgrund seiner Position als CFO hat </w:t>
      </w:r>
      <w:r w:rsidR="00E742ED">
        <w:rPr>
          <w:sz w:val="22"/>
          <w:szCs w:val="22"/>
        </w:rPr>
        <w:t xml:space="preserve">Peter Müller </w:t>
      </w:r>
      <w:r w:rsidRPr="00B03099">
        <w:rPr>
          <w:sz w:val="22"/>
          <w:szCs w:val="22"/>
        </w:rPr>
        <w:t>Zugang zu Ressourcen und Entscheidungsebenen, die für den Erfolg des Projekts entscheidend sind. Seine Rolle als Machtpromotor besteht darin, sicherzustellen, dass das Projekt die notwendige Unterstützung und Priorität auf höchster Führungsebene erhält. Dies könnte beinhalten, Ressourcen bereitzustellen, Hindernisse zu beseitigen und sicherzustellen, dass die Projektziele mit den übergeordneten Unternehmenszielen in Einklang stehen.</w:t>
      </w:r>
    </w:p>
    <w:p w14:paraId="7752254F" w14:textId="7495C74F" w:rsidR="000A5D21" w:rsidRPr="006C1A80" w:rsidRDefault="00B03099" w:rsidP="00B03099">
      <w:pPr>
        <w:rPr>
          <w:sz w:val="22"/>
          <w:szCs w:val="22"/>
        </w:rPr>
      </w:pPr>
      <w:r w:rsidRPr="00B03099">
        <w:rPr>
          <w:sz w:val="22"/>
          <w:szCs w:val="22"/>
        </w:rPr>
        <w:t xml:space="preserve">Durch seine Machtposition kann CFO </w:t>
      </w:r>
      <w:r w:rsidR="00E742ED">
        <w:rPr>
          <w:sz w:val="22"/>
          <w:szCs w:val="22"/>
        </w:rPr>
        <w:t xml:space="preserve">Peter Müller </w:t>
      </w:r>
      <w:r w:rsidRPr="00B03099">
        <w:rPr>
          <w:sz w:val="22"/>
          <w:szCs w:val="22"/>
        </w:rPr>
        <w:t xml:space="preserve">dazu beitragen, eine positive Dynamik für das Projekt zu schaffen, die die Umsetzung erleichtert und mögliche Widerstände innerhalb der Organisation minimiert. Seine Unterstützung als Machtpromotor </w:t>
      </w:r>
      <w:proofErr w:type="gramStart"/>
      <w:r w:rsidRPr="00B03099">
        <w:rPr>
          <w:sz w:val="22"/>
          <w:szCs w:val="22"/>
        </w:rPr>
        <w:t>ist</w:t>
      </w:r>
      <w:proofErr w:type="gramEnd"/>
      <w:r w:rsidRPr="00B03099">
        <w:rPr>
          <w:sz w:val="22"/>
          <w:szCs w:val="22"/>
        </w:rPr>
        <w:t xml:space="preserve"> entscheidend dafür, dass das Projekt Altsystem Archivierung </w:t>
      </w:r>
      <w:proofErr w:type="spellStart"/>
      <w:r w:rsidRPr="00B03099">
        <w:rPr>
          <w:sz w:val="22"/>
          <w:szCs w:val="22"/>
        </w:rPr>
        <w:t>FashionXL</w:t>
      </w:r>
      <w:proofErr w:type="spellEnd"/>
      <w:r w:rsidRPr="00B03099">
        <w:rPr>
          <w:sz w:val="22"/>
          <w:szCs w:val="22"/>
        </w:rPr>
        <w:t xml:space="preserve"> erfolgreich umgesetzt wird.</w:t>
      </w:r>
    </w:p>
    <w:p w14:paraId="256E34F2" w14:textId="77777777" w:rsidR="000A5D21" w:rsidRPr="006C1A80" w:rsidRDefault="000A5D21" w:rsidP="000A5D21">
      <w:pPr>
        <w:rPr>
          <w:sz w:val="22"/>
          <w:szCs w:val="22"/>
        </w:rPr>
      </w:pPr>
    </w:p>
    <w:p w14:paraId="5148A5A6" w14:textId="1B0220AA" w:rsidR="00F922A2" w:rsidRPr="00B46F9B" w:rsidRDefault="00F922A2" w:rsidP="00F922A2">
      <w:pPr>
        <w:pStyle w:val="berschrift1"/>
      </w:pPr>
      <w:bookmarkStart w:id="29" w:name="_Toc152189070"/>
      <w:r>
        <w:t>Chancen und Risiken 4.5.11</w:t>
      </w:r>
      <w:r w:rsidR="00B5150F">
        <w:t>.</w:t>
      </w:r>
      <w:bookmarkStart w:id="30" w:name="_Hlk141707271"/>
      <w:bookmarkEnd w:id="29"/>
    </w:p>
    <w:p w14:paraId="00243DFA" w14:textId="77777777" w:rsidR="00B15CA3" w:rsidRDefault="00B15CA3" w:rsidP="00B15CA3">
      <w:pPr>
        <w:pStyle w:val="berschrift2"/>
      </w:pPr>
      <w:bookmarkStart w:id="31" w:name="_Toc152189071"/>
      <w:r>
        <w:t>Erfassung und Benennung von drei Risiken</w:t>
      </w:r>
      <w:bookmarkEnd w:id="31"/>
    </w:p>
    <w:p w14:paraId="4D0BE021" w14:textId="77777777" w:rsidR="00F922A2" w:rsidRPr="00157A8F" w:rsidRDefault="00F922A2" w:rsidP="00F922A2">
      <w:pPr>
        <w:rPr>
          <w:sz w:val="22"/>
          <w:szCs w:val="22"/>
        </w:rPr>
      </w:pPr>
    </w:p>
    <w:tbl>
      <w:tblPr>
        <w:tblW w:w="49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275"/>
        <w:gridCol w:w="3119"/>
        <w:gridCol w:w="992"/>
        <w:gridCol w:w="3826"/>
      </w:tblGrid>
      <w:tr w:rsidR="00F922A2" w:rsidRPr="00157A8F" w14:paraId="6838FE19" w14:textId="77777777" w:rsidTr="00A94438">
        <w:trPr>
          <w:cantSplit/>
          <w:tblHeader/>
        </w:trPr>
        <w:tc>
          <w:tcPr>
            <w:tcW w:w="534" w:type="dxa"/>
            <w:shd w:val="clear" w:color="auto" w:fill="A8D08D"/>
          </w:tcPr>
          <w:bookmarkEnd w:id="30"/>
          <w:p w14:paraId="5BA2327F" w14:textId="77777777" w:rsidR="00F922A2" w:rsidRPr="00157A8F" w:rsidRDefault="00F922A2" w:rsidP="00B5150F">
            <w:pPr>
              <w:spacing w:before="120"/>
              <w:ind w:left="113"/>
              <w:rPr>
                <w:rFonts w:cs="Arial"/>
                <w:b/>
                <w:sz w:val="22"/>
                <w:szCs w:val="22"/>
              </w:rPr>
            </w:pPr>
            <w:r w:rsidRPr="00157A8F">
              <w:rPr>
                <w:rFonts w:cs="Arial"/>
                <w:b/>
                <w:sz w:val="22"/>
                <w:szCs w:val="22"/>
              </w:rPr>
              <w:t>Nr.</w:t>
            </w:r>
          </w:p>
        </w:tc>
        <w:tc>
          <w:tcPr>
            <w:tcW w:w="1275" w:type="dxa"/>
            <w:shd w:val="clear" w:color="auto" w:fill="A8D08D"/>
          </w:tcPr>
          <w:p w14:paraId="78780A2D" w14:textId="77777777" w:rsidR="00F922A2" w:rsidRPr="00157A8F" w:rsidRDefault="00F922A2" w:rsidP="00B5150F">
            <w:pPr>
              <w:spacing w:before="120"/>
              <w:ind w:left="113"/>
              <w:rPr>
                <w:rFonts w:cs="Arial"/>
                <w:b/>
                <w:sz w:val="22"/>
                <w:szCs w:val="22"/>
              </w:rPr>
            </w:pPr>
            <w:r w:rsidRPr="00157A8F">
              <w:rPr>
                <w:rFonts w:cs="Arial"/>
                <w:b/>
                <w:sz w:val="22"/>
                <w:szCs w:val="22"/>
              </w:rPr>
              <w:t>Risikobezeichnung</w:t>
            </w:r>
          </w:p>
        </w:tc>
        <w:tc>
          <w:tcPr>
            <w:tcW w:w="3119" w:type="dxa"/>
            <w:tcBorders>
              <w:bottom w:val="single" w:sz="4" w:space="0" w:color="auto"/>
            </w:tcBorders>
            <w:shd w:val="clear" w:color="auto" w:fill="A8D08D"/>
          </w:tcPr>
          <w:p w14:paraId="302B4A99" w14:textId="77777777" w:rsidR="00F922A2" w:rsidRPr="00157A8F" w:rsidRDefault="00F922A2" w:rsidP="00B5150F">
            <w:pPr>
              <w:spacing w:before="120"/>
              <w:ind w:left="113"/>
              <w:rPr>
                <w:rFonts w:cs="Arial"/>
                <w:b/>
                <w:sz w:val="22"/>
                <w:szCs w:val="22"/>
              </w:rPr>
            </w:pPr>
            <w:r w:rsidRPr="00157A8F">
              <w:rPr>
                <w:rFonts w:cs="Arial"/>
                <w:b/>
                <w:sz w:val="22"/>
                <w:szCs w:val="22"/>
              </w:rPr>
              <w:t>Beschreibung</w:t>
            </w:r>
          </w:p>
          <w:p w14:paraId="07D998F1" w14:textId="77777777" w:rsidR="00F922A2" w:rsidRPr="00157A8F" w:rsidRDefault="00F922A2" w:rsidP="00B5150F">
            <w:pPr>
              <w:ind w:left="113"/>
              <w:rPr>
                <w:rFonts w:cs="Arial"/>
                <w:sz w:val="22"/>
                <w:szCs w:val="22"/>
              </w:rPr>
            </w:pPr>
          </w:p>
        </w:tc>
        <w:tc>
          <w:tcPr>
            <w:tcW w:w="992" w:type="dxa"/>
            <w:tcBorders>
              <w:bottom w:val="single" w:sz="4" w:space="0" w:color="auto"/>
            </w:tcBorders>
            <w:shd w:val="clear" w:color="auto" w:fill="A8D08D"/>
          </w:tcPr>
          <w:p w14:paraId="41CD025C" w14:textId="77777777" w:rsidR="00F922A2" w:rsidRPr="00157A8F" w:rsidRDefault="00F922A2" w:rsidP="00B5150F">
            <w:pPr>
              <w:spacing w:before="120"/>
              <w:ind w:left="113"/>
              <w:rPr>
                <w:rFonts w:cs="Arial"/>
                <w:b/>
                <w:sz w:val="22"/>
                <w:szCs w:val="22"/>
              </w:rPr>
            </w:pPr>
            <w:r w:rsidRPr="00157A8F">
              <w:rPr>
                <w:rFonts w:cs="Arial"/>
                <w:b/>
                <w:sz w:val="22"/>
                <w:szCs w:val="22"/>
              </w:rPr>
              <w:t>Art</w:t>
            </w:r>
          </w:p>
        </w:tc>
        <w:tc>
          <w:tcPr>
            <w:tcW w:w="3826" w:type="dxa"/>
            <w:shd w:val="clear" w:color="auto" w:fill="A8D08D"/>
          </w:tcPr>
          <w:p w14:paraId="70E04EB9" w14:textId="77777777" w:rsidR="00F922A2" w:rsidRPr="00157A8F" w:rsidRDefault="00F922A2" w:rsidP="00B5150F">
            <w:pPr>
              <w:spacing w:before="120"/>
              <w:ind w:left="113"/>
              <w:rPr>
                <w:rFonts w:cs="Arial"/>
                <w:b/>
                <w:sz w:val="22"/>
                <w:szCs w:val="22"/>
              </w:rPr>
            </w:pPr>
            <w:r w:rsidRPr="00157A8F">
              <w:rPr>
                <w:rFonts w:cs="Arial"/>
                <w:b/>
                <w:sz w:val="22"/>
                <w:szCs w:val="22"/>
              </w:rPr>
              <w:t>Ursache</w:t>
            </w:r>
          </w:p>
        </w:tc>
      </w:tr>
      <w:tr w:rsidR="00F922A2" w:rsidRPr="00157A8F" w14:paraId="5A571639" w14:textId="77777777" w:rsidTr="00A94438">
        <w:trPr>
          <w:cantSplit/>
        </w:trPr>
        <w:tc>
          <w:tcPr>
            <w:tcW w:w="534" w:type="dxa"/>
          </w:tcPr>
          <w:p w14:paraId="6D78FEB0" w14:textId="7A858A11" w:rsidR="00F922A2" w:rsidRPr="00157A8F" w:rsidRDefault="00D11ED2" w:rsidP="00B5150F">
            <w:pPr>
              <w:pStyle w:val="Absatztextnormal"/>
              <w:ind w:left="0"/>
              <w:jc w:val="both"/>
              <w:rPr>
                <w:sz w:val="22"/>
                <w:szCs w:val="22"/>
              </w:rPr>
            </w:pPr>
            <w:r>
              <w:rPr>
                <w:sz w:val="22"/>
                <w:szCs w:val="22"/>
              </w:rPr>
              <w:t>R1</w:t>
            </w:r>
          </w:p>
        </w:tc>
        <w:tc>
          <w:tcPr>
            <w:tcW w:w="1275" w:type="dxa"/>
          </w:tcPr>
          <w:p w14:paraId="55CF9E92" w14:textId="5036D283" w:rsidR="00F922A2" w:rsidRPr="00EA5FF8" w:rsidRDefault="00D11ED2" w:rsidP="00EA5FF8">
            <w:pPr>
              <w:pStyle w:val="Absatztextnormal"/>
              <w:ind w:left="0"/>
              <w:jc w:val="both"/>
              <w:rPr>
                <w:sz w:val="22"/>
                <w:szCs w:val="22"/>
              </w:rPr>
            </w:pPr>
            <w:r w:rsidRPr="000817E8">
              <w:rPr>
                <w:sz w:val="22"/>
                <w:szCs w:val="22"/>
              </w:rPr>
              <w:t>Systemkomplexität</w:t>
            </w:r>
          </w:p>
        </w:tc>
        <w:tc>
          <w:tcPr>
            <w:tcW w:w="3119" w:type="dxa"/>
            <w:shd w:val="clear" w:color="auto" w:fill="auto"/>
          </w:tcPr>
          <w:p w14:paraId="190331F7" w14:textId="1D07D303" w:rsidR="00F922A2" w:rsidRPr="00157A8F" w:rsidRDefault="00EA5FF8" w:rsidP="00EA5FF8">
            <w:pPr>
              <w:rPr>
                <w:rFonts w:cs="Arial"/>
                <w:noProof/>
                <w:sz w:val="22"/>
                <w:szCs w:val="22"/>
              </w:rPr>
            </w:pPr>
            <w:r>
              <w:rPr>
                <w:rFonts w:cs="Arial"/>
                <w:noProof/>
                <w:sz w:val="22"/>
                <w:szCs w:val="22"/>
              </w:rPr>
              <w:t>D</w:t>
            </w:r>
            <w:r w:rsidR="002C75FB">
              <w:rPr>
                <w:rFonts w:cs="Arial"/>
                <w:noProof/>
                <w:sz w:val="22"/>
                <w:szCs w:val="22"/>
              </w:rPr>
              <w:t>ie Archivierung kann aufgrund der Systemkomplexität und Abhängigkeit gewisse Risiken bergen</w:t>
            </w:r>
          </w:p>
        </w:tc>
        <w:tc>
          <w:tcPr>
            <w:tcW w:w="992" w:type="dxa"/>
            <w:shd w:val="clear" w:color="auto" w:fill="auto"/>
          </w:tcPr>
          <w:p w14:paraId="2AA08BED" w14:textId="76FB774B" w:rsidR="00F922A2" w:rsidRPr="00157A8F" w:rsidRDefault="006C754C" w:rsidP="00B5150F">
            <w:pPr>
              <w:ind w:left="113"/>
              <w:rPr>
                <w:rFonts w:cs="Arial"/>
                <w:noProof/>
                <w:sz w:val="22"/>
                <w:szCs w:val="22"/>
              </w:rPr>
            </w:pPr>
            <w:r>
              <w:rPr>
                <w:rFonts w:cs="Arial"/>
                <w:noProof/>
                <w:sz w:val="22"/>
                <w:szCs w:val="22"/>
              </w:rPr>
              <w:t>Technisch</w:t>
            </w:r>
          </w:p>
        </w:tc>
        <w:tc>
          <w:tcPr>
            <w:tcW w:w="3826" w:type="dxa"/>
          </w:tcPr>
          <w:p w14:paraId="6C24C99A" w14:textId="54B8138E" w:rsidR="00F922A2" w:rsidRPr="00157A8F" w:rsidRDefault="00445FBB" w:rsidP="00445FBB">
            <w:pPr>
              <w:rPr>
                <w:rFonts w:cs="Arial"/>
                <w:sz w:val="22"/>
                <w:szCs w:val="22"/>
              </w:rPr>
            </w:pPr>
            <w:r w:rsidRPr="00445FBB">
              <w:rPr>
                <w:rFonts w:cs="Arial"/>
                <w:sz w:val="22"/>
                <w:szCs w:val="22"/>
              </w:rPr>
              <w:t>Die Komplexität der Altsysteme kann die Archivierungsprozesse beeinflussen. Je komplexer die Struktur und Integration der Altsysteme sind, desto anspruchsvoller kann die Archivierung sein.</w:t>
            </w:r>
          </w:p>
        </w:tc>
      </w:tr>
      <w:tr w:rsidR="00F922A2" w:rsidRPr="00157A8F" w14:paraId="5B5816EE" w14:textId="77777777" w:rsidTr="00A94438">
        <w:trPr>
          <w:cantSplit/>
        </w:trPr>
        <w:tc>
          <w:tcPr>
            <w:tcW w:w="534" w:type="dxa"/>
          </w:tcPr>
          <w:p w14:paraId="59FC7D85" w14:textId="72C914EE" w:rsidR="00F922A2" w:rsidRPr="00157A8F" w:rsidRDefault="00D11ED2" w:rsidP="00B5150F">
            <w:pPr>
              <w:pStyle w:val="Absatztextnormal"/>
              <w:ind w:left="0"/>
              <w:jc w:val="both"/>
              <w:rPr>
                <w:sz w:val="22"/>
                <w:szCs w:val="22"/>
              </w:rPr>
            </w:pPr>
            <w:r>
              <w:rPr>
                <w:sz w:val="22"/>
                <w:szCs w:val="22"/>
              </w:rPr>
              <w:t>R2</w:t>
            </w:r>
          </w:p>
        </w:tc>
        <w:tc>
          <w:tcPr>
            <w:tcW w:w="1275" w:type="dxa"/>
          </w:tcPr>
          <w:p w14:paraId="466837F9" w14:textId="222CE7BC" w:rsidR="00F922A2" w:rsidRPr="00157A8F" w:rsidRDefault="00D11ED2" w:rsidP="00EA5FF8">
            <w:pPr>
              <w:rPr>
                <w:rFonts w:cs="Arial"/>
                <w:sz w:val="22"/>
                <w:szCs w:val="22"/>
              </w:rPr>
            </w:pPr>
            <w:r w:rsidRPr="000817E8">
              <w:rPr>
                <w:sz w:val="22"/>
                <w:szCs w:val="22"/>
              </w:rPr>
              <w:t>Datenintegrität und -qualität</w:t>
            </w:r>
          </w:p>
        </w:tc>
        <w:tc>
          <w:tcPr>
            <w:tcW w:w="3119" w:type="dxa"/>
            <w:shd w:val="clear" w:color="auto" w:fill="auto"/>
          </w:tcPr>
          <w:p w14:paraId="27383170" w14:textId="3544D58D" w:rsidR="00F922A2" w:rsidRPr="00157A8F" w:rsidRDefault="002C75FB" w:rsidP="002C75FB">
            <w:pPr>
              <w:rPr>
                <w:rFonts w:cs="Arial"/>
                <w:noProof/>
                <w:sz w:val="22"/>
                <w:szCs w:val="22"/>
              </w:rPr>
            </w:pPr>
            <w:r>
              <w:rPr>
                <w:rFonts w:cs="Arial"/>
                <w:noProof/>
                <w:sz w:val="22"/>
                <w:szCs w:val="22"/>
              </w:rPr>
              <w:t>Das Projekt kann a</w:t>
            </w:r>
            <w:r w:rsidR="005D6AAC">
              <w:rPr>
                <w:rFonts w:cs="Arial"/>
                <w:noProof/>
                <w:sz w:val="22"/>
                <w:szCs w:val="22"/>
              </w:rPr>
              <w:t>ufgrund von unstimmigen Daten unerwartet verzögert werden</w:t>
            </w:r>
          </w:p>
        </w:tc>
        <w:tc>
          <w:tcPr>
            <w:tcW w:w="992" w:type="dxa"/>
            <w:shd w:val="clear" w:color="auto" w:fill="auto"/>
          </w:tcPr>
          <w:p w14:paraId="31CD5155" w14:textId="0A5DD7E2" w:rsidR="00F922A2" w:rsidRPr="00157A8F" w:rsidRDefault="006C754C" w:rsidP="00B5150F">
            <w:pPr>
              <w:ind w:left="113"/>
              <w:rPr>
                <w:rFonts w:cs="Arial"/>
                <w:noProof/>
                <w:sz w:val="22"/>
                <w:szCs w:val="22"/>
              </w:rPr>
            </w:pPr>
            <w:r>
              <w:rPr>
                <w:rFonts w:cs="Arial"/>
                <w:noProof/>
                <w:sz w:val="22"/>
                <w:szCs w:val="22"/>
              </w:rPr>
              <w:t xml:space="preserve">Technisch </w:t>
            </w:r>
          </w:p>
        </w:tc>
        <w:tc>
          <w:tcPr>
            <w:tcW w:w="3826" w:type="dxa"/>
          </w:tcPr>
          <w:p w14:paraId="2CB5F3D6" w14:textId="251946DA" w:rsidR="00F922A2" w:rsidRPr="00157A8F" w:rsidRDefault="000864BC" w:rsidP="000864BC">
            <w:pPr>
              <w:rPr>
                <w:rFonts w:cs="Arial"/>
                <w:sz w:val="22"/>
                <w:szCs w:val="22"/>
              </w:rPr>
            </w:pPr>
            <w:r w:rsidRPr="000864BC">
              <w:rPr>
                <w:rFonts w:cs="Arial"/>
                <w:sz w:val="22"/>
                <w:szCs w:val="22"/>
              </w:rPr>
              <w:t>Die Qualität und Integrität der vorhandenen Daten in den Altsystemen sind entscheidend für den Erfolg der Archivierung. Unsaubere Daten können zu Problemen bei der Migration und Archivierung führen.</w:t>
            </w:r>
          </w:p>
        </w:tc>
      </w:tr>
      <w:tr w:rsidR="00F922A2" w:rsidRPr="00157A8F" w14:paraId="5B0ECF8B" w14:textId="77777777" w:rsidTr="00A94438">
        <w:trPr>
          <w:cantSplit/>
        </w:trPr>
        <w:tc>
          <w:tcPr>
            <w:tcW w:w="534" w:type="dxa"/>
          </w:tcPr>
          <w:p w14:paraId="5D749F85" w14:textId="66F4255B" w:rsidR="00F922A2" w:rsidRPr="00157A8F" w:rsidRDefault="00D11ED2" w:rsidP="00B5150F">
            <w:pPr>
              <w:pStyle w:val="Absatztextnormal"/>
              <w:ind w:left="0"/>
              <w:jc w:val="both"/>
              <w:rPr>
                <w:sz w:val="22"/>
                <w:szCs w:val="22"/>
              </w:rPr>
            </w:pPr>
            <w:r>
              <w:rPr>
                <w:sz w:val="22"/>
                <w:szCs w:val="22"/>
              </w:rPr>
              <w:t>R3</w:t>
            </w:r>
          </w:p>
        </w:tc>
        <w:tc>
          <w:tcPr>
            <w:tcW w:w="1275" w:type="dxa"/>
          </w:tcPr>
          <w:p w14:paraId="5E18A335" w14:textId="5E6C3A8E" w:rsidR="00F922A2" w:rsidRPr="00157A8F" w:rsidRDefault="00EA5FF8" w:rsidP="00EA5FF8">
            <w:pPr>
              <w:rPr>
                <w:rFonts w:cs="Arial"/>
                <w:sz w:val="22"/>
                <w:szCs w:val="22"/>
              </w:rPr>
            </w:pPr>
            <w:r w:rsidRPr="000817E8">
              <w:rPr>
                <w:sz w:val="22"/>
                <w:szCs w:val="22"/>
              </w:rPr>
              <w:t>Ressourcenverfügbarkei</w:t>
            </w:r>
            <w:r>
              <w:rPr>
                <w:sz w:val="22"/>
                <w:szCs w:val="22"/>
              </w:rPr>
              <w:t>t</w:t>
            </w:r>
          </w:p>
        </w:tc>
        <w:tc>
          <w:tcPr>
            <w:tcW w:w="3119" w:type="dxa"/>
            <w:shd w:val="clear" w:color="auto" w:fill="auto"/>
          </w:tcPr>
          <w:p w14:paraId="723A05B0" w14:textId="015597CC" w:rsidR="00F922A2" w:rsidRPr="00157A8F" w:rsidRDefault="006E2D17" w:rsidP="005D6AAC">
            <w:pPr>
              <w:rPr>
                <w:rFonts w:cs="Arial"/>
                <w:noProof/>
                <w:sz w:val="22"/>
                <w:szCs w:val="22"/>
              </w:rPr>
            </w:pPr>
            <w:r>
              <w:rPr>
                <w:rFonts w:cs="Arial"/>
                <w:noProof/>
                <w:sz w:val="22"/>
                <w:szCs w:val="22"/>
              </w:rPr>
              <w:t xml:space="preserve">Für das Projekt werden Mitarbeiterressourcen aus dem Fachbereich FiBu benötigt (Hr.Meier). Wenn </w:t>
            </w:r>
            <w:r w:rsidR="00866F5D">
              <w:rPr>
                <w:rFonts w:cs="Arial"/>
                <w:noProof/>
                <w:sz w:val="22"/>
                <w:szCs w:val="22"/>
              </w:rPr>
              <w:t>aufgrund von Ereignissen diese Ressource nicht zur Verfügung steht, kann das ein Risiko darstellen.</w:t>
            </w:r>
          </w:p>
        </w:tc>
        <w:tc>
          <w:tcPr>
            <w:tcW w:w="992" w:type="dxa"/>
            <w:shd w:val="clear" w:color="auto" w:fill="auto"/>
          </w:tcPr>
          <w:p w14:paraId="36F91E2F" w14:textId="768C2273" w:rsidR="00F922A2" w:rsidRPr="00157A8F" w:rsidRDefault="006C754C" w:rsidP="00B5150F">
            <w:pPr>
              <w:ind w:left="113"/>
              <w:rPr>
                <w:rFonts w:cs="Arial"/>
                <w:noProof/>
                <w:sz w:val="22"/>
                <w:szCs w:val="22"/>
              </w:rPr>
            </w:pPr>
            <w:r>
              <w:rPr>
                <w:rFonts w:cs="Arial"/>
                <w:noProof/>
                <w:sz w:val="22"/>
                <w:szCs w:val="22"/>
              </w:rPr>
              <w:t>Ressourcen</w:t>
            </w:r>
          </w:p>
        </w:tc>
        <w:tc>
          <w:tcPr>
            <w:tcW w:w="3826" w:type="dxa"/>
          </w:tcPr>
          <w:p w14:paraId="0E07C49F" w14:textId="0990949F" w:rsidR="00F922A2" w:rsidRPr="00157A8F" w:rsidRDefault="000864BC" w:rsidP="000864BC">
            <w:pPr>
              <w:rPr>
                <w:rFonts w:cs="Arial"/>
                <w:sz w:val="22"/>
                <w:szCs w:val="22"/>
              </w:rPr>
            </w:pPr>
            <w:r w:rsidRPr="000864BC">
              <w:rPr>
                <w:rFonts w:cs="Arial"/>
                <w:sz w:val="22"/>
                <w:szCs w:val="22"/>
              </w:rPr>
              <w:t xml:space="preserve">Die Verfügbarkeit personellen Ressourcen </w:t>
            </w:r>
            <w:r w:rsidR="00866F5D">
              <w:rPr>
                <w:rFonts w:cs="Arial"/>
                <w:sz w:val="22"/>
                <w:szCs w:val="22"/>
              </w:rPr>
              <w:t xml:space="preserve">(Hr. Meier) </w:t>
            </w:r>
            <w:r w:rsidRPr="000864BC">
              <w:rPr>
                <w:rFonts w:cs="Arial"/>
                <w:sz w:val="22"/>
                <w:szCs w:val="22"/>
              </w:rPr>
              <w:t>beeinflusst die Umsetzung des Archivierungsprojekts. Begrenzte Ressourcen können zu Verzögerungen oder Qualitätsproblemen führen.</w:t>
            </w:r>
          </w:p>
        </w:tc>
      </w:tr>
    </w:tbl>
    <w:p w14:paraId="37056A92" w14:textId="39CB2FA8" w:rsidR="00260D5E" w:rsidRDefault="00260D5E" w:rsidP="00260D5E">
      <w:pPr>
        <w:pStyle w:val="Beschriftung"/>
      </w:pPr>
      <w:bookmarkStart w:id="32" w:name="_Toc152169657"/>
      <w:r>
        <w:t xml:space="preserve">Tabelle </w:t>
      </w:r>
      <w:fldSimple w:instr=" SEQ Tabelle \* ARABIC ">
        <w:r w:rsidR="004F4D96">
          <w:rPr>
            <w:noProof/>
          </w:rPr>
          <w:t>9</w:t>
        </w:r>
      </w:fldSimple>
      <w:r>
        <w:t xml:space="preserve"> Risiken (1)</w:t>
      </w:r>
      <w:bookmarkEnd w:id="32"/>
    </w:p>
    <w:p w14:paraId="65D640FF" w14:textId="77777777" w:rsidR="00410FC6" w:rsidRPr="00410FC6" w:rsidRDefault="00410FC6" w:rsidP="00410FC6">
      <w:pPr>
        <w:rPr>
          <w:sz w:val="22"/>
          <w:szCs w:val="22"/>
        </w:rPr>
      </w:pPr>
    </w:p>
    <w:p w14:paraId="67886E4C" w14:textId="1B53FDD9" w:rsidR="00410FC6" w:rsidRPr="00157A8F" w:rsidRDefault="00001EA0" w:rsidP="00410FC6">
      <w:pPr>
        <w:rPr>
          <w:sz w:val="22"/>
          <w:szCs w:val="22"/>
        </w:rPr>
      </w:pPr>
      <w:r>
        <w:rPr>
          <w:sz w:val="22"/>
          <w:szCs w:val="22"/>
        </w:rPr>
        <w:br w:type="page"/>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60"/>
        <w:gridCol w:w="1634"/>
        <w:gridCol w:w="3610"/>
        <w:gridCol w:w="3544"/>
      </w:tblGrid>
      <w:tr w:rsidR="00410FC6" w:rsidRPr="00157A8F" w14:paraId="7BD67C9A" w14:textId="77777777" w:rsidTr="00410FC6">
        <w:trPr>
          <w:cantSplit/>
          <w:tblHeader/>
        </w:trPr>
        <w:tc>
          <w:tcPr>
            <w:tcW w:w="960" w:type="dxa"/>
            <w:shd w:val="clear" w:color="auto" w:fill="A8D08D"/>
          </w:tcPr>
          <w:p w14:paraId="77FC3684" w14:textId="77777777" w:rsidR="00410FC6" w:rsidRPr="00157A8F" w:rsidRDefault="00410FC6">
            <w:pPr>
              <w:spacing w:before="120"/>
              <w:ind w:left="113"/>
              <w:rPr>
                <w:rFonts w:cs="Arial"/>
                <w:b/>
                <w:sz w:val="22"/>
                <w:szCs w:val="22"/>
              </w:rPr>
            </w:pPr>
            <w:r w:rsidRPr="00157A8F">
              <w:rPr>
                <w:rFonts w:cs="Arial"/>
                <w:b/>
                <w:sz w:val="22"/>
                <w:szCs w:val="22"/>
              </w:rPr>
              <w:t>Nr.</w:t>
            </w:r>
          </w:p>
        </w:tc>
        <w:tc>
          <w:tcPr>
            <w:tcW w:w="1634" w:type="dxa"/>
            <w:shd w:val="clear" w:color="auto" w:fill="A8D08D"/>
          </w:tcPr>
          <w:p w14:paraId="21C46F26" w14:textId="77777777" w:rsidR="00410FC6" w:rsidRPr="00157A8F" w:rsidRDefault="00410FC6">
            <w:pPr>
              <w:spacing w:before="120"/>
              <w:ind w:left="113"/>
              <w:rPr>
                <w:rFonts w:cs="Arial"/>
                <w:b/>
                <w:sz w:val="22"/>
                <w:szCs w:val="22"/>
              </w:rPr>
            </w:pPr>
            <w:r w:rsidRPr="00157A8F">
              <w:rPr>
                <w:rFonts w:cs="Arial"/>
                <w:b/>
                <w:sz w:val="22"/>
                <w:szCs w:val="22"/>
              </w:rPr>
              <w:t>Eintrittswahrscheinlichkeit</w:t>
            </w:r>
          </w:p>
        </w:tc>
        <w:tc>
          <w:tcPr>
            <w:tcW w:w="3610" w:type="dxa"/>
            <w:shd w:val="clear" w:color="auto" w:fill="A8D08D"/>
          </w:tcPr>
          <w:p w14:paraId="07E8CEC3" w14:textId="77777777" w:rsidR="00410FC6" w:rsidRPr="00157A8F" w:rsidRDefault="00410FC6">
            <w:pPr>
              <w:spacing w:before="120"/>
              <w:ind w:left="113"/>
              <w:rPr>
                <w:rFonts w:cs="Arial"/>
                <w:b/>
                <w:sz w:val="22"/>
                <w:szCs w:val="22"/>
              </w:rPr>
            </w:pPr>
            <w:r w:rsidRPr="00157A8F">
              <w:rPr>
                <w:rFonts w:cs="Arial"/>
                <w:b/>
                <w:sz w:val="22"/>
                <w:szCs w:val="22"/>
              </w:rPr>
              <w:t>Auswirkungen</w:t>
            </w:r>
            <w:r>
              <w:rPr>
                <w:rFonts w:cs="Arial"/>
                <w:b/>
                <w:sz w:val="22"/>
                <w:szCs w:val="22"/>
              </w:rPr>
              <w:t xml:space="preserve"> auf Ziele, Stakeholder</w:t>
            </w:r>
            <w:r w:rsidRPr="00157A8F">
              <w:rPr>
                <w:rFonts w:cs="Arial"/>
                <w:b/>
                <w:sz w:val="22"/>
                <w:szCs w:val="22"/>
              </w:rPr>
              <w:t xml:space="preserve"> / Risikohöhe</w:t>
            </w:r>
          </w:p>
        </w:tc>
        <w:tc>
          <w:tcPr>
            <w:tcW w:w="3544" w:type="dxa"/>
            <w:shd w:val="clear" w:color="auto" w:fill="A8D08D"/>
          </w:tcPr>
          <w:p w14:paraId="0950CD09" w14:textId="77777777" w:rsidR="00410FC6" w:rsidRPr="00157A8F" w:rsidRDefault="00410FC6">
            <w:pPr>
              <w:spacing w:before="120"/>
              <w:ind w:left="113"/>
              <w:rPr>
                <w:rFonts w:cs="Arial"/>
                <w:b/>
                <w:sz w:val="22"/>
                <w:szCs w:val="22"/>
              </w:rPr>
            </w:pPr>
            <w:r w:rsidRPr="00157A8F">
              <w:rPr>
                <w:rFonts w:cs="Arial"/>
                <w:b/>
                <w:sz w:val="22"/>
                <w:szCs w:val="22"/>
              </w:rPr>
              <w:t>Risikowert</w:t>
            </w:r>
          </w:p>
        </w:tc>
      </w:tr>
      <w:tr w:rsidR="00410FC6" w:rsidRPr="00157A8F" w14:paraId="618A9248" w14:textId="77777777" w:rsidTr="00410FC6">
        <w:trPr>
          <w:cantSplit/>
        </w:trPr>
        <w:tc>
          <w:tcPr>
            <w:tcW w:w="960" w:type="dxa"/>
          </w:tcPr>
          <w:p w14:paraId="6E7711D5" w14:textId="1FEB9E20" w:rsidR="00410FC6" w:rsidRPr="00157A8F" w:rsidRDefault="00CA1C9D">
            <w:pPr>
              <w:ind w:left="113"/>
              <w:rPr>
                <w:rFonts w:cs="Arial"/>
                <w:sz w:val="22"/>
                <w:szCs w:val="22"/>
              </w:rPr>
            </w:pPr>
            <w:r>
              <w:rPr>
                <w:rFonts w:cs="Arial"/>
                <w:sz w:val="22"/>
                <w:szCs w:val="22"/>
              </w:rPr>
              <w:t>R1</w:t>
            </w:r>
          </w:p>
        </w:tc>
        <w:tc>
          <w:tcPr>
            <w:tcW w:w="1634" w:type="dxa"/>
          </w:tcPr>
          <w:p w14:paraId="68F41C2D" w14:textId="61AEF6AC" w:rsidR="00410FC6" w:rsidRPr="00157A8F" w:rsidRDefault="000D3E33">
            <w:pPr>
              <w:ind w:left="113"/>
              <w:rPr>
                <w:rFonts w:cs="Arial"/>
                <w:sz w:val="22"/>
                <w:szCs w:val="22"/>
              </w:rPr>
            </w:pPr>
            <w:r>
              <w:rPr>
                <w:rFonts w:cs="Arial"/>
                <w:sz w:val="22"/>
                <w:szCs w:val="22"/>
              </w:rPr>
              <w:t>20</w:t>
            </w:r>
            <w:r w:rsidR="009617D8">
              <w:rPr>
                <w:rFonts w:cs="Arial"/>
                <w:sz w:val="22"/>
                <w:szCs w:val="22"/>
              </w:rPr>
              <w:t>%</w:t>
            </w:r>
          </w:p>
        </w:tc>
        <w:tc>
          <w:tcPr>
            <w:tcW w:w="3610" w:type="dxa"/>
          </w:tcPr>
          <w:p w14:paraId="77E9D7AA" w14:textId="7863944A" w:rsidR="00410FC6" w:rsidRPr="00157A8F" w:rsidRDefault="001A69CB">
            <w:pPr>
              <w:ind w:left="113"/>
              <w:rPr>
                <w:rFonts w:cs="Arial"/>
                <w:sz w:val="22"/>
                <w:szCs w:val="22"/>
              </w:rPr>
            </w:pPr>
            <w:r>
              <w:rPr>
                <w:rFonts w:cs="Arial"/>
                <w:sz w:val="22"/>
                <w:szCs w:val="22"/>
              </w:rPr>
              <w:t xml:space="preserve">Die avisierten 100.000€ für die Archivierung durch den </w:t>
            </w:r>
            <w:r w:rsidR="00DD492A">
              <w:rPr>
                <w:rFonts w:cs="Arial"/>
                <w:sz w:val="22"/>
                <w:szCs w:val="22"/>
              </w:rPr>
              <w:t>Dienstleister wird überstiegen</w:t>
            </w:r>
          </w:p>
        </w:tc>
        <w:tc>
          <w:tcPr>
            <w:tcW w:w="3544" w:type="dxa"/>
          </w:tcPr>
          <w:p w14:paraId="6103957C" w14:textId="0672447C" w:rsidR="00410FC6" w:rsidRPr="00157A8F" w:rsidRDefault="00DD492A">
            <w:pPr>
              <w:ind w:left="113"/>
              <w:rPr>
                <w:rFonts w:cs="Arial"/>
                <w:sz w:val="22"/>
                <w:szCs w:val="22"/>
              </w:rPr>
            </w:pPr>
            <w:r>
              <w:rPr>
                <w:rFonts w:cs="Arial"/>
                <w:sz w:val="22"/>
                <w:szCs w:val="22"/>
              </w:rPr>
              <w:t>20.000€</w:t>
            </w:r>
          </w:p>
        </w:tc>
      </w:tr>
      <w:tr w:rsidR="00410FC6" w:rsidRPr="00157A8F" w14:paraId="68603B29" w14:textId="77777777" w:rsidTr="00410FC6">
        <w:trPr>
          <w:cantSplit/>
        </w:trPr>
        <w:tc>
          <w:tcPr>
            <w:tcW w:w="960" w:type="dxa"/>
          </w:tcPr>
          <w:p w14:paraId="1C1AC500" w14:textId="75BA260F" w:rsidR="00410FC6" w:rsidRPr="00157A8F" w:rsidRDefault="00CA1C9D">
            <w:pPr>
              <w:ind w:left="113"/>
              <w:rPr>
                <w:rFonts w:cs="Arial"/>
                <w:sz w:val="22"/>
                <w:szCs w:val="22"/>
              </w:rPr>
            </w:pPr>
            <w:r>
              <w:rPr>
                <w:rFonts w:cs="Arial"/>
                <w:sz w:val="22"/>
                <w:szCs w:val="22"/>
              </w:rPr>
              <w:t>R2</w:t>
            </w:r>
          </w:p>
        </w:tc>
        <w:tc>
          <w:tcPr>
            <w:tcW w:w="1634" w:type="dxa"/>
          </w:tcPr>
          <w:p w14:paraId="4A04599B" w14:textId="103A1255" w:rsidR="00410FC6" w:rsidRPr="00157A8F" w:rsidRDefault="000D3E33">
            <w:pPr>
              <w:ind w:left="113"/>
              <w:rPr>
                <w:rFonts w:cs="Arial"/>
                <w:sz w:val="22"/>
                <w:szCs w:val="22"/>
              </w:rPr>
            </w:pPr>
            <w:r>
              <w:rPr>
                <w:rFonts w:cs="Arial"/>
                <w:sz w:val="22"/>
                <w:szCs w:val="22"/>
              </w:rPr>
              <w:t>30</w:t>
            </w:r>
            <w:r w:rsidR="009617D8">
              <w:rPr>
                <w:rFonts w:cs="Arial"/>
                <w:sz w:val="22"/>
                <w:szCs w:val="22"/>
              </w:rPr>
              <w:t>%</w:t>
            </w:r>
          </w:p>
        </w:tc>
        <w:tc>
          <w:tcPr>
            <w:tcW w:w="3610" w:type="dxa"/>
          </w:tcPr>
          <w:p w14:paraId="23EE6986" w14:textId="48BC13C5" w:rsidR="00410FC6" w:rsidRPr="00157A8F" w:rsidRDefault="003D1883">
            <w:pPr>
              <w:ind w:left="113"/>
              <w:rPr>
                <w:rFonts w:cs="Arial"/>
                <w:sz w:val="22"/>
                <w:szCs w:val="22"/>
              </w:rPr>
            </w:pPr>
            <w:r>
              <w:rPr>
                <w:rFonts w:cs="Arial"/>
                <w:sz w:val="22"/>
                <w:szCs w:val="22"/>
              </w:rPr>
              <w:t>Aufgrund nicht plausibler Daten innerhalb der Archivierung kann es zu Schätzwerten durch die Finanzbehörde kommen</w:t>
            </w:r>
            <w:r w:rsidR="00DC2913">
              <w:rPr>
                <w:rFonts w:cs="Arial"/>
                <w:sz w:val="22"/>
                <w:szCs w:val="22"/>
              </w:rPr>
              <w:t xml:space="preserve">. </w:t>
            </w:r>
            <w:r w:rsidR="0055116C">
              <w:rPr>
                <w:rFonts w:cs="Arial"/>
                <w:sz w:val="22"/>
                <w:szCs w:val="22"/>
              </w:rPr>
              <w:t>Umsatzvolumen vor Archivierung 200.000€</w:t>
            </w:r>
          </w:p>
        </w:tc>
        <w:tc>
          <w:tcPr>
            <w:tcW w:w="3544" w:type="dxa"/>
          </w:tcPr>
          <w:p w14:paraId="0C5307D5" w14:textId="34025924" w:rsidR="00410FC6" w:rsidRPr="00157A8F" w:rsidRDefault="0055116C">
            <w:pPr>
              <w:ind w:left="113"/>
              <w:rPr>
                <w:rFonts w:cs="Arial"/>
                <w:sz w:val="22"/>
                <w:szCs w:val="22"/>
              </w:rPr>
            </w:pPr>
            <w:r>
              <w:rPr>
                <w:rFonts w:cs="Arial"/>
                <w:sz w:val="22"/>
                <w:szCs w:val="22"/>
              </w:rPr>
              <w:t>60.000€</w:t>
            </w:r>
          </w:p>
        </w:tc>
      </w:tr>
      <w:tr w:rsidR="00410FC6" w:rsidRPr="00157A8F" w14:paraId="7F3FE823" w14:textId="77777777" w:rsidTr="00410FC6">
        <w:trPr>
          <w:cantSplit/>
        </w:trPr>
        <w:tc>
          <w:tcPr>
            <w:tcW w:w="960" w:type="dxa"/>
          </w:tcPr>
          <w:p w14:paraId="4ECA8A5B" w14:textId="166A336C" w:rsidR="00410FC6" w:rsidRPr="00157A8F" w:rsidRDefault="00CA1C9D">
            <w:pPr>
              <w:ind w:left="113"/>
              <w:rPr>
                <w:rFonts w:cs="Arial"/>
                <w:sz w:val="22"/>
                <w:szCs w:val="22"/>
              </w:rPr>
            </w:pPr>
            <w:r>
              <w:rPr>
                <w:rFonts w:cs="Arial"/>
                <w:sz w:val="22"/>
                <w:szCs w:val="22"/>
              </w:rPr>
              <w:t>R3</w:t>
            </w:r>
          </w:p>
        </w:tc>
        <w:tc>
          <w:tcPr>
            <w:tcW w:w="1634" w:type="dxa"/>
          </w:tcPr>
          <w:p w14:paraId="4B2AA591" w14:textId="1EDE054C" w:rsidR="00410FC6" w:rsidRPr="00157A8F" w:rsidRDefault="000D3E33">
            <w:pPr>
              <w:ind w:left="113"/>
              <w:rPr>
                <w:rFonts w:cs="Arial"/>
                <w:sz w:val="22"/>
                <w:szCs w:val="22"/>
              </w:rPr>
            </w:pPr>
            <w:r>
              <w:rPr>
                <w:rFonts w:cs="Arial"/>
                <w:sz w:val="22"/>
                <w:szCs w:val="22"/>
              </w:rPr>
              <w:t>20</w:t>
            </w:r>
            <w:r w:rsidR="009617D8">
              <w:rPr>
                <w:rFonts w:cs="Arial"/>
                <w:sz w:val="22"/>
                <w:szCs w:val="22"/>
              </w:rPr>
              <w:t>%</w:t>
            </w:r>
          </w:p>
        </w:tc>
        <w:tc>
          <w:tcPr>
            <w:tcW w:w="3610" w:type="dxa"/>
          </w:tcPr>
          <w:p w14:paraId="3E1E83B8" w14:textId="1F254A8C" w:rsidR="00410FC6" w:rsidRPr="00157A8F" w:rsidRDefault="00F514B3">
            <w:pPr>
              <w:ind w:left="113"/>
              <w:rPr>
                <w:rFonts w:cs="Arial"/>
                <w:sz w:val="22"/>
                <w:szCs w:val="22"/>
              </w:rPr>
            </w:pPr>
            <w:r>
              <w:rPr>
                <w:rFonts w:cs="Arial"/>
                <w:sz w:val="22"/>
                <w:szCs w:val="22"/>
              </w:rPr>
              <w:t>Verzögerung aufgrund nicht verfügbarer Ressourcen</w:t>
            </w:r>
            <w:r w:rsidR="00AB54FB">
              <w:rPr>
                <w:rFonts w:cs="Arial"/>
                <w:sz w:val="22"/>
                <w:szCs w:val="22"/>
              </w:rPr>
              <w:t xml:space="preserve"> in Form von Mitarbeiterressourcen</w:t>
            </w:r>
            <w:r w:rsidR="00021C79">
              <w:rPr>
                <w:rFonts w:cs="Arial"/>
                <w:sz w:val="22"/>
                <w:szCs w:val="22"/>
              </w:rPr>
              <w:t xml:space="preserve">, dadurch nicht </w:t>
            </w:r>
            <w:r w:rsidR="001360C4">
              <w:rPr>
                <w:rFonts w:cs="Arial"/>
                <w:sz w:val="22"/>
                <w:szCs w:val="22"/>
              </w:rPr>
              <w:t>Einhaltung</w:t>
            </w:r>
            <w:r w:rsidR="00021C79">
              <w:rPr>
                <w:rFonts w:cs="Arial"/>
                <w:sz w:val="22"/>
                <w:szCs w:val="22"/>
              </w:rPr>
              <w:t xml:space="preserve"> Mitwirkungspflichten PFG 5.000€</w:t>
            </w:r>
          </w:p>
        </w:tc>
        <w:tc>
          <w:tcPr>
            <w:tcW w:w="3544" w:type="dxa"/>
          </w:tcPr>
          <w:p w14:paraId="33AFEDBB" w14:textId="1EE94FEC" w:rsidR="00410FC6" w:rsidRPr="00157A8F" w:rsidRDefault="0062103D">
            <w:pPr>
              <w:ind w:left="113"/>
              <w:rPr>
                <w:rFonts w:cs="Arial"/>
                <w:sz w:val="22"/>
                <w:szCs w:val="22"/>
              </w:rPr>
            </w:pPr>
            <w:r>
              <w:rPr>
                <w:rFonts w:cs="Arial"/>
                <w:sz w:val="22"/>
                <w:szCs w:val="22"/>
              </w:rPr>
              <w:t>1</w:t>
            </w:r>
            <w:r w:rsidR="00BF2929">
              <w:rPr>
                <w:rFonts w:cs="Arial"/>
                <w:sz w:val="22"/>
                <w:szCs w:val="22"/>
              </w:rPr>
              <w:t>.</w:t>
            </w:r>
            <w:r>
              <w:rPr>
                <w:rFonts w:cs="Arial"/>
                <w:sz w:val="22"/>
                <w:szCs w:val="22"/>
              </w:rPr>
              <w:t>000€</w:t>
            </w:r>
          </w:p>
        </w:tc>
      </w:tr>
      <w:tr w:rsidR="00410FC6" w:rsidRPr="00157A8F" w14:paraId="080D16B0" w14:textId="77777777" w:rsidTr="00410FC6">
        <w:tc>
          <w:tcPr>
            <w:tcW w:w="960" w:type="dxa"/>
          </w:tcPr>
          <w:p w14:paraId="5E12914A" w14:textId="77777777" w:rsidR="00410FC6" w:rsidRPr="00157A8F" w:rsidRDefault="00410FC6">
            <w:pPr>
              <w:ind w:left="113"/>
              <w:rPr>
                <w:rFonts w:cs="Arial"/>
                <w:sz w:val="22"/>
                <w:szCs w:val="22"/>
              </w:rPr>
            </w:pPr>
          </w:p>
        </w:tc>
        <w:tc>
          <w:tcPr>
            <w:tcW w:w="1634" w:type="dxa"/>
          </w:tcPr>
          <w:p w14:paraId="095CBAB9" w14:textId="77777777" w:rsidR="00410FC6" w:rsidRPr="00157A8F" w:rsidRDefault="00410FC6">
            <w:pPr>
              <w:ind w:left="113"/>
              <w:rPr>
                <w:rFonts w:cs="Arial"/>
                <w:sz w:val="22"/>
                <w:szCs w:val="22"/>
              </w:rPr>
            </w:pPr>
          </w:p>
        </w:tc>
        <w:tc>
          <w:tcPr>
            <w:tcW w:w="3610" w:type="dxa"/>
          </w:tcPr>
          <w:p w14:paraId="457401D4" w14:textId="77777777" w:rsidR="00410FC6" w:rsidRPr="00157A8F" w:rsidRDefault="00410FC6">
            <w:pPr>
              <w:ind w:left="113"/>
              <w:jc w:val="right"/>
              <w:rPr>
                <w:rFonts w:cs="Arial"/>
                <w:sz w:val="22"/>
                <w:szCs w:val="22"/>
              </w:rPr>
            </w:pPr>
            <w:r w:rsidRPr="00157A8F">
              <w:rPr>
                <w:rFonts w:cs="Arial"/>
                <w:sz w:val="22"/>
                <w:szCs w:val="22"/>
              </w:rPr>
              <w:t>Summe</w:t>
            </w:r>
          </w:p>
        </w:tc>
        <w:tc>
          <w:tcPr>
            <w:tcW w:w="3544" w:type="dxa"/>
          </w:tcPr>
          <w:p w14:paraId="0E770BD1" w14:textId="03764CCA" w:rsidR="00410FC6" w:rsidRPr="00157A8F" w:rsidRDefault="0062103D">
            <w:pPr>
              <w:tabs>
                <w:tab w:val="decimal" w:pos="1163"/>
              </w:tabs>
              <w:ind w:left="113"/>
              <w:rPr>
                <w:rFonts w:cs="Arial"/>
                <w:sz w:val="22"/>
                <w:szCs w:val="22"/>
              </w:rPr>
            </w:pPr>
            <w:r>
              <w:rPr>
                <w:rFonts w:cs="Arial"/>
                <w:sz w:val="22"/>
                <w:szCs w:val="22"/>
              </w:rPr>
              <w:t>81.000€</w:t>
            </w:r>
          </w:p>
        </w:tc>
      </w:tr>
    </w:tbl>
    <w:p w14:paraId="792C1588" w14:textId="09D9E522" w:rsidR="00410FC6" w:rsidRDefault="00410FC6" w:rsidP="00410FC6">
      <w:pPr>
        <w:pStyle w:val="Beschriftung"/>
      </w:pPr>
      <w:bookmarkStart w:id="33" w:name="_Toc152169658"/>
      <w:r>
        <w:t xml:space="preserve">Tabelle </w:t>
      </w:r>
      <w:fldSimple w:instr=" SEQ Tabelle \* ARABIC ">
        <w:r w:rsidR="004F4D96">
          <w:rPr>
            <w:noProof/>
          </w:rPr>
          <w:t>10</w:t>
        </w:r>
      </w:fldSimple>
      <w:r>
        <w:t xml:space="preserve"> Risiken (2)</w:t>
      </w:r>
      <w:bookmarkEnd w:id="33"/>
    </w:p>
    <w:p w14:paraId="43803B29" w14:textId="77777777" w:rsidR="00410FC6" w:rsidRPr="00410FC6" w:rsidRDefault="00410FC6" w:rsidP="00410FC6">
      <w:pPr>
        <w:rPr>
          <w:sz w:val="22"/>
          <w:szCs w:val="22"/>
        </w:rPr>
      </w:pPr>
    </w:p>
    <w:p w14:paraId="296A7DB2" w14:textId="77777777" w:rsidR="00C83CBF" w:rsidRDefault="00C83CBF" w:rsidP="00C83CBF">
      <w:pPr>
        <w:pStyle w:val="berschrift2"/>
      </w:pPr>
      <w:bookmarkStart w:id="34" w:name="_Toc152189072"/>
      <w:r>
        <w:t>Maßnahmen</w:t>
      </w:r>
      <w:bookmarkEnd w:id="34"/>
    </w:p>
    <w:p w14:paraId="47A87B3F" w14:textId="2BD50D76" w:rsidR="00245416" w:rsidRDefault="00245416" w:rsidP="00245416">
      <w:pPr>
        <w:pStyle w:val="Absatztextnormal"/>
        <w:ind w:left="0"/>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177"/>
        <w:gridCol w:w="1374"/>
        <w:gridCol w:w="2261"/>
        <w:gridCol w:w="2182"/>
        <w:gridCol w:w="1163"/>
        <w:gridCol w:w="1163"/>
      </w:tblGrid>
      <w:tr w:rsidR="00245416" w14:paraId="2FCB8599" w14:textId="77777777" w:rsidTr="00476D29">
        <w:trPr>
          <w:tblHeader/>
        </w:trPr>
        <w:tc>
          <w:tcPr>
            <w:tcW w:w="534" w:type="dxa"/>
            <w:shd w:val="clear" w:color="auto" w:fill="A8D08D"/>
          </w:tcPr>
          <w:p w14:paraId="258D009F" w14:textId="77777777" w:rsidR="00245416" w:rsidRPr="009837AB" w:rsidRDefault="00245416">
            <w:pPr>
              <w:pStyle w:val="Absatztextnormal"/>
              <w:spacing w:before="120"/>
              <w:ind w:left="0"/>
              <w:rPr>
                <w:b/>
                <w:szCs w:val="18"/>
              </w:rPr>
            </w:pPr>
            <w:r w:rsidRPr="009837AB">
              <w:rPr>
                <w:b/>
                <w:szCs w:val="18"/>
              </w:rPr>
              <w:t>Nr</w:t>
            </w:r>
            <w:r>
              <w:rPr>
                <w:b/>
                <w:sz w:val="18"/>
                <w:szCs w:val="18"/>
              </w:rPr>
              <w:t>.</w:t>
            </w:r>
          </w:p>
        </w:tc>
        <w:tc>
          <w:tcPr>
            <w:tcW w:w="1177" w:type="dxa"/>
            <w:shd w:val="clear" w:color="auto" w:fill="A8D08D"/>
          </w:tcPr>
          <w:p w14:paraId="2D5D9A58" w14:textId="77777777" w:rsidR="00245416" w:rsidRDefault="00245416">
            <w:pPr>
              <w:pStyle w:val="Absatztextnormal"/>
              <w:spacing w:before="120"/>
              <w:ind w:left="0"/>
              <w:rPr>
                <w:b/>
                <w:sz w:val="18"/>
                <w:szCs w:val="18"/>
              </w:rPr>
            </w:pPr>
            <w:r w:rsidRPr="009837AB">
              <w:rPr>
                <w:b/>
                <w:szCs w:val="18"/>
              </w:rPr>
              <w:t>Risiko</w:t>
            </w:r>
          </w:p>
        </w:tc>
        <w:tc>
          <w:tcPr>
            <w:tcW w:w="1374" w:type="dxa"/>
            <w:shd w:val="clear" w:color="auto" w:fill="A8D08D"/>
          </w:tcPr>
          <w:p w14:paraId="7AF6FFDA" w14:textId="77777777" w:rsidR="00245416" w:rsidRDefault="00245416">
            <w:pPr>
              <w:pStyle w:val="Absatztextnormal"/>
              <w:spacing w:before="120"/>
              <w:ind w:left="0"/>
              <w:rPr>
                <w:b/>
                <w:sz w:val="18"/>
                <w:szCs w:val="18"/>
              </w:rPr>
            </w:pPr>
            <w:r w:rsidRPr="009837AB">
              <w:rPr>
                <w:b/>
                <w:szCs w:val="18"/>
              </w:rPr>
              <w:t>Risikowert</w:t>
            </w:r>
          </w:p>
          <w:p w14:paraId="70C23EE3" w14:textId="77777777" w:rsidR="00245416" w:rsidRDefault="00245416">
            <w:pPr>
              <w:pStyle w:val="Absatztextnormal"/>
              <w:spacing w:before="120"/>
              <w:ind w:left="0"/>
              <w:rPr>
                <w:b/>
                <w:sz w:val="18"/>
                <w:szCs w:val="18"/>
              </w:rPr>
            </w:pPr>
            <w:r>
              <w:rPr>
                <w:rFonts w:cs="Arial"/>
                <w:sz w:val="14"/>
                <w:szCs w:val="14"/>
              </w:rPr>
              <w:t>(vor Maßnahmen)</w:t>
            </w:r>
          </w:p>
        </w:tc>
        <w:tc>
          <w:tcPr>
            <w:tcW w:w="2261" w:type="dxa"/>
            <w:shd w:val="clear" w:color="auto" w:fill="A8D08D"/>
          </w:tcPr>
          <w:p w14:paraId="66F36B7F" w14:textId="77777777" w:rsidR="00245416" w:rsidRDefault="00245416">
            <w:pPr>
              <w:pStyle w:val="Absatztextnormal"/>
              <w:spacing w:before="120"/>
              <w:ind w:left="0"/>
              <w:rPr>
                <w:b/>
                <w:sz w:val="18"/>
                <w:szCs w:val="18"/>
              </w:rPr>
            </w:pPr>
            <w:r w:rsidRPr="009837AB">
              <w:rPr>
                <w:b/>
                <w:szCs w:val="18"/>
              </w:rPr>
              <w:t>Ursachenvermeidung</w:t>
            </w:r>
          </w:p>
          <w:p w14:paraId="236FC9AB" w14:textId="77777777" w:rsidR="00245416" w:rsidRDefault="00245416">
            <w:pPr>
              <w:pStyle w:val="Absatztextnormal"/>
              <w:ind w:left="0"/>
              <w:rPr>
                <w:b/>
                <w:szCs w:val="22"/>
              </w:rPr>
            </w:pPr>
            <w:r>
              <w:rPr>
                <w:b/>
                <w:szCs w:val="22"/>
              </w:rPr>
              <w:t xml:space="preserve">Aktion </w:t>
            </w:r>
            <w:r>
              <w:rPr>
                <w:rFonts w:cs="Arial"/>
                <w:sz w:val="14"/>
                <w:szCs w:val="14"/>
              </w:rPr>
              <w:t>(ja/nein: Maßnahmen wird durchgeführt/nicht durchgeführt)</w:t>
            </w:r>
          </w:p>
        </w:tc>
        <w:tc>
          <w:tcPr>
            <w:tcW w:w="2182" w:type="dxa"/>
            <w:shd w:val="clear" w:color="auto" w:fill="A8D08D"/>
          </w:tcPr>
          <w:p w14:paraId="1298797E" w14:textId="77777777" w:rsidR="00245416" w:rsidRDefault="00245416">
            <w:pPr>
              <w:pStyle w:val="Absatztextnormal"/>
              <w:spacing w:before="120"/>
              <w:ind w:left="0"/>
              <w:rPr>
                <w:b/>
                <w:sz w:val="18"/>
                <w:szCs w:val="18"/>
              </w:rPr>
            </w:pPr>
            <w:r w:rsidRPr="009837AB">
              <w:rPr>
                <w:b/>
                <w:szCs w:val="18"/>
              </w:rPr>
              <w:t>Schadensbegrenzung</w:t>
            </w:r>
          </w:p>
          <w:p w14:paraId="7E799E7A" w14:textId="77777777" w:rsidR="00245416" w:rsidRDefault="00245416">
            <w:pPr>
              <w:pStyle w:val="Absatztextnormal"/>
              <w:ind w:left="0"/>
              <w:rPr>
                <w:b/>
                <w:szCs w:val="22"/>
              </w:rPr>
            </w:pPr>
            <w:r>
              <w:rPr>
                <w:b/>
                <w:szCs w:val="22"/>
              </w:rPr>
              <w:t xml:space="preserve">Reaktion </w:t>
            </w:r>
            <w:r>
              <w:rPr>
                <w:rFonts w:cs="Arial"/>
                <w:sz w:val="14"/>
                <w:szCs w:val="14"/>
              </w:rPr>
              <w:t>(ja/nein: Maßnahmen wird durchgeführt/nicht durchgeführt)</w:t>
            </w:r>
          </w:p>
        </w:tc>
        <w:tc>
          <w:tcPr>
            <w:tcW w:w="1163" w:type="dxa"/>
            <w:shd w:val="clear" w:color="auto" w:fill="A8D08D"/>
          </w:tcPr>
          <w:p w14:paraId="1AC1A802" w14:textId="77777777" w:rsidR="00245416" w:rsidRDefault="00245416">
            <w:pPr>
              <w:pStyle w:val="Absatztextnormal"/>
              <w:spacing w:before="120"/>
              <w:ind w:left="0"/>
              <w:rPr>
                <w:sz w:val="14"/>
                <w:szCs w:val="14"/>
              </w:rPr>
            </w:pPr>
            <w:r w:rsidRPr="009837AB">
              <w:rPr>
                <w:b/>
                <w:szCs w:val="18"/>
              </w:rPr>
              <w:t>Maßnahmen</w:t>
            </w:r>
            <w:r>
              <w:rPr>
                <w:b/>
                <w:sz w:val="18"/>
                <w:szCs w:val="18"/>
              </w:rPr>
              <w:t>-</w:t>
            </w:r>
            <w:r w:rsidRPr="009837AB">
              <w:rPr>
                <w:b/>
                <w:szCs w:val="18"/>
              </w:rPr>
              <w:t>Kosten</w:t>
            </w:r>
            <w:r>
              <w:rPr>
                <w:b/>
                <w:sz w:val="18"/>
                <w:szCs w:val="18"/>
              </w:rPr>
              <w:t xml:space="preserve"> </w:t>
            </w:r>
            <w:r>
              <w:rPr>
                <w:rFonts w:cs="Arial"/>
                <w:sz w:val="14"/>
                <w:szCs w:val="14"/>
              </w:rPr>
              <w:t>(vorbeugend)</w:t>
            </w:r>
          </w:p>
        </w:tc>
        <w:tc>
          <w:tcPr>
            <w:tcW w:w="1163" w:type="dxa"/>
            <w:shd w:val="clear" w:color="auto" w:fill="A8D08D"/>
          </w:tcPr>
          <w:p w14:paraId="1257079B" w14:textId="77777777" w:rsidR="00245416" w:rsidRDefault="00245416">
            <w:pPr>
              <w:pStyle w:val="Absatztextnormal"/>
              <w:spacing w:before="120"/>
              <w:ind w:left="0"/>
              <w:rPr>
                <w:sz w:val="14"/>
                <w:szCs w:val="14"/>
              </w:rPr>
            </w:pPr>
            <w:r w:rsidRPr="009837AB">
              <w:rPr>
                <w:b/>
                <w:szCs w:val="18"/>
              </w:rPr>
              <w:t>Maßnahmen</w:t>
            </w:r>
            <w:r>
              <w:rPr>
                <w:b/>
                <w:sz w:val="18"/>
                <w:szCs w:val="18"/>
              </w:rPr>
              <w:t>-</w:t>
            </w:r>
            <w:r w:rsidRPr="009837AB">
              <w:rPr>
                <w:b/>
                <w:szCs w:val="18"/>
              </w:rPr>
              <w:t>Kosten</w:t>
            </w:r>
            <w:r>
              <w:rPr>
                <w:b/>
                <w:sz w:val="18"/>
                <w:szCs w:val="18"/>
              </w:rPr>
              <w:t xml:space="preserve"> </w:t>
            </w:r>
            <w:r>
              <w:rPr>
                <w:rFonts w:cs="Arial"/>
                <w:sz w:val="14"/>
                <w:szCs w:val="14"/>
              </w:rPr>
              <w:t>(nachsorgend)</w:t>
            </w:r>
          </w:p>
        </w:tc>
      </w:tr>
      <w:tr w:rsidR="00476D29" w:rsidRPr="00362579" w14:paraId="45D9D243" w14:textId="77777777" w:rsidTr="00476D29">
        <w:tc>
          <w:tcPr>
            <w:tcW w:w="534" w:type="dxa"/>
          </w:tcPr>
          <w:p w14:paraId="2DD11294" w14:textId="4DF57227" w:rsidR="00476D29" w:rsidRPr="00362579" w:rsidRDefault="00476D29" w:rsidP="00476D29">
            <w:pPr>
              <w:pStyle w:val="Absatztextnormal"/>
              <w:ind w:left="0"/>
              <w:rPr>
                <w:szCs w:val="18"/>
              </w:rPr>
            </w:pPr>
            <w:r>
              <w:rPr>
                <w:szCs w:val="18"/>
              </w:rPr>
              <w:t>R1</w:t>
            </w:r>
          </w:p>
        </w:tc>
        <w:tc>
          <w:tcPr>
            <w:tcW w:w="1177" w:type="dxa"/>
          </w:tcPr>
          <w:p w14:paraId="48C282FE" w14:textId="7D9875F1" w:rsidR="00476D29" w:rsidRPr="00362579" w:rsidRDefault="00476D29" w:rsidP="00476D29">
            <w:pPr>
              <w:pStyle w:val="Absatztextnormal"/>
              <w:ind w:left="0"/>
              <w:rPr>
                <w:szCs w:val="18"/>
              </w:rPr>
            </w:pPr>
            <w:r w:rsidRPr="000817E8">
              <w:rPr>
                <w:sz w:val="22"/>
                <w:szCs w:val="22"/>
              </w:rPr>
              <w:t>Systemkomplexität</w:t>
            </w:r>
          </w:p>
        </w:tc>
        <w:tc>
          <w:tcPr>
            <w:tcW w:w="1374" w:type="dxa"/>
          </w:tcPr>
          <w:p w14:paraId="69283232" w14:textId="4E71ECB1" w:rsidR="00476D29" w:rsidRPr="00362579" w:rsidRDefault="00476D29" w:rsidP="00476D29">
            <w:pPr>
              <w:pStyle w:val="Absatztextnormal"/>
              <w:tabs>
                <w:tab w:val="decimal" w:pos="733"/>
              </w:tabs>
              <w:ind w:left="0"/>
              <w:rPr>
                <w:szCs w:val="18"/>
              </w:rPr>
            </w:pPr>
            <w:r>
              <w:rPr>
                <w:rFonts w:cs="Arial"/>
                <w:sz w:val="22"/>
                <w:szCs w:val="22"/>
              </w:rPr>
              <w:t>20.000€</w:t>
            </w:r>
          </w:p>
        </w:tc>
        <w:tc>
          <w:tcPr>
            <w:tcW w:w="2261" w:type="dxa"/>
          </w:tcPr>
          <w:p w14:paraId="461AA5E5" w14:textId="2525EF50" w:rsidR="00476D29" w:rsidRPr="00362579" w:rsidRDefault="004F6DEB" w:rsidP="00476D29">
            <w:pPr>
              <w:pStyle w:val="Absatztextnormal"/>
              <w:ind w:left="0"/>
              <w:rPr>
                <w:szCs w:val="18"/>
              </w:rPr>
            </w:pPr>
            <w:r>
              <w:rPr>
                <w:szCs w:val="18"/>
              </w:rPr>
              <w:t>Gesamte System-Schemata wird durch interne IT aufgeschlüsselt und visualisiert, JA</w:t>
            </w:r>
          </w:p>
        </w:tc>
        <w:tc>
          <w:tcPr>
            <w:tcW w:w="2182" w:type="dxa"/>
          </w:tcPr>
          <w:p w14:paraId="075B1418" w14:textId="023CBA5A" w:rsidR="00476D29" w:rsidRPr="00362579" w:rsidRDefault="004F6DEB" w:rsidP="00476D29">
            <w:pPr>
              <w:pStyle w:val="Absatztextnormal"/>
              <w:ind w:left="0"/>
              <w:rPr>
                <w:szCs w:val="18"/>
              </w:rPr>
            </w:pPr>
            <w:r>
              <w:rPr>
                <w:szCs w:val="18"/>
              </w:rPr>
              <w:t>Workshop mit interner IT-Abteilung und Dienstleistung, Nein</w:t>
            </w:r>
          </w:p>
        </w:tc>
        <w:tc>
          <w:tcPr>
            <w:tcW w:w="1163" w:type="dxa"/>
          </w:tcPr>
          <w:p w14:paraId="4C1E7E49" w14:textId="4E311107" w:rsidR="00476D29" w:rsidRPr="00362579" w:rsidRDefault="00147BCD" w:rsidP="00476D29">
            <w:pPr>
              <w:pStyle w:val="Absatztextnormal"/>
              <w:tabs>
                <w:tab w:val="decimal" w:pos="652"/>
              </w:tabs>
              <w:ind w:left="0"/>
              <w:rPr>
                <w:szCs w:val="18"/>
              </w:rPr>
            </w:pPr>
            <w:r>
              <w:rPr>
                <w:szCs w:val="18"/>
              </w:rPr>
              <w:t>5.000€</w:t>
            </w:r>
          </w:p>
        </w:tc>
        <w:tc>
          <w:tcPr>
            <w:tcW w:w="1163" w:type="dxa"/>
          </w:tcPr>
          <w:p w14:paraId="48DF9EBF" w14:textId="289E3EA4" w:rsidR="00476D29" w:rsidRPr="00362579" w:rsidRDefault="00CF27D7" w:rsidP="00476D29">
            <w:pPr>
              <w:pStyle w:val="Absatztextnormal"/>
              <w:tabs>
                <w:tab w:val="decimal" w:pos="583"/>
              </w:tabs>
              <w:ind w:left="0"/>
              <w:rPr>
                <w:szCs w:val="18"/>
              </w:rPr>
            </w:pPr>
            <w:r>
              <w:rPr>
                <w:szCs w:val="18"/>
              </w:rPr>
              <w:t>-</w:t>
            </w:r>
          </w:p>
        </w:tc>
      </w:tr>
      <w:tr w:rsidR="00476D29" w:rsidRPr="00362579" w14:paraId="5ACBCCE0" w14:textId="77777777" w:rsidTr="00476D29">
        <w:tc>
          <w:tcPr>
            <w:tcW w:w="534" w:type="dxa"/>
          </w:tcPr>
          <w:p w14:paraId="50643C1D" w14:textId="05C3C1BA" w:rsidR="00476D29" w:rsidRPr="00362579" w:rsidRDefault="00476D29" w:rsidP="00476D29">
            <w:pPr>
              <w:pStyle w:val="Absatztextnormal"/>
              <w:ind w:left="0"/>
              <w:rPr>
                <w:szCs w:val="18"/>
              </w:rPr>
            </w:pPr>
            <w:r>
              <w:rPr>
                <w:szCs w:val="18"/>
              </w:rPr>
              <w:t>R2</w:t>
            </w:r>
          </w:p>
        </w:tc>
        <w:tc>
          <w:tcPr>
            <w:tcW w:w="1177" w:type="dxa"/>
          </w:tcPr>
          <w:p w14:paraId="30631454" w14:textId="3D7AF73E" w:rsidR="00476D29" w:rsidRPr="00362579" w:rsidRDefault="00476D29" w:rsidP="00476D29">
            <w:pPr>
              <w:pStyle w:val="Absatztextnormal"/>
              <w:ind w:left="0"/>
              <w:rPr>
                <w:szCs w:val="18"/>
              </w:rPr>
            </w:pPr>
            <w:r w:rsidRPr="000817E8">
              <w:rPr>
                <w:sz w:val="22"/>
                <w:szCs w:val="22"/>
              </w:rPr>
              <w:t>Datenintegrität und -qualität</w:t>
            </w:r>
          </w:p>
        </w:tc>
        <w:tc>
          <w:tcPr>
            <w:tcW w:w="1374" w:type="dxa"/>
          </w:tcPr>
          <w:p w14:paraId="640FB4A7" w14:textId="1AC3BAEC" w:rsidR="00476D29" w:rsidRPr="00362579" w:rsidRDefault="00476D29" w:rsidP="00476D29">
            <w:pPr>
              <w:pStyle w:val="Absatztextnormal"/>
              <w:tabs>
                <w:tab w:val="decimal" w:pos="733"/>
              </w:tabs>
              <w:ind w:left="0"/>
              <w:rPr>
                <w:szCs w:val="18"/>
              </w:rPr>
            </w:pPr>
            <w:r>
              <w:rPr>
                <w:rFonts w:cs="Arial"/>
                <w:sz w:val="22"/>
                <w:szCs w:val="22"/>
              </w:rPr>
              <w:t>60.000€</w:t>
            </w:r>
          </w:p>
        </w:tc>
        <w:tc>
          <w:tcPr>
            <w:tcW w:w="2261" w:type="dxa"/>
          </w:tcPr>
          <w:p w14:paraId="49925836" w14:textId="2D03518B" w:rsidR="00476D29" w:rsidRPr="00362579" w:rsidRDefault="008D6C62" w:rsidP="00476D29">
            <w:pPr>
              <w:pStyle w:val="Absatztextnormal"/>
              <w:ind w:left="0"/>
              <w:rPr>
                <w:szCs w:val="18"/>
              </w:rPr>
            </w:pPr>
            <w:r>
              <w:rPr>
                <w:szCs w:val="18"/>
              </w:rPr>
              <w:t>Die betroffenen Daten des Systems werden vorab durch einen Wirtschaftsprüfer auf die Plausibilität geprüft, JA</w:t>
            </w:r>
          </w:p>
        </w:tc>
        <w:tc>
          <w:tcPr>
            <w:tcW w:w="2182" w:type="dxa"/>
          </w:tcPr>
          <w:p w14:paraId="0E4EFEE4" w14:textId="6F3B353B" w:rsidR="00476D29" w:rsidRPr="00362579" w:rsidRDefault="00D65ECF" w:rsidP="00476D29">
            <w:pPr>
              <w:pStyle w:val="Absatztextnormal"/>
              <w:ind w:left="0"/>
              <w:rPr>
                <w:szCs w:val="18"/>
              </w:rPr>
            </w:pPr>
            <w:r>
              <w:rPr>
                <w:szCs w:val="18"/>
              </w:rPr>
              <w:t>Der Finanzbehörde wird über die Jahresabschlüsse die Umsätze glaubhaft gehabt</w:t>
            </w:r>
            <w:r w:rsidR="00D32D76">
              <w:rPr>
                <w:szCs w:val="18"/>
              </w:rPr>
              <w:t>, Nein</w:t>
            </w:r>
          </w:p>
        </w:tc>
        <w:tc>
          <w:tcPr>
            <w:tcW w:w="1163" w:type="dxa"/>
          </w:tcPr>
          <w:p w14:paraId="07951A31" w14:textId="5B119396" w:rsidR="00476D29" w:rsidRPr="00362579" w:rsidRDefault="007D2478" w:rsidP="00476D29">
            <w:pPr>
              <w:pStyle w:val="Absatztextnormal"/>
              <w:tabs>
                <w:tab w:val="decimal" w:pos="652"/>
              </w:tabs>
              <w:ind w:left="0"/>
              <w:rPr>
                <w:szCs w:val="18"/>
              </w:rPr>
            </w:pPr>
            <w:r>
              <w:rPr>
                <w:szCs w:val="18"/>
              </w:rPr>
              <w:t>20.000€</w:t>
            </w:r>
          </w:p>
        </w:tc>
        <w:tc>
          <w:tcPr>
            <w:tcW w:w="1163" w:type="dxa"/>
          </w:tcPr>
          <w:p w14:paraId="7E1A8777" w14:textId="1693FD83" w:rsidR="00476D29" w:rsidRPr="00362579" w:rsidRDefault="00CF27D7" w:rsidP="00476D29">
            <w:pPr>
              <w:pStyle w:val="Absatztextnormal"/>
              <w:tabs>
                <w:tab w:val="decimal" w:pos="583"/>
              </w:tabs>
              <w:ind w:left="0"/>
              <w:rPr>
                <w:szCs w:val="18"/>
              </w:rPr>
            </w:pPr>
            <w:r>
              <w:rPr>
                <w:szCs w:val="18"/>
              </w:rPr>
              <w:t>-</w:t>
            </w:r>
          </w:p>
        </w:tc>
      </w:tr>
      <w:tr w:rsidR="00476D29" w:rsidRPr="00362579" w14:paraId="44A0A2D9" w14:textId="77777777" w:rsidTr="00476D29">
        <w:tc>
          <w:tcPr>
            <w:tcW w:w="534" w:type="dxa"/>
          </w:tcPr>
          <w:p w14:paraId="577F95E6" w14:textId="3DC07173" w:rsidR="00476D29" w:rsidRPr="00362579" w:rsidRDefault="00476D29" w:rsidP="00476D29">
            <w:pPr>
              <w:pStyle w:val="Absatztextnormal"/>
              <w:ind w:left="0"/>
              <w:rPr>
                <w:szCs w:val="18"/>
              </w:rPr>
            </w:pPr>
            <w:r>
              <w:rPr>
                <w:szCs w:val="18"/>
              </w:rPr>
              <w:t>R3</w:t>
            </w:r>
          </w:p>
        </w:tc>
        <w:tc>
          <w:tcPr>
            <w:tcW w:w="1177" w:type="dxa"/>
          </w:tcPr>
          <w:p w14:paraId="54A6814E" w14:textId="0FE9810B" w:rsidR="00476D29" w:rsidRPr="00362579" w:rsidRDefault="00476D29" w:rsidP="00476D29">
            <w:pPr>
              <w:pStyle w:val="Absatztextnormal"/>
              <w:ind w:left="0"/>
              <w:rPr>
                <w:szCs w:val="18"/>
              </w:rPr>
            </w:pPr>
            <w:r w:rsidRPr="000817E8">
              <w:rPr>
                <w:sz w:val="22"/>
                <w:szCs w:val="22"/>
              </w:rPr>
              <w:t>Ressourcenverfügbarkei</w:t>
            </w:r>
            <w:r>
              <w:rPr>
                <w:sz w:val="22"/>
                <w:szCs w:val="22"/>
              </w:rPr>
              <w:t>t</w:t>
            </w:r>
          </w:p>
        </w:tc>
        <w:tc>
          <w:tcPr>
            <w:tcW w:w="1374" w:type="dxa"/>
          </w:tcPr>
          <w:p w14:paraId="12BB64A1" w14:textId="67394B28" w:rsidR="00476D29" w:rsidRPr="00362579" w:rsidRDefault="00476D29" w:rsidP="00476D29">
            <w:pPr>
              <w:pStyle w:val="Absatztextnormal"/>
              <w:tabs>
                <w:tab w:val="decimal" w:pos="733"/>
              </w:tabs>
              <w:ind w:left="0"/>
              <w:rPr>
                <w:szCs w:val="18"/>
              </w:rPr>
            </w:pPr>
            <w:r>
              <w:rPr>
                <w:rFonts w:cs="Arial"/>
                <w:sz w:val="22"/>
                <w:szCs w:val="22"/>
              </w:rPr>
              <w:t>1.000€</w:t>
            </w:r>
          </w:p>
        </w:tc>
        <w:tc>
          <w:tcPr>
            <w:tcW w:w="2261" w:type="dxa"/>
          </w:tcPr>
          <w:p w14:paraId="3A103F6B" w14:textId="02DDE1EE" w:rsidR="00476D29" w:rsidRPr="00362579" w:rsidRDefault="007D2478" w:rsidP="00476D29">
            <w:pPr>
              <w:pStyle w:val="Absatztextnormal"/>
              <w:ind w:left="0"/>
              <w:rPr>
                <w:szCs w:val="18"/>
              </w:rPr>
            </w:pPr>
            <w:r>
              <w:rPr>
                <w:szCs w:val="18"/>
              </w:rPr>
              <w:t>Frühzeitige Ressourcen</w:t>
            </w:r>
            <w:r w:rsidR="00AB5F7D">
              <w:rPr>
                <w:szCs w:val="18"/>
              </w:rPr>
              <w:t>verfügbarkeit mit internen und externen Ressourcen planen</w:t>
            </w:r>
            <w:r w:rsidR="00D32D76">
              <w:rPr>
                <w:szCs w:val="18"/>
              </w:rPr>
              <w:t>, Ja</w:t>
            </w:r>
          </w:p>
        </w:tc>
        <w:tc>
          <w:tcPr>
            <w:tcW w:w="2182" w:type="dxa"/>
          </w:tcPr>
          <w:p w14:paraId="1C5DB7ED" w14:textId="2EB98FF4" w:rsidR="00476D29" w:rsidRPr="00362579" w:rsidRDefault="00AB5F7D" w:rsidP="00476D29">
            <w:pPr>
              <w:pStyle w:val="Absatztextnormal"/>
              <w:ind w:left="0"/>
              <w:rPr>
                <w:szCs w:val="18"/>
              </w:rPr>
            </w:pPr>
            <w:r>
              <w:rPr>
                <w:szCs w:val="18"/>
              </w:rPr>
              <w:t>Zusätzliche Mittel bzw. Mitarbeiterressourcen aktivieren</w:t>
            </w:r>
            <w:r w:rsidR="00D32D76">
              <w:rPr>
                <w:szCs w:val="18"/>
              </w:rPr>
              <w:t>, Nein</w:t>
            </w:r>
          </w:p>
        </w:tc>
        <w:tc>
          <w:tcPr>
            <w:tcW w:w="1163" w:type="dxa"/>
          </w:tcPr>
          <w:p w14:paraId="5265C096" w14:textId="2F9D4E93" w:rsidR="00476D29" w:rsidRPr="00362579" w:rsidRDefault="0080489F" w:rsidP="00476D29">
            <w:pPr>
              <w:pStyle w:val="Absatztextnormal"/>
              <w:tabs>
                <w:tab w:val="decimal" w:pos="652"/>
              </w:tabs>
              <w:ind w:left="0"/>
              <w:rPr>
                <w:szCs w:val="18"/>
              </w:rPr>
            </w:pPr>
            <w:r>
              <w:rPr>
                <w:szCs w:val="18"/>
              </w:rPr>
              <w:t>500€</w:t>
            </w:r>
          </w:p>
        </w:tc>
        <w:tc>
          <w:tcPr>
            <w:tcW w:w="1163" w:type="dxa"/>
          </w:tcPr>
          <w:p w14:paraId="249A0AE4" w14:textId="7E111732" w:rsidR="00476D29" w:rsidRPr="00362579" w:rsidRDefault="00513255" w:rsidP="00476D29">
            <w:pPr>
              <w:pStyle w:val="Absatztextnormal"/>
              <w:tabs>
                <w:tab w:val="decimal" w:pos="583"/>
              </w:tabs>
              <w:ind w:left="0"/>
              <w:rPr>
                <w:szCs w:val="18"/>
              </w:rPr>
            </w:pPr>
            <w:r>
              <w:rPr>
                <w:szCs w:val="18"/>
              </w:rPr>
              <w:t>-</w:t>
            </w:r>
          </w:p>
        </w:tc>
      </w:tr>
      <w:tr w:rsidR="00476D29" w14:paraId="593ECD8A" w14:textId="77777777" w:rsidTr="00476D29">
        <w:tc>
          <w:tcPr>
            <w:tcW w:w="534" w:type="dxa"/>
            <w:tcBorders>
              <w:left w:val="nil"/>
              <w:bottom w:val="nil"/>
              <w:right w:val="nil"/>
            </w:tcBorders>
          </w:tcPr>
          <w:p w14:paraId="2B5481ED" w14:textId="77777777" w:rsidR="00476D29" w:rsidRDefault="00476D29" w:rsidP="00476D29">
            <w:pPr>
              <w:pStyle w:val="Absatztextnormal"/>
              <w:spacing w:before="60" w:after="60"/>
              <w:ind w:left="0"/>
              <w:rPr>
                <w:sz w:val="18"/>
                <w:szCs w:val="18"/>
              </w:rPr>
            </w:pPr>
          </w:p>
        </w:tc>
        <w:tc>
          <w:tcPr>
            <w:tcW w:w="1177" w:type="dxa"/>
            <w:tcBorders>
              <w:left w:val="nil"/>
              <w:bottom w:val="nil"/>
            </w:tcBorders>
          </w:tcPr>
          <w:p w14:paraId="64093CBC" w14:textId="77777777" w:rsidR="00476D29" w:rsidRDefault="00476D29" w:rsidP="00476D29">
            <w:pPr>
              <w:pStyle w:val="Absatztextnormal"/>
              <w:spacing w:before="60" w:after="60"/>
              <w:ind w:left="0"/>
              <w:rPr>
                <w:sz w:val="18"/>
                <w:szCs w:val="18"/>
              </w:rPr>
            </w:pPr>
          </w:p>
        </w:tc>
        <w:tc>
          <w:tcPr>
            <w:tcW w:w="1374" w:type="dxa"/>
          </w:tcPr>
          <w:p w14:paraId="516BD7C1" w14:textId="0A34B322" w:rsidR="00476D29" w:rsidRPr="00476D29" w:rsidRDefault="00476D29" w:rsidP="00476D29">
            <w:pPr>
              <w:pStyle w:val="Absatztextnormal"/>
              <w:tabs>
                <w:tab w:val="decimal" w:pos="733"/>
              </w:tabs>
              <w:spacing w:before="60" w:after="60"/>
              <w:ind w:left="0"/>
              <w:rPr>
                <w:rFonts w:cs="Arial"/>
                <w:noProof/>
                <w:sz w:val="18"/>
                <w:szCs w:val="18"/>
              </w:rPr>
            </w:pPr>
            <w:r>
              <w:rPr>
                <w:rFonts w:cs="Arial"/>
                <w:sz w:val="18"/>
                <w:szCs w:val="18"/>
              </w:rPr>
              <w:t>∑</w:t>
            </w:r>
            <w:r>
              <w:rPr>
                <w:rFonts w:cs="Arial"/>
                <w:sz w:val="18"/>
                <w:szCs w:val="18"/>
              </w:rPr>
              <w:fldChar w:fldCharType="begin"/>
            </w:r>
            <w:r>
              <w:rPr>
                <w:rFonts w:cs="Arial"/>
                <w:sz w:val="18"/>
                <w:szCs w:val="18"/>
              </w:rPr>
              <w:instrText xml:space="preserve"> =SUM(above) \# "#.##0,00 €;(#.##0,00 €)" </w:instrText>
            </w:r>
            <w:r>
              <w:rPr>
                <w:rFonts w:cs="Arial"/>
                <w:sz w:val="18"/>
                <w:szCs w:val="18"/>
              </w:rPr>
              <w:fldChar w:fldCharType="separate"/>
            </w:r>
            <w:r>
              <w:rPr>
                <w:rFonts w:cs="Arial"/>
                <w:noProof/>
                <w:sz w:val="18"/>
                <w:szCs w:val="18"/>
              </w:rPr>
              <w:t xml:space="preserve"> 81.000€</w:t>
            </w:r>
            <w:r>
              <w:rPr>
                <w:rFonts w:cs="Arial"/>
                <w:sz w:val="18"/>
                <w:szCs w:val="18"/>
              </w:rPr>
              <w:fldChar w:fldCharType="end"/>
            </w:r>
          </w:p>
        </w:tc>
        <w:tc>
          <w:tcPr>
            <w:tcW w:w="2261" w:type="dxa"/>
            <w:tcBorders>
              <w:bottom w:val="nil"/>
              <w:right w:val="nil"/>
            </w:tcBorders>
          </w:tcPr>
          <w:p w14:paraId="3140F0B0" w14:textId="77777777" w:rsidR="00476D29" w:rsidRDefault="00476D29" w:rsidP="00476D29">
            <w:pPr>
              <w:pStyle w:val="Absatztextnormal"/>
              <w:spacing w:before="60" w:after="60"/>
              <w:ind w:left="0"/>
              <w:rPr>
                <w:sz w:val="18"/>
                <w:szCs w:val="18"/>
              </w:rPr>
            </w:pPr>
          </w:p>
        </w:tc>
        <w:tc>
          <w:tcPr>
            <w:tcW w:w="2182" w:type="dxa"/>
            <w:tcBorders>
              <w:left w:val="nil"/>
              <w:bottom w:val="nil"/>
            </w:tcBorders>
          </w:tcPr>
          <w:p w14:paraId="235E6728" w14:textId="77777777" w:rsidR="00476D29" w:rsidRDefault="00476D29" w:rsidP="00476D29">
            <w:pPr>
              <w:pStyle w:val="Absatztextnormal"/>
              <w:spacing w:before="60" w:after="60"/>
              <w:ind w:left="0"/>
              <w:rPr>
                <w:sz w:val="18"/>
                <w:szCs w:val="18"/>
              </w:rPr>
            </w:pPr>
          </w:p>
        </w:tc>
        <w:tc>
          <w:tcPr>
            <w:tcW w:w="1163" w:type="dxa"/>
          </w:tcPr>
          <w:p w14:paraId="77A82D7D" w14:textId="5D7D1CAB" w:rsidR="00476D29" w:rsidRDefault="00476D29" w:rsidP="00476D29">
            <w:pPr>
              <w:pStyle w:val="Absatztextnormal"/>
              <w:tabs>
                <w:tab w:val="decimal" w:pos="652"/>
              </w:tabs>
              <w:spacing w:before="60" w:after="60"/>
              <w:ind w:left="0"/>
              <w:rPr>
                <w:sz w:val="18"/>
                <w:szCs w:val="18"/>
              </w:rPr>
            </w:pPr>
            <w:r>
              <w:rPr>
                <w:rFonts w:cs="Arial"/>
                <w:sz w:val="18"/>
                <w:szCs w:val="18"/>
              </w:rPr>
              <w:t xml:space="preserve">∑ </w:t>
            </w:r>
            <w:r>
              <w:rPr>
                <w:rFonts w:cs="Arial"/>
                <w:sz w:val="18"/>
                <w:szCs w:val="18"/>
              </w:rPr>
              <w:fldChar w:fldCharType="begin"/>
            </w:r>
            <w:r>
              <w:rPr>
                <w:rFonts w:cs="Arial"/>
                <w:sz w:val="18"/>
                <w:szCs w:val="18"/>
              </w:rPr>
              <w:instrText xml:space="preserve"> =SUM(above) \# "#.##0,00 €;(#.##0,00 €)" </w:instrText>
            </w:r>
            <w:r>
              <w:rPr>
                <w:rFonts w:cs="Arial"/>
                <w:sz w:val="18"/>
                <w:szCs w:val="18"/>
              </w:rPr>
              <w:fldChar w:fldCharType="separate"/>
            </w:r>
            <w:r w:rsidR="0080489F">
              <w:rPr>
                <w:rFonts w:cs="Arial"/>
                <w:noProof/>
                <w:sz w:val="18"/>
                <w:szCs w:val="18"/>
              </w:rPr>
              <w:t>25.500</w:t>
            </w:r>
            <w:r>
              <w:rPr>
                <w:rFonts w:cs="Arial"/>
                <w:noProof/>
                <w:sz w:val="18"/>
                <w:szCs w:val="18"/>
              </w:rPr>
              <w:t>€</w:t>
            </w:r>
            <w:r>
              <w:rPr>
                <w:rFonts w:cs="Arial"/>
                <w:sz w:val="18"/>
                <w:szCs w:val="18"/>
              </w:rPr>
              <w:fldChar w:fldCharType="end"/>
            </w:r>
          </w:p>
        </w:tc>
        <w:tc>
          <w:tcPr>
            <w:tcW w:w="1163" w:type="dxa"/>
          </w:tcPr>
          <w:p w14:paraId="09E60AF3" w14:textId="766098EE" w:rsidR="00476D29" w:rsidRDefault="00476D29" w:rsidP="00476D29">
            <w:pPr>
              <w:pStyle w:val="Absatztextnormal"/>
              <w:tabs>
                <w:tab w:val="decimal" w:pos="583"/>
              </w:tabs>
              <w:spacing w:before="60" w:after="60"/>
              <w:ind w:left="0"/>
              <w:rPr>
                <w:sz w:val="18"/>
                <w:szCs w:val="18"/>
              </w:rPr>
            </w:pPr>
          </w:p>
        </w:tc>
      </w:tr>
    </w:tbl>
    <w:p w14:paraId="596008FD" w14:textId="3E6E62BC" w:rsidR="001B2A5B" w:rsidRDefault="001B2A5B" w:rsidP="001B2A5B">
      <w:pPr>
        <w:pStyle w:val="Beschriftung"/>
      </w:pPr>
      <w:bookmarkStart w:id="35" w:name="_Toc152169659"/>
      <w:r>
        <w:t xml:space="preserve">Tabelle </w:t>
      </w:r>
      <w:fldSimple w:instr=" SEQ Tabelle \* ARABIC ">
        <w:r w:rsidR="004F4D96">
          <w:rPr>
            <w:noProof/>
          </w:rPr>
          <w:t>11</w:t>
        </w:r>
      </w:fldSimple>
      <w:r>
        <w:t xml:space="preserve"> Risiken (</w:t>
      </w:r>
      <w:r w:rsidR="001B22ED">
        <w:t>3</w:t>
      </w:r>
      <w:r>
        <w:t>)</w:t>
      </w:r>
      <w:bookmarkEnd w:id="35"/>
    </w:p>
    <w:p w14:paraId="6FF04E28" w14:textId="77777777" w:rsidR="00245416" w:rsidRDefault="00245416" w:rsidP="00245416">
      <w:pPr>
        <w:pStyle w:val="Absatztextnormal"/>
        <w:ind w:left="0"/>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144"/>
        <w:gridCol w:w="1903"/>
        <w:gridCol w:w="1903"/>
        <w:gridCol w:w="1903"/>
        <w:gridCol w:w="1903"/>
      </w:tblGrid>
      <w:tr w:rsidR="00245416" w14:paraId="7CAB6280" w14:textId="77777777" w:rsidTr="00476D29">
        <w:trPr>
          <w:tblHeader/>
        </w:trPr>
        <w:tc>
          <w:tcPr>
            <w:tcW w:w="1098" w:type="dxa"/>
            <w:shd w:val="clear" w:color="auto" w:fill="A8D08D"/>
          </w:tcPr>
          <w:p w14:paraId="70F34D76" w14:textId="77777777" w:rsidR="00245416" w:rsidRPr="008B5BD8" w:rsidRDefault="00245416">
            <w:pPr>
              <w:pStyle w:val="Absatztextnormal"/>
              <w:spacing w:before="120"/>
              <w:ind w:left="0"/>
              <w:rPr>
                <w:b/>
                <w:sz w:val="18"/>
                <w:szCs w:val="18"/>
              </w:rPr>
            </w:pPr>
            <w:r w:rsidRPr="008B5BD8">
              <w:rPr>
                <w:b/>
                <w:szCs w:val="18"/>
              </w:rPr>
              <w:t>Nr</w:t>
            </w:r>
            <w:r w:rsidRPr="008B5BD8">
              <w:rPr>
                <w:b/>
                <w:sz w:val="18"/>
                <w:szCs w:val="18"/>
              </w:rPr>
              <w:t>.</w:t>
            </w:r>
          </w:p>
        </w:tc>
        <w:tc>
          <w:tcPr>
            <w:tcW w:w="1144" w:type="dxa"/>
            <w:shd w:val="clear" w:color="auto" w:fill="A8D08D"/>
          </w:tcPr>
          <w:p w14:paraId="40EFAEAA" w14:textId="77777777" w:rsidR="00245416" w:rsidRPr="008B5BD8" w:rsidRDefault="00245416">
            <w:pPr>
              <w:pStyle w:val="Absatztextnormal"/>
              <w:spacing w:before="120"/>
              <w:ind w:left="0"/>
              <w:rPr>
                <w:b/>
                <w:sz w:val="18"/>
                <w:szCs w:val="18"/>
              </w:rPr>
            </w:pPr>
            <w:r w:rsidRPr="008B5BD8">
              <w:rPr>
                <w:b/>
                <w:szCs w:val="18"/>
              </w:rPr>
              <w:t>Risiko</w:t>
            </w:r>
          </w:p>
        </w:tc>
        <w:tc>
          <w:tcPr>
            <w:tcW w:w="1903" w:type="dxa"/>
            <w:shd w:val="clear" w:color="auto" w:fill="A8D08D"/>
          </w:tcPr>
          <w:p w14:paraId="460C80E8" w14:textId="77777777" w:rsidR="00245416" w:rsidRPr="008B5BD8" w:rsidRDefault="00245416">
            <w:pPr>
              <w:pStyle w:val="Absatztextnormal"/>
              <w:spacing w:before="120"/>
              <w:ind w:left="0"/>
              <w:rPr>
                <w:b/>
                <w:sz w:val="18"/>
                <w:szCs w:val="18"/>
              </w:rPr>
            </w:pPr>
            <w:r w:rsidRPr="008B5BD8">
              <w:rPr>
                <w:b/>
                <w:szCs w:val="18"/>
              </w:rPr>
              <w:t>Arbeitspaket</w:t>
            </w:r>
          </w:p>
        </w:tc>
        <w:tc>
          <w:tcPr>
            <w:tcW w:w="1903" w:type="dxa"/>
            <w:shd w:val="clear" w:color="auto" w:fill="A8D08D"/>
          </w:tcPr>
          <w:p w14:paraId="68BA1341" w14:textId="77777777" w:rsidR="00245416" w:rsidRPr="008B5BD8" w:rsidRDefault="00245416">
            <w:pPr>
              <w:pStyle w:val="Absatztextnormal"/>
              <w:spacing w:before="120"/>
              <w:ind w:left="0"/>
              <w:rPr>
                <w:b/>
                <w:sz w:val="18"/>
                <w:szCs w:val="18"/>
              </w:rPr>
            </w:pPr>
            <w:r w:rsidRPr="008B5BD8">
              <w:rPr>
                <w:b/>
                <w:szCs w:val="18"/>
              </w:rPr>
              <w:t>Eintrittswahrscheinlichkeit</w:t>
            </w:r>
            <w:r w:rsidRPr="008B5BD8">
              <w:rPr>
                <w:b/>
                <w:sz w:val="18"/>
                <w:szCs w:val="18"/>
              </w:rPr>
              <w:t xml:space="preserve"> </w:t>
            </w:r>
            <w:r w:rsidRPr="008B5BD8">
              <w:rPr>
                <w:rFonts w:cs="Arial"/>
                <w:sz w:val="14"/>
                <w:szCs w:val="14"/>
              </w:rPr>
              <w:t>(nach Maßnahmen)</w:t>
            </w:r>
          </w:p>
        </w:tc>
        <w:tc>
          <w:tcPr>
            <w:tcW w:w="1903" w:type="dxa"/>
            <w:shd w:val="clear" w:color="auto" w:fill="A8D08D"/>
          </w:tcPr>
          <w:p w14:paraId="45818FB0" w14:textId="77777777" w:rsidR="00245416" w:rsidRPr="008B5BD8" w:rsidRDefault="00245416">
            <w:pPr>
              <w:pStyle w:val="Absatztextnormal"/>
              <w:spacing w:before="120"/>
              <w:ind w:left="0"/>
              <w:rPr>
                <w:b/>
                <w:sz w:val="18"/>
                <w:szCs w:val="18"/>
              </w:rPr>
            </w:pPr>
            <w:r w:rsidRPr="008B5BD8">
              <w:rPr>
                <w:b/>
                <w:szCs w:val="18"/>
              </w:rPr>
              <w:t>Schaden</w:t>
            </w:r>
            <w:r w:rsidRPr="008B5BD8">
              <w:rPr>
                <w:b/>
                <w:sz w:val="18"/>
                <w:szCs w:val="18"/>
              </w:rPr>
              <w:t xml:space="preserve"> </w:t>
            </w:r>
            <w:r w:rsidRPr="008B5BD8">
              <w:rPr>
                <w:b/>
                <w:sz w:val="18"/>
                <w:szCs w:val="18"/>
              </w:rPr>
              <w:br/>
            </w:r>
            <w:r w:rsidRPr="008B5BD8">
              <w:rPr>
                <w:rFonts w:cs="Arial"/>
                <w:sz w:val="14"/>
                <w:szCs w:val="14"/>
              </w:rPr>
              <w:t>(nach Maßnahmen)</w:t>
            </w:r>
          </w:p>
        </w:tc>
        <w:tc>
          <w:tcPr>
            <w:tcW w:w="1903" w:type="dxa"/>
            <w:shd w:val="clear" w:color="auto" w:fill="A8D08D"/>
          </w:tcPr>
          <w:p w14:paraId="16721C12" w14:textId="77777777" w:rsidR="00245416" w:rsidRPr="008B5BD8" w:rsidRDefault="00245416">
            <w:pPr>
              <w:pStyle w:val="Absatztextnormal"/>
              <w:spacing w:before="120"/>
              <w:ind w:left="0"/>
              <w:rPr>
                <w:b/>
                <w:sz w:val="18"/>
                <w:szCs w:val="18"/>
              </w:rPr>
            </w:pPr>
            <w:r w:rsidRPr="008B5BD8">
              <w:rPr>
                <w:b/>
                <w:szCs w:val="18"/>
              </w:rPr>
              <w:t>Risikowert</w:t>
            </w:r>
          </w:p>
          <w:p w14:paraId="32AB9CCE" w14:textId="77777777" w:rsidR="00245416" w:rsidRPr="008B5BD8" w:rsidRDefault="00245416">
            <w:pPr>
              <w:pStyle w:val="Absatztextnormal"/>
              <w:spacing w:before="120"/>
              <w:ind w:left="0"/>
              <w:rPr>
                <w:b/>
                <w:sz w:val="18"/>
                <w:szCs w:val="18"/>
              </w:rPr>
            </w:pPr>
            <w:r w:rsidRPr="008B5BD8">
              <w:rPr>
                <w:rFonts w:cs="Arial"/>
                <w:sz w:val="14"/>
                <w:szCs w:val="14"/>
              </w:rPr>
              <w:t>(nach Maßnahmen)</w:t>
            </w:r>
          </w:p>
        </w:tc>
      </w:tr>
      <w:tr w:rsidR="00245416" w:rsidRPr="00362579" w14:paraId="4B307EBC" w14:textId="77777777" w:rsidTr="00476D29">
        <w:tc>
          <w:tcPr>
            <w:tcW w:w="1098" w:type="dxa"/>
          </w:tcPr>
          <w:p w14:paraId="55EEB645" w14:textId="7512344C" w:rsidR="00245416" w:rsidRPr="008B5BD8" w:rsidRDefault="00FD3FD3">
            <w:pPr>
              <w:pStyle w:val="Absatztextnormal"/>
              <w:ind w:left="0"/>
              <w:rPr>
                <w:noProof/>
                <w:szCs w:val="18"/>
              </w:rPr>
            </w:pPr>
            <w:r w:rsidRPr="008B5BD8">
              <w:rPr>
                <w:noProof/>
                <w:szCs w:val="18"/>
              </w:rPr>
              <w:t>R1</w:t>
            </w:r>
          </w:p>
        </w:tc>
        <w:tc>
          <w:tcPr>
            <w:tcW w:w="1144" w:type="dxa"/>
          </w:tcPr>
          <w:p w14:paraId="41D352F4" w14:textId="7E7F3965" w:rsidR="00245416" w:rsidRPr="008B5BD8" w:rsidRDefault="00FD3FD3">
            <w:pPr>
              <w:pStyle w:val="Absatztextnormal"/>
              <w:ind w:left="0"/>
              <w:rPr>
                <w:noProof/>
                <w:szCs w:val="18"/>
              </w:rPr>
            </w:pPr>
            <w:r w:rsidRPr="008B5BD8">
              <w:rPr>
                <w:sz w:val="22"/>
                <w:szCs w:val="22"/>
              </w:rPr>
              <w:t>Systemkomplexität</w:t>
            </w:r>
          </w:p>
        </w:tc>
        <w:tc>
          <w:tcPr>
            <w:tcW w:w="1903" w:type="dxa"/>
          </w:tcPr>
          <w:p w14:paraId="632224F8" w14:textId="1B4D1A1C" w:rsidR="00245416" w:rsidRPr="008B5BD8" w:rsidRDefault="00FD3FD3">
            <w:pPr>
              <w:pStyle w:val="Absatztextnormal"/>
              <w:ind w:left="0"/>
              <w:rPr>
                <w:noProof/>
                <w:szCs w:val="18"/>
              </w:rPr>
            </w:pPr>
            <w:r w:rsidRPr="008B5BD8">
              <w:rPr>
                <w:noProof/>
                <w:szCs w:val="18"/>
              </w:rPr>
              <w:t>Aufschlüsselung Schemata und Visualisierung</w:t>
            </w:r>
          </w:p>
        </w:tc>
        <w:tc>
          <w:tcPr>
            <w:tcW w:w="1903" w:type="dxa"/>
          </w:tcPr>
          <w:p w14:paraId="2FF11F21" w14:textId="5D3B8400" w:rsidR="00245416" w:rsidRPr="008B5BD8" w:rsidRDefault="008630E2">
            <w:pPr>
              <w:pStyle w:val="Absatztextnormal"/>
              <w:ind w:left="0"/>
              <w:rPr>
                <w:noProof/>
                <w:szCs w:val="18"/>
              </w:rPr>
            </w:pPr>
            <w:r w:rsidRPr="008B5BD8">
              <w:rPr>
                <w:noProof/>
                <w:szCs w:val="18"/>
              </w:rPr>
              <w:t>5%</w:t>
            </w:r>
          </w:p>
        </w:tc>
        <w:tc>
          <w:tcPr>
            <w:tcW w:w="1903" w:type="dxa"/>
          </w:tcPr>
          <w:p w14:paraId="5043F115" w14:textId="2AA2EDF7" w:rsidR="00245416" w:rsidRPr="008B5BD8" w:rsidRDefault="00BE50C6">
            <w:pPr>
              <w:pStyle w:val="Absatztextnormal"/>
              <w:ind w:left="0"/>
              <w:rPr>
                <w:noProof/>
                <w:szCs w:val="18"/>
              </w:rPr>
            </w:pPr>
            <w:r w:rsidRPr="008B5BD8">
              <w:rPr>
                <w:noProof/>
                <w:szCs w:val="18"/>
              </w:rPr>
              <w:t>2</w:t>
            </w:r>
            <w:r w:rsidR="0033713A" w:rsidRPr="008B5BD8">
              <w:rPr>
                <w:noProof/>
                <w:szCs w:val="18"/>
              </w:rPr>
              <w:t>.000€</w:t>
            </w:r>
          </w:p>
        </w:tc>
        <w:tc>
          <w:tcPr>
            <w:tcW w:w="1903" w:type="dxa"/>
          </w:tcPr>
          <w:p w14:paraId="59848007" w14:textId="0802B1B0" w:rsidR="00245416" w:rsidRPr="008B5BD8" w:rsidRDefault="00BA17D6">
            <w:pPr>
              <w:pStyle w:val="Absatztextnormal"/>
              <w:tabs>
                <w:tab w:val="decimal" w:pos="1208"/>
              </w:tabs>
              <w:ind w:left="0"/>
              <w:rPr>
                <w:noProof/>
                <w:szCs w:val="18"/>
              </w:rPr>
            </w:pPr>
            <w:r w:rsidRPr="008B5BD8">
              <w:rPr>
                <w:noProof/>
                <w:szCs w:val="18"/>
              </w:rPr>
              <w:t>100</w:t>
            </w:r>
            <w:r w:rsidR="00C27D19" w:rsidRPr="008B5BD8">
              <w:rPr>
                <w:noProof/>
                <w:szCs w:val="18"/>
              </w:rPr>
              <w:t>€</w:t>
            </w:r>
          </w:p>
        </w:tc>
      </w:tr>
      <w:tr w:rsidR="00245416" w:rsidRPr="00362579" w14:paraId="22675975" w14:textId="77777777" w:rsidTr="00476D29">
        <w:tc>
          <w:tcPr>
            <w:tcW w:w="1098" w:type="dxa"/>
          </w:tcPr>
          <w:p w14:paraId="1E7AC53F" w14:textId="0E54BC3C" w:rsidR="00245416" w:rsidRPr="008B5BD8" w:rsidRDefault="00FD3FD3">
            <w:pPr>
              <w:pStyle w:val="Absatztextnormal"/>
              <w:ind w:left="0"/>
              <w:rPr>
                <w:noProof/>
                <w:szCs w:val="18"/>
              </w:rPr>
            </w:pPr>
            <w:r w:rsidRPr="008B5BD8">
              <w:rPr>
                <w:noProof/>
                <w:szCs w:val="18"/>
              </w:rPr>
              <w:t>R2</w:t>
            </w:r>
          </w:p>
        </w:tc>
        <w:tc>
          <w:tcPr>
            <w:tcW w:w="1144" w:type="dxa"/>
          </w:tcPr>
          <w:p w14:paraId="66EDB848" w14:textId="220F4D0D" w:rsidR="00245416" w:rsidRPr="008B5BD8" w:rsidRDefault="00FD3FD3">
            <w:pPr>
              <w:pStyle w:val="Absatztextnormal"/>
              <w:ind w:left="0"/>
              <w:rPr>
                <w:noProof/>
                <w:szCs w:val="18"/>
              </w:rPr>
            </w:pPr>
            <w:r w:rsidRPr="008B5BD8">
              <w:rPr>
                <w:sz w:val="22"/>
                <w:szCs w:val="22"/>
              </w:rPr>
              <w:t>Datenintegrität und -qualität</w:t>
            </w:r>
          </w:p>
        </w:tc>
        <w:tc>
          <w:tcPr>
            <w:tcW w:w="1903" w:type="dxa"/>
          </w:tcPr>
          <w:p w14:paraId="48C39D6A" w14:textId="3D21EA68" w:rsidR="00245416" w:rsidRPr="008B5BD8" w:rsidRDefault="006F465E">
            <w:pPr>
              <w:pStyle w:val="Absatztextnormal"/>
              <w:ind w:left="0"/>
              <w:rPr>
                <w:noProof/>
                <w:szCs w:val="18"/>
              </w:rPr>
            </w:pPr>
            <w:r w:rsidRPr="008B5BD8">
              <w:rPr>
                <w:noProof/>
                <w:szCs w:val="18"/>
              </w:rPr>
              <w:t>Prüfung Daten auf Plausibilität und Korrektheit</w:t>
            </w:r>
          </w:p>
        </w:tc>
        <w:tc>
          <w:tcPr>
            <w:tcW w:w="1903" w:type="dxa"/>
          </w:tcPr>
          <w:p w14:paraId="137ABDA2" w14:textId="42803C89" w:rsidR="00245416" w:rsidRPr="008B5BD8" w:rsidRDefault="00A4796A">
            <w:pPr>
              <w:pStyle w:val="Absatztextnormal"/>
              <w:ind w:left="0"/>
              <w:rPr>
                <w:noProof/>
                <w:szCs w:val="18"/>
              </w:rPr>
            </w:pPr>
            <w:r w:rsidRPr="008B5BD8">
              <w:rPr>
                <w:noProof/>
                <w:szCs w:val="18"/>
              </w:rPr>
              <w:t>5%</w:t>
            </w:r>
          </w:p>
        </w:tc>
        <w:tc>
          <w:tcPr>
            <w:tcW w:w="1903" w:type="dxa"/>
          </w:tcPr>
          <w:p w14:paraId="66C9A653" w14:textId="695DF8ED" w:rsidR="00245416" w:rsidRPr="008B5BD8" w:rsidRDefault="00EA06C1">
            <w:pPr>
              <w:pStyle w:val="Absatztextnormal"/>
              <w:ind w:left="0"/>
              <w:rPr>
                <w:noProof/>
                <w:szCs w:val="18"/>
              </w:rPr>
            </w:pPr>
            <w:r w:rsidRPr="008B5BD8">
              <w:rPr>
                <w:noProof/>
                <w:szCs w:val="18"/>
              </w:rPr>
              <w:t>5.000€</w:t>
            </w:r>
          </w:p>
        </w:tc>
        <w:tc>
          <w:tcPr>
            <w:tcW w:w="1903" w:type="dxa"/>
          </w:tcPr>
          <w:p w14:paraId="60FE9A03" w14:textId="6A676A74" w:rsidR="00245416" w:rsidRPr="008B5BD8" w:rsidRDefault="00BA17D6">
            <w:pPr>
              <w:pStyle w:val="Absatztextnormal"/>
              <w:tabs>
                <w:tab w:val="decimal" w:pos="1208"/>
              </w:tabs>
              <w:ind w:left="0"/>
              <w:rPr>
                <w:noProof/>
                <w:szCs w:val="18"/>
              </w:rPr>
            </w:pPr>
            <w:r w:rsidRPr="008B5BD8">
              <w:rPr>
                <w:noProof/>
                <w:szCs w:val="18"/>
              </w:rPr>
              <w:t>250</w:t>
            </w:r>
            <w:r w:rsidR="00C27D19" w:rsidRPr="008B5BD8">
              <w:rPr>
                <w:noProof/>
                <w:szCs w:val="18"/>
              </w:rPr>
              <w:t>€</w:t>
            </w:r>
          </w:p>
        </w:tc>
      </w:tr>
      <w:tr w:rsidR="00245416" w:rsidRPr="00362579" w14:paraId="7021BF13" w14:textId="77777777" w:rsidTr="00476D29">
        <w:tc>
          <w:tcPr>
            <w:tcW w:w="1098" w:type="dxa"/>
          </w:tcPr>
          <w:p w14:paraId="71DF9459" w14:textId="1F742BC0" w:rsidR="00245416" w:rsidRPr="008B5BD8" w:rsidRDefault="00FD3FD3">
            <w:pPr>
              <w:pStyle w:val="Absatztextnormal"/>
              <w:ind w:left="0"/>
              <w:rPr>
                <w:noProof/>
                <w:szCs w:val="18"/>
              </w:rPr>
            </w:pPr>
            <w:r w:rsidRPr="008B5BD8">
              <w:rPr>
                <w:noProof/>
                <w:szCs w:val="18"/>
              </w:rPr>
              <w:lastRenderedPageBreak/>
              <w:t>R3</w:t>
            </w:r>
          </w:p>
        </w:tc>
        <w:tc>
          <w:tcPr>
            <w:tcW w:w="1144" w:type="dxa"/>
          </w:tcPr>
          <w:p w14:paraId="294B190A" w14:textId="012DD340" w:rsidR="00245416" w:rsidRPr="008B5BD8" w:rsidRDefault="00FD3FD3">
            <w:pPr>
              <w:pStyle w:val="Absatztextnormal"/>
              <w:ind w:left="0"/>
              <w:rPr>
                <w:noProof/>
                <w:szCs w:val="18"/>
              </w:rPr>
            </w:pPr>
            <w:r w:rsidRPr="008B5BD8">
              <w:rPr>
                <w:sz w:val="22"/>
                <w:szCs w:val="22"/>
              </w:rPr>
              <w:t>Ressourcenverfügbarkeit</w:t>
            </w:r>
          </w:p>
        </w:tc>
        <w:tc>
          <w:tcPr>
            <w:tcW w:w="1903" w:type="dxa"/>
          </w:tcPr>
          <w:p w14:paraId="410C4E1A" w14:textId="3AE41934" w:rsidR="00245416" w:rsidRPr="008B5BD8" w:rsidRDefault="00AE1180">
            <w:pPr>
              <w:pStyle w:val="Absatztextnormal"/>
              <w:ind w:left="0"/>
              <w:rPr>
                <w:noProof/>
                <w:szCs w:val="18"/>
              </w:rPr>
            </w:pPr>
            <w:r w:rsidRPr="008B5BD8">
              <w:rPr>
                <w:noProof/>
                <w:szCs w:val="18"/>
              </w:rPr>
              <w:t>Interne Führungskräfte frühzeitig über Projekt informieren</w:t>
            </w:r>
          </w:p>
        </w:tc>
        <w:tc>
          <w:tcPr>
            <w:tcW w:w="1903" w:type="dxa"/>
          </w:tcPr>
          <w:p w14:paraId="101D2180" w14:textId="287A015D" w:rsidR="00245416" w:rsidRPr="008B5BD8" w:rsidRDefault="00A4796A">
            <w:pPr>
              <w:pStyle w:val="Absatztextnormal"/>
              <w:ind w:left="0"/>
              <w:rPr>
                <w:noProof/>
                <w:szCs w:val="18"/>
              </w:rPr>
            </w:pPr>
            <w:r w:rsidRPr="008B5BD8">
              <w:rPr>
                <w:noProof/>
                <w:szCs w:val="18"/>
              </w:rPr>
              <w:t>5%</w:t>
            </w:r>
          </w:p>
        </w:tc>
        <w:tc>
          <w:tcPr>
            <w:tcW w:w="1903" w:type="dxa"/>
          </w:tcPr>
          <w:p w14:paraId="489AEE1C" w14:textId="4E837169" w:rsidR="00245416" w:rsidRPr="008B5BD8" w:rsidRDefault="00EA06C1">
            <w:pPr>
              <w:pStyle w:val="Absatztextnormal"/>
              <w:ind w:left="0"/>
              <w:rPr>
                <w:noProof/>
                <w:szCs w:val="18"/>
              </w:rPr>
            </w:pPr>
            <w:r w:rsidRPr="008B5BD8">
              <w:rPr>
                <w:noProof/>
                <w:szCs w:val="18"/>
              </w:rPr>
              <w:t>300€</w:t>
            </w:r>
          </w:p>
        </w:tc>
        <w:tc>
          <w:tcPr>
            <w:tcW w:w="1903" w:type="dxa"/>
          </w:tcPr>
          <w:p w14:paraId="7AAD945D" w14:textId="1C6BC2DA" w:rsidR="00245416" w:rsidRPr="008B5BD8" w:rsidRDefault="00BA17D6">
            <w:pPr>
              <w:pStyle w:val="Absatztextnormal"/>
              <w:tabs>
                <w:tab w:val="decimal" w:pos="1208"/>
              </w:tabs>
              <w:ind w:left="0"/>
              <w:rPr>
                <w:noProof/>
                <w:szCs w:val="18"/>
              </w:rPr>
            </w:pPr>
            <w:r w:rsidRPr="008B5BD8">
              <w:rPr>
                <w:noProof/>
                <w:szCs w:val="18"/>
              </w:rPr>
              <w:t>15</w:t>
            </w:r>
            <w:r w:rsidR="00C27D19" w:rsidRPr="008B5BD8">
              <w:rPr>
                <w:noProof/>
                <w:szCs w:val="18"/>
              </w:rPr>
              <w:t>€</w:t>
            </w:r>
          </w:p>
        </w:tc>
      </w:tr>
      <w:tr w:rsidR="00245416" w14:paraId="2EA7A935" w14:textId="77777777" w:rsidTr="00476D29">
        <w:tc>
          <w:tcPr>
            <w:tcW w:w="1098" w:type="dxa"/>
            <w:tcBorders>
              <w:left w:val="nil"/>
              <w:bottom w:val="nil"/>
              <w:right w:val="nil"/>
            </w:tcBorders>
          </w:tcPr>
          <w:p w14:paraId="74E8B5B1" w14:textId="77777777" w:rsidR="00245416" w:rsidRDefault="00245416">
            <w:pPr>
              <w:pStyle w:val="Absatztextnormal"/>
              <w:spacing w:before="60" w:after="60"/>
              <w:ind w:left="0"/>
              <w:rPr>
                <w:sz w:val="18"/>
                <w:szCs w:val="18"/>
              </w:rPr>
            </w:pPr>
          </w:p>
        </w:tc>
        <w:tc>
          <w:tcPr>
            <w:tcW w:w="1144" w:type="dxa"/>
            <w:tcBorders>
              <w:left w:val="nil"/>
              <w:bottom w:val="nil"/>
            </w:tcBorders>
          </w:tcPr>
          <w:p w14:paraId="1E8F384C" w14:textId="77777777" w:rsidR="00245416" w:rsidRDefault="00245416">
            <w:pPr>
              <w:pStyle w:val="Absatztextnormal"/>
              <w:spacing w:before="60" w:after="60"/>
              <w:ind w:left="0"/>
              <w:rPr>
                <w:sz w:val="18"/>
                <w:szCs w:val="18"/>
              </w:rPr>
            </w:pPr>
          </w:p>
        </w:tc>
        <w:tc>
          <w:tcPr>
            <w:tcW w:w="1903" w:type="dxa"/>
            <w:tcBorders>
              <w:bottom w:val="nil"/>
              <w:right w:val="nil"/>
            </w:tcBorders>
          </w:tcPr>
          <w:p w14:paraId="776F6BC9" w14:textId="77777777" w:rsidR="00245416" w:rsidRDefault="00245416">
            <w:pPr>
              <w:pStyle w:val="Absatztextnormal"/>
              <w:spacing w:before="60" w:after="60"/>
              <w:ind w:left="0"/>
              <w:rPr>
                <w:sz w:val="18"/>
                <w:szCs w:val="18"/>
              </w:rPr>
            </w:pPr>
          </w:p>
        </w:tc>
        <w:tc>
          <w:tcPr>
            <w:tcW w:w="1903" w:type="dxa"/>
            <w:tcBorders>
              <w:left w:val="nil"/>
              <w:bottom w:val="nil"/>
              <w:right w:val="nil"/>
            </w:tcBorders>
          </w:tcPr>
          <w:p w14:paraId="0886F65C" w14:textId="77777777" w:rsidR="00245416" w:rsidRDefault="00245416">
            <w:pPr>
              <w:pStyle w:val="Absatztextnormal"/>
              <w:spacing w:before="60" w:after="60"/>
              <w:ind w:left="0"/>
              <w:rPr>
                <w:sz w:val="18"/>
                <w:szCs w:val="18"/>
              </w:rPr>
            </w:pPr>
          </w:p>
        </w:tc>
        <w:tc>
          <w:tcPr>
            <w:tcW w:w="1903" w:type="dxa"/>
            <w:tcBorders>
              <w:left w:val="nil"/>
              <w:bottom w:val="nil"/>
            </w:tcBorders>
          </w:tcPr>
          <w:p w14:paraId="3CA5D01C" w14:textId="77777777" w:rsidR="00245416" w:rsidRDefault="00245416">
            <w:pPr>
              <w:pStyle w:val="Absatztextnormal"/>
              <w:spacing w:before="60" w:after="60"/>
              <w:ind w:left="0"/>
              <w:rPr>
                <w:sz w:val="18"/>
                <w:szCs w:val="18"/>
              </w:rPr>
            </w:pPr>
          </w:p>
        </w:tc>
        <w:tc>
          <w:tcPr>
            <w:tcW w:w="1903" w:type="dxa"/>
          </w:tcPr>
          <w:p w14:paraId="402D8DDA" w14:textId="3E415A48" w:rsidR="00245416" w:rsidRDefault="00245416">
            <w:pPr>
              <w:pStyle w:val="Absatztextnormal"/>
              <w:tabs>
                <w:tab w:val="decimal" w:pos="1167"/>
              </w:tabs>
              <w:spacing w:before="60" w:after="60"/>
              <w:ind w:left="0"/>
              <w:rPr>
                <w:sz w:val="18"/>
                <w:szCs w:val="18"/>
              </w:rPr>
            </w:pPr>
            <w:r>
              <w:rPr>
                <w:rFonts w:cs="Arial"/>
                <w:sz w:val="18"/>
                <w:szCs w:val="18"/>
              </w:rPr>
              <w:t xml:space="preserve">∑ </w:t>
            </w:r>
            <w:r w:rsidR="008B5BD8">
              <w:rPr>
                <w:rFonts w:cs="Arial"/>
                <w:sz w:val="18"/>
                <w:szCs w:val="18"/>
              </w:rPr>
              <w:t>365€</w:t>
            </w:r>
          </w:p>
        </w:tc>
      </w:tr>
    </w:tbl>
    <w:p w14:paraId="711314E4" w14:textId="2AA9E887" w:rsidR="00F922A2" w:rsidRDefault="00260D5E" w:rsidP="00260D5E">
      <w:pPr>
        <w:pStyle w:val="Beschriftung"/>
      </w:pPr>
      <w:bookmarkStart w:id="36" w:name="_Toc152169660"/>
      <w:r>
        <w:t xml:space="preserve">Tabelle </w:t>
      </w:r>
      <w:fldSimple w:instr=" SEQ Tabelle \* ARABIC ">
        <w:r w:rsidR="004F4D96">
          <w:rPr>
            <w:noProof/>
          </w:rPr>
          <w:t>12</w:t>
        </w:r>
      </w:fldSimple>
      <w:r>
        <w:t xml:space="preserve"> Risiken (</w:t>
      </w:r>
      <w:r w:rsidR="001B22ED">
        <w:t>4</w:t>
      </w:r>
      <w:r>
        <w:t>)</w:t>
      </w:r>
      <w:bookmarkEnd w:id="36"/>
      <w:r w:rsidR="002D5880">
        <w:t xml:space="preserve"> </w:t>
      </w:r>
    </w:p>
    <w:p w14:paraId="1053DC50" w14:textId="77777777" w:rsidR="00947AA2" w:rsidRPr="00947AA2" w:rsidRDefault="00947AA2" w:rsidP="00947AA2"/>
    <w:p w14:paraId="25926C46" w14:textId="3BABE91C" w:rsidR="00DA450E" w:rsidRPr="009D6DE9" w:rsidRDefault="00C83CBF" w:rsidP="00B15CA3">
      <w:pPr>
        <w:pStyle w:val="berschrift2"/>
      </w:pPr>
      <w:bookmarkStart w:id="37" w:name="_Toc152189073"/>
      <w:r>
        <w:t xml:space="preserve">Erfassung und Benennung einer </w:t>
      </w:r>
      <w:r w:rsidR="00B15CA3">
        <w:t>Chance</w:t>
      </w:r>
      <w:bookmarkEnd w:id="37"/>
    </w:p>
    <w:p w14:paraId="7D508494" w14:textId="77777777" w:rsidR="00DA450E" w:rsidRPr="00157A8F" w:rsidRDefault="00DA450E" w:rsidP="00B15CA3">
      <w:pPr>
        <w:rPr>
          <w:sz w:val="22"/>
          <w:szCs w:val="22"/>
        </w:rPr>
      </w:pPr>
    </w:p>
    <w:tbl>
      <w:tblPr>
        <w:tblW w:w="49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8"/>
        <w:gridCol w:w="2189"/>
        <w:gridCol w:w="1459"/>
        <w:gridCol w:w="1460"/>
        <w:gridCol w:w="3650"/>
      </w:tblGrid>
      <w:tr w:rsidR="00B15CA3" w:rsidRPr="00157A8F" w14:paraId="05BBAA63" w14:textId="77777777" w:rsidTr="00431EB4">
        <w:trPr>
          <w:cantSplit/>
          <w:tblHeader/>
        </w:trPr>
        <w:tc>
          <w:tcPr>
            <w:tcW w:w="988" w:type="dxa"/>
            <w:shd w:val="clear" w:color="auto" w:fill="A8D08D"/>
          </w:tcPr>
          <w:p w14:paraId="14FB2917" w14:textId="77777777" w:rsidR="00B15CA3" w:rsidRPr="00157A8F" w:rsidRDefault="00B15CA3" w:rsidP="00C0491E">
            <w:pPr>
              <w:spacing w:before="120"/>
              <w:ind w:left="113"/>
              <w:rPr>
                <w:rFonts w:cs="Arial"/>
                <w:b/>
                <w:sz w:val="22"/>
                <w:szCs w:val="22"/>
              </w:rPr>
            </w:pPr>
            <w:r w:rsidRPr="00157A8F">
              <w:rPr>
                <w:rFonts w:cs="Arial"/>
                <w:b/>
                <w:sz w:val="22"/>
                <w:szCs w:val="22"/>
              </w:rPr>
              <w:t>Nr.</w:t>
            </w:r>
          </w:p>
        </w:tc>
        <w:tc>
          <w:tcPr>
            <w:tcW w:w="2189" w:type="dxa"/>
            <w:shd w:val="clear" w:color="auto" w:fill="A8D08D"/>
          </w:tcPr>
          <w:p w14:paraId="02640CA2" w14:textId="77777777" w:rsidR="00B15CA3" w:rsidRPr="00157A8F" w:rsidRDefault="00B15CA3" w:rsidP="00C0491E">
            <w:pPr>
              <w:spacing w:before="120"/>
              <w:ind w:left="113"/>
              <w:rPr>
                <w:rFonts w:cs="Arial"/>
                <w:b/>
                <w:sz w:val="22"/>
                <w:szCs w:val="22"/>
              </w:rPr>
            </w:pPr>
            <w:r w:rsidRPr="00157A8F">
              <w:rPr>
                <w:rFonts w:cs="Arial"/>
                <w:b/>
                <w:sz w:val="22"/>
                <w:szCs w:val="22"/>
              </w:rPr>
              <w:t>Chancenbezeichnung</w:t>
            </w:r>
          </w:p>
        </w:tc>
        <w:tc>
          <w:tcPr>
            <w:tcW w:w="1459" w:type="dxa"/>
            <w:tcBorders>
              <w:bottom w:val="single" w:sz="4" w:space="0" w:color="auto"/>
            </w:tcBorders>
            <w:shd w:val="clear" w:color="auto" w:fill="A8D08D"/>
          </w:tcPr>
          <w:p w14:paraId="53455BF2" w14:textId="77777777" w:rsidR="00B15CA3" w:rsidRPr="00157A8F" w:rsidRDefault="00B15CA3" w:rsidP="00C0491E">
            <w:pPr>
              <w:spacing w:before="120"/>
              <w:ind w:left="113"/>
              <w:rPr>
                <w:rFonts w:cs="Arial"/>
                <w:b/>
                <w:sz w:val="22"/>
                <w:szCs w:val="22"/>
              </w:rPr>
            </w:pPr>
            <w:r w:rsidRPr="00157A8F">
              <w:rPr>
                <w:rFonts w:cs="Arial"/>
                <w:b/>
                <w:sz w:val="22"/>
                <w:szCs w:val="22"/>
              </w:rPr>
              <w:t>Beschreibung</w:t>
            </w:r>
          </w:p>
          <w:p w14:paraId="26E53C7E" w14:textId="77777777" w:rsidR="00B15CA3" w:rsidRPr="00157A8F" w:rsidRDefault="00B15CA3" w:rsidP="00C0491E">
            <w:pPr>
              <w:ind w:left="113"/>
              <w:rPr>
                <w:rFonts w:cs="Arial"/>
                <w:sz w:val="22"/>
                <w:szCs w:val="22"/>
              </w:rPr>
            </w:pPr>
          </w:p>
        </w:tc>
        <w:tc>
          <w:tcPr>
            <w:tcW w:w="1460" w:type="dxa"/>
            <w:tcBorders>
              <w:bottom w:val="single" w:sz="4" w:space="0" w:color="auto"/>
            </w:tcBorders>
            <w:shd w:val="clear" w:color="auto" w:fill="A8D08D"/>
          </w:tcPr>
          <w:p w14:paraId="434E75A1" w14:textId="77777777" w:rsidR="00B15CA3" w:rsidRPr="00157A8F" w:rsidRDefault="00B15CA3" w:rsidP="00C0491E">
            <w:pPr>
              <w:spacing w:before="120"/>
              <w:ind w:left="113"/>
              <w:rPr>
                <w:rFonts w:cs="Arial"/>
                <w:b/>
                <w:sz w:val="22"/>
                <w:szCs w:val="22"/>
              </w:rPr>
            </w:pPr>
            <w:r w:rsidRPr="00157A8F">
              <w:rPr>
                <w:rFonts w:cs="Arial"/>
                <w:b/>
                <w:sz w:val="22"/>
                <w:szCs w:val="22"/>
              </w:rPr>
              <w:t>Art</w:t>
            </w:r>
          </w:p>
        </w:tc>
        <w:tc>
          <w:tcPr>
            <w:tcW w:w="3650" w:type="dxa"/>
            <w:shd w:val="clear" w:color="auto" w:fill="A8D08D"/>
          </w:tcPr>
          <w:p w14:paraId="340382BF" w14:textId="77777777" w:rsidR="00B15CA3" w:rsidRPr="00157A8F" w:rsidRDefault="00B15CA3" w:rsidP="00C0491E">
            <w:pPr>
              <w:spacing w:before="120"/>
              <w:ind w:left="113"/>
              <w:rPr>
                <w:rFonts w:cs="Arial"/>
                <w:b/>
                <w:sz w:val="22"/>
                <w:szCs w:val="22"/>
              </w:rPr>
            </w:pPr>
            <w:r w:rsidRPr="00157A8F">
              <w:rPr>
                <w:rFonts w:cs="Arial"/>
                <w:b/>
                <w:sz w:val="22"/>
                <w:szCs w:val="22"/>
              </w:rPr>
              <w:t>Ursache</w:t>
            </w:r>
          </w:p>
        </w:tc>
      </w:tr>
      <w:tr w:rsidR="00B15CA3" w:rsidRPr="00157A8F" w14:paraId="32E50178" w14:textId="77777777" w:rsidTr="00431EB4">
        <w:trPr>
          <w:cantSplit/>
        </w:trPr>
        <w:tc>
          <w:tcPr>
            <w:tcW w:w="988" w:type="dxa"/>
          </w:tcPr>
          <w:p w14:paraId="0B845902" w14:textId="3905D9D5" w:rsidR="00B15CA3" w:rsidRPr="00157A8F" w:rsidRDefault="006E2558" w:rsidP="00C0491E">
            <w:pPr>
              <w:pStyle w:val="Absatztextnormal"/>
              <w:ind w:left="0"/>
              <w:jc w:val="both"/>
              <w:rPr>
                <w:sz w:val="22"/>
                <w:szCs w:val="22"/>
              </w:rPr>
            </w:pPr>
            <w:r>
              <w:rPr>
                <w:sz w:val="22"/>
                <w:szCs w:val="22"/>
              </w:rPr>
              <w:t>C</w:t>
            </w:r>
            <w:r w:rsidR="009D6DE9">
              <w:rPr>
                <w:sz w:val="22"/>
                <w:szCs w:val="22"/>
              </w:rPr>
              <w:t>1</w:t>
            </w:r>
          </w:p>
        </w:tc>
        <w:tc>
          <w:tcPr>
            <w:tcW w:w="2189" w:type="dxa"/>
          </w:tcPr>
          <w:p w14:paraId="6F574850" w14:textId="5CDD85C0" w:rsidR="00B15CA3" w:rsidRPr="00157A8F" w:rsidRDefault="00C90D8E" w:rsidP="00C0491E">
            <w:pPr>
              <w:ind w:left="113"/>
              <w:rPr>
                <w:rFonts w:cs="Arial"/>
                <w:sz w:val="22"/>
                <w:szCs w:val="22"/>
              </w:rPr>
            </w:pPr>
            <w:r>
              <w:rPr>
                <w:rFonts w:cs="Arial"/>
                <w:sz w:val="22"/>
                <w:szCs w:val="22"/>
              </w:rPr>
              <w:t>Effektiv</w:t>
            </w:r>
            <w:r w:rsidR="00473A25">
              <w:rPr>
                <w:rFonts w:cs="Arial"/>
                <w:sz w:val="22"/>
                <w:szCs w:val="22"/>
              </w:rPr>
              <w:t>er Datenabzug und Datenmigration</w:t>
            </w:r>
          </w:p>
        </w:tc>
        <w:tc>
          <w:tcPr>
            <w:tcW w:w="1459" w:type="dxa"/>
            <w:shd w:val="clear" w:color="auto" w:fill="auto"/>
          </w:tcPr>
          <w:p w14:paraId="027E13D0" w14:textId="05649800" w:rsidR="00B15CA3" w:rsidRPr="00157A8F" w:rsidRDefault="00473A25" w:rsidP="00473A25">
            <w:pPr>
              <w:rPr>
                <w:rFonts w:cs="Arial"/>
                <w:noProof/>
                <w:sz w:val="22"/>
                <w:szCs w:val="22"/>
              </w:rPr>
            </w:pPr>
            <w:r>
              <w:rPr>
                <w:rFonts w:cs="Arial"/>
                <w:noProof/>
                <w:sz w:val="22"/>
                <w:szCs w:val="22"/>
              </w:rPr>
              <w:t>Sowohl der Datenabzug bei PFG als auch die Datenmigration beim externen Dienstleister geht schneller vonstatten</w:t>
            </w:r>
          </w:p>
        </w:tc>
        <w:tc>
          <w:tcPr>
            <w:tcW w:w="1460" w:type="dxa"/>
            <w:shd w:val="clear" w:color="auto" w:fill="auto"/>
          </w:tcPr>
          <w:p w14:paraId="39CAB1A9" w14:textId="12545956" w:rsidR="00B15CA3" w:rsidRPr="00157A8F" w:rsidRDefault="00DE3804" w:rsidP="00C0491E">
            <w:pPr>
              <w:ind w:left="113"/>
              <w:rPr>
                <w:rFonts w:cs="Arial"/>
                <w:noProof/>
                <w:sz w:val="22"/>
                <w:szCs w:val="22"/>
              </w:rPr>
            </w:pPr>
            <w:r>
              <w:rPr>
                <w:rFonts w:cs="Arial"/>
                <w:noProof/>
                <w:sz w:val="22"/>
                <w:szCs w:val="22"/>
              </w:rPr>
              <w:t>Technisch</w:t>
            </w:r>
          </w:p>
        </w:tc>
        <w:tc>
          <w:tcPr>
            <w:tcW w:w="3650" w:type="dxa"/>
          </w:tcPr>
          <w:p w14:paraId="300E627C" w14:textId="346B57C4" w:rsidR="00B15CA3" w:rsidRPr="00157A8F" w:rsidRDefault="007C77EF" w:rsidP="00C0491E">
            <w:pPr>
              <w:ind w:left="113"/>
              <w:rPr>
                <w:rFonts w:cs="Arial"/>
                <w:sz w:val="22"/>
                <w:szCs w:val="22"/>
              </w:rPr>
            </w:pPr>
            <w:r>
              <w:rPr>
                <w:rFonts w:cs="Arial"/>
                <w:sz w:val="22"/>
                <w:szCs w:val="22"/>
              </w:rPr>
              <w:t xml:space="preserve">Durch </w:t>
            </w:r>
            <w:r w:rsidR="00473A25">
              <w:rPr>
                <w:rFonts w:cs="Arial"/>
                <w:sz w:val="22"/>
                <w:szCs w:val="22"/>
              </w:rPr>
              <w:t xml:space="preserve">die genaue Beschreibung der System-Schemata und der Aufschlüsselung der Daten durch die interne IT kann der externe Dienstleister die Daten schneller und effektiver abziehen und später </w:t>
            </w:r>
            <w:r w:rsidR="00BE28B9">
              <w:rPr>
                <w:rFonts w:cs="Arial"/>
                <w:sz w:val="22"/>
                <w:szCs w:val="22"/>
              </w:rPr>
              <w:t>migrieren</w:t>
            </w:r>
          </w:p>
        </w:tc>
      </w:tr>
    </w:tbl>
    <w:p w14:paraId="79E815A3" w14:textId="41B29B7C" w:rsidR="00DA450E" w:rsidRDefault="00DA450E" w:rsidP="00DA450E">
      <w:pPr>
        <w:pStyle w:val="Beschriftung"/>
      </w:pPr>
      <w:bookmarkStart w:id="38" w:name="_Toc152169661"/>
      <w:r>
        <w:t xml:space="preserve">Tabelle </w:t>
      </w:r>
      <w:fldSimple w:instr=" SEQ Tabelle \* ARABIC ">
        <w:r w:rsidR="004F4D96">
          <w:rPr>
            <w:noProof/>
          </w:rPr>
          <w:t>13</w:t>
        </w:r>
      </w:fldSimple>
      <w:r>
        <w:t xml:space="preserve"> Chancen (1)</w:t>
      </w:r>
      <w:bookmarkEnd w:id="38"/>
    </w:p>
    <w:p w14:paraId="57930533" w14:textId="77777777" w:rsidR="00B15CA3" w:rsidRDefault="00B15CA3" w:rsidP="00B15CA3"/>
    <w:p w14:paraId="3E3B6073" w14:textId="77777777" w:rsidR="00B15CA3" w:rsidRPr="00157A8F" w:rsidRDefault="00B15CA3" w:rsidP="00B15CA3">
      <w:pPr>
        <w:rPr>
          <w:sz w:val="22"/>
          <w:szCs w:val="22"/>
        </w:rPr>
      </w:pPr>
    </w:p>
    <w:tbl>
      <w:tblPr>
        <w:tblW w:w="49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9"/>
        <w:gridCol w:w="1634"/>
        <w:gridCol w:w="1898"/>
        <w:gridCol w:w="1605"/>
        <w:gridCol w:w="3650"/>
      </w:tblGrid>
      <w:tr w:rsidR="00B15CA3" w:rsidRPr="00157A8F" w14:paraId="326B4BA5" w14:textId="77777777" w:rsidTr="00431EB4">
        <w:trPr>
          <w:cantSplit/>
          <w:tblHeader/>
        </w:trPr>
        <w:tc>
          <w:tcPr>
            <w:tcW w:w="959" w:type="dxa"/>
            <w:shd w:val="clear" w:color="auto" w:fill="A8D08D"/>
          </w:tcPr>
          <w:p w14:paraId="06EFFD56" w14:textId="77777777" w:rsidR="00B15CA3" w:rsidRPr="00157A8F" w:rsidRDefault="00B15CA3" w:rsidP="00C0491E">
            <w:pPr>
              <w:spacing w:before="120"/>
              <w:ind w:left="113"/>
              <w:rPr>
                <w:rFonts w:cs="Arial"/>
                <w:b/>
                <w:sz w:val="22"/>
                <w:szCs w:val="22"/>
              </w:rPr>
            </w:pPr>
            <w:r w:rsidRPr="00157A8F">
              <w:rPr>
                <w:rFonts w:cs="Arial"/>
                <w:b/>
                <w:sz w:val="22"/>
                <w:szCs w:val="22"/>
              </w:rPr>
              <w:t>Nr.</w:t>
            </w:r>
          </w:p>
        </w:tc>
        <w:tc>
          <w:tcPr>
            <w:tcW w:w="1634" w:type="dxa"/>
            <w:shd w:val="clear" w:color="auto" w:fill="A8D08D"/>
          </w:tcPr>
          <w:p w14:paraId="3FD692C0" w14:textId="77777777" w:rsidR="00B15CA3" w:rsidRPr="00157A8F" w:rsidRDefault="00B15CA3" w:rsidP="00C0491E">
            <w:pPr>
              <w:spacing w:before="120"/>
              <w:ind w:left="113"/>
              <w:rPr>
                <w:rFonts w:cs="Arial"/>
                <w:b/>
                <w:sz w:val="22"/>
                <w:szCs w:val="22"/>
              </w:rPr>
            </w:pPr>
            <w:r w:rsidRPr="00157A8F">
              <w:rPr>
                <w:rFonts w:cs="Arial"/>
                <w:b/>
                <w:sz w:val="22"/>
                <w:szCs w:val="22"/>
              </w:rPr>
              <w:t>Eintrittswahr-</w:t>
            </w:r>
            <w:proofErr w:type="spellStart"/>
            <w:r w:rsidRPr="00157A8F">
              <w:rPr>
                <w:rFonts w:cs="Arial"/>
                <w:b/>
                <w:sz w:val="22"/>
                <w:szCs w:val="22"/>
              </w:rPr>
              <w:t>scheinlichkeit</w:t>
            </w:r>
            <w:proofErr w:type="spellEnd"/>
          </w:p>
        </w:tc>
        <w:tc>
          <w:tcPr>
            <w:tcW w:w="1898" w:type="dxa"/>
            <w:shd w:val="clear" w:color="auto" w:fill="A8D08D"/>
          </w:tcPr>
          <w:p w14:paraId="25C8A6AB" w14:textId="77777777" w:rsidR="00B15CA3" w:rsidRPr="00157A8F" w:rsidRDefault="00B15CA3" w:rsidP="00C0491E">
            <w:pPr>
              <w:spacing w:before="120"/>
              <w:ind w:left="113"/>
              <w:rPr>
                <w:rFonts w:cs="Arial"/>
                <w:b/>
                <w:sz w:val="22"/>
                <w:szCs w:val="22"/>
              </w:rPr>
            </w:pPr>
            <w:r w:rsidRPr="00157A8F">
              <w:rPr>
                <w:rFonts w:cs="Arial"/>
                <w:b/>
                <w:sz w:val="22"/>
                <w:szCs w:val="22"/>
              </w:rPr>
              <w:t>Auswirkungen / Chancenhöhe</w:t>
            </w:r>
          </w:p>
        </w:tc>
        <w:tc>
          <w:tcPr>
            <w:tcW w:w="1605" w:type="dxa"/>
            <w:shd w:val="clear" w:color="auto" w:fill="A8D08D"/>
          </w:tcPr>
          <w:p w14:paraId="1DAEBC93" w14:textId="77777777" w:rsidR="00B15CA3" w:rsidRPr="00157A8F" w:rsidRDefault="00B15CA3" w:rsidP="00C0491E">
            <w:pPr>
              <w:spacing w:before="120"/>
              <w:ind w:left="113"/>
              <w:rPr>
                <w:rFonts w:cs="Arial"/>
                <w:b/>
                <w:sz w:val="22"/>
                <w:szCs w:val="22"/>
              </w:rPr>
            </w:pPr>
            <w:r w:rsidRPr="00157A8F">
              <w:rPr>
                <w:rFonts w:cs="Arial"/>
                <w:b/>
                <w:sz w:val="22"/>
                <w:szCs w:val="22"/>
              </w:rPr>
              <w:t>Chancenwert</w:t>
            </w:r>
          </w:p>
        </w:tc>
        <w:tc>
          <w:tcPr>
            <w:tcW w:w="3650" w:type="dxa"/>
            <w:shd w:val="clear" w:color="auto" w:fill="A8D08D"/>
          </w:tcPr>
          <w:p w14:paraId="53850DB2" w14:textId="77777777" w:rsidR="00B15CA3" w:rsidRPr="00157A8F" w:rsidRDefault="00B15CA3" w:rsidP="00C0491E">
            <w:pPr>
              <w:spacing w:before="120"/>
              <w:ind w:left="113"/>
              <w:rPr>
                <w:rFonts w:cs="Arial"/>
                <w:b/>
                <w:sz w:val="22"/>
                <w:szCs w:val="22"/>
              </w:rPr>
            </w:pPr>
            <w:r w:rsidRPr="00157A8F">
              <w:rPr>
                <w:rFonts w:cs="Arial"/>
                <w:b/>
                <w:sz w:val="22"/>
                <w:szCs w:val="22"/>
              </w:rPr>
              <w:t>Maßnahmen</w:t>
            </w:r>
            <w:r w:rsidR="00245416">
              <w:rPr>
                <w:rFonts w:cs="Arial"/>
                <w:b/>
                <w:sz w:val="22"/>
                <w:szCs w:val="22"/>
              </w:rPr>
              <w:t xml:space="preserve"> und Wirkung</w:t>
            </w:r>
          </w:p>
        </w:tc>
      </w:tr>
      <w:tr w:rsidR="00B15CA3" w:rsidRPr="00157A8F" w14:paraId="690BA4DD" w14:textId="77777777" w:rsidTr="00431EB4">
        <w:trPr>
          <w:cantSplit/>
        </w:trPr>
        <w:tc>
          <w:tcPr>
            <w:tcW w:w="959" w:type="dxa"/>
          </w:tcPr>
          <w:p w14:paraId="5941B495" w14:textId="38D40663" w:rsidR="00B15CA3" w:rsidRPr="00157A8F" w:rsidRDefault="006E2558" w:rsidP="00C0491E">
            <w:pPr>
              <w:ind w:left="113"/>
              <w:rPr>
                <w:rFonts w:cs="Arial"/>
                <w:sz w:val="22"/>
                <w:szCs w:val="22"/>
              </w:rPr>
            </w:pPr>
            <w:r>
              <w:rPr>
                <w:rFonts w:cs="Arial"/>
                <w:sz w:val="22"/>
                <w:szCs w:val="22"/>
              </w:rPr>
              <w:t>C1</w:t>
            </w:r>
          </w:p>
        </w:tc>
        <w:tc>
          <w:tcPr>
            <w:tcW w:w="1634" w:type="dxa"/>
          </w:tcPr>
          <w:p w14:paraId="48B9A872" w14:textId="2BF8CA02" w:rsidR="00B15CA3" w:rsidRPr="00157A8F" w:rsidRDefault="00473A25" w:rsidP="00C0491E">
            <w:pPr>
              <w:ind w:left="113"/>
              <w:rPr>
                <w:rFonts w:cs="Arial"/>
                <w:sz w:val="22"/>
                <w:szCs w:val="22"/>
              </w:rPr>
            </w:pPr>
            <w:r>
              <w:rPr>
                <w:rFonts w:cs="Arial"/>
                <w:sz w:val="22"/>
                <w:szCs w:val="22"/>
              </w:rPr>
              <w:t>3</w:t>
            </w:r>
            <w:r w:rsidR="006E2558">
              <w:rPr>
                <w:rFonts w:cs="Arial"/>
                <w:sz w:val="22"/>
                <w:szCs w:val="22"/>
              </w:rPr>
              <w:t>0%</w:t>
            </w:r>
          </w:p>
        </w:tc>
        <w:tc>
          <w:tcPr>
            <w:tcW w:w="1898" w:type="dxa"/>
          </w:tcPr>
          <w:p w14:paraId="158001F9" w14:textId="06441039" w:rsidR="00B15CA3" w:rsidRPr="00157A8F" w:rsidRDefault="00B70515" w:rsidP="00C0491E">
            <w:pPr>
              <w:ind w:left="113"/>
              <w:rPr>
                <w:rFonts w:cs="Arial"/>
                <w:sz w:val="22"/>
                <w:szCs w:val="22"/>
              </w:rPr>
            </w:pPr>
            <w:r>
              <w:rPr>
                <w:rFonts w:cs="Arial"/>
                <w:sz w:val="22"/>
                <w:szCs w:val="22"/>
              </w:rPr>
              <w:t>5</w:t>
            </w:r>
            <w:r w:rsidR="006B336C">
              <w:rPr>
                <w:rFonts w:cs="Arial"/>
                <w:sz w:val="22"/>
                <w:szCs w:val="22"/>
              </w:rPr>
              <w:t xml:space="preserve"> PT = </w:t>
            </w:r>
            <w:r>
              <w:rPr>
                <w:rFonts w:cs="Arial"/>
                <w:sz w:val="22"/>
                <w:szCs w:val="22"/>
              </w:rPr>
              <w:t>5</w:t>
            </w:r>
            <w:r w:rsidR="006B336C">
              <w:rPr>
                <w:rFonts w:cs="Arial"/>
                <w:sz w:val="22"/>
                <w:szCs w:val="22"/>
              </w:rPr>
              <w:t>.000€</w:t>
            </w:r>
          </w:p>
        </w:tc>
        <w:tc>
          <w:tcPr>
            <w:tcW w:w="1605" w:type="dxa"/>
          </w:tcPr>
          <w:p w14:paraId="6AD857CA" w14:textId="7A246267" w:rsidR="00B15CA3" w:rsidRPr="00157A8F" w:rsidRDefault="00B70515" w:rsidP="00C0491E">
            <w:pPr>
              <w:ind w:left="113"/>
              <w:rPr>
                <w:rFonts w:cs="Arial"/>
                <w:sz w:val="22"/>
                <w:szCs w:val="22"/>
              </w:rPr>
            </w:pPr>
            <w:r>
              <w:rPr>
                <w:rFonts w:cs="Arial"/>
                <w:sz w:val="22"/>
                <w:szCs w:val="22"/>
              </w:rPr>
              <w:t>1.500€</w:t>
            </w:r>
          </w:p>
        </w:tc>
        <w:tc>
          <w:tcPr>
            <w:tcW w:w="3650" w:type="dxa"/>
          </w:tcPr>
          <w:p w14:paraId="08ACD247" w14:textId="296D1B06" w:rsidR="00B15CA3" w:rsidRPr="00157A8F" w:rsidRDefault="00452BA5" w:rsidP="00C0491E">
            <w:pPr>
              <w:ind w:left="113"/>
              <w:rPr>
                <w:rFonts w:cs="Arial"/>
                <w:sz w:val="22"/>
                <w:szCs w:val="22"/>
              </w:rPr>
            </w:pPr>
            <w:r>
              <w:rPr>
                <w:rFonts w:cs="Arial"/>
                <w:sz w:val="22"/>
                <w:szCs w:val="22"/>
              </w:rPr>
              <w:t xml:space="preserve">Interne IT-Abteilung bereits vor </w:t>
            </w:r>
            <w:r w:rsidR="001A72F7">
              <w:rPr>
                <w:rFonts w:cs="Arial"/>
                <w:sz w:val="22"/>
                <w:szCs w:val="22"/>
              </w:rPr>
              <w:t>dem Datenabzug um die Schemata und der Entschlüsselung auffordern</w:t>
            </w:r>
          </w:p>
        </w:tc>
      </w:tr>
      <w:tr w:rsidR="00B15CA3" w:rsidRPr="00157A8F" w14:paraId="72EF1659" w14:textId="77777777" w:rsidTr="00431EB4">
        <w:tc>
          <w:tcPr>
            <w:tcW w:w="959" w:type="dxa"/>
          </w:tcPr>
          <w:p w14:paraId="57B9F6BE" w14:textId="77777777" w:rsidR="00B15CA3" w:rsidRPr="00157A8F" w:rsidRDefault="00B15CA3" w:rsidP="00C0491E">
            <w:pPr>
              <w:ind w:left="113"/>
              <w:rPr>
                <w:rFonts w:cs="Arial"/>
                <w:sz w:val="22"/>
                <w:szCs w:val="22"/>
              </w:rPr>
            </w:pPr>
          </w:p>
        </w:tc>
        <w:tc>
          <w:tcPr>
            <w:tcW w:w="1634" w:type="dxa"/>
          </w:tcPr>
          <w:p w14:paraId="143BC206" w14:textId="77777777" w:rsidR="00B15CA3" w:rsidRPr="00157A8F" w:rsidRDefault="00B15CA3" w:rsidP="00C0491E">
            <w:pPr>
              <w:ind w:left="113"/>
              <w:rPr>
                <w:rFonts w:cs="Arial"/>
                <w:sz w:val="22"/>
                <w:szCs w:val="22"/>
              </w:rPr>
            </w:pPr>
          </w:p>
        </w:tc>
        <w:tc>
          <w:tcPr>
            <w:tcW w:w="1898" w:type="dxa"/>
          </w:tcPr>
          <w:p w14:paraId="538F2257" w14:textId="77777777" w:rsidR="00B15CA3" w:rsidRPr="00157A8F" w:rsidRDefault="00B15CA3" w:rsidP="00C0491E">
            <w:pPr>
              <w:ind w:left="113"/>
              <w:jc w:val="right"/>
              <w:rPr>
                <w:rFonts w:cs="Arial"/>
                <w:sz w:val="22"/>
                <w:szCs w:val="22"/>
              </w:rPr>
            </w:pPr>
            <w:r w:rsidRPr="00157A8F">
              <w:rPr>
                <w:rFonts w:cs="Arial"/>
                <w:sz w:val="22"/>
                <w:szCs w:val="22"/>
              </w:rPr>
              <w:t>Summe</w:t>
            </w:r>
          </w:p>
        </w:tc>
        <w:tc>
          <w:tcPr>
            <w:tcW w:w="5255" w:type="dxa"/>
            <w:gridSpan w:val="2"/>
          </w:tcPr>
          <w:p w14:paraId="35254C5B" w14:textId="4BCB43F2" w:rsidR="00B15CA3" w:rsidRPr="00157A8F" w:rsidRDefault="00021C37" w:rsidP="00C0491E">
            <w:pPr>
              <w:tabs>
                <w:tab w:val="decimal" w:pos="1163"/>
              </w:tabs>
              <w:ind w:left="113"/>
              <w:rPr>
                <w:rFonts w:cs="Arial"/>
                <w:sz w:val="22"/>
                <w:szCs w:val="22"/>
              </w:rPr>
            </w:pPr>
            <w:r>
              <w:rPr>
                <w:rFonts w:cs="Arial"/>
                <w:sz w:val="22"/>
                <w:szCs w:val="22"/>
              </w:rPr>
              <w:t>1.500€</w:t>
            </w:r>
          </w:p>
        </w:tc>
      </w:tr>
    </w:tbl>
    <w:p w14:paraId="5939459F" w14:textId="01B49AC5" w:rsidR="00B15CA3" w:rsidRDefault="00B15CA3" w:rsidP="00B15CA3">
      <w:pPr>
        <w:pStyle w:val="Beschriftung"/>
      </w:pPr>
      <w:bookmarkStart w:id="39" w:name="_Toc152169662"/>
      <w:r>
        <w:t xml:space="preserve">Tabelle </w:t>
      </w:r>
      <w:fldSimple w:instr=" SEQ Tabelle \* ARABIC ">
        <w:r w:rsidR="004F4D96">
          <w:rPr>
            <w:noProof/>
          </w:rPr>
          <w:t>14</w:t>
        </w:r>
      </w:fldSimple>
      <w:r>
        <w:t xml:space="preserve"> Chancen</w:t>
      </w:r>
      <w:r w:rsidR="00DA450E">
        <w:t xml:space="preserve"> (2)</w:t>
      </w:r>
      <w:bookmarkEnd w:id="39"/>
    </w:p>
    <w:p w14:paraId="0530D72E" w14:textId="77777777" w:rsidR="00B15CA3" w:rsidRPr="005466BF" w:rsidRDefault="00B15CA3" w:rsidP="00B15CA3">
      <w:pPr>
        <w:rPr>
          <w:sz w:val="22"/>
          <w:szCs w:val="22"/>
        </w:rPr>
      </w:pPr>
    </w:p>
    <w:p w14:paraId="3DBBC133" w14:textId="092B7E9C" w:rsidR="00FD7BFB" w:rsidRPr="001B22ED" w:rsidRDefault="00FD7BFB" w:rsidP="00C731A5">
      <w:pPr>
        <w:pStyle w:val="berschrift1"/>
        <w:rPr>
          <w:sz w:val="22"/>
          <w:szCs w:val="22"/>
        </w:rPr>
      </w:pPr>
      <w:bookmarkStart w:id="40" w:name="_Toc152189074"/>
      <w:r w:rsidRPr="00FD7BFB">
        <w:t>Projektdesign 04.05.01</w:t>
      </w:r>
      <w:bookmarkEnd w:id="40"/>
    </w:p>
    <w:p w14:paraId="5AF981C7" w14:textId="6BA42637" w:rsidR="00B212E9" w:rsidRPr="00021C37" w:rsidRDefault="00FD7BFB" w:rsidP="00FD7BFB">
      <w:pPr>
        <w:pStyle w:val="berschrift2"/>
      </w:pPr>
      <w:bookmarkStart w:id="41" w:name="_Toc152189075"/>
      <w:r>
        <w:t>Erfolgskriterien</w:t>
      </w:r>
      <w:bookmarkEnd w:id="41"/>
    </w:p>
    <w:p w14:paraId="21788DF3" w14:textId="2A79AEB1" w:rsidR="00FA6F04" w:rsidRDefault="00FA6F04" w:rsidP="00FD7BFB">
      <w:pPr>
        <w:rPr>
          <w:sz w:val="22"/>
          <w:szCs w:val="22"/>
        </w:rPr>
      </w:pPr>
      <w:r>
        <w:rPr>
          <w:sz w:val="22"/>
          <w:szCs w:val="22"/>
        </w:rPr>
        <w:t xml:space="preserve">In dem Projekt Altsystem Archivierung </w:t>
      </w:r>
      <w:proofErr w:type="spellStart"/>
      <w:r>
        <w:rPr>
          <w:sz w:val="22"/>
          <w:szCs w:val="22"/>
        </w:rPr>
        <w:t>FashionXL</w:t>
      </w:r>
      <w:proofErr w:type="spellEnd"/>
      <w:r>
        <w:rPr>
          <w:sz w:val="22"/>
          <w:szCs w:val="22"/>
        </w:rPr>
        <w:t xml:space="preserve"> geht es um die Altdaten Archivierung aus dem System </w:t>
      </w:r>
      <w:proofErr w:type="spellStart"/>
      <w:r>
        <w:rPr>
          <w:sz w:val="22"/>
          <w:szCs w:val="22"/>
        </w:rPr>
        <w:t>FashionXL</w:t>
      </w:r>
      <w:proofErr w:type="spellEnd"/>
      <w:r>
        <w:rPr>
          <w:sz w:val="22"/>
          <w:szCs w:val="22"/>
        </w:rPr>
        <w:t xml:space="preserve"> der </w:t>
      </w:r>
      <w:r w:rsidR="00E742ED">
        <w:rPr>
          <w:sz w:val="22"/>
          <w:szCs w:val="22"/>
        </w:rPr>
        <w:t>P</w:t>
      </w:r>
      <w:r>
        <w:rPr>
          <w:sz w:val="22"/>
          <w:szCs w:val="22"/>
        </w:rPr>
        <w:t xml:space="preserve"> Group. Mit der Archivierung der Daten sollen definierte und Prüfungsrelevante Daten durch sogenannte Views für sowohl den Fachbereich </w:t>
      </w:r>
      <w:proofErr w:type="spellStart"/>
      <w:r>
        <w:rPr>
          <w:sz w:val="22"/>
          <w:szCs w:val="22"/>
        </w:rPr>
        <w:t>FiBu</w:t>
      </w:r>
      <w:proofErr w:type="spellEnd"/>
      <w:r>
        <w:rPr>
          <w:sz w:val="22"/>
          <w:szCs w:val="22"/>
        </w:rPr>
        <w:t xml:space="preserve"> als auch für die Finanzaufsichtsbehörde zugänglich gemacht werden. </w:t>
      </w:r>
      <w:r w:rsidR="00BB130D">
        <w:rPr>
          <w:sz w:val="22"/>
          <w:szCs w:val="22"/>
        </w:rPr>
        <w:t>Die Herausforderung stellt primär die technische Umsetzung, Entschlüsselung</w:t>
      </w:r>
      <w:r w:rsidR="001A2264">
        <w:rPr>
          <w:sz w:val="22"/>
          <w:szCs w:val="22"/>
        </w:rPr>
        <w:t xml:space="preserve"> und Import bzw. Export der Daten dar. Diese Herausforderung gilt es in Zusammenarbeit mit </w:t>
      </w:r>
      <w:r w:rsidR="00EA3CE4">
        <w:rPr>
          <w:sz w:val="22"/>
          <w:szCs w:val="22"/>
        </w:rPr>
        <w:t>dem externen Dienstleister systematisch anzugehen. Durch den Auftrag</w:t>
      </w:r>
      <w:r w:rsidR="003C0CD4">
        <w:rPr>
          <w:sz w:val="22"/>
          <w:szCs w:val="22"/>
        </w:rPr>
        <w:t>geber wird primär eine fachgerechte (im Sinne der Finanzbehörde) Archivierung der Daten erwartet</w:t>
      </w:r>
      <w:r w:rsidR="00964425">
        <w:rPr>
          <w:sz w:val="22"/>
          <w:szCs w:val="22"/>
        </w:rPr>
        <w:t xml:space="preserve">. Darüber hinaus wird gewünscht, dass die Mitarbeiter der </w:t>
      </w:r>
      <w:proofErr w:type="spellStart"/>
      <w:r w:rsidR="00964425">
        <w:rPr>
          <w:sz w:val="22"/>
          <w:szCs w:val="22"/>
        </w:rPr>
        <w:t>FiBu</w:t>
      </w:r>
      <w:proofErr w:type="spellEnd"/>
      <w:r w:rsidR="00964425">
        <w:rPr>
          <w:sz w:val="22"/>
          <w:szCs w:val="22"/>
        </w:rPr>
        <w:t xml:space="preserve"> auch nach der Archivierung weiterhin unternehmensrelevante Informationen a</w:t>
      </w:r>
      <w:r w:rsidR="00107475">
        <w:rPr>
          <w:sz w:val="22"/>
          <w:szCs w:val="22"/>
        </w:rPr>
        <w:t xml:space="preserve">us der Archivierung abrufen und für ihre Zwecke nutzen können. </w:t>
      </w:r>
    </w:p>
    <w:p w14:paraId="2962A180" w14:textId="77777777" w:rsidR="00295AA2" w:rsidRDefault="00295AA2" w:rsidP="00FD7BFB">
      <w:pPr>
        <w:rPr>
          <w:sz w:val="22"/>
          <w:szCs w:val="22"/>
        </w:rPr>
      </w:pPr>
    </w:p>
    <w:p w14:paraId="22D5E7D3" w14:textId="70C9B890" w:rsidR="00295AA2" w:rsidRDefault="00295AA2" w:rsidP="00FD7BFB">
      <w:pPr>
        <w:rPr>
          <w:sz w:val="22"/>
          <w:szCs w:val="22"/>
        </w:rPr>
      </w:pPr>
      <w:r>
        <w:rPr>
          <w:sz w:val="22"/>
          <w:szCs w:val="22"/>
        </w:rPr>
        <w:t>Auftraggeber Michael Löscher:</w:t>
      </w:r>
    </w:p>
    <w:p w14:paraId="5BB6B790" w14:textId="4DBA41A0" w:rsidR="00295AA2" w:rsidRDefault="00295AA2" w:rsidP="007D2FC4">
      <w:pPr>
        <w:numPr>
          <w:ilvl w:val="2"/>
          <w:numId w:val="3"/>
        </w:numPr>
        <w:tabs>
          <w:tab w:val="clear" w:pos="2160"/>
          <w:tab w:val="num" w:pos="851"/>
        </w:tabs>
        <w:ind w:left="851" w:hanging="284"/>
        <w:rPr>
          <w:sz w:val="22"/>
          <w:szCs w:val="22"/>
        </w:rPr>
      </w:pPr>
      <w:r>
        <w:rPr>
          <w:sz w:val="22"/>
          <w:szCs w:val="22"/>
        </w:rPr>
        <w:t>Leistung</w:t>
      </w:r>
      <w:r w:rsidR="00684135">
        <w:rPr>
          <w:sz w:val="22"/>
          <w:szCs w:val="22"/>
        </w:rPr>
        <w:t xml:space="preserve"> (Prio1)</w:t>
      </w:r>
      <w:r>
        <w:rPr>
          <w:sz w:val="22"/>
          <w:szCs w:val="22"/>
        </w:rPr>
        <w:t xml:space="preserve">: Es wird erwartet, dass die gesamte Archivierung ganz im Sinne der Finanzbehörden durchgeführt werden und die </w:t>
      </w:r>
      <w:r w:rsidR="00E742ED">
        <w:rPr>
          <w:sz w:val="22"/>
          <w:szCs w:val="22"/>
        </w:rPr>
        <w:t>P</w:t>
      </w:r>
      <w:r>
        <w:rPr>
          <w:sz w:val="22"/>
          <w:szCs w:val="22"/>
        </w:rPr>
        <w:t xml:space="preserve"> Group keine nachträglichen Strafen aufgrund einer unsauberen Archivierung erhalten</w:t>
      </w:r>
    </w:p>
    <w:p w14:paraId="2B6828CA" w14:textId="353AB289" w:rsidR="00295AA2" w:rsidRDefault="00F579A3" w:rsidP="007D2FC4">
      <w:pPr>
        <w:numPr>
          <w:ilvl w:val="2"/>
          <w:numId w:val="3"/>
        </w:numPr>
        <w:tabs>
          <w:tab w:val="clear" w:pos="2160"/>
          <w:tab w:val="num" w:pos="851"/>
        </w:tabs>
        <w:ind w:left="851" w:hanging="284"/>
        <w:rPr>
          <w:sz w:val="22"/>
          <w:szCs w:val="22"/>
        </w:rPr>
      </w:pPr>
      <w:r>
        <w:rPr>
          <w:sz w:val="22"/>
          <w:szCs w:val="22"/>
        </w:rPr>
        <w:t>Kosten</w:t>
      </w:r>
      <w:r w:rsidR="00684135">
        <w:rPr>
          <w:sz w:val="22"/>
          <w:szCs w:val="22"/>
        </w:rPr>
        <w:t xml:space="preserve"> (Prio2</w:t>
      </w:r>
      <w:proofErr w:type="gramStart"/>
      <w:r w:rsidR="00684135">
        <w:rPr>
          <w:sz w:val="22"/>
          <w:szCs w:val="22"/>
        </w:rPr>
        <w:t xml:space="preserve">) </w:t>
      </w:r>
      <w:r>
        <w:rPr>
          <w:sz w:val="22"/>
          <w:szCs w:val="22"/>
        </w:rPr>
        <w:t>:</w:t>
      </w:r>
      <w:proofErr w:type="gramEnd"/>
      <w:r>
        <w:rPr>
          <w:sz w:val="22"/>
          <w:szCs w:val="22"/>
        </w:rPr>
        <w:t xml:space="preserve"> Das gegebene Budget im Rahmen des Projektes soll aufgrund des schwierigen Geschäftsjahres nicht überstiegen werden</w:t>
      </w:r>
    </w:p>
    <w:p w14:paraId="13CF9671" w14:textId="54BA14B3" w:rsidR="00134B91" w:rsidRPr="000B3BFA" w:rsidRDefault="00F579A3" w:rsidP="007D2FC4">
      <w:pPr>
        <w:numPr>
          <w:ilvl w:val="2"/>
          <w:numId w:val="3"/>
        </w:numPr>
        <w:tabs>
          <w:tab w:val="clear" w:pos="2160"/>
          <w:tab w:val="num" w:pos="851"/>
        </w:tabs>
        <w:ind w:left="851" w:hanging="284"/>
        <w:rPr>
          <w:sz w:val="22"/>
          <w:szCs w:val="22"/>
        </w:rPr>
      </w:pPr>
      <w:r>
        <w:rPr>
          <w:sz w:val="22"/>
          <w:szCs w:val="22"/>
        </w:rPr>
        <w:t>Termin</w:t>
      </w:r>
      <w:r w:rsidR="00684135">
        <w:rPr>
          <w:sz w:val="22"/>
          <w:szCs w:val="22"/>
        </w:rPr>
        <w:t xml:space="preserve"> (Prio3)</w:t>
      </w:r>
      <w:r>
        <w:rPr>
          <w:sz w:val="22"/>
          <w:szCs w:val="22"/>
        </w:rPr>
        <w:t>: Der gesetzte Zeitrahmen s</w:t>
      </w:r>
      <w:r w:rsidR="007031B2">
        <w:rPr>
          <w:sz w:val="22"/>
          <w:szCs w:val="22"/>
        </w:rPr>
        <w:t>oll aufgrund der parallelen Belastung der Fachbereichs-Mitarbeiter nicht strapaziert werden</w:t>
      </w:r>
    </w:p>
    <w:p w14:paraId="30F491FA" w14:textId="77777777" w:rsidR="00FD7BFB" w:rsidRDefault="00FD7BFB" w:rsidP="00FD7BFB">
      <w:pPr>
        <w:rPr>
          <w:sz w:val="22"/>
          <w:szCs w:val="22"/>
        </w:rPr>
      </w:pPr>
    </w:p>
    <w:p w14:paraId="3190DFC4" w14:textId="77777777" w:rsidR="00FD7BFB" w:rsidRDefault="00FD7BFB" w:rsidP="00FD7BFB">
      <w:pPr>
        <w:pStyle w:val="berschrift2"/>
      </w:pPr>
      <w:bookmarkStart w:id="42" w:name="_Toc152189076"/>
      <w:r>
        <w:t>Projektmanagementansatz</w:t>
      </w:r>
      <w:bookmarkEnd w:id="42"/>
    </w:p>
    <w:p w14:paraId="1DE521AB" w14:textId="77777777" w:rsidR="00FD7BFB" w:rsidRPr="00FD7BFB" w:rsidRDefault="00FD7BFB" w:rsidP="00FD7BFB">
      <w:pPr>
        <w:rPr>
          <w:sz w:val="22"/>
          <w:szCs w:val="22"/>
        </w:rPr>
      </w:pPr>
    </w:p>
    <w:p w14:paraId="6466CDE3" w14:textId="0FB52B80" w:rsidR="00F734B2" w:rsidRPr="00F734B2" w:rsidRDefault="00F734B2" w:rsidP="00F734B2">
      <w:pPr>
        <w:rPr>
          <w:sz w:val="22"/>
          <w:szCs w:val="22"/>
        </w:rPr>
      </w:pPr>
      <w:r w:rsidRPr="00F734B2">
        <w:rPr>
          <w:sz w:val="22"/>
          <w:szCs w:val="22"/>
        </w:rPr>
        <w:t>Der planbasierte Projektmanagementansatz bietet im Kontext eines Altsystem Archivierungsprojekts mehrere klassische Vorteile. Durch eine klare Zielsetzung und umfassende Planung wird der genaue Umfang der Archivierung definiert. Dies ist besonders wichtig, um sicherzustellen, dass sämtliche relevanten Daten und Prozesse berücksichtigt werden. Die Meilenstein-orientierte Kontrolle ermöglicht die Überwachung und Steuerung des Fortschritts, insbesondere im Hinblick auf die zeitliche Planung der Datenmigration und -archivierung. Die Budgetkontrolle gewährleistet eine genaue Schätzung der benötigten Ressourcen, was bei Altsystem Archivierungsprojekten, die oft große Mengen historischer Daten umfassen, entscheidend ist.</w:t>
      </w:r>
    </w:p>
    <w:p w14:paraId="69C745C4" w14:textId="56F5616B" w:rsidR="00FD7BFB" w:rsidRPr="00FD7BFB" w:rsidRDefault="00F734B2" w:rsidP="00F734B2">
      <w:pPr>
        <w:rPr>
          <w:sz w:val="22"/>
          <w:szCs w:val="22"/>
        </w:rPr>
      </w:pPr>
      <w:r w:rsidRPr="00F734B2">
        <w:rPr>
          <w:sz w:val="22"/>
          <w:szCs w:val="22"/>
        </w:rPr>
        <w:t>Der planbasierte Ansatz betont auch das frühzeitige Identifizieren und Bewerten von Risiken. In einem Altsystem Archivierungsprojekt können potenzielle Risiken die Datenintegrität, Datensicherheit und Compliance beeinträchtigen. Die Dokumentation aller Projektaktivitäten ist ein weiterer Vorteil des planbasierten Ansatzes, insbesondere wenn es um die nachvollziehbare Dokumentation der Schritte der Datenmigration und Archivierung geht. Es ist jedoch zu beachten, dass die Anwendung dieses Ansatzes von den spezifischen Anforderungen und Rahmenbedingungen des Projekts abhängt, und in dynamischen Umgebungen könnte ein agiler Ansatz möglicherweise besser geeignet sein.</w:t>
      </w:r>
    </w:p>
    <w:p w14:paraId="1CCC6638" w14:textId="77777777" w:rsidR="00FD7BFB" w:rsidRPr="00FD7BFB" w:rsidRDefault="00FD7BFB" w:rsidP="00FD7BFB">
      <w:pPr>
        <w:rPr>
          <w:sz w:val="22"/>
          <w:szCs w:val="22"/>
        </w:rPr>
      </w:pPr>
    </w:p>
    <w:p w14:paraId="687A290A" w14:textId="64A4E0E4" w:rsidR="00F922A2" w:rsidRDefault="00F922A2" w:rsidP="00F922A2">
      <w:pPr>
        <w:pStyle w:val="berschrift1"/>
      </w:pPr>
      <w:bookmarkStart w:id="43" w:name="_Toc152189077"/>
      <w:r>
        <w:t>Organisation, Information und Dokumentation 4.5.5</w:t>
      </w:r>
      <w:r w:rsidR="00B5150F">
        <w:t>.</w:t>
      </w:r>
      <w:bookmarkEnd w:id="43"/>
    </w:p>
    <w:p w14:paraId="6F4F8794" w14:textId="489CF4F5" w:rsidR="00F922A2" w:rsidRPr="00D62D60" w:rsidRDefault="00F922A2" w:rsidP="00D62D60">
      <w:pPr>
        <w:pStyle w:val="berschrift2"/>
      </w:pPr>
      <w:bookmarkStart w:id="44" w:name="_Ref520114159"/>
      <w:bookmarkStart w:id="45" w:name="_Toc152189078"/>
      <w:r>
        <w:t>Projektorganisation</w:t>
      </w:r>
      <w:bookmarkEnd w:id="44"/>
      <w:bookmarkEnd w:id="45"/>
    </w:p>
    <w:p w14:paraId="7FF7EAFC" w14:textId="6FC4AE49" w:rsidR="00F922A2" w:rsidRDefault="00F922A2" w:rsidP="00D62D60">
      <w:pPr>
        <w:pStyle w:val="Absatztextnormal"/>
        <w:ind w:left="0"/>
        <w:rPr>
          <w:sz w:val="22"/>
          <w:szCs w:val="22"/>
        </w:rPr>
      </w:pPr>
      <w:r w:rsidRPr="005466BF">
        <w:rPr>
          <w:sz w:val="22"/>
          <w:szCs w:val="22"/>
        </w:rPr>
        <w:t xml:space="preserve">Für das beschriebene Projekt wurde als Organisationsform eine </w:t>
      </w:r>
      <w:r w:rsidR="00650685">
        <w:rPr>
          <w:sz w:val="22"/>
          <w:szCs w:val="22"/>
        </w:rPr>
        <w:t>Matrix-PO</w:t>
      </w:r>
      <w:r w:rsidRPr="005466BF">
        <w:rPr>
          <w:sz w:val="22"/>
          <w:szCs w:val="22"/>
        </w:rPr>
        <w:t xml:space="preserve"> gewählt.</w:t>
      </w:r>
    </w:p>
    <w:p w14:paraId="47B3C082" w14:textId="77777777" w:rsidR="00D62D60" w:rsidRPr="00D62D60" w:rsidRDefault="00D62D60" w:rsidP="00D62D60"/>
    <w:p w14:paraId="64FEC047" w14:textId="4DA537F5" w:rsidR="00F922A2" w:rsidRPr="005466BF" w:rsidRDefault="00F922A2" w:rsidP="00F922A2">
      <w:pPr>
        <w:pStyle w:val="Absatztextnormal"/>
        <w:ind w:left="0"/>
        <w:rPr>
          <w:sz w:val="22"/>
          <w:szCs w:val="22"/>
        </w:rPr>
      </w:pPr>
      <w:r w:rsidRPr="005466BF">
        <w:rPr>
          <w:sz w:val="22"/>
          <w:szCs w:val="22"/>
        </w:rPr>
        <w:t xml:space="preserve">Begründung: </w:t>
      </w:r>
      <w:r w:rsidR="001810FD" w:rsidRPr="001810FD">
        <w:rPr>
          <w:sz w:val="22"/>
          <w:szCs w:val="22"/>
        </w:rPr>
        <w:t>Die Entscheidung für eine Matrix-Projektorganisation bei der Altsystem-Archivierung begründet sich in der effektiven Integration von externen Dienstleistern und internen Fachbereichsmitarbeitern. Externe Dienstleister bringen spezialisierte Kenntnisse ein, um technische Aspekte zu unterstützen, während interne Fachbereichsmitarbeiter ihre branchenspezifische Erfahrung beisteuern. Die Matrixstruktur ermöglicht eine flexible Ressourcenzuweisung und klare Kommunikationswege, fördert die Zusammenarbeit zwischen externen und internen Teams und gewährleistet einen ganzheitlichen Blick auf das Projekt. Diese Struktur maximiert die Effizienz der Altsystem-Archivierung, indem sie externe Expertise optimal nutzt und gleichzeitig die spezifischen Anforderungen des Unternehmens berücksichtigt.</w:t>
      </w:r>
    </w:p>
    <w:p w14:paraId="0674E3AF" w14:textId="57A640CD" w:rsidR="000D1BD6" w:rsidRPr="000D1BD6" w:rsidRDefault="000D1BD6" w:rsidP="000D1BD6">
      <w:pPr>
        <w:rPr>
          <w:lang w:val="it-IT"/>
        </w:rPr>
      </w:pPr>
    </w:p>
    <w:p w14:paraId="62EADE16" w14:textId="3D694395" w:rsidR="002D006A" w:rsidRDefault="009C3A53" w:rsidP="002D006A">
      <w:pPr>
        <w:pStyle w:val="Absatztextnormal"/>
        <w:jc w:val="center"/>
      </w:pPr>
      <w:r>
        <w:rPr>
          <w:noProof/>
        </w:rPr>
        <w:lastRenderedPageBreak/>
        <w:pict w14:anchorId="58878C34">
          <v:shape id="_x0000_s2147" type="#_x0000_t202" alt="" style="position:absolute;left:0;text-align:left;margin-left:103.6pt;margin-top:151.45pt;width:292.4pt;height:20.7pt;z-index:19;mso-wrap-style:square;mso-wrap-edited:f;mso-width-percent:0;mso-height-percent:0;mso-position-horizontal-relative:text;mso-position-vertical-relative:text;mso-width-percent:0;mso-height-percent:0;v-text-anchor:top" stroked="f">
            <v:textbox style="mso-fit-shape-to-text:t" inset="0,0,0,0">
              <w:txbxContent>
                <w:p w14:paraId="2E3FBA1E" w14:textId="444358DA" w:rsidR="00186B54" w:rsidRPr="00186B54" w:rsidRDefault="00186B54" w:rsidP="00186B54">
                  <w:pPr>
                    <w:pStyle w:val="Absatztextnormal"/>
                    <w:ind w:left="0"/>
                    <w:rPr>
                      <w:b/>
                      <w:bCs/>
                      <w:sz w:val="16"/>
                      <w:szCs w:val="16"/>
                      <w:lang w:val="it-IT"/>
                    </w:rPr>
                  </w:pPr>
                  <w:bookmarkStart w:id="46" w:name="_Toc152169606"/>
                  <w:r w:rsidRPr="00186B54">
                    <w:rPr>
                      <w:b/>
                      <w:bCs/>
                      <w:sz w:val="16"/>
                      <w:szCs w:val="16"/>
                    </w:rPr>
                    <w:t xml:space="preserve">Abbildung </w:t>
                  </w:r>
                  <w:r w:rsidRPr="00186B54">
                    <w:rPr>
                      <w:b/>
                      <w:bCs/>
                      <w:sz w:val="16"/>
                      <w:szCs w:val="16"/>
                    </w:rPr>
                    <w:fldChar w:fldCharType="begin"/>
                  </w:r>
                  <w:r w:rsidRPr="00186B54">
                    <w:rPr>
                      <w:b/>
                      <w:bCs/>
                      <w:sz w:val="16"/>
                      <w:szCs w:val="16"/>
                    </w:rPr>
                    <w:instrText xml:space="preserve"> SEQ Abbildung \* ARABIC </w:instrText>
                  </w:r>
                  <w:r w:rsidRPr="00186B54">
                    <w:rPr>
                      <w:b/>
                      <w:bCs/>
                      <w:sz w:val="16"/>
                      <w:szCs w:val="16"/>
                    </w:rPr>
                    <w:fldChar w:fldCharType="separate"/>
                  </w:r>
                  <w:r w:rsidR="000554AB">
                    <w:rPr>
                      <w:b/>
                      <w:bCs/>
                      <w:noProof/>
                      <w:sz w:val="16"/>
                      <w:szCs w:val="16"/>
                    </w:rPr>
                    <w:t>2</w:t>
                  </w:r>
                  <w:r w:rsidRPr="00186B54">
                    <w:rPr>
                      <w:b/>
                      <w:bCs/>
                      <w:sz w:val="16"/>
                      <w:szCs w:val="16"/>
                    </w:rPr>
                    <w:fldChar w:fldCharType="end"/>
                  </w:r>
                  <w:r w:rsidRPr="00186B54">
                    <w:rPr>
                      <w:b/>
                      <w:bCs/>
                      <w:sz w:val="16"/>
                      <w:szCs w:val="16"/>
                    </w:rPr>
                    <w:t xml:space="preserve">: </w:t>
                  </w:r>
                  <w:r w:rsidRPr="00186B54">
                    <w:rPr>
                      <w:b/>
                      <w:bCs/>
                      <w:sz w:val="16"/>
                      <w:szCs w:val="16"/>
                      <w:lang w:val="it-IT"/>
                    </w:rPr>
                    <w:t xml:space="preserve">Matrix-PO: </w:t>
                  </w:r>
                  <w:r w:rsidRPr="00186B54">
                    <w:rPr>
                      <w:b/>
                      <w:bCs/>
                      <w:sz w:val="16"/>
                      <w:szCs w:val="16"/>
                      <w:lang w:val="it-IT"/>
                    </w:rPr>
                    <w:t>Projektorganigramm</w:t>
                  </w:r>
                  <w:bookmarkEnd w:id="46"/>
                </w:p>
                <w:p w14:paraId="631A934F" w14:textId="5DD3E6D7" w:rsidR="00186B54" w:rsidRPr="00AC1623" w:rsidRDefault="00186B54" w:rsidP="00186B54">
                  <w:pPr>
                    <w:pStyle w:val="Beschriftung"/>
                    <w:rPr>
                      <w:sz w:val="20"/>
                    </w:rPr>
                  </w:pPr>
                </w:p>
              </w:txbxContent>
            </v:textbox>
          </v:shape>
        </w:pict>
      </w:r>
      <w:r>
        <w:pict w14:anchorId="2C3C7D1D">
          <v:group id="_x0000_s2134" editas="orgchart" alt="" style="position:absolute;margin-left:0;margin-top:0;width:292.4pt;height:146.2pt;z-index:2;mso-position-horizontal-relative:char;mso-position-vertical-relative:line" coordorigin="1639,6514" coordsize="6118,5038">
            <o:lock v:ext="edit" aspectratio="t"/>
            <o:diagram v:ext="edit" dgmstyle="0" dgmscalex="62644" dgmscaley="38036" dgmfontsize="6" constrainbounds="0,0,0,0">
              <o:relationtable v:ext="edit">
                <o:rel v:ext="edit" idsrc="#_s2141" iddest="#_s2141"/>
                <o:rel v:ext="edit" idsrc="#_s2142" iddest="#_s2141" idcntr="#_s2140"/>
                <o:rel v:ext="edit" idsrc="#_s2143" iddest="#_s2142" idcntr="#_s2139"/>
                <o:rel v:ext="edit" idsrc="#_s2144" iddest="#_s2142" idcntr="#_s2138"/>
                <o:rel v:ext="edit" idsrc="#_s2145" iddest="#_s2144" idcntr="#_s2137"/>
                <o:rel v:ext="edit" idsrc="#_s2146" iddest="#_s2144" idcntr="#_s2136"/>
              </o:relationtable>
            </o:diagram>
            <v:shape id="_x0000_s2135" type="#_x0000_t75" alt="" style="position:absolute;left:1639;top:6514;width:6118;height:5038" o:preferrelative="f">
              <v:fill o:detectmouseclick="t"/>
              <v:path o:extrusionok="t" o:connecttype="none"/>
              <o:lock v:ext="edit" text="t"/>
            </v:shape>
            <v:shapetype id="_x0000_t33" coordsize="21600,21600" o:spt="33" o:oned="t" path="m,l21600,r,21600e" filled="f">
              <v:stroke joinstyle="miter"/>
              <v:path arrowok="t" fillok="f" o:connecttype="none"/>
              <o:lock v:ext="edit" shapetype="t"/>
            </v:shapetype>
            <v:shape id="_s2136" o:spid="_x0000_s2136" type="#_x0000_t33" alt="" style="position:absolute;left:5238;top:9395;width:359;height:1799;rotation:180" o:connectortype="elbow" adj="-440124,-93186,-440124" strokeweight="2.25pt"/>
            <v:shape id="_s2137" o:spid="_x0000_s2137" type="#_x0000_t33" alt="" style="position:absolute;left:5238;top:9395;width:359;height:718;rotation:180" o:connectortype="elbow" adj="-440124,-200823,-440124" strokeweight="2.25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2138" o:spid="_x0000_s2138" type="#_x0000_t34" alt="" style="position:absolute;left:4428;top:7865;width:360;height:1260;rotation:270;flip:x" o:connectortype="elbow" adj="10748,54574,-686859" strokeweight="2.25pt"/>
            <v:shape id="_s2139" o:spid="_x0000_s2139" type="#_x0000_t34" alt="" style="position:absolute;left:3169;top:7865;width:360;height:1259;rotation:270" o:connectortype="elbow" adj="10748,-54574,-437994" strokeweight="2.25pt"/>
            <v:shape id="_s2140" o:spid="_x0000_s2140" type="#_x0000_t32" alt="" style="position:absolute;left:3799;top:7413;width:360;height:1;rotation:270" o:connectortype="elbow" adj="-562427,-1,-562427" strokeweight="2.25pt"/>
            <v:roundrect id="_s2141" o:spid="_x0000_s2141" alt="" style="position:absolute;left:2898;top:6514;width:2160;height:720;mso-wrap-style:square;v-text-anchor:middle" arcsize="10923f" o:dgmlayout="0" o:dgmnodekind="1" fillcolor="#bbe0e3">
              <v:textbox inset="0,0,0,0">
                <w:txbxContent>
                  <w:p w14:paraId="3F7178DC" w14:textId="50512193" w:rsidR="004D6879" w:rsidRPr="007B17AC" w:rsidRDefault="004D6879" w:rsidP="004D6879">
                    <w:pPr>
                      <w:jc w:val="center"/>
                      <w:rPr>
                        <w:sz w:val="10"/>
                      </w:rPr>
                    </w:pPr>
                    <w:r w:rsidRPr="007B17AC">
                      <w:rPr>
                        <w:sz w:val="10"/>
                      </w:rPr>
                      <w:t>Lenkungsausschuss</w:t>
                    </w:r>
                  </w:p>
                </w:txbxContent>
              </v:textbox>
            </v:roundrect>
            <v:roundrect id="_s2142" o:spid="_x0000_s2142" alt="" style="position:absolute;left:2898;top:7594;width:2160;height:720;mso-wrap-style:square;v-text-anchor:middle" arcsize="10923f" o:dgmlayout="0" o:dgmnodekind="0" fillcolor="#bbe0e3">
              <v:textbox inset="0,0,0,0">
                <w:txbxContent>
                  <w:p w14:paraId="3429E601" w14:textId="4A02E0C9" w:rsidR="004D6879" w:rsidRPr="007B17AC" w:rsidRDefault="00FA3374" w:rsidP="004D6879">
                    <w:pPr>
                      <w:jc w:val="center"/>
                      <w:rPr>
                        <w:sz w:val="10"/>
                      </w:rPr>
                    </w:pPr>
                    <w:r w:rsidRPr="007B17AC">
                      <w:rPr>
                        <w:sz w:val="10"/>
                      </w:rPr>
                      <w:t>Projektmanager</w:t>
                    </w:r>
                    <w:r w:rsidRPr="007B17AC">
                      <w:rPr>
                        <w:sz w:val="10"/>
                      </w:rPr>
                      <w:br/>
                    </w:r>
                    <w:r w:rsidR="00E742ED">
                      <w:rPr>
                        <w:sz w:val="10"/>
                      </w:rPr>
                      <w:t>SA</w:t>
                    </w:r>
                  </w:p>
                </w:txbxContent>
              </v:textbox>
            </v:roundrect>
            <v:roundrect id="_s2143" o:spid="_x0000_s2143" alt="" style="position:absolute;left:1639;top:8674;width:2159;height:720;mso-wrap-style:square;v-text-anchor:middle" arcsize="10923f" o:dgmlayout="2" o:dgmnodekind="0" fillcolor="#bbe0e3">
              <v:textbox inset="0,0,0,0">
                <w:txbxContent>
                  <w:p w14:paraId="4213BCF7" w14:textId="1164CBF8" w:rsidR="004D6879" w:rsidRPr="007B17AC" w:rsidRDefault="00FA3374" w:rsidP="004D6879">
                    <w:pPr>
                      <w:jc w:val="center"/>
                      <w:rPr>
                        <w:sz w:val="10"/>
                      </w:rPr>
                    </w:pPr>
                    <w:r w:rsidRPr="007B17AC">
                      <w:rPr>
                        <w:sz w:val="10"/>
                      </w:rPr>
                      <w:t xml:space="preserve">Fachbereich </w:t>
                    </w:r>
                    <w:r w:rsidRPr="007B17AC">
                      <w:rPr>
                        <w:sz w:val="10"/>
                      </w:rPr>
                      <w:t>FiBu</w:t>
                    </w:r>
                    <w:r w:rsidRPr="007B17AC">
                      <w:rPr>
                        <w:sz w:val="10"/>
                      </w:rPr>
                      <w:br/>
                      <w:t>Hr. Meier</w:t>
                    </w:r>
                  </w:p>
                </w:txbxContent>
              </v:textbox>
            </v:roundrect>
            <v:roundrect id="_s2144" o:spid="_x0000_s2144" alt="" style="position:absolute;left:4158;top:8674;width:2159;height:720;mso-wrap-style:square;v-text-anchor:middle" arcsize="10923f" o:dgmlayout="2" o:dgmnodekind="0" fillcolor="#bbe0e3">
              <v:textbox inset="0,0,0,0">
                <w:txbxContent>
                  <w:p w14:paraId="41181010" w14:textId="17ECC3D1" w:rsidR="004D6879" w:rsidRPr="007B17AC" w:rsidRDefault="00FA3374" w:rsidP="004D6879">
                    <w:pPr>
                      <w:jc w:val="center"/>
                      <w:rPr>
                        <w:sz w:val="10"/>
                      </w:rPr>
                    </w:pPr>
                    <w:r w:rsidRPr="007B17AC">
                      <w:rPr>
                        <w:sz w:val="10"/>
                      </w:rPr>
                      <w:t>Externer Dienstleister</w:t>
                    </w:r>
                  </w:p>
                </w:txbxContent>
              </v:textbox>
            </v:roundrect>
            <v:roundrect id="_s2145" o:spid="_x0000_s2145" alt="" style="position:absolute;left:5597;top:9754;width:2160;height:719;mso-wrap-style:square;v-text-anchor:middle" arcsize="10923f" o:dgmlayout="2" o:dgmnodekind="0" fillcolor="#bbe0e3">
              <v:textbox inset="0,0,0,0">
                <w:txbxContent>
                  <w:p w14:paraId="6F176606" w14:textId="7775617F" w:rsidR="007B17AC" w:rsidRPr="007B17AC" w:rsidRDefault="00C83C27" w:rsidP="007B17AC">
                    <w:pPr>
                      <w:jc w:val="center"/>
                      <w:rPr>
                        <w:sz w:val="10"/>
                      </w:rPr>
                    </w:pPr>
                    <w:r>
                      <w:rPr>
                        <w:sz w:val="10"/>
                      </w:rPr>
                      <w:t>Berater und Entwickler Dienstleister</w:t>
                    </w:r>
                    <w:r>
                      <w:rPr>
                        <w:sz w:val="10"/>
                      </w:rPr>
                      <w:br/>
                    </w:r>
                    <w:r w:rsidR="007B17AC">
                      <w:rPr>
                        <w:sz w:val="10"/>
                      </w:rPr>
                      <w:t xml:space="preserve">Hr. </w:t>
                    </w:r>
                    <w:r>
                      <w:rPr>
                        <w:sz w:val="10"/>
                      </w:rPr>
                      <w:t xml:space="preserve">Müller </w:t>
                    </w:r>
                  </w:p>
                </w:txbxContent>
              </v:textbox>
            </v:roundrect>
            <v:roundrect id="_s2146" o:spid="_x0000_s2146" alt="" style="position:absolute;left:5597;top:10833;width:2159;height:719;mso-wrap-style:square;v-text-anchor:middle" arcsize="10923f" o:dgmlayout="2" o:dgmnodekind="0" fillcolor="#bbe0e3">
              <v:textbox inset="0,0,0,0">
                <w:txbxContent>
                  <w:p w14:paraId="192A9596" w14:textId="49FFD1C4" w:rsidR="007B17AC" w:rsidRPr="007B17AC" w:rsidRDefault="00C83C27" w:rsidP="007B17AC">
                    <w:pPr>
                      <w:jc w:val="center"/>
                      <w:rPr>
                        <w:sz w:val="10"/>
                      </w:rPr>
                    </w:pPr>
                    <w:r>
                      <w:rPr>
                        <w:sz w:val="10"/>
                      </w:rPr>
                      <w:t>Dokumenation und Schulung Dienstleister</w:t>
                    </w:r>
                    <w:r>
                      <w:rPr>
                        <w:sz w:val="10"/>
                      </w:rPr>
                      <w:br/>
                      <w:t>Hr. Fischer</w:t>
                    </w:r>
                  </w:p>
                </w:txbxContent>
              </v:textbox>
            </v:roundrect>
          </v:group>
        </w:pict>
      </w:r>
      <w:r>
        <w:rPr>
          <w:noProof/>
        </w:rPr>
        <w:pict w14:anchorId="2C3C7D1D">
          <v:shape id="_x0000_i1034" type="#_x0000_t75" alt="" style="width:292.7pt;height:146.35pt;mso-width-percent:0;mso-height-percent:0;mso-width-percent:0;mso-height-percent:0">
            <v:imagedata croptop="-65520f" cropbottom="65520f"/>
          </v:shape>
        </w:pict>
      </w:r>
    </w:p>
    <w:p w14:paraId="78E6C57C" w14:textId="77777777" w:rsidR="00C14DA1" w:rsidRDefault="00C14DA1" w:rsidP="00455F50"/>
    <w:p w14:paraId="6C244472" w14:textId="48EAFBA6" w:rsidR="00C14DA1" w:rsidRDefault="00C14DA1" w:rsidP="00F922A2">
      <w:pPr>
        <w:rPr>
          <w:sz w:val="22"/>
          <w:szCs w:val="22"/>
        </w:rPr>
      </w:pPr>
    </w:p>
    <w:p w14:paraId="39FE7083" w14:textId="77777777" w:rsidR="00186B54" w:rsidRDefault="00186B54" w:rsidP="00F922A2">
      <w:pPr>
        <w:rPr>
          <w:sz w:val="22"/>
          <w:szCs w:val="22"/>
        </w:rPr>
      </w:pPr>
    </w:p>
    <w:p w14:paraId="5314CFCD" w14:textId="4064A228" w:rsidR="00C14DA1" w:rsidRPr="009E22F4" w:rsidRDefault="009C3A53" w:rsidP="00F922A2">
      <w:r>
        <w:rPr>
          <w:noProof/>
        </w:rPr>
        <w:pict w14:anchorId="209EAA60">
          <v:shape id="_x0000_s2133" type="#_x0000_t202" alt="" style="position:absolute;margin-left:1.05pt;margin-top:221.5pt;width:6in;height:9.2pt;z-index:20;mso-wrap-style:square;mso-wrap-edited:f;mso-width-percent:0;mso-height-percent:0;mso-position-horizontal-relative:text;mso-position-vertical-relative:text;mso-width-percent:0;mso-height-percent:0;v-text-anchor:top" stroked="f">
            <v:textbox style="mso-fit-shape-to-text:t" inset="0,0,0,0">
              <w:txbxContent>
                <w:p w14:paraId="01FAE445" w14:textId="05678EB1" w:rsidR="00186B54" w:rsidRPr="001A55E6" w:rsidRDefault="00186B54" w:rsidP="001A55E6">
                  <w:pPr>
                    <w:rPr>
                      <w:b/>
                      <w:bCs/>
                      <w:sz w:val="16"/>
                      <w:szCs w:val="16"/>
                    </w:rPr>
                  </w:pPr>
                  <w:bookmarkStart w:id="47" w:name="_Toc152169607"/>
                  <w:r w:rsidRPr="001A55E6">
                    <w:rPr>
                      <w:b/>
                      <w:bCs/>
                      <w:sz w:val="16"/>
                      <w:szCs w:val="16"/>
                    </w:rPr>
                    <w:t xml:space="preserve">Abbildung </w:t>
                  </w:r>
                  <w:r w:rsidRPr="001A55E6">
                    <w:rPr>
                      <w:b/>
                      <w:bCs/>
                      <w:sz w:val="16"/>
                      <w:szCs w:val="16"/>
                    </w:rPr>
                    <w:fldChar w:fldCharType="begin"/>
                  </w:r>
                  <w:r w:rsidRPr="001A55E6">
                    <w:rPr>
                      <w:b/>
                      <w:bCs/>
                      <w:sz w:val="16"/>
                      <w:szCs w:val="16"/>
                    </w:rPr>
                    <w:instrText xml:space="preserve"> SEQ Abbildung \* ARABIC </w:instrText>
                  </w:r>
                  <w:r w:rsidRPr="001A55E6">
                    <w:rPr>
                      <w:b/>
                      <w:bCs/>
                      <w:sz w:val="16"/>
                      <w:szCs w:val="16"/>
                    </w:rPr>
                    <w:fldChar w:fldCharType="separate"/>
                  </w:r>
                  <w:r w:rsidR="000554AB" w:rsidRPr="001A55E6">
                    <w:rPr>
                      <w:b/>
                      <w:bCs/>
                      <w:noProof/>
                      <w:sz w:val="16"/>
                      <w:szCs w:val="16"/>
                    </w:rPr>
                    <w:t>3</w:t>
                  </w:r>
                  <w:r w:rsidRPr="001A55E6">
                    <w:rPr>
                      <w:b/>
                      <w:bCs/>
                      <w:sz w:val="16"/>
                      <w:szCs w:val="16"/>
                    </w:rPr>
                    <w:fldChar w:fldCharType="end"/>
                  </w:r>
                  <w:r w:rsidRPr="001A55E6">
                    <w:rPr>
                      <w:b/>
                      <w:bCs/>
                      <w:sz w:val="16"/>
                      <w:szCs w:val="16"/>
                    </w:rPr>
                    <w:t xml:space="preserve"> Matrix-PO: Organisation</w:t>
                  </w:r>
                  <w:bookmarkEnd w:id="47"/>
                </w:p>
              </w:txbxContent>
            </v:textbox>
          </v:shape>
        </w:pict>
      </w:r>
      <w:r>
        <w:rPr>
          <w:noProof/>
          <w:sz w:val="18"/>
          <w:szCs w:val="18"/>
          <w:lang w:val="it-IT"/>
        </w:rPr>
        <w:pict w14:anchorId="0DAE635E">
          <v:group id="_x0000_s2111" editas="orgchart" alt="" style="position:absolute;margin-left:0;margin-top:0;width:6in;height:3in;z-index:3;mso-position-horizontal-relative:char;mso-position-vertical-relative:line" coordorigin="1639,6608" coordsize="12239,2880">
            <o:lock v:ext="edit" aspectratio="t"/>
            <o:diagram v:ext="edit" dgmstyle="0" dgmscalex="46264" dgmscaley="98304" dgmfontsize="8" constrainbounds="0,0,0,0">
              <o:relationtable v:ext="edit">
                <o:rel v:ext="edit" idsrc="#_s2122" iddest="#_s2122"/>
                <o:rel v:ext="edit" idsrc="#_s2123" iddest="#_s2122" idcntr="#_s2121"/>
                <o:rel v:ext="edit" idsrc="#_s2124" iddest="#_s2122" idcntr="#_s2120"/>
                <o:rel v:ext="edit" idsrc="#_s2125" iddest="#_s2122" idcntr="#_s2119"/>
                <o:rel v:ext="edit" idsrc="#_s2126" iddest="#_s2122" idcntr="#_s2118"/>
                <o:rel v:ext="edit" idsrc="#_s2127" iddest="#_s2122" idcntr="#_s2117"/>
                <o:rel v:ext="edit" idsrc="#_s2128" iddest="#_s2124" idcntr="#_s2116"/>
                <o:rel v:ext="edit" idsrc="#_s2129" iddest="#_s2125" idcntr="#_s2115"/>
                <o:rel v:ext="edit" idsrc="#_s2130" iddest="#_s2126" idcntr="#_s2114"/>
                <o:rel v:ext="edit" idsrc="#_s2131" iddest="#_s2127" idcntr="#_s2113"/>
              </o:relationtable>
            </o:diagram>
            <v:shape id="_x0000_s2112" type="#_x0000_t75" alt="" style="position:absolute;left:1639;top:6608;width:12239;height:2880" o:preferrelative="f">
              <v:fill o:detectmouseclick="t"/>
              <v:path o:extrusionok="t" o:connecttype="none"/>
              <o:lock v:ext="edit" text="t"/>
            </v:shape>
            <v:shape id="_s2113" o:spid="_x0000_s2113" type="#_x0000_t32" alt="" style="position:absolute;left:12620;top:8587;width:360;height:1;rotation:270" o:connectortype="elbow" adj="-360480,-1,-360480" strokeweight="2.25pt"/>
            <v:shape id="_s2114" o:spid="_x0000_s2114" type="#_x0000_t32" alt="" style="position:absolute;left:10100;top:8587;width:360;height:1;rotation:270" o:connectortype="elbow" adj="-289320,-1,-289320" strokeweight="2.25pt"/>
            <v:shape id="_s2115" o:spid="_x0000_s2115" type="#_x0000_t32" alt="" style="position:absolute;left:7581;top:8587;width:360;height:1;rotation:270" o:connectortype="elbow" adj="-218200,-1,-218200" strokeweight="2.25pt"/>
            <v:shape id="_s2116" o:spid="_x0000_s2116" type="#_x0000_t32" alt="" style="position:absolute;left:5061;top:8587;width:360;height:1;rotation:270" o:connectortype="elbow" adj="-147040,-1,-147040" strokeweight="2.25pt"/>
            <v:shape id="_s2117" o:spid="_x0000_s2117" type="#_x0000_t34" alt="" style="position:absolute;left:10099;top:4988;width:360;height:5040;rotation:270;flip:x" o:connectortype="elbow" adj="7200,42945,-360480" strokeweight="2.25pt"/>
            <v:shape id="_s2118" o:spid="_x0000_s2118" type="#_x0000_t34" alt="" style="position:absolute;left:8839;top:6248;width:360;height:2520;rotation:270;flip:x" o:connectortype="elbow" adj="7200,85890,-289320" strokeweight="2.25pt"/>
            <v:shape id="_s2119" o:spid="_x0000_s2119" type="#_x0000_t34" alt="" style="position:absolute;left:7580;top:7507;width:360;height:1;rotation:270;flip:x" o:connectortype="elbow" adj="7200,152798400,-218200" strokeweight="2.25pt"/>
            <v:shape id="_s2120" o:spid="_x0000_s2120" type="#_x0000_t34" alt="" style="position:absolute;left:6320;top:6248;width:360;height:2519;rotation:270" o:connectortype="elbow" adj="7200,-85938,-147040" strokeweight="2.25pt"/>
            <v:shape id="_s2121" o:spid="_x0000_s2121" type="#_x0000_t34" alt="" style="position:absolute;left:5060;top:4988;width:360;height:5039;rotation:270" o:connectortype="elbow" adj="7200,-42957,-75880" strokeweight="2.25pt"/>
            <v:roundrect id="_s2122" o:spid="_x0000_s2122" alt="" style="position:absolute;left:6678;top:6608;width:2160;height:720;mso-wrap-style:square;v-text-anchor:middle" arcsize="10923f" o:dgmlayout="0" o:dgmnodekind="1" fillcolor="#bbe0e3">
              <v:textbox style="mso-next-textbox:#_s2122" inset="0,0,0,0">
                <w:txbxContent>
                  <w:p w14:paraId="4A1908A3" w14:textId="09CAAB91" w:rsidR="00C14DA1" w:rsidRPr="009E22F4" w:rsidRDefault="00C14DA1" w:rsidP="00C14DA1">
                    <w:pPr>
                      <w:jc w:val="center"/>
                      <w:rPr>
                        <w:sz w:val="16"/>
                        <w:szCs w:val="24"/>
                      </w:rPr>
                    </w:pPr>
                    <w:r w:rsidRPr="009E22F4">
                      <w:rPr>
                        <w:sz w:val="16"/>
                        <w:szCs w:val="24"/>
                      </w:rPr>
                      <w:t>Geschäftsführung</w:t>
                    </w:r>
                  </w:p>
                </w:txbxContent>
              </v:textbox>
            </v:roundrect>
            <v:roundrect id="_s2123" o:spid="_x0000_s2123" alt="" style="position:absolute;left:1639;top:7688;width:2160;height:720;mso-wrap-style:square;v-text-anchor:middle" arcsize="10923f" o:dgmlayout="0" o:dgmnodekind="0" fillcolor="#bbe0e3">
              <v:textbox style="mso-next-textbox:#_s2123" inset="0,0,0,0">
                <w:txbxContent>
                  <w:p w14:paraId="7FB67F07" w14:textId="3811757D" w:rsidR="00C14DA1" w:rsidRPr="009E22F4" w:rsidRDefault="00C14DA1" w:rsidP="00C14DA1">
                    <w:pPr>
                      <w:jc w:val="center"/>
                      <w:rPr>
                        <w:sz w:val="18"/>
                        <w:szCs w:val="28"/>
                      </w:rPr>
                    </w:pPr>
                    <w:r w:rsidRPr="009E22F4">
                      <w:rPr>
                        <w:sz w:val="18"/>
                        <w:szCs w:val="28"/>
                      </w:rPr>
                      <w:t xml:space="preserve">Projekt Altsystem </w:t>
                    </w:r>
                    <w:r w:rsidR="00073243" w:rsidRPr="009E22F4">
                      <w:rPr>
                        <w:sz w:val="18"/>
                        <w:szCs w:val="28"/>
                      </w:rPr>
                      <w:br/>
                    </w:r>
                    <w:r w:rsidRPr="009E22F4">
                      <w:rPr>
                        <w:sz w:val="18"/>
                        <w:szCs w:val="28"/>
                      </w:rPr>
                      <w:t>Archivierung</w:t>
                    </w:r>
                  </w:p>
                  <w:p w14:paraId="4C7CF62B" w14:textId="35E2A59B" w:rsidR="00C14DA1" w:rsidRPr="009E22F4" w:rsidRDefault="00E742ED" w:rsidP="00C14DA1">
                    <w:pPr>
                      <w:jc w:val="center"/>
                      <w:rPr>
                        <w:sz w:val="18"/>
                        <w:szCs w:val="28"/>
                      </w:rPr>
                    </w:pPr>
                    <w:r>
                      <w:rPr>
                        <w:sz w:val="18"/>
                        <w:szCs w:val="28"/>
                      </w:rPr>
                      <w:t>SA</w:t>
                    </w:r>
                  </w:p>
                </w:txbxContent>
              </v:textbox>
            </v:roundrect>
            <v:roundrect id="_s2124" o:spid="_x0000_s2124" alt="" style="position:absolute;left:4159;top:7688;width:2160;height:720;mso-wrap-style:square;v-text-anchor:middle" arcsize="10923f" o:dgmlayout="0" o:dgmnodekind="0" fillcolor="#bbe0e3">
              <v:textbox style="mso-next-textbox:#_s2124" inset="0,0,0,0">
                <w:txbxContent>
                  <w:p w14:paraId="7DF3596A" w14:textId="7203A3D3" w:rsidR="00C14DA1" w:rsidRPr="009E22F4" w:rsidRDefault="009E22F4" w:rsidP="00C14DA1">
                    <w:pPr>
                      <w:jc w:val="center"/>
                      <w:rPr>
                        <w:sz w:val="18"/>
                        <w:szCs w:val="28"/>
                      </w:rPr>
                    </w:pPr>
                    <w:r>
                      <w:rPr>
                        <w:sz w:val="18"/>
                        <w:szCs w:val="28"/>
                      </w:rPr>
                      <w:t>CFO</w:t>
                    </w:r>
                  </w:p>
                  <w:p w14:paraId="5D409DCC" w14:textId="1CEAFD9A" w:rsidR="00CD4387" w:rsidRPr="009E22F4" w:rsidRDefault="00CD4387" w:rsidP="00C14DA1">
                    <w:pPr>
                      <w:jc w:val="center"/>
                      <w:rPr>
                        <w:sz w:val="18"/>
                        <w:szCs w:val="28"/>
                      </w:rPr>
                    </w:pPr>
                    <w:r w:rsidRPr="009E22F4">
                      <w:rPr>
                        <w:sz w:val="18"/>
                        <w:szCs w:val="28"/>
                      </w:rPr>
                      <w:t>Michael Löscher</w:t>
                    </w:r>
                  </w:p>
                </w:txbxContent>
              </v:textbox>
            </v:roundrect>
            <v:roundrect id="_s2125" o:spid="_x0000_s2125" alt="" style="position:absolute;left:6679;top:7688;width:2160;height:720;mso-wrap-style:square;v-text-anchor:middle" arcsize="10923f" o:dgmlayout="0" o:dgmnodekind="0" fillcolor="#bbe0e3">
              <v:textbox style="mso-next-textbox:#_s2125" inset="0,0,0,0">
                <w:txbxContent>
                  <w:p w14:paraId="71ACCF51" w14:textId="65542723" w:rsidR="00C14DA1" w:rsidRPr="009E22F4" w:rsidRDefault="00C14DA1" w:rsidP="00C14DA1">
                    <w:pPr>
                      <w:jc w:val="center"/>
                      <w:rPr>
                        <w:sz w:val="18"/>
                        <w:szCs w:val="28"/>
                      </w:rPr>
                    </w:pPr>
                    <w:r w:rsidRPr="009E22F4">
                      <w:rPr>
                        <w:sz w:val="18"/>
                        <w:szCs w:val="28"/>
                      </w:rPr>
                      <w:t>Fachbereich IT</w:t>
                    </w:r>
                  </w:p>
                </w:txbxContent>
              </v:textbox>
            </v:roundrect>
            <v:roundrect id="_s2126" o:spid="_x0000_s2126" alt="" style="position:absolute;left:9199;top:7688;width:2159;height:720;mso-wrap-style:square;v-text-anchor:middle" arcsize="10923f" o:dgmlayout="0" o:dgmnodekind="0" fillcolor="#bbe0e3">
              <v:textbox style="mso-next-textbox:#_s2126" inset="0,0,0,0">
                <w:txbxContent>
                  <w:p w14:paraId="6AD79DE4" w14:textId="10B0D99B" w:rsidR="00C14DA1" w:rsidRPr="009E22F4" w:rsidRDefault="00C14DA1" w:rsidP="00C14DA1">
                    <w:pPr>
                      <w:jc w:val="center"/>
                      <w:rPr>
                        <w:sz w:val="18"/>
                        <w:szCs w:val="28"/>
                      </w:rPr>
                    </w:pPr>
                    <w:r w:rsidRPr="009E22F4">
                      <w:rPr>
                        <w:sz w:val="18"/>
                        <w:szCs w:val="28"/>
                      </w:rPr>
                      <w:t xml:space="preserve">Fachbereich </w:t>
                    </w:r>
                    <w:r w:rsidR="009E22F4">
                      <w:rPr>
                        <w:sz w:val="18"/>
                        <w:szCs w:val="28"/>
                      </w:rPr>
                      <w:br/>
                    </w:r>
                    <w:r w:rsidRPr="009E22F4">
                      <w:rPr>
                        <w:sz w:val="18"/>
                        <w:szCs w:val="28"/>
                      </w:rPr>
                      <w:t>Einkauf</w:t>
                    </w:r>
                  </w:p>
                </w:txbxContent>
              </v:textbox>
            </v:roundrect>
            <v:roundrect id="_s2127" o:spid="_x0000_s2127" alt="" style="position:absolute;left:11718;top:7688;width:2160;height:720;mso-wrap-style:square;v-text-anchor:middle" arcsize="10923f" o:dgmlayout="0" o:dgmnodekind="0" fillcolor="#bbe0e3">
              <v:textbox style="mso-next-textbox:#_s2127" inset="0,0,0,0">
                <w:txbxContent>
                  <w:p w14:paraId="5A2F3C57" w14:textId="6B98BDD6" w:rsidR="00C14DA1" w:rsidRPr="009E22F4" w:rsidRDefault="00C14DA1" w:rsidP="00C14DA1">
                    <w:pPr>
                      <w:jc w:val="center"/>
                      <w:rPr>
                        <w:sz w:val="18"/>
                        <w:szCs w:val="24"/>
                      </w:rPr>
                    </w:pPr>
                    <w:r w:rsidRPr="009E22F4">
                      <w:rPr>
                        <w:sz w:val="18"/>
                        <w:szCs w:val="24"/>
                      </w:rPr>
                      <w:t xml:space="preserve">Fachbereich </w:t>
                    </w:r>
                    <w:r w:rsidR="009E22F4">
                      <w:rPr>
                        <w:sz w:val="18"/>
                        <w:szCs w:val="24"/>
                      </w:rPr>
                      <w:br/>
                    </w:r>
                    <w:r w:rsidRPr="009E22F4">
                      <w:rPr>
                        <w:sz w:val="18"/>
                        <w:szCs w:val="24"/>
                      </w:rPr>
                      <w:t>Vertrieb</w:t>
                    </w:r>
                  </w:p>
                </w:txbxContent>
              </v:textbox>
            </v:roundrect>
            <v:roundrect id="_s2128" o:spid="_x0000_s2128" alt="" style="position:absolute;left:4160;top:8768;width:2159;height:720;mso-wrap-style:square;v-text-anchor:middle" arcsize="10923f" o:dgmlayout="2" o:dgmnodekind="0" fillcolor="#bbe0e3">
              <v:textbox style="mso-next-textbox:#_s2128" inset="0,0,0,0">
                <w:txbxContent>
                  <w:p w14:paraId="09A57036" w14:textId="5AEA7986" w:rsidR="00C14DA1" w:rsidRPr="009E22F4" w:rsidRDefault="00CD4387" w:rsidP="00C14DA1">
                    <w:pPr>
                      <w:jc w:val="center"/>
                      <w:rPr>
                        <w:sz w:val="18"/>
                        <w:szCs w:val="28"/>
                      </w:rPr>
                    </w:pPr>
                    <w:r w:rsidRPr="009E22F4">
                      <w:rPr>
                        <w:sz w:val="18"/>
                        <w:szCs w:val="28"/>
                      </w:rPr>
                      <w:t xml:space="preserve">Mitarbeiter </w:t>
                    </w:r>
                    <w:r w:rsidRPr="009E22F4">
                      <w:rPr>
                        <w:sz w:val="18"/>
                        <w:szCs w:val="28"/>
                      </w:rPr>
                      <w:br/>
                      <w:t>Hr. Meier</w:t>
                    </w:r>
                  </w:p>
                </w:txbxContent>
              </v:textbox>
            </v:roundrect>
            <v:roundrect id="_s2129" o:spid="_x0000_s2129" alt="" style="position:absolute;left:6680;top:8768;width:2159;height:720;mso-wrap-style:square;v-text-anchor:middle" arcsize="10923f" o:dgmlayout="2" o:dgmnodekind="0" fillcolor="#bbe0e3">
              <v:textbox style="mso-next-textbox:#_s2129" inset="0,0,0,0">
                <w:txbxContent>
                  <w:p w14:paraId="131C447B" w14:textId="38A2526D" w:rsidR="00073243" w:rsidRPr="009E22F4" w:rsidRDefault="00073243" w:rsidP="00073243">
                    <w:pPr>
                      <w:jc w:val="center"/>
                      <w:rPr>
                        <w:sz w:val="18"/>
                        <w:szCs w:val="28"/>
                      </w:rPr>
                    </w:pPr>
                    <w:r w:rsidRPr="009E22F4">
                      <w:rPr>
                        <w:sz w:val="18"/>
                        <w:szCs w:val="28"/>
                      </w:rPr>
                      <w:t>Mitarbeiter IT</w:t>
                    </w:r>
                  </w:p>
                </w:txbxContent>
              </v:textbox>
            </v:roundrect>
            <v:roundrect id="_s2130" o:spid="_x0000_s2130" alt="" style="position:absolute;left:9199;top:8768;width:2159;height:720;mso-wrap-style:square;v-text-anchor:middle" arcsize="10923f" o:dgmlayout="2" o:dgmnodekind="0" fillcolor="#bbe0e3">
              <v:textbox style="mso-next-textbox:#_s2130" inset="0,0,0,0">
                <w:txbxContent>
                  <w:p w14:paraId="11226AC5" w14:textId="5DB7B33A" w:rsidR="00073243" w:rsidRPr="009E22F4" w:rsidRDefault="00073243" w:rsidP="00073243">
                    <w:pPr>
                      <w:jc w:val="center"/>
                      <w:rPr>
                        <w:sz w:val="18"/>
                        <w:szCs w:val="28"/>
                      </w:rPr>
                    </w:pPr>
                    <w:r w:rsidRPr="009E22F4">
                      <w:rPr>
                        <w:sz w:val="18"/>
                        <w:szCs w:val="28"/>
                      </w:rPr>
                      <w:t xml:space="preserve">Mitarbeiter </w:t>
                    </w:r>
                    <w:r w:rsidR="009E22F4">
                      <w:rPr>
                        <w:sz w:val="18"/>
                        <w:szCs w:val="28"/>
                      </w:rPr>
                      <w:br/>
                    </w:r>
                    <w:r w:rsidRPr="009E22F4">
                      <w:rPr>
                        <w:sz w:val="18"/>
                        <w:szCs w:val="28"/>
                      </w:rPr>
                      <w:t>Einkauf</w:t>
                    </w:r>
                  </w:p>
                </w:txbxContent>
              </v:textbox>
            </v:roundrect>
            <v:roundrect id="_s2131" o:spid="_x0000_s2131" alt="" style="position:absolute;left:11719;top:8768;width:2159;height:720;mso-wrap-style:square;v-text-anchor:middle" arcsize="10923f" o:dgmlayout="2" o:dgmnodekind="0" fillcolor="#bbe0e3">
              <v:textbox style="mso-next-textbox:#_s2131" inset="0,0,0,0">
                <w:txbxContent>
                  <w:p w14:paraId="7A601CAE" w14:textId="6B6394E7" w:rsidR="00073243" w:rsidRPr="009E22F4" w:rsidRDefault="00073243" w:rsidP="00073243">
                    <w:pPr>
                      <w:jc w:val="center"/>
                      <w:rPr>
                        <w:sz w:val="18"/>
                        <w:szCs w:val="28"/>
                      </w:rPr>
                    </w:pPr>
                    <w:r w:rsidRPr="009E22F4">
                      <w:rPr>
                        <w:sz w:val="18"/>
                        <w:szCs w:val="28"/>
                      </w:rPr>
                      <w:t xml:space="preserve">Mitarbeiter </w:t>
                    </w:r>
                    <w:r w:rsidR="009E22F4">
                      <w:rPr>
                        <w:sz w:val="18"/>
                        <w:szCs w:val="28"/>
                      </w:rPr>
                      <w:br/>
                    </w:r>
                    <w:r w:rsidRPr="009E22F4">
                      <w:rPr>
                        <w:sz w:val="18"/>
                        <w:szCs w:val="28"/>
                      </w:rPr>
                      <w:t>Vertrieb</w:t>
                    </w:r>
                  </w:p>
                </w:txbxContent>
              </v:textbox>
            </v:roundrec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_x0000_s2132" type="#_x0000_t35" alt="" style="position:absolute;left:3080;top:8048;width:720;height:1440;rotation:90" o:connectortype="elbow" adj="7754400,7754400,-21600" strokeweight="1pt">
              <v:stroke dashstyle="1 1" endcap="round"/>
            </v:shape>
          </v:group>
        </w:pict>
      </w:r>
      <w:r>
        <w:rPr>
          <w:noProof/>
        </w:rPr>
        <w:pict w14:anchorId="0DAE635E">
          <v:shape id="_x0000_i1033" type="#_x0000_t75" alt="" style="width:6in;height:3in;mso-width-percent:0;mso-height-percent:0;mso-width-percent:0;mso-height-percent:0">
            <v:imagedata croptop="-65520f" cropbottom="65520f"/>
          </v:shape>
        </w:pict>
      </w:r>
    </w:p>
    <w:p w14:paraId="304EFBC4" w14:textId="77777777" w:rsidR="00C14DA1" w:rsidRDefault="00C14DA1" w:rsidP="00F922A2">
      <w:pPr>
        <w:rPr>
          <w:sz w:val="22"/>
          <w:szCs w:val="22"/>
        </w:rPr>
      </w:pPr>
    </w:p>
    <w:p w14:paraId="3DD19AD4" w14:textId="77777777" w:rsidR="00C14DA1" w:rsidRPr="005913BA" w:rsidRDefault="00C14DA1" w:rsidP="00F922A2">
      <w:pPr>
        <w:rPr>
          <w:sz w:val="22"/>
          <w:szCs w:val="22"/>
        </w:rPr>
      </w:pPr>
    </w:p>
    <w:p w14:paraId="633E1A50" w14:textId="245469D7" w:rsidR="00F922A2" w:rsidRDefault="00F922A2" w:rsidP="00F922A2">
      <w:pPr>
        <w:pStyle w:val="berschrift2"/>
      </w:pPr>
      <w:bookmarkStart w:id="48" w:name="_Toc152189079"/>
      <w:r>
        <w:t>Projektrollen</w:t>
      </w:r>
      <w:bookmarkEnd w:id="48"/>
    </w:p>
    <w:p w14:paraId="17C5AF0C" w14:textId="77777777" w:rsidR="00F922A2" w:rsidRPr="005466BF" w:rsidRDefault="00F922A2" w:rsidP="00F922A2">
      <w:pPr>
        <w:pStyle w:val="Absatztextnormal"/>
        <w:ind w:left="0"/>
        <w:rPr>
          <w:sz w:val="22"/>
          <w:szCs w:val="22"/>
        </w:rPr>
      </w:pPr>
    </w:p>
    <w:tbl>
      <w:tblPr>
        <w:tblW w:w="48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48"/>
        <w:gridCol w:w="2527"/>
        <w:gridCol w:w="2526"/>
        <w:gridCol w:w="2359"/>
      </w:tblGrid>
      <w:tr w:rsidR="004A1A7E" w:rsidRPr="005466BF" w14:paraId="5680993A" w14:textId="77777777" w:rsidTr="00225CC8">
        <w:trPr>
          <w:cantSplit/>
          <w:trHeight w:val="252"/>
          <w:tblHeader/>
        </w:trPr>
        <w:tc>
          <w:tcPr>
            <w:tcW w:w="2149" w:type="dxa"/>
            <w:tcBorders>
              <w:bottom w:val="single" w:sz="4" w:space="0" w:color="auto"/>
            </w:tcBorders>
            <w:shd w:val="clear" w:color="auto" w:fill="A8D08D"/>
          </w:tcPr>
          <w:p w14:paraId="15D912C4" w14:textId="77777777" w:rsidR="00A8118A" w:rsidRPr="005466BF" w:rsidRDefault="005A40CE" w:rsidP="005A40CE">
            <w:pPr>
              <w:pStyle w:val="Absatztextnormal"/>
              <w:spacing w:before="60"/>
              <w:ind w:left="113"/>
              <w:rPr>
                <w:b/>
                <w:sz w:val="22"/>
                <w:szCs w:val="22"/>
              </w:rPr>
            </w:pPr>
            <w:proofErr w:type="gramStart"/>
            <w:r w:rsidRPr="005466BF">
              <w:rPr>
                <w:b/>
                <w:sz w:val="22"/>
                <w:szCs w:val="22"/>
              </w:rPr>
              <w:t>Rolle</w:t>
            </w:r>
            <w:r w:rsidR="00A252AC">
              <w:rPr>
                <w:b/>
                <w:sz w:val="22"/>
                <w:szCs w:val="22"/>
              </w:rPr>
              <w:t xml:space="preserve"> </w:t>
            </w:r>
            <w:r w:rsidR="006B5E22">
              <w:rPr>
                <w:b/>
                <w:sz w:val="22"/>
                <w:szCs w:val="22"/>
              </w:rPr>
              <w:t>,</w:t>
            </w:r>
            <w:proofErr w:type="gramEnd"/>
            <w:r w:rsidR="006B5E22">
              <w:rPr>
                <w:b/>
                <w:sz w:val="22"/>
                <w:szCs w:val="22"/>
              </w:rPr>
              <w:t xml:space="preserve"> </w:t>
            </w:r>
            <w:r w:rsidR="00A252AC">
              <w:rPr>
                <w:b/>
                <w:sz w:val="22"/>
                <w:szCs w:val="22"/>
              </w:rPr>
              <w:t>Position in Linien</w:t>
            </w:r>
            <w:r w:rsidR="002D006A">
              <w:rPr>
                <w:b/>
                <w:sz w:val="22"/>
                <w:szCs w:val="22"/>
              </w:rPr>
              <w:t>o</w:t>
            </w:r>
            <w:r w:rsidR="00A252AC">
              <w:rPr>
                <w:b/>
                <w:sz w:val="22"/>
                <w:szCs w:val="22"/>
              </w:rPr>
              <w:t>rganisation</w:t>
            </w:r>
          </w:p>
        </w:tc>
        <w:tc>
          <w:tcPr>
            <w:tcW w:w="2527" w:type="dxa"/>
            <w:tcBorders>
              <w:bottom w:val="single" w:sz="4" w:space="0" w:color="auto"/>
            </w:tcBorders>
            <w:shd w:val="clear" w:color="auto" w:fill="A8D08D"/>
          </w:tcPr>
          <w:p w14:paraId="43B1990C" w14:textId="77777777" w:rsidR="00A8118A" w:rsidRPr="005466BF" w:rsidRDefault="00A8118A" w:rsidP="000D24BB">
            <w:pPr>
              <w:pStyle w:val="Absatztextnormal"/>
              <w:spacing w:before="60"/>
              <w:ind w:left="113"/>
              <w:rPr>
                <w:b/>
                <w:sz w:val="22"/>
                <w:szCs w:val="22"/>
              </w:rPr>
            </w:pPr>
            <w:r w:rsidRPr="005466BF">
              <w:rPr>
                <w:b/>
                <w:sz w:val="22"/>
                <w:szCs w:val="22"/>
              </w:rPr>
              <w:t>Aufgaben</w:t>
            </w:r>
          </w:p>
        </w:tc>
        <w:tc>
          <w:tcPr>
            <w:tcW w:w="2526" w:type="dxa"/>
            <w:tcBorders>
              <w:bottom w:val="single" w:sz="4" w:space="0" w:color="auto"/>
            </w:tcBorders>
            <w:shd w:val="clear" w:color="auto" w:fill="A8D08D"/>
          </w:tcPr>
          <w:p w14:paraId="0F492729" w14:textId="77777777" w:rsidR="00A8118A" w:rsidRPr="005466BF" w:rsidRDefault="00A8118A" w:rsidP="000D24BB">
            <w:pPr>
              <w:spacing w:before="60"/>
              <w:rPr>
                <w:b/>
                <w:sz w:val="22"/>
                <w:szCs w:val="22"/>
              </w:rPr>
            </w:pPr>
            <w:r w:rsidRPr="005466BF">
              <w:rPr>
                <w:b/>
                <w:sz w:val="22"/>
                <w:szCs w:val="22"/>
              </w:rPr>
              <w:t>Kompetenzen</w:t>
            </w:r>
          </w:p>
        </w:tc>
        <w:tc>
          <w:tcPr>
            <w:tcW w:w="2359" w:type="dxa"/>
            <w:tcBorders>
              <w:bottom w:val="single" w:sz="4" w:space="0" w:color="auto"/>
            </w:tcBorders>
            <w:shd w:val="clear" w:color="auto" w:fill="A8D08D"/>
          </w:tcPr>
          <w:p w14:paraId="046FF7C3" w14:textId="77777777" w:rsidR="00A8118A" w:rsidRPr="005466BF" w:rsidRDefault="00A8118A" w:rsidP="000D24BB">
            <w:pPr>
              <w:spacing w:before="60"/>
              <w:rPr>
                <w:b/>
                <w:sz w:val="22"/>
                <w:szCs w:val="22"/>
              </w:rPr>
            </w:pPr>
            <w:r w:rsidRPr="005466BF">
              <w:rPr>
                <w:b/>
                <w:sz w:val="22"/>
                <w:szCs w:val="22"/>
              </w:rPr>
              <w:t>Verantwortung</w:t>
            </w:r>
          </w:p>
        </w:tc>
      </w:tr>
      <w:tr w:rsidR="004A1A7E" w:rsidRPr="005466BF" w14:paraId="0C4B3496" w14:textId="77777777" w:rsidTr="00225CC8">
        <w:trPr>
          <w:cantSplit/>
          <w:trHeight w:val="1334"/>
        </w:trPr>
        <w:tc>
          <w:tcPr>
            <w:tcW w:w="2149" w:type="dxa"/>
            <w:shd w:val="pct15" w:color="FFFFFF" w:fill="auto"/>
          </w:tcPr>
          <w:p w14:paraId="1E83386A" w14:textId="1D40AC88" w:rsidR="00A8118A" w:rsidRPr="005466BF" w:rsidRDefault="00CA65ED" w:rsidP="000D24BB">
            <w:pPr>
              <w:pStyle w:val="Absatztextnormal"/>
              <w:ind w:left="113"/>
              <w:rPr>
                <w:sz w:val="22"/>
                <w:szCs w:val="22"/>
              </w:rPr>
            </w:pPr>
            <w:r>
              <w:rPr>
                <w:sz w:val="22"/>
                <w:szCs w:val="22"/>
              </w:rPr>
              <w:t>Auftraggeber</w:t>
            </w:r>
            <w:r w:rsidR="001615AE">
              <w:rPr>
                <w:sz w:val="22"/>
                <w:szCs w:val="22"/>
              </w:rPr>
              <w:t>, Michael Löscher</w:t>
            </w:r>
          </w:p>
        </w:tc>
        <w:tc>
          <w:tcPr>
            <w:tcW w:w="2527" w:type="dxa"/>
            <w:shd w:val="pct15" w:color="FFFFFF" w:fill="auto"/>
          </w:tcPr>
          <w:p w14:paraId="68E516B5" w14:textId="77777777" w:rsidR="00A8118A" w:rsidRPr="00E553C7" w:rsidRDefault="00E553C7" w:rsidP="00E553C7">
            <w:pPr>
              <w:pStyle w:val="Absatztextnormal"/>
              <w:numPr>
                <w:ilvl w:val="0"/>
                <w:numId w:val="31"/>
              </w:numPr>
              <w:rPr>
                <w:sz w:val="22"/>
                <w:szCs w:val="22"/>
              </w:rPr>
            </w:pPr>
            <w:r w:rsidRPr="00E553C7">
              <w:rPr>
                <w:sz w:val="22"/>
                <w:szCs w:val="22"/>
              </w:rPr>
              <w:t>Erstellung Projektauftrag</w:t>
            </w:r>
          </w:p>
          <w:p w14:paraId="2B17F507" w14:textId="382ADBEC" w:rsidR="00E553C7" w:rsidRPr="00E553C7" w:rsidRDefault="00E553C7" w:rsidP="00E553C7">
            <w:pPr>
              <w:numPr>
                <w:ilvl w:val="0"/>
                <w:numId w:val="31"/>
              </w:numPr>
            </w:pPr>
            <w:r w:rsidRPr="00E553C7">
              <w:rPr>
                <w:sz w:val="22"/>
                <w:szCs w:val="22"/>
              </w:rPr>
              <w:t>Nennung Projektziele</w:t>
            </w:r>
          </w:p>
        </w:tc>
        <w:tc>
          <w:tcPr>
            <w:tcW w:w="2526" w:type="dxa"/>
            <w:shd w:val="pct15" w:color="FFFFFF" w:fill="auto"/>
          </w:tcPr>
          <w:p w14:paraId="14798FBD" w14:textId="77777777" w:rsidR="00FA570D" w:rsidRDefault="00FA570D" w:rsidP="000D24BB">
            <w:pPr>
              <w:numPr>
                <w:ilvl w:val="0"/>
                <w:numId w:val="31"/>
              </w:numPr>
              <w:rPr>
                <w:rFonts w:cs="Arial"/>
                <w:sz w:val="22"/>
                <w:szCs w:val="22"/>
              </w:rPr>
            </w:pPr>
            <w:r>
              <w:rPr>
                <w:rFonts w:cs="Arial"/>
                <w:sz w:val="22"/>
                <w:szCs w:val="22"/>
              </w:rPr>
              <w:t>Beauftragung des Projektes</w:t>
            </w:r>
          </w:p>
          <w:p w14:paraId="511FE210" w14:textId="7F8F9261" w:rsidR="0067262A" w:rsidRPr="0067262A" w:rsidRDefault="0067262A" w:rsidP="000D24BB">
            <w:pPr>
              <w:numPr>
                <w:ilvl w:val="0"/>
                <w:numId w:val="31"/>
              </w:numPr>
              <w:rPr>
                <w:rFonts w:cs="Arial"/>
                <w:sz w:val="22"/>
                <w:szCs w:val="22"/>
              </w:rPr>
            </w:pPr>
            <w:r>
              <w:rPr>
                <w:rFonts w:cs="Arial"/>
                <w:sz w:val="22"/>
                <w:szCs w:val="22"/>
              </w:rPr>
              <w:t>Zielentscheidung des Projektes</w:t>
            </w:r>
          </w:p>
        </w:tc>
        <w:tc>
          <w:tcPr>
            <w:tcW w:w="2359" w:type="dxa"/>
            <w:shd w:val="pct15" w:color="FFFFFF" w:fill="auto"/>
          </w:tcPr>
          <w:p w14:paraId="3683AA6A" w14:textId="77777777" w:rsidR="00A8118A" w:rsidRDefault="00225CC8" w:rsidP="00225CC8">
            <w:pPr>
              <w:numPr>
                <w:ilvl w:val="0"/>
                <w:numId w:val="31"/>
              </w:numPr>
              <w:rPr>
                <w:rFonts w:cs="Arial"/>
                <w:sz w:val="22"/>
                <w:szCs w:val="22"/>
              </w:rPr>
            </w:pPr>
            <w:r>
              <w:rPr>
                <w:rFonts w:cs="Arial"/>
                <w:sz w:val="22"/>
                <w:szCs w:val="22"/>
              </w:rPr>
              <w:t>Bereitstellung des Budgets</w:t>
            </w:r>
          </w:p>
          <w:p w14:paraId="4F305574" w14:textId="43186AB0" w:rsidR="00225CC8" w:rsidRPr="005466BF" w:rsidRDefault="00225CC8" w:rsidP="00225CC8">
            <w:pPr>
              <w:numPr>
                <w:ilvl w:val="0"/>
                <w:numId w:val="31"/>
              </w:numPr>
              <w:rPr>
                <w:sz w:val="22"/>
                <w:szCs w:val="22"/>
              </w:rPr>
            </w:pPr>
            <w:r>
              <w:rPr>
                <w:rFonts w:cs="Arial"/>
                <w:sz w:val="22"/>
                <w:szCs w:val="22"/>
              </w:rPr>
              <w:t xml:space="preserve">Entscheidung über </w:t>
            </w:r>
            <w:proofErr w:type="spellStart"/>
            <w:r>
              <w:rPr>
                <w:rFonts w:cs="Arial"/>
                <w:sz w:val="22"/>
                <w:szCs w:val="22"/>
              </w:rPr>
              <w:t>Zielprio</w:t>
            </w:r>
            <w:proofErr w:type="spellEnd"/>
          </w:p>
        </w:tc>
      </w:tr>
      <w:tr w:rsidR="004A1A7E" w:rsidRPr="005466BF" w14:paraId="14BAFE0D" w14:textId="77777777" w:rsidTr="00225CC8">
        <w:trPr>
          <w:cantSplit/>
          <w:trHeight w:val="1345"/>
        </w:trPr>
        <w:tc>
          <w:tcPr>
            <w:tcW w:w="2149" w:type="dxa"/>
            <w:shd w:val="pct15" w:color="FFFFFF" w:fill="auto"/>
          </w:tcPr>
          <w:p w14:paraId="4681605B" w14:textId="3AC073CC" w:rsidR="00CA65ED" w:rsidRPr="005466BF" w:rsidRDefault="00CA65ED" w:rsidP="000D24BB">
            <w:pPr>
              <w:pStyle w:val="Absatztextnormal"/>
              <w:ind w:left="113"/>
              <w:rPr>
                <w:rFonts w:cs="Arial"/>
                <w:sz w:val="22"/>
                <w:szCs w:val="22"/>
              </w:rPr>
            </w:pPr>
            <w:r>
              <w:rPr>
                <w:rFonts w:cs="Arial"/>
                <w:sz w:val="22"/>
                <w:szCs w:val="22"/>
              </w:rPr>
              <w:t>Lenkungsausschuss</w:t>
            </w:r>
          </w:p>
        </w:tc>
        <w:tc>
          <w:tcPr>
            <w:tcW w:w="2527" w:type="dxa"/>
            <w:shd w:val="pct15" w:color="FFFFFF" w:fill="auto"/>
          </w:tcPr>
          <w:p w14:paraId="6C5A6F67" w14:textId="584CB55F" w:rsidR="00CA65ED" w:rsidRPr="005466BF" w:rsidRDefault="004A1A7E" w:rsidP="004A1A7E">
            <w:pPr>
              <w:pStyle w:val="Absatztextnormal"/>
              <w:numPr>
                <w:ilvl w:val="0"/>
                <w:numId w:val="33"/>
              </w:numPr>
              <w:rPr>
                <w:rFonts w:cs="Arial"/>
                <w:sz w:val="22"/>
                <w:szCs w:val="22"/>
              </w:rPr>
            </w:pPr>
            <w:r>
              <w:rPr>
                <w:rFonts w:cs="Arial"/>
                <w:sz w:val="22"/>
                <w:szCs w:val="22"/>
              </w:rPr>
              <w:t>Entscheidung bei grundsätzlichen Angelegenheiten</w:t>
            </w:r>
          </w:p>
        </w:tc>
        <w:tc>
          <w:tcPr>
            <w:tcW w:w="2526" w:type="dxa"/>
            <w:shd w:val="pct15" w:color="FFFFFF" w:fill="auto"/>
          </w:tcPr>
          <w:p w14:paraId="082F7B3C" w14:textId="77777777" w:rsidR="00CA65ED" w:rsidRDefault="00FA570D" w:rsidP="00FA570D">
            <w:pPr>
              <w:numPr>
                <w:ilvl w:val="0"/>
                <w:numId w:val="32"/>
              </w:numPr>
              <w:rPr>
                <w:rFonts w:cs="Arial"/>
                <w:sz w:val="22"/>
                <w:szCs w:val="22"/>
              </w:rPr>
            </w:pPr>
            <w:r>
              <w:rPr>
                <w:rFonts w:cs="Arial"/>
                <w:sz w:val="22"/>
                <w:szCs w:val="22"/>
              </w:rPr>
              <w:t>Abbruch des Projektes</w:t>
            </w:r>
          </w:p>
          <w:p w14:paraId="6470B548" w14:textId="7113DA2F" w:rsidR="00FA570D" w:rsidRPr="005466BF" w:rsidRDefault="00FA570D" w:rsidP="00FA570D">
            <w:pPr>
              <w:numPr>
                <w:ilvl w:val="0"/>
                <w:numId w:val="32"/>
              </w:numPr>
              <w:rPr>
                <w:rFonts w:cs="Arial"/>
                <w:sz w:val="22"/>
                <w:szCs w:val="22"/>
              </w:rPr>
            </w:pPr>
            <w:r>
              <w:rPr>
                <w:rFonts w:cs="Arial"/>
                <w:sz w:val="22"/>
                <w:szCs w:val="22"/>
              </w:rPr>
              <w:t>Grundsatzentscheidungsmacht</w:t>
            </w:r>
          </w:p>
        </w:tc>
        <w:tc>
          <w:tcPr>
            <w:tcW w:w="2359" w:type="dxa"/>
            <w:shd w:val="pct15" w:color="FFFFFF" w:fill="auto"/>
          </w:tcPr>
          <w:p w14:paraId="52E77687" w14:textId="329734E3" w:rsidR="00CA65ED" w:rsidRPr="005466BF" w:rsidRDefault="00225CC8" w:rsidP="00225CC8">
            <w:pPr>
              <w:numPr>
                <w:ilvl w:val="0"/>
                <w:numId w:val="32"/>
              </w:numPr>
              <w:rPr>
                <w:rFonts w:cs="Arial"/>
                <w:sz w:val="22"/>
                <w:szCs w:val="22"/>
              </w:rPr>
            </w:pPr>
            <w:r>
              <w:rPr>
                <w:rFonts w:cs="Arial"/>
                <w:sz w:val="22"/>
                <w:szCs w:val="22"/>
              </w:rPr>
              <w:t>Abnahme der Projektmeilensteine</w:t>
            </w:r>
          </w:p>
        </w:tc>
      </w:tr>
      <w:tr w:rsidR="004A1A7E" w:rsidRPr="005466BF" w14:paraId="6B9C710D" w14:textId="77777777" w:rsidTr="00225CC8">
        <w:trPr>
          <w:cantSplit/>
          <w:trHeight w:val="559"/>
        </w:trPr>
        <w:tc>
          <w:tcPr>
            <w:tcW w:w="2149" w:type="dxa"/>
            <w:shd w:val="pct15" w:color="FFFFFF" w:fill="auto"/>
          </w:tcPr>
          <w:p w14:paraId="3C2D121E" w14:textId="6798FAF2" w:rsidR="00A8118A" w:rsidRPr="005466BF" w:rsidRDefault="00CA65ED" w:rsidP="000D24BB">
            <w:pPr>
              <w:pStyle w:val="Absatztextnormal"/>
              <w:ind w:left="113"/>
              <w:rPr>
                <w:sz w:val="22"/>
                <w:szCs w:val="22"/>
              </w:rPr>
            </w:pPr>
            <w:r>
              <w:rPr>
                <w:rFonts w:cs="Arial"/>
                <w:sz w:val="22"/>
                <w:szCs w:val="22"/>
              </w:rPr>
              <w:lastRenderedPageBreak/>
              <w:t>Projektleiter</w:t>
            </w:r>
            <w:r w:rsidR="001615AE">
              <w:rPr>
                <w:rFonts w:cs="Arial"/>
                <w:sz w:val="22"/>
                <w:szCs w:val="22"/>
              </w:rPr>
              <w:t xml:space="preserve">, </w:t>
            </w:r>
            <w:r w:rsidR="00E742ED">
              <w:rPr>
                <w:rFonts w:cs="Arial"/>
                <w:sz w:val="22"/>
                <w:szCs w:val="22"/>
              </w:rPr>
              <w:t>SA</w:t>
            </w:r>
          </w:p>
        </w:tc>
        <w:tc>
          <w:tcPr>
            <w:tcW w:w="2527" w:type="dxa"/>
            <w:shd w:val="pct15" w:color="FFFFFF" w:fill="auto"/>
          </w:tcPr>
          <w:p w14:paraId="023FE513" w14:textId="77777777" w:rsidR="00A8118A" w:rsidRPr="001658BD" w:rsidRDefault="00487CD9" w:rsidP="001658BD">
            <w:pPr>
              <w:pStyle w:val="Absatztextnormal"/>
              <w:numPr>
                <w:ilvl w:val="0"/>
                <w:numId w:val="34"/>
              </w:numPr>
              <w:rPr>
                <w:rFonts w:cs="Arial"/>
                <w:sz w:val="22"/>
                <w:szCs w:val="22"/>
              </w:rPr>
            </w:pPr>
            <w:r w:rsidRPr="001658BD">
              <w:rPr>
                <w:rFonts w:cs="Arial"/>
                <w:sz w:val="22"/>
                <w:szCs w:val="22"/>
              </w:rPr>
              <w:t>Abstimmung Projektauftrag und -/ziele</w:t>
            </w:r>
          </w:p>
          <w:p w14:paraId="281CE882" w14:textId="753BC429" w:rsidR="00487CD9" w:rsidRPr="00487CD9" w:rsidRDefault="00487CD9" w:rsidP="001658BD">
            <w:pPr>
              <w:numPr>
                <w:ilvl w:val="0"/>
                <w:numId w:val="34"/>
              </w:numPr>
            </w:pPr>
            <w:r w:rsidRPr="001658BD">
              <w:rPr>
                <w:sz w:val="22"/>
                <w:szCs w:val="22"/>
              </w:rPr>
              <w:t xml:space="preserve">Koordination, </w:t>
            </w:r>
            <w:r w:rsidR="001658BD" w:rsidRPr="001658BD">
              <w:rPr>
                <w:sz w:val="22"/>
                <w:szCs w:val="22"/>
              </w:rPr>
              <w:t>Führung und Motivation des Teams</w:t>
            </w:r>
          </w:p>
        </w:tc>
        <w:tc>
          <w:tcPr>
            <w:tcW w:w="2526" w:type="dxa"/>
            <w:shd w:val="pct15" w:color="FFFFFF" w:fill="auto"/>
          </w:tcPr>
          <w:p w14:paraId="3454C915" w14:textId="77777777" w:rsidR="00A8118A" w:rsidRDefault="006E3605" w:rsidP="005116E8">
            <w:pPr>
              <w:numPr>
                <w:ilvl w:val="0"/>
                <w:numId w:val="34"/>
              </w:numPr>
              <w:rPr>
                <w:rFonts w:cs="Arial"/>
                <w:sz w:val="22"/>
                <w:szCs w:val="22"/>
              </w:rPr>
            </w:pPr>
            <w:r>
              <w:rPr>
                <w:rFonts w:cs="Arial"/>
                <w:sz w:val="22"/>
                <w:szCs w:val="22"/>
              </w:rPr>
              <w:t>Fachliche Weisungsbefugnis</w:t>
            </w:r>
          </w:p>
          <w:p w14:paraId="7810945F" w14:textId="4119D1E9" w:rsidR="006E3605" w:rsidRPr="005466BF" w:rsidRDefault="005116E8" w:rsidP="005116E8">
            <w:pPr>
              <w:numPr>
                <w:ilvl w:val="0"/>
                <w:numId w:val="34"/>
              </w:numPr>
              <w:rPr>
                <w:sz w:val="22"/>
                <w:szCs w:val="22"/>
              </w:rPr>
            </w:pPr>
            <w:r>
              <w:rPr>
                <w:rFonts w:cs="Arial"/>
                <w:sz w:val="22"/>
                <w:szCs w:val="22"/>
              </w:rPr>
              <w:t>Beauftragung externe Dienstleister</w:t>
            </w:r>
          </w:p>
        </w:tc>
        <w:tc>
          <w:tcPr>
            <w:tcW w:w="2359" w:type="dxa"/>
            <w:shd w:val="pct15" w:color="FFFFFF" w:fill="auto"/>
          </w:tcPr>
          <w:p w14:paraId="2F18F5DA" w14:textId="54EAD1F5" w:rsidR="00A8118A" w:rsidRPr="005466BF" w:rsidRDefault="00EB368B" w:rsidP="00EB368B">
            <w:pPr>
              <w:numPr>
                <w:ilvl w:val="0"/>
                <w:numId w:val="34"/>
              </w:numPr>
              <w:rPr>
                <w:sz w:val="22"/>
                <w:szCs w:val="22"/>
              </w:rPr>
            </w:pPr>
            <w:r>
              <w:rPr>
                <w:rFonts w:cs="Arial"/>
                <w:sz w:val="22"/>
                <w:szCs w:val="22"/>
              </w:rPr>
              <w:t>Einhaltung: Leistung, Termine und Kosten</w:t>
            </w:r>
          </w:p>
        </w:tc>
      </w:tr>
      <w:tr w:rsidR="004A1A7E" w:rsidRPr="005466BF" w14:paraId="17D963B5" w14:textId="77777777" w:rsidTr="00225CC8">
        <w:trPr>
          <w:cantSplit/>
          <w:trHeight w:val="559"/>
        </w:trPr>
        <w:tc>
          <w:tcPr>
            <w:tcW w:w="2149" w:type="dxa"/>
            <w:shd w:val="pct15" w:color="FFFFFF" w:fill="auto"/>
          </w:tcPr>
          <w:p w14:paraId="6BA9FD26" w14:textId="110695AD" w:rsidR="00A8118A" w:rsidRPr="005466BF" w:rsidRDefault="001615AE" w:rsidP="000D24BB">
            <w:pPr>
              <w:pStyle w:val="Absatztextnormal"/>
              <w:ind w:left="113"/>
              <w:rPr>
                <w:sz w:val="22"/>
                <w:szCs w:val="22"/>
              </w:rPr>
            </w:pPr>
            <w:r>
              <w:rPr>
                <w:rFonts w:cs="Arial"/>
                <w:sz w:val="22"/>
                <w:szCs w:val="22"/>
              </w:rPr>
              <w:t xml:space="preserve">Mitarbeiter </w:t>
            </w:r>
            <w:proofErr w:type="spellStart"/>
            <w:r>
              <w:rPr>
                <w:rFonts w:cs="Arial"/>
                <w:sz w:val="22"/>
                <w:szCs w:val="22"/>
              </w:rPr>
              <w:t>FiBu</w:t>
            </w:r>
            <w:proofErr w:type="spellEnd"/>
            <w:r>
              <w:rPr>
                <w:rFonts w:cs="Arial"/>
                <w:sz w:val="22"/>
                <w:szCs w:val="22"/>
              </w:rPr>
              <w:t>, Hr. Meier</w:t>
            </w:r>
          </w:p>
        </w:tc>
        <w:tc>
          <w:tcPr>
            <w:tcW w:w="2527" w:type="dxa"/>
            <w:shd w:val="pct15" w:color="FFFFFF" w:fill="auto"/>
          </w:tcPr>
          <w:p w14:paraId="72096852" w14:textId="77777777" w:rsidR="00A8118A" w:rsidRPr="00D95502" w:rsidRDefault="00D95502" w:rsidP="00D95502">
            <w:pPr>
              <w:pStyle w:val="Absatztextnormal"/>
              <w:numPr>
                <w:ilvl w:val="0"/>
                <w:numId w:val="35"/>
              </w:numPr>
              <w:rPr>
                <w:rFonts w:cs="Arial"/>
                <w:sz w:val="22"/>
                <w:szCs w:val="22"/>
              </w:rPr>
            </w:pPr>
            <w:r w:rsidRPr="00D95502">
              <w:rPr>
                <w:rFonts w:cs="Arial"/>
                <w:sz w:val="22"/>
                <w:szCs w:val="22"/>
              </w:rPr>
              <w:t xml:space="preserve">Fachspezifische </w:t>
            </w:r>
            <w:proofErr w:type="spellStart"/>
            <w:r w:rsidRPr="00D95502">
              <w:rPr>
                <w:rFonts w:cs="Arial"/>
                <w:sz w:val="22"/>
                <w:szCs w:val="22"/>
              </w:rPr>
              <w:t>Zuarbeitung</w:t>
            </w:r>
            <w:proofErr w:type="spellEnd"/>
          </w:p>
          <w:p w14:paraId="73619DB4" w14:textId="264378CC" w:rsidR="00D95502" w:rsidRPr="00D95502" w:rsidRDefault="00D95502" w:rsidP="00D95502">
            <w:pPr>
              <w:numPr>
                <w:ilvl w:val="0"/>
                <w:numId w:val="35"/>
              </w:numPr>
            </w:pPr>
            <w:r w:rsidRPr="00D95502">
              <w:rPr>
                <w:sz w:val="22"/>
                <w:szCs w:val="22"/>
              </w:rPr>
              <w:t>Unterstützung bei Fragen</w:t>
            </w:r>
          </w:p>
        </w:tc>
        <w:tc>
          <w:tcPr>
            <w:tcW w:w="2526" w:type="dxa"/>
            <w:shd w:val="pct15" w:color="FFFFFF" w:fill="auto"/>
          </w:tcPr>
          <w:p w14:paraId="02EBE8D2" w14:textId="10C9E13F" w:rsidR="00A8118A" w:rsidRPr="005466BF" w:rsidRDefault="00AD603F" w:rsidP="00AD603F">
            <w:pPr>
              <w:numPr>
                <w:ilvl w:val="0"/>
                <w:numId w:val="35"/>
              </w:numPr>
              <w:rPr>
                <w:sz w:val="22"/>
                <w:szCs w:val="22"/>
              </w:rPr>
            </w:pPr>
            <w:r>
              <w:rPr>
                <w:sz w:val="22"/>
                <w:szCs w:val="22"/>
              </w:rPr>
              <w:t>Fachliche Entscheidung über den Archivierungsweg</w:t>
            </w:r>
          </w:p>
        </w:tc>
        <w:tc>
          <w:tcPr>
            <w:tcW w:w="2359" w:type="dxa"/>
            <w:shd w:val="pct15" w:color="FFFFFF" w:fill="auto"/>
          </w:tcPr>
          <w:p w14:paraId="2F4F7F74" w14:textId="212D2DEB" w:rsidR="00A8118A" w:rsidRPr="005466BF" w:rsidRDefault="00AD603F" w:rsidP="00AD603F">
            <w:pPr>
              <w:numPr>
                <w:ilvl w:val="0"/>
                <w:numId w:val="35"/>
              </w:numPr>
              <w:rPr>
                <w:sz w:val="22"/>
                <w:szCs w:val="22"/>
              </w:rPr>
            </w:pPr>
            <w:r>
              <w:rPr>
                <w:rFonts w:cs="Arial"/>
                <w:sz w:val="22"/>
                <w:szCs w:val="22"/>
              </w:rPr>
              <w:t>Qualitätssicherungsverantwortung für die archivierten Daten</w:t>
            </w:r>
          </w:p>
        </w:tc>
      </w:tr>
      <w:tr w:rsidR="00FD0169" w:rsidRPr="005466BF" w14:paraId="66D0ED3F" w14:textId="77777777" w:rsidTr="00225CC8">
        <w:trPr>
          <w:cantSplit/>
          <w:trHeight w:val="559"/>
        </w:trPr>
        <w:tc>
          <w:tcPr>
            <w:tcW w:w="2149" w:type="dxa"/>
            <w:shd w:val="pct15" w:color="FFFFFF" w:fill="auto"/>
          </w:tcPr>
          <w:p w14:paraId="567D5D66" w14:textId="0607AAAA" w:rsidR="00FD0169" w:rsidRDefault="00FD0169" w:rsidP="000D24BB">
            <w:pPr>
              <w:pStyle w:val="Absatztextnormal"/>
              <w:ind w:left="113"/>
              <w:rPr>
                <w:rFonts w:cs="Arial"/>
                <w:sz w:val="22"/>
                <w:szCs w:val="22"/>
              </w:rPr>
            </w:pPr>
            <w:r>
              <w:rPr>
                <w:rFonts w:cs="Arial"/>
                <w:sz w:val="22"/>
                <w:szCs w:val="22"/>
              </w:rPr>
              <w:t>Externer Dienstleister</w:t>
            </w:r>
          </w:p>
        </w:tc>
        <w:tc>
          <w:tcPr>
            <w:tcW w:w="2527" w:type="dxa"/>
            <w:shd w:val="pct15" w:color="FFFFFF" w:fill="auto"/>
          </w:tcPr>
          <w:p w14:paraId="17D68A47" w14:textId="77777777" w:rsidR="00AA71CA" w:rsidRPr="00AA71CA" w:rsidRDefault="00AA71CA" w:rsidP="00AA71CA">
            <w:pPr>
              <w:pStyle w:val="Absatztextnormal"/>
              <w:numPr>
                <w:ilvl w:val="0"/>
                <w:numId w:val="35"/>
              </w:numPr>
              <w:rPr>
                <w:rFonts w:cs="Arial"/>
                <w:sz w:val="22"/>
                <w:szCs w:val="22"/>
              </w:rPr>
            </w:pPr>
            <w:r>
              <w:rPr>
                <w:rFonts w:cs="Arial"/>
                <w:sz w:val="22"/>
                <w:szCs w:val="22"/>
              </w:rPr>
              <w:t>Archivierung</w:t>
            </w:r>
            <w:r w:rsidRPr="00AA71CA">
              <w:rPr>
                <w:rFonts w:cs="Arial"/>
                <w:sz w:val="22"/>
                <w:szCs w:val="22"/>
              </w:rPr>
              <w:t>stätigkeit</w:t>
            </w:r>
          </w:p>
          <w:p w14:paraId="2274EB39" w14:textId="1B2BF1BF" w:rsidR="00AA71CA" w:rsidRPr="00AA71CA" w:rsidRDefault="00AA71CA" w:rsidP="00AA71CA">
            <w:pPr>
              <w:numPr>
                <w:ilvl w:val="0"/>
                <w:numId w:val="35"/>
              </w:numPr>
            </w:pPr>
            <w:r w:rsidRPr="00AA71CA">
              <w:rPr>
                <w:sz w:val="22"/>
                <w:szCs w:val="22"/>
              </w:rPr>
              <w:t>Dokumentation und Schulung</w:t>
            </w:r>
          </w:p>
        </w:tc>
        <w:tc>
          <w:tcPr>
            <w:tcW w:w="2526" w:type="dxa"/>
            <w:shd w:val="pct15" w:color="FFFFFF" w:fill="auto"/>
          </w:tcPr>
          <w:p w14:paraId="7A70A306" w14:textId="478A28D7" w:rsidR="00FD0169" w:rsidRDefault="00AA71CA" w:rsidP="00AA71CA">
            <w:pPr>
              <w:numPr>
                <w:ilvl w:val="0"/>
                <w:numId w:val="35"/>
              </w:numPr>
              <w:rPr>
                <w:sz w:val="22"/>
                <w:szCs w:val="22"/>
              </w:rPr>
            </w:pPr>
            <w:r>
              <w:rPr>
                <w:sz w:val="22"/>
                <w:szCs w:val="22"/>
              </w:rPr>
              <w:t xml:space="preserve">Technisches </w:t>
            </w:r>
            <w:proofErr w:type="spellStart"/>
            <w:r>
              <w:rPr>
                <w:sz w:val="22"/>
                <w:szCs w:val="22"/>
              </w:rPr>
              <w:t>Know-How</w:t>
            </w:r>
            <w:proofErr w:type="spellEnd"/>
            <w:r>
              <w:rPr>
                <w:sz w:val="22"/>
                <w:szCs w:val="22"/>
              </w:rPr>
              <w:t xml:space="preserve"> zum Datenabzug und Handling für Archivierung</w:t>
            </w:r>
          </w:p>
        </w:tc>
        <w:tc>
          <w:tcPr>
            <w:tcW w:w="2359" w:type="dxa"/>
            <w:shd w:val="pct15" w:color="FFFFFF" w:fill="auto"/>
          </w:tcPr>
          <w:p w14:paraId="4E2B1BA8" w14:textId="2CD29872" w:rsidR="00FD0169" w:rsidRDefault="00AA71CA" w:rsidP="00AA71CA">
            <w:pPr>
              <w:numPr>
                <w:ilvl w:val="0"/>
                <w:numId w:val="35"/>
              </w:numPr>
              <w:rPr>
                <w:rFonts w:cs="Arial"/>
                <w:sz w:val="22"/>
                <w:szCs w:val="22"/>
              </w:rPr>
            </w:pPr>
            <w:r>
              <w:rPr>
                <w:rFonts w:cs="Arial"/>
                <w:sz w:val="22"/>
                <w:szCs w:val="22"/>
              </w:rPr>
              <w:t>Verantwortung für Leistungserbringung und Erstellung Dokumen</w:t>
            </w:r>
            <w:r w:rsidR="00AD46CB">
              <w:rPr>
                <w:rFonts w:cs="Arial"/>
                <w:sz w:val="22"/>
                <w:szCs w:val="22"/>
              </w:rPr>
              <w:t>t</w:t>
            </w:r>
            <w:r>
              <w:rPr>
                <w:rFonts w:cs="Arial"/>
                <w:sz w:val="22"/>
                <w:szCs w:val="22"/>
              </w:rPr>
              <w:t>ation und Schulung</w:t>
            </w:r>
          </w:p>
        </w:tc>
      </w:tr>
      <w:tr w:rsidR="00FD0169" w:rsidRPr="005466BF" w14:paraId="4EDE1F0B" w14:textId="77777777" w:rsidTr="00225CC8">
        <w:trPr>
          <w:cantSplit/>
          <w:trHeight w:val="559"/>
        </w:trPr>
        <w:tc>
          <w:tcPr>
            <w:tcW w:w="2149" w:type="dxa"/>
            <w:shd w:val="pct15" w:color="FFFFFF" w:fill="auto"/>
          </w:tcPr>
          <w:p w14:paraId="113BAD28" w14:textId="0087CD50" w:rsidR="00FD0169" w:rsidRDefault="00FD0169" w:rsidP="000D24BB">
            <w:pPr>
              <w:pStyle w:val="Absatztextnormal"/>
              <w:ind w:left="113"/>
              <w:rPr>
                <w:rFonts w:cs="Arial"/>
                <w:sz w:val="22"/>
                <w:szCs w:val="22"/>
              </w:rPr>
            </w:pPr>
            <w:r>
              <w:rPr>
                <w:rFonts w:cs="Arial"/>
                <w:sz w:val="22"/>
                <w:szCs w:val="22"/>
              </w:rPr>
              <w:t>Finanzbehörde</w:t>
            </w:r>
          </w:p>
        </w:tc>
        <w:tc>
          <w:tcPr>
            <w:tcW w:w="2527" w:type="dxa"/>
            <w:shd w:val="pct15" w:color="FFFFFF" w:fill="auto"/>
          </w:tcPr>
          <w:p w14:paraId="396E9B6B" w14:textId="762847C1" w:rsidR="00AD46CB" w:rsidRPr="00AD46CB" w:rsidRDefault="00AD46CB" w:rsidP="00AD46CB">
            <w:pPr>
              <w:pStyle w:val="Absatztextnormal"/>
              <w:numPr>
                <w:ilvl w:val="0"/>
                <w:numId w:val="35"/>
              </w:numPr>
            </w:pPr>
            <w:r>
              <w:rPr>
                <w:rFonts w:cs="Arial"/>
                <w:sz w:val="22"/>
                <w:szCs w:val="22"/>
              </w:rPr>
              <w:t>Aufsicht der Finanzaktivitäten</w:t>
            </w:r>
          </w:p>
        </w:tc>
        <w:tc>
          <w:tcPr>
            <w:tcW w:w="2526" w:type="dxa"/>
            <w:shd w:val="pct15" w:color="FFFFFF" w:fill="auto"/>
          </w:tcPr>
          <w:p w14:paraId="634D2113" w14:textId="0C5B1C16" w:rsidR="00FD0169" w:rsidRDefault="00752D3C" w:rsidP="00AA71CA">
            <w:pPr>
              <w:numPr>
                <w:ilvl w:val="0"/>
                <w:numId w:val="35"/>
              </w:numPr>
              <w:rPr>
                <w:sz w:val="22"/>
                <w:szCs w:val="22"/>
              </w:rPr>
            </w:pPr>
            <w:r>
              <w:rPr>
                <w:sz w:val="22"/>
                <w:szCs w:val="22"/>
              </w:rPr>
              <w:t xml:space="preserve">Vorgabe </w:t>
            </w:r>
            <w:r w:rsidR="00AD46CB">
              <w:rPr>
                <w:sz w:val="22"/>
                <w:szCs w:val="22"/>
              </w:rPr>
              <w:t>Rechtlic</w:t>
            </w:r>
            <w:r>
              <w:rPr>
                <w:sz w:val="22"/>
                <w:szCs w:val="22"/>
              </w:rPr>
              <w:t>he Rahmenbedingungen für Archivierung</w:t>
            </w:r>
          </w:p>
        </w:tc>
        <w:tc>
          <w:tcPr>
            <w:tcW w:w="2359" w:type="dxa"/>
            <w:shd w:val="pct15" w:color="FFFFFF" w:fill="auto"/>
          </w:tcPr>
          <w:p w14:paraId="20FAC180" w14:textId="745F46EA" w:rsidR="00FD0169" w:rsidRDefault="00752D3C" w:rsidP="00AA71CA">
            <w:pPr>
              <w:numPr>
                <w:ilvl w:val="0"/>
                <w:numId w:val="35"/>
              </w:numPr>
              <w:rPr>
                <w:rFonts w:cs="Arial"/>
                <w:sz w:val="22"/>
                <w:szCs w:val="22"/>
              </w:rPr>
            </w:pPr>
            <w:r>
              <w:rPr>
                <w:rFonts w:cs="Arial"/>
                <w:sz w:val="22"/>
                <w:szCs w:val="22"/>
              </w:rPr>
              <w:t xml:space="preserve">Bestätigung über Richtigkeit der Archivierung </w:t>
            </w:r>
          </w:p>
        </w:tc>
      </w:tr>
    </w:tbl>
    <w:p w14:paraId="09D2C3B7" w14:textId="268C50AE" w:rsidR="00A8118A" w:rsidRPr="00A8118A" w:rsidRDefault="00A8118A" w:rsidP="00A8118A">
      <w:pPr>
        <w:pStyle w:val="Beschriftung"/>
      </w:pPr>
      <w:bookmarkStart w:id="49" w:name="_Toc152169663"/>
      <w:r>
        <w:t xml:space="preserve">Tabelle </w:t>
      </w:r>
      <w:fldSimple w:instr=" SEQ Tabelle \* ARABIC ">
        <w:r w:rsidR="004F4D96">
          <w:rPr>
            <w:noProof/>
          </w:rPr>
          <w:t>15</w:t>
        </w:r>
      </w:fldSimple>
      <w:r>
        <w:t xml:space="preserve"> AKV-Matrix</w:t>
      </w:r>
      <w:bookmarkEnd w:id="49"/>
    </w:p>
    <w:p w14:paraId="23353DD4" w14:textId="556D1CDE" w:rsidR="00E4436D" w:rsidRPr="00632C80" w:rsidRDefault="00CA4079" w:rsidP="00E4436D">
      <w:pPr>
        <w:pStyle w:val="berschrift2"/>
      </w:pPr>
      <w:bookmarkStart w:id="50" w:name="_Ref520114247"/>
      <w:bookmarkStart w:id="51" w:name="_Toc152189080"/>
      <w:r>
        <w:t>Kommunikationsmatrix</w:t>
      </w:r>
      <w:bookmarkEnd w:id="50"/>
      <w:bookmarkEnd w:id="51"/>
    </w:p>
    <w:p w14:paraId="4C91C60E" w14:textId="77777777" w:rsidR="00E4436D" w:rsidRPr="005466BF" w:rsidRDefault="00E4436D" w:rsidP="00E4436D">
      <w:pPr>
        <w:rPr>
          <w:sz w:val="22"/>
          <w:szCs w:val="22"/>
        </w:rPr>
      </w:pPr>
    </w:p>
    <w:p w14:paraId="0F67F156" w14:textId="77777777" w:rsidR="00E4436D" w:rsidRPr="005466BF" w:rsidRDefault="00AE390F" w:rsidP="00E4436D">
      <w:pPr>
        <w:pStyle w:val="Absatztextnormal"/>
        <w:ind w:left="0"/>
        <w:rPr>
          <w:b/>
          <w:sz w:val="22"/>
          <w:szCs w:val="22"/>
        </w:rPr>
      </w:pPr>
      <w:r w:rsidRPr="005466BF">
        <w:rPr>
          <w:b/>
          <w:sz w:val="22"/>
          <w:szCs w:val="22"/>
        </w:rPr>
        <w:t>Kommunikationsmatrix</w:t>
      </w:r>
    </w:p>
    <w:p w14:paraId="21A23973" w14:textId="77777777" w:rsidR="00AE390F" w:rsidRPr="005466BF" w:rsidRDefault="00AE390F" w:rsidP="00AE390F">
      <w:pPr>
        <w:rPr>
          <w:sz w:val="22"/>
          <w:szCs w:val="22"/>
        </w:rPr>
      </w:pPr>
    </w:p>
    <w:tbl>
      <w:tblPr>
        <w:tblW w:w="487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09"/>
        <w:gridCol w:w="1443"/>
        <w:gridCol w:w="1276"/>
        <w:gridCol w:w="1843"/>
        <w:gridCol w:w="1417"/>
        <w:gridCol w:w="1418"/>
      </w:tblGrid>
      <w:tr w:rsidR="00241380" w:rsidRPr="005466BF" w14:paraId="6F4B3116" w14:textId="77777777" w:rsidTr="00241380">
        <w:trPr>
          <w:cantSplit/>
          <w:trHeight w:val="1009"/>
          <w:tblHeader/>
        </w:trPr>
        <w:tc>
          <w:tcPr>
            <w:tcW w:w="2209" w:type="dxa"/>
            <w:tcBorders>
              <w:bottom w:val="single" w:sz="4" w:space="0" w:color="auto"/>
            </w:tcBorders>
            <w:shd w:val="clear" w:color="auto" w:fill="A8D08D"/>
          </w:tcPr>
          <w:p w14:paraId="6782B602" w14:textId="77777777" w:rsidR="00AE390F" w:rsidRPr="005466BF" w:rsidRDefault="00AE390F" w:rsidP="005938E7">
            <w:pPr>
              <w:pStyle w:val="Absatztextnormal"/>
              <w:ind w:left="0"/>
              <w:rPr>
                <w:rFonts w:cs="Arial"/>
                <w:sz w:val="22"/>
                <w:szCs w:val="22"/>
              </w:rPr>
            </w:pPr>
            <w:r w:rsidRPr="005466BF">
              <w:rPr>
                <w:rFonts w:cs="Arial"/>
                <w:b/>
                <w:bCs/>
                <w:sz w:val="22"/>
                <w:szCs w:val="22"/>
              </w:rPr>
              <w:t xml:space="preserve">Stakeholder </w:t>
            </w:r>
            <w:r w:rsidRPr="005466BF">
              <w:rPr>
                <w:rFonts w:cs="Arial"/>
                <w:b/>
                <w:bCs/>
                <w:sz w:val="22"/>
                <w:szCs w:val="22"/>
              </w:rPr>
              <w:br/>
              <w:t>(mit wem?)</w:t>
            </w:r>
          </w:p>
        </w:tc>
        <w:tc>
          <w:tcPr>
            <w:tcW w:w="1443" w:type="dxa"/>
            <w:tcBorders>
              <w:bottom w:val="single" w:sz="4" w:space="0" w:color="auto"/>
            </w:tcBorders>
            <w:shd w:val="clear" w:color="auto" w:fill="A8D08D"/>
          </w:tcPr>
          <w:p w14:paraId="1C8D64A3" w14:textId="77777777" w:rsidR="00AE390F" w:rsidRPr="005466BF" w:rsidRDefault="00AE390F" w:rsidP="005938E7">
            <w:pPr>
              <w:pStyle w:val="Absatztextnormal"/>
              <w:ind w:left="0"/>
              <w:rPr>
                <w:rFonts w:cs="Arial"/>
                <w:b/>
                <w:bCs/>
                <w:sz w:val="22"/>
                <w:szCs w:val="22"/>
              </w:rPr>
            </w:pPr>
            <w:r w:rsidRPr="005466BF">
              <w:rPr>
                <w:rFonts w:cs="Arial"/>
                <w:b/>
                <w:bCs/>
                <w:sz w:val="22"/>
                <w:szCs w:val="22"/>
              </w:rPr>
              <w:t xml:space="preserve">zuständig  </w:t>
            </w:r>
            <w:r w:rsidRPr="005466BF">
              <w:rPr>
                <w:rFonts w:cs="Arial"/>
                <w:b/>
                <w:bCs/>
                <w:sz w:val="22"/>
                <w:szCs w:val="22"/>
              </w:rPr>
              <w:br/>
              <w:t>(wer?)</w:t>
            </w:r>
          </w:p>
        </w:tc>
        <w:tc>
          <w:tcPr>
            <w:tcW w:w="1276" w:type="dxa"/>
            <w:tcBorders>
              <w:bottom w:val="single" w:sz="4" w:space="0" w:color="auto"/>
            </w:tcBorders>
            <w:shd w:val="clear" w:color="auto" w:fill="A8D08D"/>
          </w:tcPr>
          <w:p w14:paraId="775A88FE" w14:textId="77777777" w:rsidR="00AE390F" w:rsidRPr="005466BF" w:rsidRDefault="00AE390F" w:rsidP="005938E7">
            <w:pPr>
              <w:pStyle w:val="Absatztextnormal"/>
              <w:ind w:left="0"/>
              <w:rPr>
                <w:rFonts w:cs="Arial"/>
                <w:b/>
                <w:bCs/>
                <w:sz w:val="22"/>
                <w:szCs w:val="22"/>
              </w:rPr>
            </w:pPr>
            <w:r w:rsidRPr="005466BF">
              <w:rPr>
                <w:rFonts w:cs="Arial"/>
                <w:b/>
                <w:bCs/>
                <w:sz w:val="22"/>
                <w:szCs w:val="22"/>
              </w:rPr>
              <w:t xml:space="preserve">Inhalt       </w:t>
            </w:r>
            <w:r w:rsidRPr="005466BF">
              <w:rPr>
                <w:rFonts w:cs="Arial"/>
                <w:b/>
                <w:bCs/>
                <w:sz w:val="22"/>
                <w:szCs w:val="22"/>
              </w:rPr>
              <w:br/>
              <w:t>(worüber?)</w:t>
            </w:r>
          </w:p>
        </w:tc>
        <w:tc>
          <w:tcPr>
            <w:tcW w:w="1843" w:type="dxa"/>
            <w:shd w:val="clear" w:color="auto" w:fill="A8D08D"/>
          </w:tcPr>
          <w:p w14:paraId="674678EC" w14:textId="77777777" w:rsidR="00AE390F" w:rsidRPr="005466BF" w:rsidRDefault="00AE390F" w:rsidP="005938E7">
            <w:pPr>
              <w:pStyle w:val="Absatztextnormal"/>
              <w:ind w:left="0"/>
              <w:rPr>
                <w:rFonts w:cs="Arial"/>
                <w:b/>
                <w:bCs/>
                <w:sz w:val="22"/>
                <w:szCs w:val="22"/>
              </w:rPr>
            </w:pPr>
            <w:r w:rsidRPr="005466BF">
              <w:rPr>
                <w:rFonts w:cs="Arial"/>
                <w:b/>
                <w:bCs/>
                <w:sz w:val="22"/>
                <w:szCs w:val="22"/>
              </w:rPr>
              <w:t xml:space="preserve">Art                </w:t>
            </w:r>
            <w:r w:rsidRPr="005466BF">
              <w:rPr>
                <w:rFonts w:cs="Arial"/>
                <w:b/>
                <w:bCs/>
                <w:sz w:val="22"/>
                <w:szCs w:val="22"/>
              </w:rPr>
              <w:br/>
              <w:t>(welche Weise?)</w:t>
            </w:r>
          </w:p>
        </w:tc>
        <w:tc>
          <w:tcPr>
            <w:tcW w:w="1417" w:type="dxa"/>
            <w:shd w:val="clear" w:color="auto" w:fill="A8D08D"/>
          </w:tcPr>
          <w:p w14:paraId="1599F14B" w14:textId="191E7D88" w:rsidR="00AE390F" w:rsidRPr="005466BF" w:rsidRDefault="00AE390F" w:rsidP="005938E7">
            <w:pPr>
              <w:pStyle w:val="Absatztextnormal"/>
              <w:ind w:left="0"/>
              <w:rPr>
                <w:rFonts w:cs="Arial"/>
                <w:b/>
                <w:bCs/>
                <w:sz w:val="22"/>
                <w:szCs w:val="22"/>
              </w:rPr>
            </w:pPr>
            <w:r w:rsidRPr="005466BF">
              <w:rPr>
                <w:rFonts w:cs="Arial"/>
                <w:b/>
                <w:bCs/>
                <w:sz w:val="22"/>
                <w:szCs w:val="22"/>
              </w:rPr>
              <w:t xml:space="preserve">Frequenz  </w:t>
            </w:r>
            <w:r w:rsidRPr="005466BF">
              <w:rPr>
                <w:rFonts w:cs="Arial"/>
                <w:b/>
                <w:bCs/>
                <w:sz w:val="22"/>
                <w:szCs w:val="22"/>
              </w:rPr>
              <w:br/>
              <w:t>(wann?)</w:t>
            </w:r>
          </w:p>
        </w:tc>
        <w:tc>
          <w:tcPr>
            <w:tcW w:w="1418" w:type="dxa"/>
            <w:shd w:val="clear" w:color="auto" w:fill="A8D08D"/>
          </w:tcPr>
          <w:p w14:paraId="4DCA91E1" w14:textId="77777777" w:rsidR="00AE390F" w:rsidRPr="005466BF" w:rsidRDefault="00AE390F" w:rsidP="005938E7">
            <w:pPr>
              <w:pStyle w:val="Absatztextnormal"/>
              <w:ind w:left="0"/>
              <w:rPr>
                <w:rFonts w:cs="Arial"/>
                <w:b/>
                <w:bCs/>
                <w:sz w:val="22"/>
                <w:szCs w:val="22"/>
              </w:rPr>
            </w:pPr>
            <w:r w:rsidRPr="005466BF">
              <w:rPr>
                <w:rFonts w:cs="Arial"/>
                <w:b/>
                <w:bCs/>
                <w:sz w:val="22"/>
                <w:szCs w:val="22"/>
              </w:rPr>
              <w:t xml:space="preserve">Umfang    </w:t>
            </w:r>
            <w:r w:rsidRPr="005466BF">
              <w:rPr>
                <w:rFonts w:cs="Arial"/>
                <w:b/>
                <w:bCs/>
                <w:sz w:val="22"/>
                <w:szCs w:val="22"/>
              </w:rPr>
              <w:br/>
              <w:t>(wie genau?)</w:t>
            </w:r>
          </w:p>
        </w:tc>
      </w:tr>
      <w:tr w:rsidR="00241380" w:rsidRPr="005466BF" w14:paraId="697C34F6" w14:textId="77777777" w:rsidTr="00241380">
        <w:trPr>
          <w:cantSplit/>
          <w:trHeight w:val="1029"/>
        </w:trPr>
        <w:tc>
          <w:tcPr>
            <w:tcW w:w="2209" w:type="dxa"/>
            <w:shd w:val="pct15" w:color="FFFFFF" w:fill="auto"/>
          </w:tcPr>
          <w:p w14:paraId="32A71CB8" w14:textId="5F6384FE" w:rsidR="00AE390F" w:rsidRPr="005466BF" w:rsidRDefault="00E742ED" w:rsidP="005938E7">
            <w:pPr>
              <w:pStyle w:val="Absatztextnormal"/>
              <w:ind w:left="0"/>
              <w:jc w:val="both"/>
              <w:rPr>
                <w:rFonts w:cs="Arial"/>
                <w:sz w:val="22"/>
                <w:szCs w:val="22"/>
              </w:rPr>
            </w:pPr>
            <w:r>
              <w:rPr>
                <w:rFonts w:cs="Arial"/>
                <w:sz w:val="22"/>
                <w:szCs w:val="22"/>
              </w:rPr>
              <w:t xml:space="preserve">Peter Müller </w:t>
            </w:r>
            <w:r w:rsidR="00507A1C">
              <w:rPr>
                <w:rFonts w:cs="Arial"/>
                <w:sz w:val="22"/>
                <w:szCs w:val="22"/>
              </w:rPr>
              <w:t>(AG)</w:t>
            </w:r>
          </w:p>
        </w:tc>
        <w:tc>
          <w:tcPr>
            <w:tcW w:w="1443" w:type="dxa"/>
            <w:shd w:val="pct15" w:color="FFFFFF" w:fill="auto"/>
          </w:tcPr>
          <w:p w14:paraId="50057EE8" w14:textId="1550C187" w:rsidR="00AE390F" w:rsidRPr="005466BF" w:rsidRDefault="00E742ED" w:rsidP="005938E7">
            <w:pPr>
              <w:pStyle w:val="Absatztextnormal"/>
              <w:ind w:left="0"/>
              <w:jc w:val="both"/>
              <w:rPr>
                <w:rFonts w:cs="Arial"/>
                <w:sz w:val="22"/>
                <w:szCs w:val="22"/>
              </w:rPr>
            </w:pPr>
            <w:r>
              <w:rPr>
                <w:rFonts w:cs="Arial"/>
                <w:sz w:val="22"/>
                <w:szCs w:val="22"/>
              </w:rPr>
              <w:t>SA</w:t>
            </w:r>
            <w:r w:rsidR="00507A1C">
              <w:rPr>
                <w:rFonts w:cs="Arial"/>
                <w:sz w:val="22"/>
                <w:szCs w:val="22"/>
              </w:rPr>
              <w:t xml:space="preserve"> (Projektmanager)</w:t>
            </w:r>
          </w:p>
        </w:tc>
        <w:tc>
          <w:tcPr>
            <w:tcW w:w="1276" w:type="dxa"/>
            <w:shd w:val="pct15" w:color="FFFFFF" w:fill="auto"/>
          </w:tcPr>
          <w:p w14:paraId="7DE26FBB" w14:textId="0B40ABE1" w:rsidR="00AE390F" w:rsidRPr="005466BF" w:rsidRDefault="00507A1C" w:rsidP="005938E7">
            <w:pPr>
              <w:pStyle w:val="Absatztextnormal"/>
              <w:ind w:left="0"/>
              <w:jc w:val="both"/>
              <w:rPr>
                <w:rFonts w:cs="Arial"/>
                <w:sz w:val="22"/>
                <w:szCs w:val="22"/>
              </w:rPr>
            </w:pPr>
            <w:r>
              <w:rPr>
                <w:rFonts w:cs="Arial"/>
                <w:sz w:val="22"/>
                <w:szCs w:val="22"/>
              </w:rPr>
              <w:t>Qua</w:t>
            </w:r>
            <w:r w:rsidR="002337A3">
              <w:rPr>
                <w:rFonts w:cs="Arial"/>
                <w:sz w:val="22"/>
                <w:szCs w:val="22"/>
              </w:rPr>
              <w:t xml:space="preserve">lität, Kosten, Termine, </w:t>
            </w:r>
            <w:r w:rsidR="00C44296">
              <w:rPr>
                <w:rFonts w:cs="Arial"/>
                <w:sz w:val="22"/>
                <w:szCs w:val="22"/>
              </w:rPr>
              <w:t>Risiken</w:t>
            </w:r>
          </w:p>
        </w:tc>
        <w:tc>
          <w:tcPr>
            <w:tcW w:w="1843" w:type="dxa"/>
          </w:tcPr>
          <w:p w14:paraId="72E556E3" w14:textId="51772C78" w:rsidR="00AE390F" w:rsidRPr="005466BF" w:rsidRDefault="002337A3" w:rsidP="005938E7">
            <w:pPr>
              <w:pStyle w:val="Absatztextnormal"/>
              <w:ind w:left="0"/>
              <w:jc w:val="both"/>
              <w:rPr>
                <w:rFonts w:cs="Arial"/>
                <w:sz w:val="22"/>
                <w:szCs w:val="22"/>
              </w:rPr>
            </w:pPr>
            <w:r>
              <w:rPr>
                <w:rFonts w:cs="Arial"/>
                <w:sz w:val="22"/>
                <w:szCs w:val="22"/>
              </w:rPr>
              <w:t>Vor Ort</w:t>
            </w:r>
            <w:r w:rsidR="00BA40E0">
              <w:rPr>
                <w:rFonts w:cs="Arial"/>
                <w:sz w:val="22"/>
                <w:szCs w:val="22"/>
              </w:rPr>
              <w:t xml:space="preserve"> Gespräch mit Statusbericht</w:t>
            </w:r>
          </w:p>
        </w:tc>
        <w:tc>
          <w:tcPr>
            <w:tcW w:w="1417" w:type="dxa"/>
          </w:tcPr>
          <w:p w14:paraId="63432957" w14:textId="4DCE075E" w:rsidR="00AE390F" w:rsidRPr="005466BF" w:rsidRDefault="002337A3" w:rsidP="005938E7">
            <w:pPr>
              <w:pStyle w:val="Absatztextnormal"/>
              <w:ind w:left="0"/>
              <w:jc w:val="both"/>
              <w:rPr>
                <w:rFonts w:cs="Arial"/>
                <w:sz w:val="22"/>
                <w:szCs w:val="22"/>
              </w:rPr>
            </w:pPr>
            <w:r>
              <w:rPr>
                <w:rFonts w:cs="Arial"/>
                <w:sz w:val="22"/>
                <w:szCs w:val="22"/>
              </w:rPr>
              <w:t>Wöchentlich und nach Bedarf</w:t>
            </w:r>
          </w:p>
        </w:tc>
        <w:tc>
          <w:tcPr>
            <w:tcW w:w="1418" w:type="dxa"/>
          </w:tcPr>
          <w:p w14:paraId="2295D795" w14:textId="18CA9F40" w:rsidR="00AE390F" w:rsidRPr="005466BF" w:rsidRDefault="00BA40E0" w:rsidP="005938E7">
            <w:pPr>
              <w:pStyle w:val="Absatztextnormal"/>
              <w:ind w:left="0"/>
              <w:jc w:val="both"/>
              <w:rPr>
                <w:rFonts w:cs="Arial"/>
                <w:sz w:val="22"/>
                <w:szCs w:val="22"/>
              </w:rPr>
            </w:pPr>
            <w:r>
              <w:rPr>
                <w:rFonts w:cs="Arial"/>
                <w:sz w:val="22"/>
                <w:szCs w:val="22"/>
              </w:rPr>
              <w:t>30 Minuten</w:t>
            </w:r>
          </w:p>
        </w:tc>
      </w:tr>
      <w:tr w:rsidR="00241380" w:rsidRPr="005466BF" w14:paraId="464D5748" w14:textId="77777777" w:rsidTr="00241380">
        <w:trPr>
          <w:cantSplit/>
          <w:trHeight w:val="1352"/>
        </w:trPr>
        <w:tc>
          <w:tcPr>
            <w:tcW w:w="2209" w:type="dxa"/>
            <w:shd w:val="pct15" w:color="FFFFFF" w:fill="auto"/>
          </w:tcPr>
          <w:p w14:paraId="5D08A64B" w14:textId="351BAA4C" w:rsidR="00AE390F" w:rsidRPr="005466BF" w:rsidRDefault="00E742ED" w:rsidP="005938E7">
            <w:pPr>
              <w:pStyle w:val="Absatztextnormal"/>
              <w:ind w:left="0"/>
              <w:jc w:val="both"/>
              <w:rPr>
                <w:rFonts w:cs="Arial"/>
                <w:sz w:val="22"/>
                <w:szCs w:val="22"/>
              </w:rPr>
            </w:pPr>
            <w:r>
              <w:rPr>
                <w:rFonts w:cs="Arial"/>
                <w:sz w:val="22"/>
                <w:szCs w:val="22"/>
              </w:rPr>
              <w:t>SA</w:t>
            </w:r>
            <w:r w:rsidR="00BA40E0">
              <w:rPr>
                <w:rFonts w:cs="Arial"/>
                <w:sz w:val="22"/>
                <w:szCs w:val="22"/>
              </w:rPr>
              <w:t xml:space="preserve"> (Projektmanager)</w:t>
            </w:r>
          </w:p>
        </w:tc>
        <w:tc>
          <w:tcPr>
            <w:tcW w:w="1443" w:type="dxa"/>
            <w:shd w:val="pct15" w:color="FFFFFF" w:fill="auto"/>
          </w:tcPr>
          <w:p w14:paraId="2FE07EC9" w14:textId="3086AC08" w:rsidR="00AE390F" w:rsidRPr="005466BF" w:rsidRDefault="000C15E2" w:rsidP="005938E7">
            <w:pPr>
              <w:pStyle w:val="Absatztextnormal"/>
              <w:ind w:left="0"/>
              <w:jc w:val="both"/>
              <w:rPr>
                <w:rFonts w:cs="Arial"/>
                <w:sz w:val="22"/>
                <w:szCs w:val="22"/>
              </w:rPr>
            </w:pPr>
            <w:r>
              <w:rPr>
                <w:rFonts w:cs="Arial"/>
                <w:sz w:val="22"/>
                <w:szCs w:val="22"/>
              </w:rPr>
              <w:t>Alle Stakeholder</w:t>
            </w:r>
          </w:p>
        </w:tc>
        <w:tc>
          <w:tcPr>
            <w:tcW w:w="1276" w:type="dxa"/>
            <w:shd w:val="pct15" w:color="FFFFFF" w:fill="auto"/>
          </w:tcPr>
          <w:p w14:paraId="526CC24E" w14:textId="3E4CD5DA" w:rsidR="00AE390F" w:rsidRPr="005466BF" w:rsidRDefault="000C15E2" w:rsidP="005938E7">
            <w:pPr>
              <w:pStyle w:val="Absatztextnormal"/>
              <w:ind w:left="0"/>
              <w:jc w:val="both"/>
              <w:rPr>
                <w:rFonts w:cs="Arial"/>
                <w:sz w:val="22"/>
                <w:szCs w:val="22"/>
              </w:rPr>
            </w:pPr>
            <w:r>
              <w:rPr>
                <w:rFonts w:cs="Arial"/>
                <w:sz w:val="22"/>
                <w:szCs w:val="22"/>
              </w:rPr>
              <w:t>Themen zum Projekt</w:t>
            </w:r>
          </w:p>
        </w:tc>
        <w:tc>
          <w:tcPr>
            <w:tcW w:w="1843" w:type="dxa"/>
          </w:tcPr>
          <w:p w14:paraId="316709A5" w14:textId="3AEE0453" w:rsidR="00AE390F" w:rsidRPr="005466BF" w:rsidRDefault="000C15E2" w:rsidP="005938E7">
            <w:pPr>
              <w:pStyle w:val="Absatztextnormal"/>
              <w:ind w:left="0"/>
              <w:jc w:val="both"/>
              <w:rPr>
                <w:rFonts w:cs="Arial"/>
                <w:sz w:val="22"/>
                <w:szCs w:val="22"/>
              </w:rPr>
            </w:pPr>
            <w:r>
              <w:rPr>
                <w:rFonts w:cs="Arial"/>
                <w:sz w:val="22"/>
                <w:szCs w:val="22"/>
              </w:rPr>
              <w:t>Alle Kommunikationswege</w:t>
            </w:r>
          </w:p>
        </w:tc>
        <w:tc>
          <w:tcPr>
            <w:tcW w:w="1417" w:type="dxa"/>
          </w:tcPr>
          <w:p w14:paraId="58E9DA94" w14:textId="126FDA53" w:rsidR="00AE390F" w:rsidRPr="005466BF" w:rsidRDefault="000C15E2" w:rsidP="005938E7">
            <w:pPr>
              <w:pStyle w:val="Absatztextnormal"/>
              <w:ind w:left="0"/>
              <w:jc w:val="both"/>
              <w:rPr>
                <w:rFonts w:cs="Arial"/>
                <w:sz w:val="22"/>
                <w:szCs w:val="22"/>
              </w:rPr>
            </w:pPr>
            <w:r>
              <w:rPr>
                <w:rFonts w:cs="Arial"/>
                <w:sz w:val="22"/>
                <w:szCs w:val="22"/>
              </w:rPr>
              <w:t xml:space="preserve">Beantwortung innerhalb </w:t>
            </w:r>
            <w:r w:rsidR="00632C80">
              <w:rPr>
                <w:rFonts w:cs="Arial"/>
                <w:sz w:val="22"/>
                <w:szCs w:val="22"/>
              </w:rPr>
              <w:t>von zwei Arbeitstagen</w:t>
            </w:r>
          </w:p>
        </w:tc>
        <w:tc>
          <w:tcPr>
            <w:tcW w:w="1418" w:type="dxa"/>
          </w:tcPr>
          <w:p w14:paraId="1E733F3A" w14:textId="4CAD9C7C" w:rsidR="00AE390F" w:rsidRPr="005466BF" w:rsidRDefault="00632C80" w:rsidP="005938E7">
            <w:pPr>
              <w:pStyle w:val="Absatztextnormal"/>
              <w:ind w:left="0"/>
              <w:jc w:val="both"/>
              <w:rPr>
                <w:rFonts w:cs="Arial"/>
                <w:sz w:val="22"/>
                <w:szCs w:val="22"/>
              </w:rPr>
            </w:pPr>
            <w:r>
              <w:rPr>
                <w:rFonts w:cs="Arial"/>
                <w:sz w:val="22"/>
                <w:szCs w:val="22"/>
              </w:rPr>
              <w:t>Keine V</w:t>
            </w:r>
            <w:r w:rsidR="00C44296">
              <w:rPr>
                <w:rFonts w:cs="Arial"/>
                <w:sz w:val="22"/>
                <w:szCs w:val="22"/>
              </w:rPr>
              <w:t>o</w:t>
            </w:r>
            <w:r>
              <w:rPr>
                <w:rFonts w:cs="Arial"/>
                <w:sz w:val="22"/>
                <w:szCs w:val="22"/>
              </w:rPr>
              <w:t>rgabe</w:t>
            </w:r>
          </w:p>
        </w:tc>
      </w:tr>
      <w:tr w:rsidR="00241380" w:rsidRPr="005466BF" w14:paraId="3C3719BE" w14:textId="77777777" w:rsidTr="00241380">
        <w:trPr>
          <w:cantSplit/>
          <w:trHeight w:val="1677"/>
        </w:trPr>
        <w:tc>
          <w:tcPr>
            <w:tcW w:w="2209" w:type="dxa"/>
            <w:shd w:val="pct15" w:color="FFFFFF" w:fill="auto"/>
          </w:tcPr>
          <w:p w14:paraId="201A3C60" w14:textId="4E3B9464" w:rsidR="00AE390F" w:rsidRPr="005466BF" w:rsidRDefault="00BA40E0" w:rsidP="005938E7">
            <w:pPr>
              <w:pStyle w:val="Absatztextnormal"/>
              <w:ind w:left="0"/>
              <w:jc w:val="both"/>
              <w:rPr>
                <w:rFonts w:cs="Arial"/>
                <w:sz w:val="22"/>
                <w:szCs w:val="22"/>
              </w:rPr>
            </w:pPr>
            <w:r>
              <w:rPr>
                <w:rFonts w:cs="Arial"/>
                <w:sz w:val="22"/>
                <w:szCs w:val="22"/>
              </w:rPr>
              <w:t>Lenkungsausschuss</w:t>
            </w:r>
          </w:p>
        </w:tc>
        <w:tc>
          <w:tcPr>
            <w:tcW w:w="1443" w:type="dxa"/>
            <w:shd w:val="pct15" w:color="FFFFFF" w:fill="auto"/>
          </w:tcPr>
          <w:p w14:paraId="298AF2D6" w14:textId="000F7DA5" w:rsidR="00AE390F" w:rsidRPr="005466BF" w:rsidRDefault="00E742ED" w:rsidP="005938E7">
            <w:pPr>
              <w:pStyle w:val="Absatztextnormal"/>
              <w:ind w:left="0"/>
              <w:jc w:val="both"/>
              <w:rPr>
                <w:rFonts w:cs="Arial"/>
                <w:sz w:val="22"/>
                <w:szCs w:val="22"/>
              </w:rPr>
            </w:pPr>
            <w:r>
              <w:rPr>
                <w:rFonts w:cs="Arial"/>
                <w:sz w:val="22"/>
                <w:szCs w:val="22"/>
              </w:rPr>
              <w:t>SA</w:t>
            </w:r>
            <w:r w:rsidR="00632C80">
              <w:rPr>
                <w:rFonts w:cs="Arial"/>
                <w:sz w:val="22"/>
                <w:szCs w:val="22"/>
              </w:rPr>
              <w:t xml:space="preserve"> (Projektmanager)</w:t>
            </w:r>
          </w:p>
        </w:tc>
        <w:tc>
          <w:tcPr>
            <w:tcW w:w="1276" w:type="dxa"/>
            <w:shd w:val="pct15" w:color="FFFFFF" w:fill="auto"/>
          </w:tcPr>
          <w:p w14:paraId="5292CBEA" w14:textId="047A3E9F" w:rsidR="00AE390F" w:rsidRPr="005466BF" w:rsidRDefault="00632C80" w:rsidP="005938E7">
            <w:pPr>
              <w:pStyle w:val="Absatztextnormal"/>
              <w:ind w:left="0"/>
              <w:jc w:val="both"/>
              <w:rPr>
                <w:rFonts w:cs="Arial"/>
                <w:sz w:val="22"/>
                <w:szCs w:val="22"/>
              </w:rPr>
            </w:pPr>
            <w:r>
              <w:rPr>
                <w:rFonts w:cs="Arial"/>
                <w:sz w:val="22"/>
                <w:szCs w:val="22"/>
              </w:rPr>
              <w:t>Aktueller Stand Meilensteine und mögliche Entscheidung</w:t>
            </w:r>
          </w:p>
        </w:tc>
        <w:tc>
          <w:tcPr>
            <w:tcW w:w="1843" w:type="dxa"/>
          </w:tcPr>
          <w:p w14:paraId="64A5B77B" w14:textId="31B8077B" w:rsidR="00AE390F" w:rsidRPr="005466BF" w:rsidRDefault="00632C80" w:rsidP="005938E7">
            <w:pPr>
              <w:pStyle w:val="Absatztextnormal"/>
              <w:ind w:left="0"/>
              <w:jc w:val="both"/>
              <w:rPr>
                <w:rFonts w:cs="Arial"/>
                <w:sz w:val="22"/>
                <w:szCs w:val="22"/>
              </w:rPr>
            </w:pPr>
            <w:r>
              <w:rPr>
                <w:rFonts w:cs="Arial"/>
                <w:sz w:val="22"/>
                <w:szCs w:val="22"/>
              </w:rPr>
              <w:t xml:space="preserve">Vor Ort </w:t>
            </w:r>
            <w:r w:rsidR="00384D10">
              <w:rPr>
                <w:rFonts w:cs="Arial"/>
                <w:sz w:val="22"/>
                <w:szCs w:val="22"/>
              </w:rPr>
              <w:t>Termin vorbereitet mit Folien und Ampelberichten</w:t>
            </w:r>
          </w:p>
        </w:tc>
        <w:tc>
          <w:tcPr>
            <w:tcW w:w="1417" w:type="dxa"/>
          </w:tcPr>
          <w:p w14:paraId="447CE3F7" w14:textId="21B50315" w:rsidR="00AE390F" w:rsidRPr="005466BF" w:rsidRDefault="00384D10" w:rsidP="005938E7">
            <w:pPr>
              <w:pStyle w:val="Absatztextnormal"/>
              <w:ind w:left="0"/>
              <w:jc w:val="both"/>
              <w:rPr>
                <w:rFonts w:cs="Arial"/>
                <w:sz w:val="22"/>
                <w:szCs w:val="22"/>
              </w:rPr>
            </w:pPr>
            <w:r>
              <w:rPr>
                <w:rFonts w:cs="Arial"/>
                <w:sz w:val="22"/>
                <w:szCs w:val="22"/>
              </w:rPr>
              <w:t>Einmal im Monat</w:t>
            </w:r>
          </w:p>
        </w:tc>
        <w:tc>
          <w:tcPr>
            <w:tcW w:w="1418" w:type="dxa"/>
          </w:tcPr>
          <w:p w14:paraId="0642655B" w14:textId="07A0EDB0" w:rsidR="00AE390F" w:rsidRPr="005466BF" w:rsidRDefault="00384D10" w:rsidP="005938E7">
            <w:pPr>
              <w:pStyle w:val="Absatztextnormal"/>
              <w:ind w:left="0"/>
              <w:jc w:val="both"/>
              <w:rPr>
                <w:rFonts w:cs="Arial"/>
                <w:sz w:val="22"/>
                <w:szCs w:val="22"/>
              </w:rPr>
            </w:pPr>
            <w:r>
              <w:rPr>
                <w:rFonts w:cs="Arial"/>
                <w:sz w:val="22"/>
                <w:szCs w:val="22"/>
              </w:rPr>
              <w:t>Eine Stunde</w:t>
            </w:r>
          </w:p>
        </w:tc>
      </w:tr>
    </w:tbl>
    <w:p w14:paraId="06664D39" w14:textId="62A3F712" w:rsidR="00E4436D" w:rsidRDefault="00C6109D" w:rsidP="00C6109D">
      <w:pPr>
        <w:pStyle w:val="Beschriftung"/>
      </w:pPr>
      <w:bookmarkStart w:id="52" w:name="_Toc152169664"/>
      <w:r>
        <w:t xml:space="preserve">Tabelle </w:t>
      </w:r>
      <w:fldSimple w:instr=" SEQ Tabelle \* ARABIC ">
        <w:r w:rsidR="004F4D96">
          <w:rPr>
            <w:noProof/>
          </w:rPr>
          <w:t>16</w:t>
        </w:r>
      </w:fldSimple>
      <w:r>
        <w:t xml:space="preserve"> </w:t>
      </w:r>
      <w:r w:rsidR="00AE390F">
        <w:t>Kommunikationsmatrix</w:t>
      </w:r>
      <w:bookmarkEnd w:id="52"/>
    </w:p>
    <w:p w14:paraId="1DAD38B9" w14:textId="77777777" w:rsidR="00E4436D" w:rsidRPr="005466BF" w:rsidRDefault="00E4436D" w:rsidP="00E4436D">
      <w:pPr>
        <w:rPr>
          <w:sz w:val="22"/>
          <w:szCs w:val="22"/>
        </w:rPr>
      </w:pPr>
    </w:p>
    <w:p w14:paraId="70470E88" w14:textId="79F557C3" w:rsidR="00527C57" w:rsidRDefault="00527C57" w:rsidP="00527C57">
      <w:pPr>
        <w:pStyle w:val="berschrift1"/>
      </w:pPr>
      <w:bookmarkStart w:id="53" w:name="_Toc152189081"/>
      <w:r>
        <w:lastRenderedPageBreak/>
        <w:t>Ablauf und Termine 4.5.4. Teil 1</w:t>
      </w:r>
      <w:bookmarkEnd w:id="53"/>
    </w:p>
    <w:p w14:paraId="710573AC" w14:textId="77777777" w:rsidR="00527C57" w:rsidRDefault="00527C57" w:rsidP="00527C57">
      <w:pPr>
        <w:pStyle w:val="berschrift2"/>
      </w:pPr>
      <w:bookmarkStart w:id="54" w:name="_Ref520114188"/>
      <w:bookmarkStart w:id="55" w:name="_Toc152189082"/>
      <w:r>
        <w:t>Phasenplan</w:t>
      </w:r>
      <w:bookmarkEnd w:id="54"/>
      <w:bookmarkEnd w:id="55"/>
    </w:p>
    <w:p w14:paraId="58F908C2" w14:textId="77777777" w:rsidR="00527C57" w:rsidRDefault="00527C57" w:rsidP="00527C57">
      <w:pPr>
        <w:rPr>
          <w:sz w:val="22"/>
          <w:szCs w:val="22"/>
        </w:rPr>
      </w:pPr>
    </w:p>
    <w:p w14:paraId="02229EFA" w14:textId="41C938E2" w:rsidR="00527C57" w:rsidRPr="00552F44" w:rsidRDefault="004865C2" w:rsidP="00527C57">
      <w:pPr>
        <w:rPr>
          <w:sz w:val="22"/>
          <w:szCs w:val="22"/>
        </w:rPr>
      </w:pPr>
      <w:r>
        <w:rPr>
          <w:sz w:val="22"/>
          <w:szCs w:val="22"/>
        </w:rPr>
        <w:t>In dem Phasenmodell wurde sich an das plan</w:t>
      </w:r>
      <w:r w:rsidR="0064622A">
        <w:rPr>
          <w:sz w:val="22"/>
          <w:szCs w:val="22"/>
        </w:rPr>
        <w:t>basierte</w:t>
      </w:r>
      <w:r>
        <w:rPr>
          <w:sz w:val="22"/>
          <w:szCs w:val="22"/>
        </w:rPr>
        <w:t xml:space="preserve"> </w:t>
      </w:r>
      <w:r w:rsidR="006F1A9E">
        <w:rPr>
          <w:sz w:val="22"/>
          <w:szCs w:val="22"/>
        </w:rPr>
        <w:t xml:space="preserve">Vorgehen orientiert. Das Phasenmodell beginnt mit dem Projektstart und endet mit dem Projektende. Innerhalb der zwei Meilensteine befinden sich die einzelnen technischen und fachlichen Phasen des Projektes. </w:t>
      </w:r>
      <w:r w:rsidR="00077AD0">
        <w:rPr>
          <w:sz w:val="22"/>
          <w:szCs w:val="22"/>
        </w:rPr>
        <w:t>Jede Phase beinhaltet einen Endmeilenstein, der automatisch auch als</w:t>
      </w:r>
      <w:r w:rsidR="00552F44">
        <w:rPr>
          <w:sz w:val="22"/>
          <w:szCs w:val="22"/>
        </w:rPr>
        <w:t xml:space="preserve"> Start für die nächste Phase gilt. </w:t>
      </w:r>
    </w:p>
    <w:p w14:paraId="05397C12" w14:textId="77777777" w:rsidR="00527C57" w:rsidRPr="00700FB3" w:rsidRDefault="00527C57" w:rsidP="00527C57">
      <w:pPr>
        <w:rPr>
          <w:rFonts w:cs="Arial"/>
          <w:szCs w:val="22"/>
        </w:rPr>
      </w:pPr>
    </w:p>
    <w:p w14:paraId="09596835" w14:textId="04E24AA9" w:rsidR="00527C57" w:rsidRDefault="009C3A53" w:rsidP="00527C57">
      <w:r>
        <w:rPr>
          <w:noProof/>
        </w:rPr>
        <w:pict w14:anchorId="6935146D">
          <v:shape id="_x0000_i1032" type="#_x0000_t75" alt="" style="width:481.9pt;height:195.75pt;visibility:visible;mso-wrap-style:square;mso-width-percent:0;mso-height-percent:0;mso-width-percent:0;mso-height-percent:0">
            <v:imagedata r:id="rId10" o:title=""/>
          </v:shape>
        </w:pict>
      </w:r>
      <w:commentRangeStart w:id="56"/>
      <w:commentRangeEnd w:id="56"/>
      <w:r w:rsidR="001576A6">
        <w:rPr>
          <w:rStyle w:val="Kommentarzeichen"/>
        </w:rPr>
        <w:commentReference w:id="56"/>
      </w:r>
    </w:p>
    <w:p w14:paraId="0FE6BA53" w14:textId="7AB4C310" w:rsidR="00E0113F" w:rsidRDefault="00A8118A" w:rsidP="00552F44">
      <w:pPr>
        <w:pStyle w:val="Beschriftung"/>
      </w:pPr>
      <w:bookmarkStart w:id="57" w:name="_Toc152169608"/>
      <w:r>
        <w:t xml:space="preserve">Abbildung </w:t>
      </w:r>
      <w:fldSimple w:instr=" SEQ Abbildung \* ARABIC ">
        <w:r w:rsidR="000554AB">
          <w:rPr>
            <w:noProof/>
          </w:rPr>
          <w:t>4</w:t>
        </w:r>
      </w:fldSimple>
      <w:r>
        <w:t xml:space="preserve"> Phasenplan</w:t>
      </w:r>
      <w:bookmarkEnd w:id="57"/>
    </w:p>
    <w:p w14:paraId="68740417" w14:textId="5434C3DB" w:rsidR="00056493" w:rsidRPr="00787CB6" w:rsidRDefault="00E0113F" w:rsidP="00E0113F">
      <w:pPr>
        <w:pStyle w:val="berschrift2"/>
      </w:pPr>
      <w:bookmarkStart w:id="58" w:name="_Toc152189083"/>
      <w:r>
        <w:t>Phasen</w:t>
      </w:r>
      <w:bookmarkEnd w:id="58"/>
    </w:p>
    <w:p w14:paraId="45CDE356" w14:textId="77777777" w:rsidR="00056493" w:rsidRPr="00B75067" w:rsidRDefault="00056493" w:rsidP="00056493">
      <w:pPr>
        <w:pStyle w:val="Absatztextnormal"/>
        <w:ind w:left="0"/>
      </w:pPr>
    </w:p>
    <w:tbl>
      <w:tblPr>
        <w:tblW w:w="488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11"/>
        <w:gridCol w:w="1213"/>
        <w:gridCol w:w="2361"/>
        <w:gridCol w:w="1884"/>
        <w:gridCol w:w="1365"/>
        <w:gridCol w:w="1599"/>
      </w:tblGrid>
      <w:tr w:rsidR="00056493" w:rsidRPr="00BA0B78" w14:paraId="34247CA6" w14:textId="77777777" w:rsidTr="00ED6A7D">
        <w:trPr>
          <w:trHeight w:val="600"/>
          <w:tblHeader/>
        </w:trPr>
        <w:tc>
          <w:tcPr>
            <w:tcW w:w="1212" w:type="dxa"/>
            <w:shd w:val="clear" w:color="auto" w:fill="A8D08D"/>
          </w:tcPr>
          <w:p w14:paraId="06973330" w14:textId="77777777" w:rsidR="00056493" w:rsidRPr="00BA0B78" w:rsidRDefault="00056493">
            <w:pPr>
              <w:spacing w:before="120"/>
              <w:ind w:left="113"/>
              <w:rPr>
                <w:rFonts w:cs="Arial"/>
                <w:b/>
              </w:rPr>
            </w:pPr>
            <w:r w:rsidRPr="00BA0B78">
              <w:rPr>
                <w:rFonts w:cs="Arial"/>
                <w:b/>
              </w:rPr>
              <w:t>Phase</w:t>
            </w:r>
          </w:p>
        </w:tc>
        <w:tc>
          <w:tcPr>
            <w:tcW w:w="1213" w:type="dxa"/>
            <w:shd w:val="clear" w:color="auto" w:fill="A8D08D"/>
          </w:tcPr>
          <w:p w14:paraId="71935CDA" w14:textId="45BFD633" w:rsidR="00056493" w:rsidRPr="00BA0B78" w:rsidRDefault="00056493">
            <w:pPr>
              <w:spacing w:before="120"/>
              <w:ind w:left="113"/>
              <w:rPr>
                <w:rFonts w:cs="Arial"/>
                <w:b/>
              </w:rPr>
            </w:pPr>
            <w:r w:rsidRPr="00BA0B78">
              <w:rPr>
                <w:rFonts w:cs="Arial"/>
                <w:b/>
              </w:rPr>
              <w:t>D</w:t>
            </w:r>
            <w:r>
              <w:rPr>
                <w:rFonts w:cs="Arial"/>
                <w:b/>
              </w:rPr>
              <w:t>auer</w:t>
            </w:r>
            <w:r w:rsidR="00BC31E5">
              <w:rPr>
                <w:rFonts w:cs="Arial"/>
                <w:b/>
              </w:rPr>
              <w:t xml:space="preserve"> (W)</w:t>
            </w:r>
          </w:p>
        </w:tc>
        <w:tc>
          <w:tcPr>
            <w:tcW w:w="2361" w:type="dxa"/>
            <w:shd w:val="clear" w:color="auto" w:fill="A8D08D"/>
          </w:tcPr>
          <w:p w14:paraId="3D5DFBAD" w14:textId="77777777" w:rsidR="00056493" w:rsidRPr="00BA0B78" w:rsidRDefault="00056493">
            <w:pPr>
              <w:spacing w:before="120"/>
              <w:ind w:left="113"/>
              <w:rPr>
                <w:rFonts w:cs="Arial"/>
                <w:b/>
              </w:rPr>
            </w:pPr>
            <w:r>
              <w:rPr>
                <w:rFonts w:cs="Arial"/>
                <w:b/>
              </w:rPr>
              <w:t>Aktivitäten</w:t>
            </w:r>
          </w:p>
        </w:tc>
        <w:tc>
          <w:tcPr>
            <w:tcW w:w="1884" w:type="dxa"/>
            <w:shd w:val="clear" w:color="auto" w:fill="A8D08D"/>
          </w:tcPr>
          <w:p w14:paraId="598CE5A7" w14:textId="77777777" w:rsidR="00056493" w:rsidRPr="00BA0B78" w:rsidRDefault="00056493">
            <w:pPr>
              <w:spacing w:before="120"/>
              <w:ind w:left="113"/>
              <w:rPr>
                <w:rFonts w:cs="Arial"/>
                <w:b/>
              </w:rPr>
            </w:pPr>
            <w:r>
              <w:rPr>
                <w:rFonts w:cs="Arial"/>
                <w:b/>
              </w:rPr>
              <w:t>Ergebnisse</w:t>
            </w:r>
          </w:p>
        </w:tc>
        <w:tc>
          <w:tcPr>
            <w:tcW w:w="1365" w:type="dxa"/>
            <w:shd w:val="clear" w:color="auto" w:fill="A8D08D"/>
          </w:tcPr>
          <w:p w14:paraId="0D530E4A" w14:textId="77777777" w:rsidR="00056493" w:rsidRPr="00BA0B78" w:rsidRDefault="00056493">
            <w:pPr>
              <w:spacing w:before="120"/>
              <w:ind w:left="113"/>
              <w:rPr>
                <w:rFonts w:cs="Arial"/>
                <w:b/>
              </w:rPr>
            </w:pPr>
            <w:r>
              <w:rPr>
                <w:rFonts w:cs="Arial"/>
                <w:b/>
              </w:rPr>
              <w:t xml:space="preserve">Aufwand </w:t>
            </w:r>
            <w:r w:rsidRPr="00BA0B78">
              <w:rPr>
                <w:rFonts w:cs="Arial"/>
                <w:b/>
              </w:rPr>
              <w:t>[</w:t>
            </w:r>
            <w:r>
              <w:rPr>
                <w:rFonts w:cs="Arial"/>
                <w:b/>
              </w:rPr>
              <w:t>PT</w:t>
            </w:r>
            <w:r w:rsidRPr="00BA0B78">
              <w:rPr>
                <w:rFonts w:cs="Arial"/>
                <w:b/>
              </w:rPr>
              <w:t>]</w:t>
            </w:r>
          </w:p>
        </w:tc>
        <w:tc>
          <w:tcPr>
            <w:tcW w:w="1599" w:type="dxa"/>
            <w:shd w:val="clear" w:color="auto" w:fill="A8D08D"/>
          </w:tcPr>
          <w:p w14:paraId="4657DF76" w14:textId="77777777" w:rsidR="00056493" w:rsidRPr="00BA0B78" w:rsidRDefault="00056493">
            <w:pPr>
              <w:spacing w:before="120"/>
              <w:ind w:left="113"/>
              <w:rPr>
                <w:rFonts w:cs="Arial"/>
                <w:b/>
              </w:rPr>
            </w:pPr>
            <w:r w:rsidRPr="00BA0B78">
              <w:rPr>
                <w:rFonts w:cs="Arial"/>
                <w:b/>
              </w:rPr>
              <w:t xml:space="preserve">geschätzte </w:t>
            </w:r>
            <w:r w:rsidRPr="00BA0B78">
              <w:rPr>
                <w:rFonts w:cs="Arial"/>
                <w:b/>
              </w:rPr>
              <w:br/>
              <w:t>Kosten [€]</w:t>
            </w:r>
          </w:p>
        </w:tc>
      </w:tr>
      <w:tr w:rsidR="00056493" w:rsidRPr="00BA0B78" w14:paraId="41D352AD" w14:textId="77777777" w:rsidTr="00ED6A7D">
        <w:tc>
          <w:tcPr>
            <w:tcW w:w="1212" w:type="dxa"/>
          </w:tcPr>
          <w:p w14:paraId="76CEAA6B" w14:textId="4F47F9CE" w:rsidR="00056493" w:rsidRPr="00BA0B78" w:rsidRDefault="00D35938" w:rsidP="00450952">
            <w:pPr>
              <w:rPr>
                <w:rFonts w:cs="Arial"/>
              </w:rPr>
            </w:pPr>
            <w:r>
              <w:rPr>
                <w:rFonts w:cs="Arial"/>
              </w:rPr>
              <w:t>Einrichtung</w:t>
            </w:r>
          </w:p>
        </w:tc>
        <w:tc>
          <w:tcPr>
            <w:tcW w:w="1213" w:type="dxa"/>
          </w:tcPr>
          <w:p w14:paraId="716CBAF6" w14:textId="5B71FEED" w:rsidR="00056493" w:rsidRPr="00BA0B78" w:rsidRDefault="00E75FED">
            <w:pPr>
              <w:ind w:left="113"/>
              <w:rPr>
                <w:rFonts w:cs="Arial"/>
              </w:rPr>
            </w:pPr>
            <w:r>
              <w:rPr>
                <w:rFonts w:cs="Arial"/>
              </w:rPr>
              <w:t>2</w:t>
            </w:r>
          </w:p>
        </w:tc>
        <w:tc>
          <w:tcPr>
            <w:tcW w:w="2361" w:type="dxa"/>
          </w:tcPr>
          <w:p w14:paraId="734D6560" w14:textId="59ED40DD" w:rsidR="00056493" w:rsidRPr="00BA0B78" w:rsidRDefault="00B95AFE" w:rsidP="00B95AFE">
            <w:pPr>
              <w:rPr>
                <w:rFonts w:cs="Arial"/>
              </w:rPr>
            </w:pPr>
            <w:r>
              <w:rPr>
                <w:rFonts w:cs="Arial"/>
              </w:rPr>
              <w:t>Die</w:t>
            </w:r>
            <w:r w:rsidR="002A3265">
              <w:rPr>
                <w:rFonts w:cs="Arial"/>
              </w:rPr>
              <w:t xml:space="preserve"> Einrichtungsphase beinhaltet neben der Einrichtung der technischen User für den Datenexport durch den Dienstleister auf die Definition der benötigten Views und der </w:t>
            </w:r>
            <w:r w:rsidR="007F160E">
              <w:rPr>
                <w:rFonts w:cs="Arial"/>
              </w:rPr>
              <w:t>dazugehörigen Daten</w:t>
            </w:r>
          </w:p>
        </w:tc>
        <w:tc>
          <w:tcPr>
            <w:tcW w:w="1884" w:type="dxa"/>
          </w:tcPr>
          <w:p w14:paraId="7B37175F" w14:textId="09C0FA63" w:rsidR="00056493" w:rsidRPr="00BA0B78" w:rsidRDefault="007F160E" w:rsidP="007F160E">
            <w:pPr>
              <w:rPr>
                <w:rFonts w:cs="Arial"/>
              </w:rPr>
            </w:pPr>
            <w:r>
              <w:rPr>
                <w:rFonts w:cs="Arial"/>
              </w:rPr>
              <w:t xml:space="preserve">User sind eingerichtet und funktionsfähig. Die benötigten Views für die Entwicklung inkl. der dazugehörigen Daten sind definiert. </w:t>
            </w:r>
          </w:p>
        </w:tc>
        <w:tc>
          <w:tcPr>
            <w:tcW w:w="1365" w:type="dxa"/>
          </w:tcPr>
          <w:p w14:paraId="0B888F53" w14:textId="5A6AF396" w:rsidR="00056493" w:rsidRPr="00BA0B78" w:rsidRDefault="008970A2">
            <w:pPr>
              <w:ind w:left="113"/>
              <w:rPr>
                <w:rFonts w:cs="Arial"/>
              </w:rPr>
            </w:pPr>
            <w:r>
              <w:rPr>
                <w:rFonts w:cs="Arial"/>
              </w:rPr>
              <w:t>10</w:t>
            </w:r>
          </w:p>
        </w:tc>
        <w:tc>
          <w:tcPr>
            <w:tcW w:w="1599" w:type="dxa"/>
          </w:tcPr>
          <w:p w14:paraId="10EF27B7" w14:textId="69F0B09A" w:rsidR="00056493" w:rsidRPr="00BA0B78" w:rsidRDefault="008970A2">
            <w:pPr>
              <w:ind w:left="113"/>
              <w:rPr>
                <w:rFonts w:cs="Arial"/>
              </w:rPr>
            </w:pPr>
            <w:r>
              <w:rPr>
                <w:rFonts w:cs="Arial"/>
              </w:rPr>
              <w:t>5.000</w:t>
            </w:r>
          </w:p>
        </w:tc>
      </w:tr>
      <w:tr w:rsidR="00056493" w:rsidRPr="00BA0B78" w14:paraId="5F358195" w14:textId="77777777" w:rsidTr="00ED6A7D">
        <w:tc>
          <w:tcPr>
            <w:tcW w:w="1212" w:type="dxa"/>
          </w:tcPr>
          <w:p w14:paraId="63177D5A" w14:textId="28295421" w:rsidR="00056493" w:rsidRPr="00BA0B78" w:rsidRDefault="00D35938" w:rsidP="00D35938">
            <w:pPr>
              <w:rPr>
                <w:rFonts w:cs="Arial"/>
              </w:rPr>
            </w:pPr>
            <w:r>
              <w:rPr>
                <w:rFonts w:cs="Arial"/>
              </w:rPr>
              <w:t>Datenexport</w:t>
            </w:r>
          </w:p>
        </w:tc>
        <w:tc>
          <w:tcPr>
            <w:tcW w:w="1213" w:type="dxa"/>
          </w:tcPr>
          <w:p w14:paraId="1730E2FA" w14:textId="2B238846" w:rsidR="00056493" w:rsidRPr="00BA0B78" w:rsidRDefault="003617EC">
            <w:pPr>
              <w:ind w:left="113"/>
              <w:rPr>
                <w:rFonts w:cs="Arial"/>
              </w:rPr>
            </w:pPr>
            <w:r>
              <w:rPr>
                <w:rFonts w:cs="Arial"/>
              </w:rPr>
              <w:t>5</w:t>
            </w:r>
          </w:p>
        </w:tc>
        <w:tc>
          <w:tcPr>
            <w:tcW w:w="2361" w:type="dxa"/>
          </w:tcPr>
          <w:p w14:paraId="49805F45" w14:textId="7D119BB6" w:rsidR="00056493" w:rsidRPr="00BA0B78" w:rsidRDefault="00027CAC" w:rsidP="00027CAC">
            <w:pPr>
              <w:rPr>
                <w:rFonts w:cs="Arial"/>
              </w:rPr>
            </w:pPr>
            <w:r>
              <w:rPr>
                <w:rFonts w:cs="Arial"/>
              </w:rPr>
              <w:t>Daten werden durch den Dienstleister exportiert und in eine Zwischendatendank gelagert</w:t>
            </w:r>
          </w:p>
        </w:tc>
        <w:tc>
          <w:tcPr>
            <w:tcW w:w="1884" w:type="dxa"/>
          </w:tcPr>
          <w:p w14:paraId="5CD3BAB9" w14:textId="622C9DE4" w:rsidR="00056493" w:rsidRPr="00BA0B78" w:rsidRDefault="00027CAC" w:rsidP="00027CAC">
            <w:pPr>
              <w:rPr>
                <w:rFonts w:cs="Arial"/>
              </w:rPr>
            </w:pPr>
            <w:r>
              <w:rPr>
                <w:rFonts w:cs="Arial"/>
              </w:rPr>
              <w:t>Datenexport war erfolgreich und die Daten sind 1:1 in der Zwischendatenbank vorhanden</w:t>
            </w:r>
          </w:p>
        </w:tc>
        <w:tc>
          <w:tcPr>
            <w:tcW w:w="1365" w:type="dxa"/>
          </w:tcPr>
          <w:p w14:paraId="41AF312F" w14:textId="146436B1" w:rsidR="00056493" w:rsidRPr="00BA0B78" w:rsidRDefault="008021C4">
            <w:pPr>
              <w:ind w:left="113"/>
              <w:rPr>
                <w:rFonts w:cs="Arial"/>
              </w:rPr>
            </w:pPr>
            <w:r>
              <w:rPr>
                <w:rFonts w:cs="Arial"/>
              </w:rPr>
              <w:t>25</w:t>
            </w:r>
          </w:p>
        </w:tc>
        <w:tc>
          <w:tcPr>
            <w:tcW w:w="1599" w:type="dxa"/>
          </w:tcPr>
          <w:p w14:paraId="78FEBA14" w14:textId="321C5C4A" w:rsidR="00056493" w:rsidRPr="00BA0B78" w:rsidRDefault="008021C4">
            <w:pPr>
              <w:ind w:left="113"/>
              <w:rPr>
                <w:rFonts w:cs="Arial"/>
              </w:rPr>
            </w:pPr>
            <w:r>
              <w:rPr>
                <w:rFonts w:cs="Arial"/>
              </w:rPr>
              <w:t>25.000</w:t>
            </w:r>
          </w:p>
        </w:tc>
      </w:tr>
      <w:tr w:rsidR="00056493" w:rsidRPr="00BA0B78" w14:paraId="7752B0B4" w14:textId="77777777" w:rsidTr="00ED6A7D">
        <w:tc>
          <w:tcPr>
            <w:tcW w:w="1212" w:type="dxa"/>
          </w:tcPr>
          <w:p w14:paraId="22B915C2" w14:textId="214AB7F7" w:rsidR="00056493" w:rsidRPr="00BA0B78" w:rsidRDefault="00D35938" w:rsidP="00D35938">
            <w:pPr>
              <w:rPr>
                <w:rFonts w:cs="Arial"/>
              </w:rPr>
            </w:pPr>
            <w:r>
              <w:rPr>
                <w:rFonts w:cs="Arial"/>
              </w:rPr>
              <w:t>Datenimport</w:t>
            </w:r>
          </w:p>
        </w:tc>
        <w:tc>
          <w:tcPr>
            <w:tcW w:w="1213" w:type="dxa"/>
          </w:tcPr>
          <w:p w14:paraId="31848B25" w14:textId="7B00E7FF" w:rsidR="00056493" w:rsidRPr="00BA0B78" w:rsidRDefault="003617EC">
            <w:pPr>
              <w:ind w:left="113"/>
              <w:rPr>
                <w:rFonts w:cs="Arial"/>
              </w:rPr>
            </w:pPr>
            <w:r>
              <w:rPr>
                <w:rFonts w:cs="Arial"/>
              </w:rPr>
              <w:t>5</w:t>
            </w:r>
          </w:p>
        </w:tc>
        <w:tc>
          <w:tcPr>
            <w:tcW w:w="2361" w:type="dxa"/>
          </w:tcPr>
          <w:p w14:paraId="44DAD1D9" w14:textId="6CD052AD" w:rsidR="00056493" w:rsidRPr="00BA0B78" w:rsidRDefault="00027CAC" w:rsidP="00027CAC">
            <w:pPr>
              <w:rPr>
                <w:rFonts w:cs="Arial"/>
              </w:rPr>
            </w:pPr>
            <w:r>
              <w:rPr>
                <w:rFonts w:cs="Arial"/>
              </w:rPr>
              <w:t>Daten werden von der Zwischendatenbank wieder exportiert und in die View-Datenbank importiert</w:t>
            </w:r>
          </w:p>
        </w:tc>
        <w:tc>
          <w:tcPr>
            <w:tcW w:w="1884" w:type="dxa"/>
          </w:tcPr>
          <w:p w14:paraId="19B14FA5" w14:textId="2D2F8269" w:rsidR="00056493" w:rsidRPr="00BA0B78" w:rsidRDefault="00027CAC" w:rsidP="00027CAC">
            <w:pPr>
              <w:rPr>
                <w:rFonts w:cs="Arial"/>
              </w:rPr>
            </w:pPr>
            <w:r>
              <w:rPr>
                <w:rFonts w:cs="Arial"/>
              </w:rPr>
              <w:t>Datenimport war erfolgreich und die Daten liegen wie aus der ursprünglichen Live-Datenbank nun in der View-DB</w:t>
            </w:r>
          </w:p>
        </w:tc>
        <w:tc>
          <w:tcPr>
            <w:tcW w:w="1365" w:type="dxa"/>
          </w:tcPr>
          <w:p w14:paraId="4249304D" w14:textId="0595F6C3" w:rsidR="00056493" w:rsidRPr="00BA0B78" w:rsidRDefault="00B50506">
            <w:pPr>
              <w:ind w:left="113"/>
              <w:rPr>
                <w:rFonts w:cs="Arial"/>
              </w:rPr>
            </w:pPr>
            <w:r>
              <w:rPr>
                <w:rFonts w:cs="Arial"/>
              </w:rPr>
              <w:t>2</w:t>
            </w:r>
            <w:r w:rsidR="0064471B">
              <w:rPr>
                <w:rFonts w:cs="Arial"/>
              </w:rPr>
              <w:t>5</w:t>
            </w:r>
          </w:p>
        </w:tc>
        <w:tc>
          <w:tcPr>
            <w:tcW w:w="1599" w:type="dxa"/>
          </w:tcPr>
          <w:p w14:paraId="0CCEDF21" w14:textId="4ABB3B85" w:rsidR="00056493" w:rsidRPr="00BA0B78" w:rsidRDefault="0064471B">
            <w:pPr>
              <w:ind w:left="113"/>
              <w:rPr>
                <w:rFonts w:cs="Arial"/>
              </w:rPr>
            </w:pPr>
            <w:r>
              <w:rPr>
                <w:rFonts w:cs="Arial"/>
              </w:rPr>
              <w:t>25.000</w:t>
            </w:r>
          </w:p>
        </w:tc>
      </w:tr>
      <w:tr w:rsidR="00056493" w:rsidRPr="00BA0B78" w14:paraId="3789A61E" w14:textId="77777777" w:rsidTr="00ED6A7D">
        <w:tc>
          <w:tcPr>
            <w:tcW w:w="1212" w:type="dxa"/>
          </w:tcPr>
          <w:p w14:paraId="3A51E0AD" w14:textId="4EACEF04" w:rsidR="00056493" w:rsidRPr="00BA0B78" w:rsidRDefault="00D35938" w:rsidP="00D35938">
            <w:pPr>
              <w:rPr>
                <w:rFonts w:cs="Arial"/>
              </w:rPr>
            </w:pPr>
            <w:r>
              <w:rPr>
                <w:rFonts w:cs="Arial"/>
              </w:rPr>
              <w:t>View-Erstellung</w:t>
            </w:r>
          </w:p>
        </w:tc>
        <w:tc>
          <w:tcPr>
            <w:tcW w:w="1213" w:type="dxa"/>
          </w:tcPr>
          <w:p w14:paraId="72252D47" w14:textId="16E8D6FF" w:rsidR="00056493" w:rsidRPr="00BA0B78" w:rsidRDefault="00E75FED">
            <w:pPr>
              <w:ind w:left="113"/>
              <w:rPr>
                <w:rFonts w:cs="Arial"/>
              </w:rPr>
            </w:pPr>
            <w:r>
              <w:rPr>
                <w:rFonts w:cs="Arial"/>
              </w:rPr>
              <w:t>8</w:t>
            </w:r>
          </w:p>
        </w:tc>
        <w:tc>
          <w:tcPr>
            <w:tcW w:w="2361" w:type="dxa"/>
          </w:tcPr>
          <w:p w14:paraId="1746F43B" w14:textId="5DD8FEE7" w:rsidR="00056493" w:rsidRPr="00BA0B78" w:rsidRDefault="00027CAC" w:rsidP="00027CAC">
            <w:pPr>
              <w:rPr>
                <w:rFonts w:cs="Arial"/>
              </w:rPr>
            </w:pPr>
            <w:r>
              <w:rPr>
                <w:rFonts w:cs="Arial"/>
              </w:rPr>
              <w:t>Die benötigten Views werden entsprechend der Definition aus der Einrichtungsphase entwickelt</w:t>
            </w:r>
          </w:p>
        </w:tc>
        <w:tc>
          <w:tcPr>
            <w:tcW w:w="1884" w:type="dxa"/>
          </w:tcPr>
          <w:p w14:paraId="18144398" w14:textId="1842D8AC" w:rsidR="00056493" w:rsidRPr="00BA0B78" w:rsidRDefault="00027CAC" w:rsidP="00027CAC">
            <w:pPr>
              <w:rPr>
                <w:rFonts w:cs="Arial"/>
              </w:rPr>
            </w:pPr>
            <w:r>
              <w:rPr>
                <w:rFonts w:cs="Arial"/>
              </w:rPr>
              <w:t xml:space="preserve">Die definierten Views sind entsprechend der Views erstellt und </w:t>
            </w:r>
            <w:r w:rsidR="00BE14A6">
              <w:rPr>
                <w:rFonts w:cs="Arial"/>
              </w:rPr>
              <w:t>zeigen die Ergeb</w:t>
            </w:r>
            <w:r w:rsidR="00BE14A6">
              <w:rPr>
                <w:rFonts w:cs="Arial"/>
              </w:rPr>
              <w:lastRenderedPageBreak/>
              <w:t>nisse an, wie im ursprünglichen System</w:t>
            </w:r>
          </w:p>
        </w:tc>
        <w:tc>
          <w:tcPr>
            <w:tcW w:w="1365" w:type="dxa"/>
          </w:tcPr>
          <w:p w14:paraId="5C71CE9F" w14:textId="379A3CEB" w:rsidR="00056493" w:rsidRPr="00BA0B78" w:rsidRDefault="0064471B">
            <w:pPr>
              <w:ind w:left="113"/>
              <w:rPr>
                <w:rFonts w:cs="Arial"/>
              </w:rPr>
            </w:pPr>
            <w:r>
              <w:rPr>
                <w:rFonts w:cs="Arial"/>
              </w:rPr>
              <w:lastRenderedPageBreak/>
              <w:t>40</w:t>
            </w:r>
          </w:p>
        </w:tc>
        <w:tc>
          <w:tcPr>
            <w:tcW w:w="1599" w:type="dxa"/>
          </w:tcPr>
          <w:p w14:paraId="151090A4" w14:textId="63B7AB18" w:rsidR="00056493" w:rsidRPr="00BA0B78" w:rsidRDefault="0064471B">
            <w:pPr>
              <w:ind w:left="113"/>
              <w:rPr>
                <w:rFonts w:cs="Arial"/>
              </w:rPr>
            </w:pPr>
            <w:r>
              <w:rPr>
                <w:rFonts w:cs="Arial"/>
              </w:rPr>
              <w:t>40.000</w:t>
            </w:r>
          </w:p>
        </w:tc>
      </w:tr>
      <w:tr w:rsidR="00056493" w:rsidRPr="00BA0B78" w14:paraId="1225A91A" w14:textId="77777777" w:rsidTr="00ED6A7D">
        <w:tc>
          <w:tcPr>
            <w:tcW w:w="1212" w:type="dxa"/>
          </w:tcPr>
          <w:p w14:paraId="36B68BC4" w14:textId="76F16B08" w:rsidR="00056493" w:rsidRPr="00BA0B78" w:rsidRDefault="00D04EAD" w:rsidP="00D35938">
            <w:pPr>
              <w:rPr>
                <w:rFonts w:cs="Arial"/>
              </w:rPr>
            </w:pPr>
            <w:r>
              <w:rPr>
                <w:rFonts w:cs="Arial"/>
              </w:rPr>
              <w:t>Dokumentation und Schulung</w:t>
            </w:r>
          </w:p>
        </w:tc>
        <w:tc>
          <w:tcPr>
            <w:tcW w:w="1213" w:type="dxa"/>
            <w:shd w:val="clear" w:color="auto" w:fill="auto"/>
          </w:tcPr>
          <w:p w14:paraId="141CA0E4" w14:textId="2EC71A18" w:rsidR="00056493" w:rsidRPr="00ED01C3" w:rsidRDefault="003617EC">
            <w:pPr>
              <w:ind w:left="113"/>
              <w:rPr>
                <w:rFonts w:cs="Arial"/>
              </w:rPr>
            </w:pPr>
            <w:r w:rsidRPr="00ED01C3">
              <w:rPr>
                <w:rFonts w:cs="Arial"/>
              </w:rPr>
              <w:t>2</w:t>
            </w:r>
          </w:p>
        </w:tc>
        <w:tc>
          <w:tcPr>
            <w:tcW w:w="2361" w:type="dxa"/>
            <w:shd w:val="clear" w:color="auto" w:fill="auto"/>
          </w:tcPr>
          <w:p w14:paraId="295517A2" w14:textId="21E2FDD9" w:rsidR="00056493" w:rsidRPr="00ED01C3" w:rsidRDefault="007E15A2" w:rsidP="00BE14A6">
            <w:pPr>
              <w:rPr>
                <w:rFonts w:cs="Arial"/>
              </w:rPr>
            </w:pPr>
            <w:r w:rsidRPr="00ED01C3">
              <w:rPr>
                <w:rFonts w:cs="Arial"/>
              </w:rPr>
              <w:t xml:space="preserve">Es werden Schulungsdokumentationen in </w:t>
            </w:r>
            <w:r w:rsidR="00997298" w:rsidRPr="00ED01C3">
              <w:rPr>
                <w:rFonts w:cs="Arial"/>
              </w:rPr>
              <w:t>Form</w:t>
            </w:r>
            <w:r w:rsidRPr="00ED01C3">
              <w:rPr>
                <w:rFonts w:cs="Arial"/>
              </w:rPr>
              <w:t xml:space="preserve"> von Präsentationen und Handbücher erstellt und die User werden geschult</w:t>
            </w:r>
          </w:p>
        </w:tc>
        <w:tc>
          <w:tcPr>
            <w:tcW w:w="1884" w:type="dxa"/>
            <w:shd w:val="clear" w:color="auto" w:fill="auto"/>
          </w:tcPr>
          <w:p w14:paraId="40785C4C" w14:textId="208C0CAE" w:rsidR="00056493" w:rsidRPr="00ED01C3" w:rsidRDefault="007E15A2" w:rsidP="007E15A2">
            <w:pPr>
              <w:rPr>
                <w:rFonts w:cs="Arial"/>
              </w:rPr>
            </w:pPr>
            <w:r w:rsidRPr="00ED01C3">
              <w:rPr>
                <w:rFonts w:cs="Arial"/>
              </w:rPr>
              <w:t xml:space="preserve">Die Schulungsdokumentationen sind fertig und </w:t>
            </w:r>
            <w:r w:rsidR="00787CB6" w:rsidRPr="00ED01C3">
              <w:rPr>
                <w:rFonts w:cs="Arial"/>
              </w:rPr>
              <w:t>die Schulung wurde bei der PFG durchgeführt</w:t>
            </w:r>
          </w:p>
        </w:tc>
        <w:tc>
          <w:tcPr>
            <w:tcW w:w="1365" w:type="dxa"/>
            <w:shd w:val="clear" w:color="auto" w:fill="auto"/>
          </w:tcPr>
          <w:p w14:paraId="64799D29" w14:textId="61184D37" w:rsidR="00056493" w:rsidRPr="00ED01C3" w:rsidRDefault="0064471B">
            <w:pPr>
              <w:ind w:left="113"/>
              <w:rPr>
                <w:rFonts w:cs="Arial"/>
              </w:rPr>
            </w:pPr>
            <w:r>
              <w:rPr>
                <w:rFonts w:cs="Arial"/>
              </w:rPr>
              <w:t>10</w:t>
            </w:r>
          </w:p>
        </w:tc>
        <w:tc>
          <w:tcPr>
            <w:tcW w:w="1599" w:type="dxa"/>
          </w:tcPr>
          <w:p w14:paraId="288F07A9" w14:textId="2EBFE7FC" w:rsidR="00056493" w:rsidRPr="00BA0B78" w:rsidRDefault="0064471B">
            <w:pPr>
              <w:ind w:left="113"/>
              <w:rPr>
                <w:rFonts w:cs="Arial"/>
              </w:rPr>
            </w:pPr>
            <w:r>
              <w:rPr>
                <w:rFonts w:cs="Arial"/>
              </w:rPr>
              <w:t>10.000</w:t>
            </w:r>
          </w:p>
        </w:tc>
      </w:tr>
      <w:tr w:rsidR="00056493" w:rsidRPr="00BA0B78" w14:paraId="7A845BDC" w14:textId="77777777" w:rsidTr="00ED6A7D">
        <w:tc>
          <w:tcPr>
            <w:tcW w:w="1212" w:type="dxa"/>
          </w:tcPr>
          <w:p w14:paraId="49D50198" w14:textId="6FE6FCFF" w:rsidR="00056493" w:rsidRPr="00BA0B78" w:rsidRDefault="00D04EAD" w:rsidP="00D04EAD">
            <w:pPr>
              <w:rPr>
                <w:rFonts w:cs="Arial"/>
              </w:rPr>
            </w:pPr>
            <w:proofErr w:type="spellStart"/>
            <w:r>
              <w:rPr>
                <w:rFonts w:cs="Arial"/>
              </w:rPr>
              <w:t>Testing</w:t>
            </w:r>
            <w:proofErr w:type="spellEnd"/>
          </w:p>
        </w:tc>
        <w:tc>
          <w:tcPr>
            <w:tcW w:w="1213" w:type="dxa"/>
            <w:shd w:val="clear" w:color="auto" w:fill="auto"/>
          </w:tcPr>
          <w:p w14:paraId="0BAAF213" w14:textId="7AB59826" w:rsidR="00056493" w:rsidRPr="00ED01C3" w:rsidRDefault="003617EC">
            <w:pPr>
              <w:ind w:left="113"/>
              <w:rPr>
                <w:rFonts w:cs="Arial"/>
              </w:rPr>
            </w:pPr>
            <w:r w:rsidRPr="00ED01C3">
              <w:rPr>
                <w:rFonts w:cs="Arial"/>
              </w:rPr>
              <w:t>2</w:t>
            </w:r>
          </w:p>
        </w:tc>
        <w:tc>
          <w:tcPr>
            <w:tcW w:w="2361" w:type="dxa"/>
            <w:shd w:val="clear" w:color="auto" w:fill="auto"/>
          </w:tcPr>
          <w:p w14:paraId="38156BD0" w14:textId="15D70B3E" w:rsidR="00056493" w:rsidRPr="00ED01C3" w:rsidRDefault="00ED01C3" w:rsidP="00ED01C3">
            <w:pPr>
              <w:rPr>
                <w:rFonts w:cs="Arial"/>
              </w:rPr>
            </w:pPr>
            <w:r>
              <w:rPr>
                <w:rFonts w:cs="Arial"/>
              </w:rPr>
              <w:t>Es werden Test-Szenarien anhand der programmierten Views erstellt und getestet</w:t>
            </w:r>
          </w:p>
        </w:tc>
        <w:tc>
          <w:tcPr>
            <w:tcW w:w="1884" w:type="dxa"/>
            <w:shd w:val="clear" w:color="auto" w:fill="auto"/>
          </w:tcPr>
          <w:p w14:paraId="28D5EB26" w14:textId="2883A0D0" w:rsidR="00056493" w:rsidRPr="00ED01C3" w:rsidRDefault="00ED01C3" w:rsidP="00ED01C3">
            <w:pPr>
              <w:rPr>
                <w:rFonts w:cs="Arial"/>
              </w:rPr>
            </w:pPr>
            <w:r>
              <w:rPr>
                <w:rFonts w:cs="Arial"/>
              </w:rPr>
              <w:t>Die programmierten Views werden auf ihre datentechnische und Visuelle Richtigkeit geprüft und abgenommen</w:t>
            </w:r>
          </w:p>
        </w:tc>
        <w:tc>
          <w:tcPr>
            <w:tcW w:w="1365" w:type="dxa"/>
            <w:shd w:val="clear" w:color="auto" w:fill="auto"/>
          </w:tcPr>
          <w:p w14:paraId="31AAC974" w14:textId="6EB1FB1B" w:rsidR="00056493" w:rsidRPr="00ED01C3" w:rsidRDefault="00A45592">
            <w:pPr>
              <w:ind w:left="113"/>
              <w:rPr>
                <w:rFonts w:cs="Arial"/>
              </w:rPr>
            </w:pPr>
            <w:r>
              <w:rPr>
                <w:rFonts w:cs="Arial"/>
              </w:rPr>
              <w:t>10</w:t>
            </w:r>
          </w:p>
        </w:tc>
        <w:tc>
          <w:tcPr>
            <w:tcW w:w="1599" w:type="dxa"/>
          </w:tcPr>
          <w:p w14:paraId="7FFF26E7" w14:textId="30456FC8" w:rsidR="00056493" w:rsidRPr="00BA0B78" w:rsidRDefault="00027CAC">
            <w:pPr>
              <w:ind w:left="113"/>
              <w:rPr>
                <w:rFonts w:cs="Arial"/>
              </w:rPr>
            </w:pPr>
            <w:r>
              <w:rPr>
                <w:rFonts w:cs="Arial"/>
              </w:rPr>
              <w:t>5.000</w:t>
            </w:r>
          </w:p>
        </w:tc>
      </w:tr>
      <w:tr w:rsidR="00BE3050" w:rsidRPr="00BA0B78" w14:paraId="38AE8D41" w14:textId="77777777" w:rsidTr="00ED6A7D">
        <w:tc>
          <w:tcPr>
            <w:tcW w:w="1212" w:type="dxa"/>
          </w:tcPr>
          <w:p w14:paraId="0971C5BB" w14:textId="4853AE46" w:rsidR="00BE3050" w:rsidRDefault="00BE3050" w:rsidP="00D04EAD">
            <w:pPr>
              <w:rPr>
                <w:rFonts w:cs="Arial"/>
              </w:rPr>
            </w:pPr>
            <w:r>
              <w:rPr>
                <w:rFonts w:cs="Arial"/>
              </w:rPr>
              <w:t>Summe</w:t>
            </w:r>
          </w:p>
        </w:tc>
        <w:tc>
          <w:tcPr>
            <w:tcW w:w="1213" w:type="dxa"/>
            <w:shd w:val="clear" w:color="auto" w:fill="auto"/>
          </w:tcPr>
          <w:p w14:paraId="6CBB4756" w14:textId="77777777" w:rsidR="00BE3050" w:rsidRPr="00ED01C3" w:rsidRDefault="00BE3050">
            <w:pPr>
              <w:ind w:left="113"/>
              <w:rPr>
                <w:rFonts w:cs="Arial"/>
              </w:rPr>
            </w:pPr>
          </w:p>
        </w:tc>
        <w:tc>
          <w:tcPr>
            <w:tcW w:w="2361" w:type="dxa"/>
            <w:shd w:val="clear" w:color="auto" w:fill="auto"/>
          </w:tcPr>
          <w:p w14:paraId="67AC951E" w14:textId="77777777" w:rsidR="00BE3050" w:rsidRDefault="00BE3050" w:rsidP="00ED01C3">
            <w:pPr>
              <w:rPr>
                <w:rFonts w:cs="Arial"/>
              </w:rPr>
            </w:pPr>
          </w:p>
        </w:tc>
        <w:tc>
          <w:tcPr>
            <w:tcW w:w="1884" w:type="dxa"/>
            <w:shd w:val="clear" w:color="auto" w:fill="auto"/>
          </w:tcPr>
          <w:p w14:paraId="62E188DF" w14:textId="77777777" w:rsidR="00BE3050" w:rsidRDefault="00BE3050" w:rsidP="00ED01C3">
            <w:pPr>
              <w:rPr>
                <w:rFonts w:cs="Arial"/>
              </w:rPr>
            </w:pPr>
          </w:p>
        </w:tc>
        <w:tc>
          <w:tcPr>
            <w:tcW w:w="1365" w:type="dxa"/>
            <w:shd w:val="clear" w:color="auto" w:fill="auto"/>
          </w:tcPr>
          <w:p w14:paraId="014CBF36" w14:textId="77777777" w:rsidR="00BE3050" w:rsidRPr="00ED01C3" w:rsidRDefault="00BE3050">
            <w:pPr>
              <w:ind w:left="113"/>
              <w:rPr>
                <w:rFonts w:cs="Arial"/>
              </w:rPr>
            </w:pPr>
          </w:p>
        </w:tc>
        <w:tc>
          <w:tcPr>
            <w:tcW w:w="1599" w:type="dxa"/>
          </w:tcPr>
          <w:p w14:paraId="7850392E" w14:textId="4748D9C5" w:rsidR="00BE3050" w:rsidRDefault="00BE3050">
            <w:pPr>
              <w:ind w:left="113"/>
              <w:rPr>
                <w:rFonts w:cs="Arial"/>
              </w:rPr>
            </w:pPr>
            <w:r>
              <w:rPr>
                <w:rFonts w:cs="Arial"/>
              </w:rPr>
              <w:t>1</w:t>
            </w:r>
            <w:r w:rsidR="00022F2B">
              <w:rPr>
                <w:rFonts w:cs="Arial"/>
              </w:rPr>
              <w:t>1</w:t>
            </w:r>
            <w:r w:rsidR="00CB4E03">
              <w:rPr>
                <w:rFonts w:cs="Arial"/>
              </w:rPr>
              <w:t>0</w:t>
            </w:r>
            <w:r>
              <w:rPr>
                <w:rFonts w:cs="Arial"/>
              </w:rPr>
              <w:t>.000€</w:t>
            </w:r>
          </w:p>
        </w:tc>
      </w:tr>
    </w:tbl>
    <w:p w14:paraId="78C93BCA" w14:textId="5149E071" w:rsidR="00056493" w:rsidRDefault="00056493" w:rsidP="00056493">
      <w:pPr>
        <w:pStyle w:val="Beschriftung"/>
      </w:pPr>
      <w:bookmarkStart w:id="59" w:name="_Toc152169665"/>
      <w:r>
        <w:t xml:space="preserve">Tabelle </w:t>
      </w:r>
      <w:fldSimple w:instr=" SEQ Tabelle \* ARABIC ">
        <w:r w:rsidR="004F4D96">
          <w:rPr>
            <w:noProof/>
          </w:rPr>
          <w:t>17</w:t>
        </w:r>
      </w:fldSimple>
      <w:r>
        <w:t xml:space="preserve"> </w:t>
      </w:r>
      <w:r w:rsidRPr="00911478">
        <w:t>Projektphasen</w:t>
      </w:r>
      <w:bookmarkEnd w:id="59"/>
    </w:p>
    <w:p w14:paraId="5B07AD2A" w14:textId="77777777" w:rsidR="00056493" w:rsidRPr="00056493" w:rsidRDefault="00056493" w:rsidP="00E0113F">
      <w:pPr>
        <w:rPr>
          <w:sz w:val="22"/>
          <w:szCs w:val="22"/>
        </w:rPr>
      </w:pPr>
    </w:p>
    <w:p w14:paraId="03E3217A" w14:textId="074A97AE" w:rsidR="00D95E87" w:rsidRPr="00BE14A6" w:rsidRDefault="00D95E87" w:rsidP="006C30B8">
      <w:pPr>
        <w:pStyle w:val="berschrift1"/>
        <w:rPr>
          <w:rFonts w:cs="Arial"/>
          <w:sz w:val="22"/>
          <w:szCs w:val="22"/>
        </w:rPr>
      </w:pPr>
      <w:bookmarkStart w:id="60" w:name="_Toc152189084"/>
      <w:r>
        <w:t>Leistungsumfang und Lieferobjekte</w:t>
      </w:r>
      <w:r w:rsidR="004E5F64">
        <w:t xml:space="preserve"> 4.5.3</w:t>
      </w:r>
      <w:r w:rsidR="00B5150F">
        <w:t>.</w:t>
      </w:r>
      <w:bookmarkEnd w:id="60"/>
    </w:p>
    <w:p w14:paraId="3B87EE75" w14:textId="4ABA2EE1" w:rsidR="00D95E87" w:rsidRDefault="00D95E87" w:rsidP="00D95E87">
      <w:pPr>
        <w:pStyle w:val="berschrift2"/>
      </w:pPr>
      <w:bookmarkStart w:id="61" w:name="_Toc152189085"/>
      <w:r>
        <w:t>Grafische Darstellung eines codierten PSP</w:t>
      </w:r>
      <w:bookmarkEnd w:id="61"/>
    </w:p>
    <w:p w14:paraId="68D3CDA0" w14:textId="5C0E38C2" w:rsidR="00255486" w:rsidRDefault="009C3A53" w:rsidP="00255486">
      <w:pPr>
        <w:rPr>
          <w:sz w:val="22"/>
          <w:szCs w:val="22"/>
        </w:rPr>
      </w:pPr>
      <w:r>
        <w:rPr>
          <w:noProof/>
        </w:rPr>
        <w:pict w14:anchorId="71B7D020">
          <v:shape id="_x0000_s2110" type="#_x0000_t202" alt="" style="position:absolute;margin-left:.9pt;margin-top:221.4pt;width:489.65pt;height:9.2pt;z-index:21;mso-wrap-style:square;mso-wrap-edited:f;mso-width-percent:0;mso-height-percent:0;mso-position-horizontal-relative:text;mso-position-vertical-relative:text;mso-width-percent:0;mso-height-percent:0;v-text-anchor:top" stroked="f">
            <v:textbox style="mso-fit-shape-to-text:t" inset="0,0,0,0">
              <w:txbxContent>
                <w:p w14:paraId="33B85755" w14:textId="6CB8C790" w:rsidR="008B6671" w:rsidRPr="005D487B" w:rsidRDefault="008B6671" w:rsidP="008B6671">
                  <w:pPr>
                    <w:pStyle w:val="Beschriftung"/>
                  </w:pPr>
                  <w:bookmarkStart w:id="62" w:name="_Toc152169609"/>
                  <w:r>
                    <w:t xml:space="preserve">Abbildung </w:t>
                  </w:r>
                  <w:fldSimple w:instr=" SEQ Abbildung \* ARABIC ">
                    <w:r w:rsidR="000554AB">
                      <w:rPr>
                        <w:noProof/>
                      </w:rPr>
                      <w:t>5</w:t>
                    </w:r>
                  </w:fldSimple>
                  <w:r>
                    <w:t xml:space="preserve"> Projektstrukturplan</w:t>
                  </w:r>
                  <w:bookmarkEnd w:id="62"/>
                </w:p>
              </w:txbxContent>
            </v:textbox>
          </v:shape>
        </w:pict>
      </w:r>
      <w:r>
        <w:rPr>
          <w:noProof/>
          <w:sz w:val="22"/>
          <w:szCs w:val="22"/>
        </w:rPr>
        <w:pict w14:anchorId="07B0C854">
          <v:group id="_x0000_s2055" editas="orgchart" alt="" style="position:absolute;margin-left:0;margin-top:0;width:489.65pt;height:3in;z-index:1;mso-position-horizontal-relative:char;mso-position-vertical-relative:line" coordorigin="1633,2663" coordsize="20874,8280">
            <o:lock v:ext="edit" aspectratio="t"/>
            <o:diagram v:ext="edit" dgmstyle="0" dgmscalex="30745" dgmscaley="34194" dgmfontsize="5" constrainbounds="0,0,0,0">
              <o:relationtable v:ext="edit">
                <o:rel v:ext="edit" idsrc="#_s2083" iddest="#_s2083"/>
                <o:rel v:ext="edit" idsrc="#_s2084" iddest="#_s2083" idcntr="#_s2082"/>
                <o:rel v:ext="edit" idsrc="#_s2085" iddest="#_s2083" idcntr="#_s2081"/>
                <o:rel v:ext="edit" idsrc="#_s2086" iddest="#_s2083" idcntr="#_s2080"/>
                <o:rel v:ext="edit" idsrc="#_s2087" iddest="#_s2083" idcntr="#_s2079"/>
                <o:rel v:ext="edit" idsrc="#_s2088" iddest="#_s2083" idcntr="#_s2078"/>
                <o:rel v:ext="edit" idsrc="#_s2104" iddest="#_s2083" idcntr="#_s2062"/>
                <o:rel v:ext="edit" idsrc="#_s2105" iddest="#_s2083" idcntr="#_s2061"/>
                <o:rel v:ext="edit" idsrc="#_s2089" iddest="#_s2084" idcntr="#_s2077"/>
                <o:rel v:ext="edit" idsrc="#_s2090" iddest="#_s2084" idcntr="#_s2076"/>
                <o:rel v:ext="edit" idsrc="#_s2091" iddest="#_s2084" idcntr="#_s2075"/>
                <o:rel v:ext="edit" idsrc="#_s2092" iddest="#_s2084" idcntr="#_s2074"/>
                <o:rel v:ext="edit" idsrc="#_s2102" iddest="#_s2084" idcntr="#_s2064"/>
                <o:rel v:ext="edit" idsrc="#_s2103" iddest="#_s2084" idcntr="#_s2063"/>
                <o:rel v:ext="edit" idsrc="#_s2093" iddest="#_s2085" idcntr="#_s2073"/>
                <o:rel v:ext="edit" idsrc="#_s2094" iddest="#_s2085" idcntr="#_s2072"/>
                <o:rel v:ext="edit" idsrc="#_s2095" iddest="#_s2085" idcntr="#_s2071"/>
                <o:rel v:ext="edit" idsrc="#_s2096" iddest="#_s2086" idcntr="#_s2070"/>
                <o:rel v:ext="edit" idsrc="#_s2097" iddest="#_s2086" idcntr="#_s2069"/>
                <o:rel v:ext="edit" idsrc="#_s2098" iddest="#_s2087" idcntr="#_s2068"/>
                <o:rel v:ext="edit" idsrc="#_s2099" iddest="#_s2087" idcntr="#_s2067"/>
                <o:rel v:ext="edit" idsrc="#_s2100" iddest="#_s2088" idcntr="#_s2066"/>
                <o:rel v:ext="edit" idsrc="#_s2101" iddest="#_s2088" idcntr="#_s2065"/>
                <o:rel v:ext="edit" idsrc="#_s2106" iddest="#_s2104" idcntr="#_s2060"/>
                <o:rel v:ext="edit" idsrc="#_s2107" iddest="#_s2104" idcntr="#_s2059"/>
                <o:rel v:ext="edit" idsrc="#_s2108" iddest="#_s2105" idcntr="#_s2058"/>
                <o:rel v:ext="edit" idsrc="#_s2109" iddest="#_s2105" idcntr="#_s2057"/>
              </o:relationtable>
            </o:diagram>
            <v:shape id="_x0000_s2056" type="#_x0000_t75" alt="" style="position:absolute;left:1633;top:2663;width:20874;height:8280" o:preferrelative="f">
              <v:fill o:detectmouseclick="t"/>
              <v:path o:extrusionok="t" o:connecttype="none"/>
              <o:lock v:ext="edit" text="t"/>
            </v:shape>
            <v:shape id="_s2057" o:spid="_x0000_s2057" type="#_x0000_t33" alt="" style="position:absolute;left:21066;top:4463;width:362;height:1800;flip:y" o:connectortype="elbow" adj="-1302480,232976,-1302480" strokeweight="2.25pt"/>
            <v:shape id="_s2058" o:spid="_x0000_s2058" type="#_x0000_t33" alt="" style="position:absolute;left:21066;top:4463;width:362;height:720;flip:y" o:connectortype="elbow" adj="-1302480,549479,-1302480" strokeweight="2.25pt"/>
            <v:shape id="_s2059" o:spid="_x0000_s2059" type="#_x0000_t33" alt="" style="position:absolute;left:18186;top:4463;width:363;height:1800;flip:y" o:connectortype="elbow" adj="-1130824,232976,-1130824" strokeweight="2.25pt"/>
            <v:shape id="_s2060" o:spid="_x0000_s2060" type="#_x0000_t33" alt="" style="position:absolute;left:18186;top:4463;width:363;height:720;flip:y" o:connectortype="elbow" adj="-1130824,549479,-1130824" strokeweight="2.25pt"/>
            <v:shape id="_s2061" o:spid="_x0000_s2061" type="#_x0000_t34" alt="" style="position:absolute;left:16930;top:-757;width:358;height:8639;rotation:270;flip:x" o:connectortype="elbow" adj="10742,46968,-1203709" strokeweight="2.25pt"/>
            <v:shape id="_s2062" o:spid="_x0000_s2062" type="#_x0000_t34" alt="" style="position:absolute;left:15490;top:683;width:358;height:5760;rotation:270;flip:x" o:connectortype="elbow" adj="10742,70452,-1047658" strokeweight="2.25pt"/>
            <v:shape id="_s2063" o:spid="_x0000_s2063" type="#_x0000_t33" alt="" style="position:absolute;left:3792;top:4463;width:360;height:6120;flip:y" o:connectortype="elbow" adj="-274409,83762,-274409" strokeweight="2.25pt"/>
            <v:shape id="_s2064" o:spid="_x0000_s2064" type="#_x0000_t33" alt="" style="position:absolute;left:3792;top:4463;width:360;height:5041;flip:y" o:connectortype="elbow" adj="-274409,97069,-274409" strokeweight="2.25pt"/>
            <v:shape id="_s2065" o:spid="_x0000_s2065" type="#_x0000_t33" alt="" style="position:absolute;left:15309;top:4463;width:360;height:1800;flip:y" o:connectortype="elbow" adj="-964970,232976,-964970" strokeweight="2.25pt"/>
            <v:shape id="_s2066" o:spid="_x0000_s2066" type="#_x0000_t33" alt="" style="position:absolute;left:15309;top:4463;width:360;height:720;flip:y" o:connectortype="elbow" adj="-964970,549479,-964970" strokeweight="2.25pt"/>
            <v:shape id="_s2067" o:spid="_x0000_s2067" type="#_x0000_t33" alt="" style="position:absolute;left:12429;top:4463;width:360;height:1800;flip:y" o:connectortype="elbow" adj="-792298,232976,-792298" strokeweight="2.25pt"/>
            <v:shape id="_s2068" o:spid="_x0000_s2068" type="#_x0000_t33" alt="" style="position:absolute;left:12429;top:4463;width:360;height:720;flip:y" o:connectortype="elbow" adj="-792298,549479,-792298" strokeweight="2.25pt"/>
            <v:shape id="_s2069" o:spid="_x0000_s2069" type="#_x0000_t33" alt="" style="position:absolute;left:9549;top:4463;width:361;height:1800;flip:y" o:connectortype="elbow" adj="-619626,232976,-619626" strokeweight="2.25pt"/>
            <v:shape id="_s2070" o:spid="_x0000_s2070" type="#_x0000_t33" alt="" style="position:absolute;left:9549;top:4463;width:361;height:720;flip:y" o:connectortype="elbow" adj="-619626,549479,-619626" strokeweight="2.25pt"/>
            <v:shape id="_s2071" o:spid="_x0000_s2071" type="#_x0000_t33" alt="" style="position:absolute;left:6672;top:4463;width:360;height:2881;flip:y" o:connectortype="elbow" adj="-447082,153657,-447082" strokeweight="2.25pt"/>
            <v:shape id="_s2072" o:spid="_x0000_s2072" type="#_x0000_t33" alt="" style="position:absolute;left:6672;top:4463;width:360;height:1800;flip:y" o:connectortype="elbow" adj="-447082,232976,-447082" strokeweight="2.25pt"/>
            <v:shape id="_s2073" o:spid="_x0000_s2073" type="#_x0000_t33" alt="" style="position:absolute;left:6672;top:4463;width:360;height:720;flip:y" o:connectortype="elbow" adj="-447082,549479,-447082" strokeweight="2.25pt"/>
            <v:shape id="_s2074" o:spid="_x0000_s2074" type="#_x0000_t33" alt="" style="position:absolute;left:3792;top:4463;width:360;height:3960;flip:y" o:connectortype="elbow" adj="-274409,117671,-274409" strokeweight="2.25pt"/>
            <v:shape id="_s2075" o:spid="_x0000_s2075" type="#_x0000_t33" alt="" style="position:absolute;left:3792;top:4463;width:360;height:2881;flip:y" o:connectortype="elbow" adj="-274409,153657,-274409" strokeweight="2.25pt"/>
            <v:shape id="_s2076" o:spid="_x0000_s2076" type="#_x0000_t33" alt="" style="position:absolute;left:3792;top:4463;width:360;height:1800;flip:y" o:connectortype="elbow" adj="-274409,232976,-274409" strokeweight="2.25pt"/>
            <v:shape id="_s2077" o:spid="_x0000_s2077" type="#_x0000_t33" alt="" style="position:absolute;left:3792;top:4463;width:360;height:720;flip:y" o:connectortype="elbow" adj="-274409,549479,-274409" strokeweight="2.25pt"/>
            <v:shape id="_s2078" o:spid="_x0000_s2078" type="#_x0000_t34" alt="" style="position:absolute;left:14050;top:2123;width:358;height:2880;rotation:270;flip:x" o:connectortype="elbow" adj="10742,140904,-891606" strokeweight="2.25pt"/>
            <v:shape id="_s2079" o:spid="_x0000_s2079" type="#_x0000_t32" alt="" style="position:absolute;left:12611;top:3562;width:358;height:1;rotation:270" o:connectortype="elbow" adj="-735555,-1,-735555" strokeweight="2.25pt"/>
            <v:shape id="_s2080" o:spid="_x0000_s2080" type="#_x0000_t34" alt="" style="position:absolute;left:11171;top:2123;width:358;height:2879;rotation:270" o:connectortype="elbow" adj="10742,-140904,-579504" strokeweight="2.25pt"/>
            <v:shape id="_s2081" o:spid="_x0000_s2081" type="#_x0000_t34" alt="" style="position:absolute;left:9732;top:684;width:358;height:5757;rotation:270" o:connectortype="elbow" adj="10742,-70478,-423568" strokeweight="2.25pt"/>
            <v:shape id="_s2082" o:spid="_x0000_s2082" type="#_x0000_t34" alt="" style="position:absolute;left:8292;top:-756;width:358;height:8637;rotation:270" o:connectortype="elbow" adj="10742,-46979,-267517" strokeweight="2.25pt"/>
            <v:roundrect id="_s2083" o:spid="_x0000_s2083" alt="" style="position:absolute;left:11709;top:2663;width:2160;height:720;mso-wrap-style:square;v-text-anchor:middle" arcsize="10923f" o:dgmlayout="0" o:dgmnodekind="1" fillcolor="#4472c4">
              <v:textbox style="mso-next-textbox:#_s2083" inset="0,0,0,0">
                <w:txbxContent>
                  <w:p w14:paraId="6E609A7E" w14:textId="6FA19905" w:rsidR="009B43BB" w:rsidRPr="00E549F4" w:rsidRDefault="009804EA" w:rsidP="00103611">
                    <w:pPr>
                      <w:jc w:val="center"/>
                      <w:rPr>
                        <w:sz w:val="10"/>
                        <w:szCs w:val="10"/>
                      </w:rPr>
                    </w:pPr>
                    <w:r w:rsidRPr="00E549F4">
                      <w:rPr>
                        <w:sz w:val="10"/>
                        <w:szCs w:val="10"/>
                      </w:rPr>
                      <w:t>P</w:t>
                    </w:r>
                    <w:r w:rsidR="00EC56E1" w:rsidRPr="00E549F4">
                      <w:rPr>
                        <w:sz w:val="10"/>
                        <w:szCs w:val="10"/>
                      </w:rPr>
                      <w:t>.6340</w:t>
                    </w:r>
                    <w:r w:rsidRPr="00E549F4">
                      <w:rPr>
                        <w:sz w:val="10"/>
                        <w:szCs w:val="10"/>
                      </w:rPr>
                      <w:t xml:space="preserve"> Altsystem Archivierung</w:t>
                    </w:r>
                  </w:p>
                </w:txbxContent>
              </v:textbox>
            </v:roundrect>
            <v:roundrect id="_s2084" o:spid="_x0000_s2084" alt="" style="position:absolute;left:3072;top:3743;width:2160;height:720;mso-wrap-style:square;v-text-anchor:middle" arcsize="10923f" o:dgmlayout="3" o:dgmnodekind="0" o:dgmlayoutmru="3" fillcolor="#ed7d31">
              <v:textbox style="mso-next-textbox:#_s2084" inset="0,0,0,0">
                <w:txbxContent>
                  <w:p w14:paraId="43B3627D" w14:textId="0959E466" w:rsidR="009804EA" w:rsidRPr="00E549F4" w:rsidRDefault="00BC3D9A" w:rsidP="009804EA">
                    <w:pPr>
                      <w:jc w:val="center"/>
                      <w:rPr>
                        <w:sz w:val="10"/>
                        <w:szCs w:val="10"/>
                      </w:rPr>
                    </w:pPr>
                    <w:r w:rsidRPr="00E549F4">
                      <w:rPr>
                        <w:sz w:val="10"/>
                        <w:szCs w:val="10"/>
                      </w:rPr>
                      <w:t>P.</w:t>
                    </w:r>
                    <w:r w:rsidR="00573BBD" w:rsidRPr="00E549F4">
                      <w:rPr>
                        <w:sz w:val="10"/>
                        <w:szCs w:val="10"/>
                      </w:rPr>
                      <w:t>6340</w:t>
                    </w:r>
                    <w:r w:rsidRPr="00E549F4">
                      <w:rPr>
                        <w:sz w:val="10"/>
                        <w:szCs w:val="10"/>
                      </w:rPr>
                      <w:t xml:space="preserve">.1 </w:t>
                    </w:r>
                    <w:r w:rsidRPr="00E549F4">
                      <w:rPr>
                        <w:sz w:val="10"/>
                        <w:szCs w:val="10"/>
                      </w:rPr>
                      <w:br/>
                    </w:r>
                    <w:r w:rsidR="00573BBD" w:rsidRPr="00E549F4">
                      <w:rPr>
                        <w:sz w:val="10"/>
                        <w:szCs w:val="10"/>
                      </w:rPr>
                      <w:t>Projektmanagement</w:t>
                    </w:r>
                  </w:p>
                </w:txbxContent>
              </v:textbox>
            </v:roundrect>
            <v:roundrect id="_s2085" o:spid="_x0000_s2085" alt="" style="position:absolute;left:5951;top:3743;width:2160;height:720;mso-wrap-style:square;v-text-anchor:middle" arcsize="10923f" o:dgmlayout="3" o:dgmnodekind="0" o:dgmlayoutmru="3" fillcolor="#ed7d31">
              <v:textbox style="mso-next-textbox:#_s2085" inset="0,0,0,0">
                <w:txbxContent>
                  <w:p w14:paraId="4911E922" w14:textId="4FF66B35" w:rsidR="009804EA" w:rsidRPr="00E549F4" w:rsidRDefault="00BC3D9A" w:rsidP="009804EA">
                    <w:pPr>
                      <w:jc w:val="center"/>
                      <w:rPr>
                        <w:sz w:val="10"/>
                        <w:szCs w:val="10"/>
                      </w:rPr>
                    </w:pPr>
                    <w:r w:rsidRPr="00E549F4">
                      <w:rPr>
                        <w:sz w:val="10"/>
                        <w:szCs w:val="10"/>
                      </w:rPr>
                      <w:t>P.6340.2</w:t>
                    </w:r>
                    <w:r w:rsidRPr="00E549F4">
                      <w:rPr>
                        <w:sz w:val="10"/>
                        <w:szCs w:val="10"/>
                      </w:rPr>
                      <w:br/>
                    </w:r>
                    <w:r w:rsidR="004D40A0" w:rsidRPr="00E549F4">
                      <w:rPr>
                        <w:sz w:val="10"/>
                        <w:szCs w:val="10"/>
                      </w:rPr>
                      <w:t>Einrichtung</w:t>
                    </w:r>
                  </w:p>
                </w:txbxContent>
              </v:textbox>
            </v:roundrect>
            <v:roundrect id="_s2086" o:spid="_x0000_s2086" alt="" style="position:absolute;left:8830;top:3743;width:2160;height:720;mso-wrap-style:square;v-text-anchor:middle" arcsize="10923f" o:dgmlayout="3" o:dgmnodekind="0" o:dgmlayoutmru="3" fillcolor="#ed7d31">
              <v:textbox style="mso-next-textbox:#_s2086" inset="0,0,0,0">
                <w:txbxContent>
                  <w:p w14:paraId="5F51FD35" w14:textId="48783B9A" w:rsidR="00FC75C2" w:rsidRPr="00E549F4" w:rsidRDefault="00FC75C2" w:rsidP="00FC75C2">
                    <w:pPr>
                      <w:jc w:val="center"/>
                      <w:rPr>
                        <w:sz w:val="10"/>
                        <w:szCs w:val="10"/>
                      </w:rPr>
                    </w:pPr>
                    <w:r w:rsidRPr="00E549F4">
                      <w:rPr>
                        <w:sz w:val="10"/>
                        <w:szCs w:val="10"/>
                      </w:rPr>
                      <w:t>P.6340.</w:t>
                    </w:r>
                    <w:r w:rsidR="005E5EB6" w:rsidRPr="00E549F4">
                      <w:rPr>
                        <w:sz w:val="10"/>
                        <w:szCs w:val="10"/>
                      </w:rPr>
                      <w:t>3</w:t>
                    </w:r>
                    <w:r w:rsidRPr="00E549F4">
                      <w:rPr>
                        <w:sz w:val="10"/>
                        <w:szCs w:val="10"/>
                      </w:rPr>
                      <w:br/>
                    </w:r>
                    <w:r w:rsidR="004D40A0" w:rsidRPr="00E549F4">
                      <w:rPr>
                        <w:sz w:val="10"/>
                        <w:szCs w:val="10"/>
                      </w:rPr>
                      <w:t>Datenexport</w:t>
                    </w:r>
                  </w:p>
                  <w:p w14:paraId="2C9B164E" w14:textId="77777777" w:rsidR="009804EA" w:rsidRPr="00E549F4" w:rsidRDefault="009804EA" w:rsidP="009804EA">
                    <w:pPr>
                      <w:jc w:val="center"/>
                      <w:rPr>
                        <w:sz w:val="10"/>
                        <w:szCs w:val="10"/>
                      </w:rPr>
                    </w:pPr>
                  </w:p>
                </w:txbxContent>
              </v:textbox>
            </v:roundrect>
            <v:roundrect id="_s2087" o:spid="_x0000_s2087" alt="" style="position:absolute;left:11710;top:3743;width:2159;height:720;mso-wrap-style:square;v-text-anchor:middle" arcsize="10923f" o:dgmlayout="3" o:dgmnodekind="0" o:dgmlayoutmru="3" fillcolor="#ed7d31">
              <v:textbox style="mso-next-textbox:#_s2087" inset="0,0,0,0">
                <w:txbxContent>
                  <w:p w14:paraId="09180C1D" w14:textId="17B1E8A9" w:rsidR="000654E1" w:rsidRPr="00E549F4" w:rsidRDefault="000654E1" w:rsidP="000654E1">
                    <w:pPr>
                      <w:jc w:val="center"/>
                      <w:rPr>
                        <w:sz w:val="10"/>
                        <w:szCs w:val="10"/>
                      </w:rPr>
                    </w:pPr>
                    <w:r w:rsidRPr="00E549F4">
                      <w:rPr>
                        <w:sz w:val="10"/>
                        <w:szCs w:val="10"/>
                      </w:rPr>
                      <w:t>P.6340.</w:t>
                    </w:r>
                    <w:r w:rsidR="005E5EB6" w:rsidRPr="00E549F4">
                      <w:rPr>
                        <w:sz w:val="10"/>
                        <w:szCs w:val="10"/>
                      </w:rPr>
                      <w:t>4</w:t>
                    </w:r>
                    <w:r w:rsidRPr="00E549F4">
                      <w:rPr>
                        <w:sz w:val="10"/>
                        <w:szCs w:val="10"/>
                      </w:rPr>
                      <w:br/>
                    </w:r>
                    <w:r w:rsidR="005D402B" w:rsidRPr="00E549F4">
                      <w:rPr>
                        <w:sz w:val="10"/>
                        <w:szCs w:val="10"/>
                      </w:rPr>
                      <w:t>Datenimport</w:t>
                    </w:r>
                  </w:p>
                  <w:p w14:paraId="68CC2258" w14:textId="77777777" w:rsidR="00FC75C2" w:rsidRPr="00E549F4" w:rsidRDefault="00FC75C2" w:rsidP="00FC75C2">
                    <w:pPr>
                      <w:jc w:val="center"/>
                      <w:rPr>
                        <w:sz w:val="10"/>
                        <w:szCs w:val="10"/>
                      </w:rPr>
                    </w:pPr>
                  </w:p>
                </w:txbxContent>
              </v:textbox>
            </v:roundrect>
            <v:roundrect id="_s2088" o:spid="_x0000_s2088" alt="" style="position:absolute;left:14588;top:3743;width:2160;height:720;mso-wrap-style:square;v-text-anchor:middle" arcsize="10923f" o:dgmlayout="3" o:dgmnodekind="0" o:dgmlayoutmru="3" fillcolor="#ed7d31">
              <v:textbox style="mso-next-textbox:#_s2088" inset="0,0,0,0">
                <w:txbxContent>
                  <w:p w14:paraId="7A956948" w14:textId="36A76F6F" w:rsidR="000654E1" w:rsidRPr="00E549F4" w:rsidRDefault="000654E1" w:rsidP="000654E1">
                    <w:pPr>
                      <w:jc w:val="center"/>
                      <w:rPr>
                        <w:sz w:val="10"/>
                        <w:szCs w:val="10"/>
                      </w:rPr>
                    </w:pPr>
                    <w:r w:rsidRPr="00E549F4">
                      <w:rPr>
                        <w:sz w:val="10"/>
                        <w:szCs w:val="10"/>
                      </w:rPr>
                      <w:t>P.6340.</w:t>
                    </w:r>
                    <w:r w:rsidR="0098709F" w:rsidRPr="00E549F4">
                      <w:rPr>
                        <w:sz w:val="10"/>
                        <w:szCs w:val="10"/>
                      </w:rPr>
                      <w:t>5</w:t>
                    </w:r>
                    <w:r w:rsidRPr="00E549F4">
                      <w:rPr>
                        <w:sz w:val="10"/>
                        <w:szCs w:val="10"/>
                      </w:rPr>
                      <w:br/>
                    </w:r>
                    <w:r w:rsidR="005D402B" w:rsidRPr="00E549F4">
                      <w:rPr>
                        <w:sz w:val="10"/>
                        <w:szCs w:val="10"/>
                      </w:rPr>
                      <w:t>View-Erstellung</w:t>
                    </w:r>
                  </w:p>
                  <w:p w14:paraId="3DA35AC5" w14:textId="77777777" w:rsidR="00FC75C2" w:rsidRPr="00E549F4" w:rsidRDefault="00FC75C2" w:rsidP="00FC75C2">
                    <w:pPr>
                      <w:jc w:val="center"/>
                      <w:rPr>
                        <w:sz w:val="10"/>
                        <w:szCs w:val="10"/>
                      </w:rPr>
                    </w:pPr>
                  </w:p>
                </w:txbxContent>
              </v:textbox>
            </v:roundrect>
            <v:roundrect id="_s2089" o:spid="_x0000_s2089" alt="" style="position:absolute;left:1633;top:4823;width:2159;height:720;mso-wrap-style:square;v-text-anchor:middle" arcsize="10923f" o:dgmlayout="2" o:dgmnodekind="0" fillcolor="#70ad47">
              <v:textbox style="mso-next-textbox:#_s2089" inset="0,0,0,0">
                <w:txbxContent>
                  <w:p w14:paraId="322A3105" w14:textId="1B1DB7AA" w:rsidR="00836C08" w:rsidRPr="00E549F4" w:rsidRDefault="00DA2ED7" w:rsidP="00836C08">
                    <w:pPr>
                      <w:jc w:val="center"/>
                      <w:rPr>
                        <w:sz w:val="10"/>
                        <w:szCs w:val="10"/>
                      </w:rPr>
                    </w:pPr>
                    <w:r w:rsidRPr="00E549F4">
                      <w:rPr>
                        <w:sz w:val="10"/>
                        <w:szCs w:val="10"/>
                      </w:rPr>
                      <w:t>P.6340.1.</w:t>
                    </w:r>
                    <w:r w:rsidR="00710FB6" w:rsidRPr="00E549F4">
                      <w:rPr>
                        <w:sz w:val="10"/>
                        <w:szCs w:val="10"/>
                      </w:rPr>
                      <w:t>1</w:t>
                    </w:r>
                    <w:r w:rsidR="002D4914" w:rsidRPr="00E549F4">
                      <w:rPr>
                        <w:sz w:val="10"/>
                        <w:szCs w:val="10"/>
                      </w:rPr>
                      <w:t xml:space="preserve"> </w:t>
                    </w:r>
                    <w:r w:rsidR="001F2ADE" w:rsidRPr="00E549F4">
                      <w:rPr>
                        <w:sz w:val="10"/>
                        <w:szCs w:val="10"/>
                      </w:rPr>
                      <w:t>Projekt</w:t>
                    </w:r>
                    <w:r w:rsidRPr="00E549F4">
                      <w:rPr>
                        <w:sz w:val="10"/>
                        <w:szCs w:val="10"/>
                      </w:rPr>
                      <w:t>initiieren</w:t>
                    </w:r>
                  </w:p>
                </w:txbxContent>
              </v:textbox>
            </v:roundrect>
            <v:roundrect id="_s2090" o:spid="_x0000_s2090" alt="" style="position:absolute;left:1633;top:5903;width:2159;height:720;mso-wrap-style:square;v-text-anchor:middle" arcsize="10923f" o:dgmlayout="2" o:dgmnodekind="0" fillcolor="#70ad47">
              <v:textbox style="mso-next-textbox:#_s2090" inset="0,0,0,0">
                <w:txbxContent>
                  <w:p w14:paraId="3E805DF9" w14:textId="22EAA75A" w:rsidR="00836C08" w:rsidRPr="00E549F4" w:rsidRDefault="002D4914" w:rsidP="00836C08">
                    <w:pPr>
                      <w:jc w:val="center"/>
                      <w:rPr>
                        <w:sz w:val="10"/>
                        <w:szCs w:val="10"/>
                      </w:rPr>
                    </w:pPr>
                    <w:r w:rsidRPr="00E549F4">
                      <w:rPr>
                        <w:sz w:val="10"/>
                        <w:szCs w:val="10"/>
                      </w:rPr>
                      <w:t xml:space="preserve">P.6340.1.2 </w:t>
                    </w:r>
                    <w:r w:rsidR="00D85B3A" w:rsidRPr="00E549F4">
                      <w:rPr>
                        <w:sz w:val="10"/>
                        <w:szCs w:val="10"/>
                      </w:rPr>
                      <w:t>Projekt</w:t>
                    </w:r>
                    <w:r w:rsidR="001F2ADE" w:rsidRPr="00E549F4">
                      <w:rPr>
                        <w:sz w:val="10"/>
                        <w:szCs w:val="10"/>
                      </w:rPr>
                      <w:t>definieren</w:t>
                    </w:r>
                  </w:p>
                </w:txbxContent>
              </v:textbox>
            </v:roundrect>
            <v:roundrect id="_s2091" o:spid="_x0000_s2091" alt="" style="position:absolute;left:1633;top:6983;width:2159;height:720;mso-wrap-style:square;v-text-anchor:middle" arcsize="10923f" o:dgmlayout="3" o:dgmnodekind="0" fillcolor="#70ad47">
              <v:textbox style="mso-next-textbox:#_s2091" inset="0,0,0,0">
                <w:txbxContent>
                  <w:p w14:paraId="58F51F42" w14:textId="6781C6EA" w:rsidR="00836C08" w:rsidRPr="00E549F4" w:rsidRDefault="002D4914" w:rsidP="00836C08">
                    <w:pPr>
                      <w:jc w:val="center"/>
                      <w:rPr>
                        <w:sz w:val="10"/>
                        <w:szCs w:val="10"/>
                      </w:rPr>
                    </w:pPr>
                    <w:r w:rsidRPr="00E549F4">
                      <w:rPr>
                        <w:sz w:val="10"/>
                        <w:szCs w:val="10"/>
                      </w:rPr>
                      <w:t>P.6340.1.</w:t>
                    </w:r>
                    <w:r w:rsidR="00710FB6" w:rsidRPr="00E549F4">
                      <w:rPr>
                        <w:sz w:val="10"/>
                        <w:szCs w:val="10"/>
                      </w:rPr>
                      <w:t>3</w:t>
                    </w:r>
                    <w:r w:rsidRPr="00E549F4">
                      <w:rPr>
                        <w:sz w:val="10"/>
                        <w:szCs w:val="10"/>
                      </w:rPr>
                      <w:t xml:space="preserve"> </w:t>
                    </w:r>
                    <w:r w:rsidR="001F2ADE" w:rsidRPr="00E549F4">
                      <w:rPr>
                        <w:sz w:val="10"/>
                        <w:szCs w:val="10"/>
                      </w:rPr>
                      <w:t>Projektplanen</w:t>
                    </w:r>
                  </w:p>
                </w:txbxContent>
              </v:textbox>
            </v:roundrect>
            <v:roundrect id="_s2092" o:spid="_x0000_s2092" alt="" style="position:absolute;left:1633;top:8063;width:2159;height:720;mso-wrap-style:square;v-text-anchor:middle" arcsize="10923f" o:dgmlayout="3" o:dgmnodekind="0" fillcolor="#70ad47">
              <v:textbox style="mso-next-textbox:#_s2092" inset="0,0,0,0">
                <w:txbxContent>
                  <w:p w14:paraId="5E0C2E02" w14:textId="67C27EB9" w:rsidR="00836C08" w:rsidRPr="00E549F4" w:rsidRDefault="002D4914" w:rsidP="00836C08">
                    <w:pPr>
                      <w:jc w:val="center"/>
                      <w:rPr>
                        <w:sz w:val="10"/>
                        <w:szCs w:val="10"/>
                      </w:rPr>
                    </w:pPr>
                    <w:r w:rsidRPr="00E549F4">
                      <w:rPr>
                        <w:sz w:val="10"/>
                        <w:szCs w:val="10"/>
                      </w:rPr>
                      <w:t>P.6340.1.</w:t>
                    </w:r>
                    <w:r w:rsidR="00710FB6" w:rsidRPr="00E549F4">
                      <w:rPr>
                        <w:sz w:val="10"/>
                        <w:szCs w:val="10"/>
                      </w:rPr>
                      <w:t>4</w:t>
                    </w:r>
                    <w:r w:rsidRPr="00E549F4">
                      <w:rPr>
                        <w:sz w:val="10"/>
                        <w:szCs w:val="10"/>
                      </w:rPr>
                      <w:t xml:space="preserve"> </w:t>
                    </w:r>
                    <w:r w:rsidR="00C3252B" w:rsidRPr="00E549F4">
                      <w:rPr>
                        <w:sz w:val="10"/>
                        <w:szCs w:val="10"/>
                      </w:rPr>
                      <w:t>Projektsteuern</w:t>
                    </w:r>
                  </w:p>
                </w:txbxContent>
              </v:textbox>
            </v:roundrect>
            <v:roundrect id="_s2093" o:spid="_x0000_s2093" alt="" style="position:absolute;left:4512;top:4823;width:2159;height:720;mso-wrap-style:square;v-text-anchor:middle" arcsize="10923f" o:dgmlayout="2" o:dgmnodekind="0" fillcolor="#70ad47">
              <v:textbox style="mso-next-textbox:#_s2093" inset="0,0,0,0">
                <w:txbxContent>
                  <w:p w14:paraId="2A133D89" w14:textId="276207B7" w:rsidR="00836C08" w:rsidRPr="00E549F4" w:rsidRDefault="005E5EB6" w:rsidP="00836C08">
                    <w:pPr>
                      <w:jc w:val="center"/>
                      <w:rPr>
                        <w:sz w:val="10"/>
                        <w:szCs w:val="10"/>
                      </w:rPr>
                    </w:pPr>
                    <w:r w:rsidRPr="00E549F4">
                      <w:rPr>
                        <w:sz w:val="10"/>
                        <w:szCs w:val="10"/>
                      </w:rPr>
                      <w:t>P.6340.2.</w:t>
                    </w:r>
                    <w:r w:rsidR="00710FB6" w:rsidRPr="00E549F4">
                      <w:rPr>
                        <w:sz w:val="10"/>
                        <w:szCs w:val="10"/>
                      </w:rPr>
                      <w:t>1</w:t>
                    </w:r>
                    <w:r w:rsidRPr="00E549F4">
                      <w:rPr>
                        <w:sz w:val="10"/>
                        <w:szCs w:val="10"/>
                      </w:rPr>
                      <w:br/>
                    </w:r>
                    <w:r w:rsidR="005D402B" w:rsidRPr="00E549F4">
                      <w:rPr>
                        <w:sz w:val="10"/>
                        <w:szCs w:val="10"/>
                      </w:rPr>
                      <w:t>User anlege</w:t>
                    </w:r>
                    <w:r w:rsidR="007B17AC" w:rsidRPr="00E549F4">
                      <w:rPr>
                        <w:sz w:val="10"/>
                        <w:szCs w:val="10"/>
                      </w:rPr>
                      <w:t xml:space="preserve">n </w:t>
                    </w:r>
                  </w:p>
                </w:txbxContent>
              </v:textbox>
            </v:roundrect>
            <v:roundrect id="_s2094" o:spid="_x0000_s2094" alt="" style="position:absolute;left:4512;top:5903;width:2159;height:720;mso-wrap-style:square;v-text-anchor:middle" arcsize="10923f" o:dgmlayout="2" o:dgmnodekind="0" fillcolor="#70ad47">
              <v:textbox style="mso-next-textbox:#_s2094" inset="0,0,0,0">
                <w:txbxContent>
                  <w:p w14:paraId="088E6911" w14:textId="103D7D4F" w:rsidR="005E5EB6" w:rsidRPr="00E549F4" w:rsidRDefault="005E5EB6" w:rsidP="005E5EB6">
                    <w:pPr>
                      <w:jc w:val="center"/>
                      <w:rPr>
                        <w:sz w:val="10"/>
                        <w:szCs w:val="10"/>
                      </w:rPr>
                    </w:pPr>
                    <w:r w:rsidRPr="00E549F4">
                      <w:rPr>
                        <w:sz w:val="10"/>
                        <w:szCs w:val="10"/>
                      </w:rPr>
                      <w:t>P.6340.2.2</w:t>
                    </w:r>
                    <w:r w:rsidRPr="00E549F4">
                      <w:rPr>
                        <w:sz w:val="10"/>
                        <w:szCs w:val="10"/>
                      </w:rPr>
                      <w:br/>
                      <w:t>Durchführung Datenextraktion</w:t>
                    </w:r>
                  </w:p>
                  <w:p w14:paraId="1567C6F8" w14:textId="77777777" w:rsidR="00836C08" w:rsidRPr="00E549F4" w:rsidRDefault="00836C08" w:rsidP="00836C08">
                    <w:pPr>
                      <w:jc w:val="center"/>
                      <w:rPr>
                        <w:sz w:val="10"/>
                        <w:szCs w:val="10"/>
                      </w:rPr>
                    </w:pPr>
                  </w:p>
                </w:txbxContent>
              </v:textbox>
            </v:roundrect>
            <v:roundrect id="_s2095" o:spid="_x0000_s2095" alt="" style="position:absolute;left:4512;top:6983;width:2159;height:720;mso-wrap-style:square;v-text-anchor:middle" arcsize="10923f" o:dgmlayout="3" o:dgmnodekind="0" fillcolor="#70ad47">
              <v:textbox style="mso-next-textbox:#_s2095" inset="0,0,0,0">
                <w:txbxContent>
                  <w:p w14:paraId="21FCF01B" w14:textId="1B35F66C" w:rsidR="005E5EB6" w:rsidRPr="00E549F4" w:rsidRDefault="005E5EB6" w:rsidP="005E5EB6">
                    <w:pPr>
                      <w:jc w:val="center"/>
                      <w:rPr>
                        <w:sz w:val="10"/>
                        <w:szCs w:val="10"/>
                      </w:rPr>
                    </w:pPr>
                    <w:r w:rsidRPr="00E549F4">
                      <w:rPr>
                        <w:sz w:val="10"/>
                        <w:szCs w:val="10"/>
                      </w:rPr>
                      <w:t>P.6340.2.</w:t>
                    </w:r>
                    <w:r w:rsidR="00710FB6" w:rsidRPr="00E549F4">
                      <w:rPr>
                        <w:sz w:val="10"/>
                        <w:szCs w:val="10"/>
                      </w:rPr>
                      <w:t>3</w:t>
                    </w:r>
                    <w:r w:rsidRPr="00E549F4">
                      <w:rPr>
                        <w:sz w:val="10"/>
                        <w:szCs w:val="10"/>
                      </w:rPr>
                      <w:br/>
                      <w:t>Analyse Extraktion</w:t>
                    </w:r>
                  </w:p>
                  <w:p w14:paraId="3F05578E" w14:textId="77777777" w:rsidR="00836C08" w:rsidRPr="00E549F4" w:rsidRDefault="00836C08" w:rsidP="00836C08">
                    <w:pPr>
                      <w:jc w:val="center"/>
                      <w:rPr>
                        <w:sz w:val="10"/>
                        <w:szCs w:val="10"/>
                      </w:rPr>
                    </w:pPr>
                  </w:p>
                </w:txbxContent>
              </v:textbox>
            </v:roundrect>
            <v:roundrect id="_s2096" o:spid="_x0000_s2096" alt="" style="position:absolute;left:7391;top:4823;width:2159;height:720;mso-wrap-style:square;v-text-anchor:middle" arcsize="10923f" o:dgmlayout="2" o:dgmnodekind="0" fillcolor="#70ad47">
              <v:textbox style="mso-next-textbox:#_s2096" inset="0,0,0,0">
                <w:txbxContent>
                  <w:p w14:paraId="6CAF52E2" w14:textId="1C9DE61F" w:rsidR="00836C08" w:rsidRPr="00E549F4" w:rsidRDefault="005E5EB6" w:rsidP="00836C08">
                    <w:pPr>
                      <w:jc w:val="center"/>
                      <w:rPr>
                        <w:sz w:val="10"/>
                        <w:szCs w:val="10"/>
                      </w:rPr>
                    </w:pPr>
                    <w:r w:rsidRPr="00E549F4">
                      <w:rPr>
                        <w:sz w:val="10"/>
                        <w:szCs w:val="10"/>
                      </w:rPr>
                      <w:t>P.6340.3</w:t>
                    </w:r>
                    <w:r w:rsidR="00710FB6" w:rsidRPr="00E549F4">
                      <w:rPr>
                        <w:sz w:val="10"/>
                        <w:szCs w:val="10"/>
                      </w:rPr>
                      <w:t>.1</w:t>
                    </w:r>
                    <w:r w:rsidRPr="00E549F4">
                      <w:rPr>
                        <w:sz w:val="10"/>
                        <w:szCs w:val="10"/>
                      </w:rPr>
                      <w:br/>
                      <w:t>Extrahierte Daten Hashen</w:t>
                    </w:r>
                  </w:p>
                </w:txbxContent>
              </v:textbox>
            </v:roundrect>
            <v:roundrect id="_s2097" o:spid="_x0000_s2097" alt="" style="position:absolute;left:7391;top:5903;width:2159;height:720;mso-wrap-style:square;v-text-anchor:middle" arcsize="10923f" o:dgmlayout="3" o:dgmnodekind="0" fillcolor="#70ad47">
              <v:textbox style="mso-next-textbox:#_s2097" inset="0,0,0,0">
                <w:txbxContent>
                  <w:p w14:paraId="1E0E2693" w14:textId="2B2AB15B" w:rsidR="00836C08" w:rsidRPr="00E549F4" w:rsidRDefault="005E5EB6" w:rsidP="00836C08">
                    <w:pPr>
                      <w:jc w:val="center"/>
                      <w:rPr>
                        <w:sz w:val="10"/>
                        <w:szCs w:val="10"/>
                      </w:rPr>
                    </w:pPr>
                    <w:r w:rsidRPr="00E549F4">
                      <w:rPr>
                        <w:sz w:val="10"/>
                        <w:szCs w:val="10"/>
                      </w:rPr>
                      <w:t>P.6340.3</w:t>
                    </w:r>
                    <w:r w:rsidR="00710FB6" w:rsidRPr="00E549F4">
                      <w:rPr>
                        <w:sz w:val="10"/>
                        <w:szCs w:val="10"/>
                      </w:rPr>
                      <w:t>.2</w:t>
                    </w:r>
                    <w:r w:rsidRPr="00E549F4">
                      <w:rPr>
                        <w:sz w:val="10"/>
                        <w:szCs w:val="10"/>
                      </w:rPr>
                      <w:br/>
                      <w:t>Hashwert dokumentieren</w:t>
                    </w:r>
                  </w:p>
                </w:txbxContent>
              </v:textbox>
            </v:roundrect>
            <v:roundrect id="_s2098" o:spid="_x0000_s2098" alt="" style="position:absolute;left:10270;top:4823;width:2159;height:720;mso-wrap-style:square;v-text-anchor:middle" arcsize="10923f" o:dgmlayout="2" o:dgmnodekind="0" fillcolor="#70ad47">
              <v:textbox style="mso-next-textbox:#_s2098" inset="0,0,0,0">
                <w:txbxContent>
                  <w:p w14:paraId="0900DB1E" w14:textId="77E1B52E" w:rsidR="00926B81" w:rsidRPr="00E549F4" w:rsidRDefault="005E5EB6" w:rsidP="00926B81">
                    <w:pPr>
                      <w:jc w:val="center"/>
                      <w:rPr>
                        <w:sz w:val="10"/>
                        <w:szCs w:val="10"/>
                      </w:rPr>
                    </w:pPr>
                    <w:r w:rsidRPr="00E549F4">
                      <w:rPr>
                        <w:sz w:val="10"/>
                        <w:szCs w:val="10"/>
                      </w:rPr>
                      <w:t>P.6340.4</w:t>
                    </w:r>
                    <w:r w:rsidR="00FC4D84" w:rsidRPr="00E549F4">
                      <w:rPr>
                        <w:sz w:val="10"/>
                        <w:szCs w:val="10"/>
                      </w:rPr>
                      <w:t>.1</w:t>
                    </w:r>
                    <w:r w:rsidRPr="00E549F4">
                      <w:rPr>
                        <w:sz w:val="10"/>
                        <w:szCs w:val="10"/>
                      </w:rPr>
                      <w:br/>
                    </w:r>
                    <w:r w:rsidR="0087356F" w:rsidRPr="00E549F4">
                      <w:rPr>
                        <w:sz w:val="10"/>
                        <w:szCs w:val="10"/>
                      </w:rPr>
                      <w:t>Vorbereitung Verpr</w:t>
                    </w:r>
                    <w:r w:rsidR="00BB408C" w:rsidRPr="00E549F4">
                      <w:rPr>
                        <w:sz w:val="10"/>
                        <w:szCs w:val="10"/>
                      </w:rPr>
                      <w:t>o</w:t>
                    </w:r>
                    <w:r w:rsidR="0087356F" w:rsidRPr="00E549F4">
                      <w:rPr>
                        <w:sz w:val="10"/>
                        <w:szCs w:val="10"/>
                      </w:rPr>
                      <w:t>bung nach Hashen</w:t>
                    </w:r>
                  </w:p>
                </w:txbxContent>
              </v:textbox>
            </v:roundrect>
            <v:roundrect id="_s2099" o:spid="_x0000_s2099" alt="" style="position:absolute;left:10270;top:5903;width:2159;height:720;mso-wrap-style:square;v-text-anchor:middle" arcsize="10923f" o:dgmlayout="3" o:dgmnodekind="0" fillcolor="#70ad47">
              <v:textbox style="mso-next-textbox:#_s2099" inset="0,0,0,0">
                <w:txbxContent>
                  <w:p w14:paraId="4D0493D3" w14:textId="1EEA2658" w:rsidR="00926B81" w:rsidRPr="00E549F4" w:rsidRDefault="0087356F" w:rsidP="00926B81">
                    <w:pPr>
                      <w:jc w:val="center"/>
                      <w:rPr>
                        <w:sz w:val="10"/>
                        <w:szCs w:val="10"/>
                      </w:rPr>
                    </w:pPr>
                    <w:r w:rsidRPr="00E549F4">
                      <w:rPr>
                        <w:sz w:val="10"/>
                        <w:szCs w:val="10"/>
                      </w:rPr>
                      <w:t>P.6340.4</w:t>
                    </w:r>
                    <w:r w:rsidR="00FC4D84" w:rsidRPr="00E549F4">
                      <w:rPr>
                        <w:sz w:val="10"/>
                        <w:szCs w:val="10"/>
                      </w:rPr>
                      <w:t>.2</w:t>
                    </w:r>
                    <w:r w:rsidRPr="00E549F4">
                      <w:rPr>
                        <w:sz w:val="10"/>
                        <w:szCs w:val="10"/>
                      </w:rPr>
                      <w:br/>
                      <w:t>Durchführung der Daten-Verprobung</w:t>
                    </w:r>
                    <w:r w:rsidR="0098709F" w:rsidRPr="00E549F4">
                      <w:rPr>
                        <w:sz w:val="10"/>
                        <w:szCs w:val="10"/>
                      </w:rPr>
                      <w:t xml:space="preserve"> nach Hashing</w:t>
                    </w:r>
                  </w:p>
                </w:txbxContent>
              </v:textbox>
            </v:roundrect>
            <v:roundrect id="_s2100" o:spid="_x0000_s2100" alt="" style="position:absolute;left:13149;top:4823;width:2159;height:720;mso-wrap-style:square;v-text-anchor:middle" arcsize="10923f" o:dgmlayout="2" o:dgmnodekind="0" fillcolor="#70ad47">
              <v:textbox style="mso-next-textbox:#_s2100" inset="0,0,0,0">
                <w:txbxContent>
                  <w:p w14:paraId="61B7ADF8" w14:textId="4AF1BF01" w:rsidR="00926B81" w:rsidRPr="00E549F4" w:rsidRDefault="0098709F" w:rsidP="00926B81">
                    <w:pPr>
                      <w:jc w:val="center"/>
                      <w:rPr>
                        <w:sz w:val="10"/>
                        <w:szCs w:val="10"/>
                      </w:rPr>
                    </w:pPr>
                    <w:r w:rsidRPr="00E549F4">
                      <w:rPr>
                        <w:sz w:val="10"/>
                        <w:szCs w:val="10"/>
                      </w:rPr>
                      <w:t>P.6340.5</w:t>
                    </w:r>
                    <w:r w:rsidR="00FC4D84" w:rsidRPr="00E549F4">
                      <w:rPr>
                        <w:sz w:val="10"/>
                        <w:szCs w:val="10"/>
                      </w:rPr>
                      <w:t>.1</w:t>
                    </w:r>
                    <w:r w:rsidRPr="00E549F4">
                      <w:rPr>
                        <w:sz w:val="10"/>
                        <w:szCs w:val="10"/>
                      </w:rPr>
                      <w:br/>
                      <w:t>Datenbanken für Datenimport vorbereiten</w:t>
                    </w:r>
                  </w:p>
                </w:txbxContent>
              </v:textbox>
            </v:roundrect>
            <v:roundrect id="_s2101" o:spid="_x0000_s2101" alt="" style="position:absolute;left:13149;top:5903;width:2159;height:720;mso-wrap-style:square;v-text-anchor:middle" arcsize="10923f" o:dgmlayout="2" o:dgmnodekind="0" fillcolor="#70ad47">
              <v:textbox style="mso-next-textbox:#_s2101" inset="0,0,0,0">
                <w:txbxContent>
                  <w:p w14:paraId="5D3C83D3" w14:textId="325FD3E1" w:rsidR="0098709F" w:rsidRPr="00E549F4" w:rsidRDefault="0098709F" w:rsidP="0098709F">
                    <w:pPr>
                      <w:jc w:val="center"/>
                      <w:rPr>
                        <w:sz w:val="10"/>
                        <w:szCs w:val="10"/>
                      </w:rPr>
                    </w:pPr>
                    <w:r w:rsidRPr="00E549F4">
                      <w:rPr>
                        <w:sz w:val="10"/>
                        <w:szCs w:val="10"/>
                      </w:rPr>
                      <w:t>P.6340.5</w:t>
                    </w:r>
                    <w:r w:rsidR="00FC4D84" w:rsidRPr="00E549F4">
                      <w:rPr>
                        <w:sz w:val="10"/>
                        <w:szCs w:val="10"/>
                      </w:rPr>
                      <w:t>.2</w:t>
                    </w:r>
                    <w:r w:rsidRPr="00E549F4">
                      <w:rPr>
                        <w:sz w:val="10"/>
                        <w:szCs w:val="10"/>
                      </w:rPr>
                      <w:br/>
                      <w:t>Datenimport in Datenbank durchführen</w:t>
                    </w:r>
                  </w:p>
                  <w:p w14:paraId="3CF41C43" w14:textId="77777777" w:rsidR="00926B81" w:rsidRPr="00E549F4" w:rsidRDefault="00926B81" w:rsidP="00926B81">
                    <w:pPr>
                      <w:jc w:val="center"/>
                      <w:rPr>
                        <w:sz w:val="10"/>
                        <w:szCs w:val="10"/>
                      </w:rPr>
                    </w:pPr>
                  </w:p>
                </w:txbxContent>
              </v:textbox>
            </v:roundrect>
            <v:roundrect id="_s2102" o:spid="_x0000_s2102" alt="" style="position:absolute;left:1633;top:9143;width:2159;height:720;mso-wrap-style:square;v-text-anchor:middle" arcsize="10923f" o:dgmlayout="3" o:dgmnodekind="0" fillcolor="#70ad47">
              <v:textbox style="mso-next-textbox:#_s2102" inset="0,0,0,0">
                <w:txbxContent>
                  <w:p w14:paraId="6BF081F9" w14:textId="146C3894" w:rsidR="00D85B3A" w:rsidRPr="00E549F4" w:rsidRDefault="002D4914" w:rsidP="00D85B3A">
                    <w:pPr>
                      <w:jc w:val="center"/>
                      <w:rPr>
                        <w:sz w:val="10"/>
                        <w:szCs w:val="10"/>
                      </w:rPr>
                    </w:pPr>
                    <w:r w:rsidRPr="00E549F4">
                      <w:rPr>
                        <w:sz w:val="10"/>
                        <w:szCs w:val="10"/>
                      </w:rPr>
                      <w:t>P.6340.1.</w:t>
                    </w:r>
                    <w:r w:rsidR="00710FB6" w:rsidRPr="00E549F4">
                      <w:rPr>
                        <w:sz w:val="10"/>
                        <w:szCs w:val="10"/>
                      </w:rPr>
                      <w:t>5</w:t>
                    </w:r>
                    <w:r w:rsidRPr="00E549F4">
                      <w:rPr>
                        <w:sz w:val="10"/>
                        <w:szCs w:val="10"/>
                      </w:rPr>
                      <w:t xml:space="preserve"> </w:t>
                    </w:r>
                    <w:r w:rsidR="00C3252B" w:rsidRPr="00E549F4">
                      <w:rPr>
                        <w:sz w:val="10"/>
                        <w:szCs w:val="10"/>
                      </w:rPr>
                      <w:t>Projektabschließen</w:t>
                    </w:r>
                  </w:p>
                </w:txbxContent>
              </v:textbox>
            </v:roundrect>
            <v:roundrect id="_s2103" o:spid="_x0000_s2103" alt="" style="position:absolute;left:1633;top:10223;width:2159;height:720;mso-wrap-style:square;v-text-anchor:middle" arcsize="10923f" o:dgmlayout="3" o:dgmnodekind="0" fillcolor="#70ad47">
              <v:textbox style="mso-next-textbox:#_s2103" inset="0,0,0,0">
                <w:txbxContent>
                  <w:p w14:paraId="3F82CF72" w14:textId="5CF5F47C" w:rsidR="00D85B3A" w:rsidRPr="00E742ED" w:rsidRDefault="002D4914" w:rsidP="00D85B3A">
                    <w:pPr>
                      <w:jc w:val="center"/>
                      <w:rPr>
                        <w:sz w:val="10"/>
                        <w:szCs w:val="10"/>
                        <w:lang w:val="en-US"/>
                      </w:rPr>
                    </w:pPr>
                    <w:r w:rsidRPr="00E742ED">
                      <w:rPr>
                        <w:sz w:val="10"/>
                        <w:szCs w:val="10"/>
                        <w:lang w:val="en-US"/>
                      </w:rPr>
                      <w:t>P.6340.1.</w:t>
                    </w:r>
                    <w:r w:rsidR="00710FB6" w:rsidRPr="00E742ED">
                      <w:rPr>
                        <w:sz w:val="10"/>
                        <w:szCs w:val="10"/>
                        <w:lang w:val="en-US"/>
                      </w:rPr>
                      <w:t>6</w:t>
                    </w:r>
                    <w:r w:rsidRPr="00E742ED">
                      <w:rPr>
                        <w:sz w:val="10"/>
                        <w:szCs w:val="10"/>
                        <w:lang w:val="en-US"/>
                      </w:rPr>
                      <w:t xml:space="preserve"> </w:t>
                    </w:r>
                    <w:r w:rsidR="00D85B3A" w:rsidRPr="00E742ED">
                      <w:rPr>
                        <w:sz w:val="10"/>
                        <w:szCs w:val="10"/>
                        <w:lang w:val="en-US"/>
                      </w:rPr>
                      <w:t xml:space="preserve">Hyper-Care </w:t>
                    </w:r>
                    <w:r w:rsidRPr="00E742ED">
                      <w:rPr>
                        <w:sz w:val="10"/>
                        <w:szCs w:val="10"/>
                        <w:lang w:val="en-US"/>
                      </w:rPr>
                      <w:br/>
                    </w:r>
                    <w:r w:rsidR="00D85B3A" w:rsidRPr="00E742ED">
                      <w:rPr>
                        <w:sz w:val="10"/>
                        <w:szCs w:val="10"/>
                        <w:lang w:val="en-US"/>
                      </w:rPr>
                      <w:t>Phase nach GoLive</w:t>
                    </w:r>
                  </w:p>
                </w:txbxContent>
              </v:textbox>
            </v:roundrect>
            <v:roundrect id="_s2104" o:spid="_x0000_s2104" alt="" style="position:absolute;left:17468;top:3743;width:2159;height:719;mso-wrap-style:square;v-text-anchor:middle" arcsize="10923f" o:dgmlayout="3" o:dgmnodekind="0" o:dgmlayoutmru="3" fillcolor="#ed7d31">
              <v:textbox inset="0,0,0,0">
                <w:txbxContent>
                  <w:p w14:paraId="6E420A0A" w14:textId="6EAD14C3" w:rsidR="005D402B" w:rsidRPr="00E549F4" w:rsidRDefault="005D402B" w:rsidP="005D402B">
                    <w:pPr>
                      <w:jc w:val="center"/>
                      <w:rPr>
                        <w:sz w:val="10"/>
                        <w:szCs w:val="10"/>
                      </w:rPr>
                    </w:pPr>
                    <w:r w:rsidRPr="00E549F4">
                      <w:rPr>
                        <w:sz w:val="10"/>
                        <w:szCs w:val="10"/>
                      </w:rPr>
                      <w:t xml:space="preserve">P.6340.6 </w:t>
                    </w:r>
                    <w:r w:rsidRPr="00E549F4">
                      <w:rPr>
                        <w:sz w:val="10"/>
                        <w:szCs w:val="10"/>
                      </w:rPr>
                      <w:br/>
                      <w:t xml:space="preserve">Dokumentation u. </w:t>
                    </w:r>
                    <w:r w:rsidRPr="00E549F4">
                      <w:rPr>
                        <w:sz w:val="10"/>
                        <w:szCs w:val="10"/>
                      </w:rPr>
                      <w:br/>
                      <w:t>Schulung</w:t>
                    </w:r>
                  </w:p>
                </w:txbxContent>
              </v:textbox>
            </v:roundrect>
            <v:roundrect id="_s2105" o:spid="_x0000_s2105" alt="" style="position:absolute;left:20348;top:3743;width:2159;height:719;mso-wrap-style:square;v-text-anchor:middle" arcsize="10923f" o:dgmlayout="3" o:dgmnodekind="0" o:dgmlayoutmru="3" fillcolor="#ed7d31">
              <v:textbox inset="0,0,0,0">
                <w:txbxContent>
                  <w:p w14:paraId="2BF55BE5" w14:textId="310EC0E0" w:rsidR="005D402B" w:rsidRPr="00E549F4" w:rsidRDefault="005D402B" w:rsidP="005D402B">
                    <w:pPr>
                      <w:jc w:val="center"/>
                      <w:rPr>
                        <w:sz w:val="10"/>
                        <w:szCs w:val="10"/>
                      </w:rPr>
                    </w:pPr>
                    <w:r w:rsidRPr="00E549F4">
                      <w:rPr>
                        <w:sz w:val="10"/>
                        <w:szCs w:val="10"/>
                      </w:rPr>
                      <w:t>P.6340.7</w:t>
                    </w:r>
                    <w:r w:rsidRPr="00E549F4">
                      <w:rPr>
                        <w:sz w:val="10"/>
                        <w:szCs w:val="10"/>
                      </w:rPr>
                      <w:br/>
                      <w:t>Testing</w:t>
                    </w:r>
                  </w:p>
                </w:txbxContent>
              </v:textbox>
            </v:roundrect>
            <v:roundrect id="_s2106" o:spid="_x0000_s2106" alt="" style="position:absolute;left:16028;top:4823;width:2159;height:719;mso-wrap-style:square;v-text-anchor:middle" arcsize="10923f" o:dgmlayout="2" o:dgmnodekind="0" fillcolor="#70ad47">
              <v:textbox inset="0,0,0,0">
                <w:txbxContent>
                  <w:p w14:paraId="7060AD75" w14:textId="7339CD4C" w:rsidR="005D402B" w:rsidRPr="00E549F4" w:rsidRDefault="000E0C5C" w:rsidP="005D402B">
                    <w:pPr>
                      <w:jc w:val="center"/>
                      <w:rPr>
                        <w:sz w:val="10"/>
                        <w:szCs w:val="10"/>
                      </w:rPr>
                    </w:pPr>
                    <w:r>
                      <w:rPr>
                        <w:sz w:val="10"/>
                        <w:szCs w:val="10"/>
                      </w:rPr>
                      <w:t>P.6340.6.1</w:t>
                    </w:r>
                    <w:r>
                      <w:rPr>
                        <w:sz w:val="10"/>
                        <w:szCs w:val="10"/>
                      </w:rPr>
                      <w:br/>
                      <w:t>Dokumentation erstellen</w:t>
                    </w:r>
                  </w:p>
                </w:txbxContent>
              </v:textbox>
            </v:roundrect>
            <v:roundrect id="_s2107" o:spid="_x0000_s2107" alt="" style="position:absolute;left:16028;top:5903;width:2159;height:719;mso-wrap-style:square;v-text-anchor:middle" arcsize="10923f" o:dgmlayout="2" o:dgmnodekind="0" fillcolor="#70ad47">
              <v:textbox inset="0,0,0,0">
                <w:txbxContent>
                  <w:p w14:paraId="2429408E" w14:textId="4F3C168B" w:rsidR="005D402B" w:rsidRPr="00E549F4" w:rsidRDefault="000E0C5C" w:rsidP="005D402B">
                    <w:pPr>
                      <w:jc w:val="center"/>
                      <w:rPr>
                        <w:sz w:val="10"/>
                        <w:szCs w:val="10"/>
                      </w:rPr>
                    </w:pPr>
                    <w:r>
                      <w:rPr>
                        <w:sz w:val="10"/>
                        <w:szCs w:val="10"/>
                      </w:rPr>
                      <w:t>P.6340.6.2</w:t>
                    </w:r>
                    <w:r>
                      <w:rPr>
                        <w:sz w:val="10"/>
                        <w:szCs w:val="10"/>
                      </w:rPr>
                      <w:br/>
                      <w:t>Schulung durchführen</w:t>
                    </w:r>
                  </w:p>
                </w:txbxContent>
              </v:textbox>
            </v:roundrect>
            <v:roundrect id="_s2108" o:spid="_x0000_s2108" alt="" style="position:absolute;left:18907;top:4823;width:2160;height:719;mso-wrap-style:square;v-text-anchor:middle" arcsize="10923f" o:dgmlayout="2" o:dgmnodekind="0" fillcolor="#70ad47">
              <v:textbox inset="0,0,0,0">
                <w:txbxContent>
                  <w:p w14:paraId="7349CC7D" w14:textId="5F22F58B" w:rsidR="005D402B" w:rsidRPr="00E549F4" w:rsidRDefault="000E0C5C" w:rsidP="005D402B">
                    <w:pPr>
                      <w:jc w:val="center"/>
                      <w:rPr>
                        <w:sz w:val="10"/>
                        <w:szCs w:val="10"/>
                      </w:rPr>
                    </w:pPr>
                    <w:r>
                      <w:rPr>
                        <w:sz w:val="10"/>
                        <w:szCs w:val="10"/>
                      </w:rPr>
                      <w:t>P.6340.7.1</w:t>
                    </w:r>
                    <w:r>
                      <w:rPr>
                        <w:sz w:val="10"/>
                        <w:szCs w:val="10"/>
                      </w:rPr>
                      <w:br/>
                      <w:t>Testing der Views durchführen</w:t>
                    </w:r>
                  </w:p>
                </w:txbxContent>
              </v:textbox>
            </v:roundrect>
            <v:roundrect id="_s2109" o:spid="_x0000_s2109" alt="" style="position:absolute;left:18907;top:5903;width:2160;height:719;mso-wrap-style:square;v-text-anchor:middle" arcsize="10923f" o:dgmlayout="2" o:dgmnodekind="0" fillcolor="#70ad47">
              <v:textbox inset="0,0,0,0">
                <w:txbxContent>
                  <w:p w14:paraId="31DF477F" w14:textId="5717E39E" w:rsidR="005D402B" w:rsidRPr="00E549F4" w:rsidRDefault="000E0C5C" w:rsidP="005D402B">
                    <w:pPr>
                      <w:jc w:val="center"/>
                      <w:rPr>
                        <w:sz w:val="10"/>
                        <w:szCs w:val="10"/>
                      </w:rPr>
                    </w:pPr>
                    <w:r>
                      <w:rPr>
                        <w:sz w:val="10"/>
                        <w:szCs w:val="10"/>
                      </w:rPr>
                      <w:t>P.6340.7.2</w:t>
                    </w:r>
                    <w:r>
                      <w:rPr>
                        <w:sz w:val="10"/>
                        <w:szCs w:val="10"/>
                      </w:rPr>
                      <w:br/>
                      <w:t>Abnahme View-Testing</w:t>
                    </w:r>
                  </w:p>
                </w:txbxContent>
              </v:textbox>
            </v:roundrect>
          </v:group>
        </w:pict>
      </w:r>
      <w:r>
        <w:rPr>
          <w:noProof/>
          <w:sz w:val="22"/>
          <w:szCs w:val="22"/>
        </w:rPr>
        <w:pict w14:anchorId="07B0C854">
          <v:shape id="_x0000_i1031" type="#_x0000_t75" alt="" style="width:489.4pt;height:3in;mso-width-percent:0;mso-height-percent:0;mso-width-percent:0;mso-height-percent:0">
            <v:imagedata croptop="-65520f" cropbottom="65520f"/>
          </v:shape>
        </w:pict>
      </w:r>
    </w:p>
    <w:p w14:paraId="3FD0049C" w14:textId="77777777" w:rsidR="009804EA" w:rsidRPr="00226C02" w:rsidRDefault="009804EA" w:rsidP="00255486">
      <w:pPr>
        <w:rPr>
          <w:sz w:val="22"/>
          <w:szCs w:val="22"/>
        </w:rPr>
      </w:pPr>
    </w:p>
    <w:p w14:paraId="3A37CD77" w14:textId="5A0689E4" w:rsidR="002A7EFE" w:rsidRDefault="002A7EFE" w:rsidP="002A7EFE">
      <w:pPr>
        <w:pStyle w:val="Absatztextnormal"/>
        <w:ind w:left="0"/>
        <w:jc w:val="both"/>
        <w:rPr>
          <w:b/>
          <w:sz w:val="22"/>
          <w:szCs w:val="22"/>
        </w:rPr>
      </w:pPr>
    </w:p>
    <w:p w14:paraId="6BC91466" w14:textId="4E1D37F4" w:rsidR="00FE1C45" w:rsidRDefault="00FE1C45" w:rsidP="00FE1C45">
      <w:r>
        <w:t>Legende</w:t>
      </w:r>
    </w:p>
    <w:p w14:paraId="422EA7C9" w14:textId="77777777" w:rsidR="00A371C6" w:rsidRPr="00FE1C45" w:rsidRDefault="00A371C6" w:rsidP="00FE1C4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1439"/>
      </w:tblGrid>
      <w:tr w:rsidR="008C764A" w14:paraId="4BED42FC" w14:textId="77777777">
        <w:tc>
          <w:tcPr>
            <w:tcW w:w="675" w:type="dxa"/>
            <w:shd w:val="clear" w:color="auto" w:fill="4472C4"/>
          </w:tcPr>
          <w:p w14:paraId="69042CB6" w14:textId="77777777" w:rsidR="009551CC" w:rsidRDefault="009551CC">
            <w:pPr>
              <w:pStyle w:val="Absatztextnormal"/>
              <w:ind w:left="0"/>
              <w:jc w:val="both"/>
              <w:rPr>
                <w:sz w:val="22"/>
                <w:szCs w:val="22"/>
              </w:rPr>
            </w:pPr>
          </w:p>
        </w:tc>
        <w:tc>
          <w:tcPr>
            <w:tcW w:w="1432" w:type="dxa"/>
            <w:shd w:val="clear" w:color="auto" w:fill="auto"/>
          </w:tcPr>
          <w:p w14:paraId="603427F1" w14:textId="2D0E22A7" w:rsidR="009551CC" w:rsidRDefault="00FE1C45">
            <w:pPr>
              <w:pStyle w:val="Absatztextnormal"/>
              <w:ind w:left="0"/>
              <w:jc w:val="both"/>
              <w:rPr>
                <w:sz w:val="22"/>
                <w:szCs w:val="22"/>
              </w:rPr>
            </w:pPr>
            <w:r>
              <w:rPr>
                <w:sz w:val="22"/>
                <w:szCs w:val="22"/>
              </w:rPr>
              <w:t>Projekt</w:t>
            </w:r>
          </w:p>
        </w:tc>
      </w:tr>
      <w:tr w:rsidR="008C764A" w14:paraId="37C54FC2" w14:textId="77777777">
        <w:tc>
          <w:tcPr>
            <w:tcW w:w="675" w:type="dxa"/>
            <w:shd w:val="clear" w:color="auto" w:fill="ED7D31"/>
          </w:tcPr>
          <w:p w14:paraId="682F8FBE" w14:textId="77777777" w:rsidR="009551CC" w:rsidRDefault="009551CC">
            <w:pPr>
              <w:pStyle w:val="Absatztextnormal"/>
              <w:ind w:left="0"/>
              <w:jc w:val="both"/>
              <w:rPr>
                <w:sz w:val="22"/>
                <w:szCs w:val="22"/>
              </w:rPr>
            </w:pPr>
          </w:p>
        </w:tc>
        <w:tc>
          <w:tcPr>
            <w:tcW w:w="1432" w:type="dxa"/>
            <w:shd w:val="clear" w:color="auto" w:fill="auto"/>
          </w:tcPr>
          <w:p w14:paraId="03AA4FD5" w14:textId="0EE85904" w:rsidR="009551CC" w:rsidRDefault="00FE1C45">
            <w:pPr>
              <w:pStyle w:val="Absatztextnormal"/>
              <w:ind w:left="0"/>
              <w:jc w:val="both"/>
              <w:rPr>
                <w:sz w:val="22"/>
                <w:szCs w:val="22"/>
              </w:rPr>
            </w:pPr>
            <w:r>
              <w:rPr>
                <w:sz w:val="22"/>
                <w:szCs w:val="22"/>
              </w:rPr>
              <w:t>Teilaufgabe</w:t>
            </w:r>
          </w:p>
        </w:tc>
      </w:tr>
      <w:tr w:rsidR="008C764A" w14:paraId="74232732" w14:textId="77777777">
        <w:tc>
          <w:tcPr>
            <w:tcW w:w="675" w:type="dxa"/>
            <w:shd w:val="clear" w:color="auto" w:fill="70AD47"/>
          </w:tcPr>
          <w:p w14:paraId="279193DA" w14:textId="77777777" w:rsidR="009551CC" w:rsidRDefault="009551CC">
            <w:pPr>
              <w:pStyle w:val="Absatztextnormal"/>
              <w:ind w:left="0"/>
              <w:jc w:val="both"/>
              <w:rPr>
                <w:sz w:val="22"/>
                <w:szCs w:val="22"/>
              </w:rPr>
            </w:pPr>
          </w:p>
        </w:tc>
        <w:tc>
          <w:tcPr>
            <w:tcW w:w="1432" w:type="dxa"/>
            <w:shd w:val="clear" w:color="auto" w:fill="auto"/>
          </w:tcPr>
          <w:p w14:paraId="16E1EBE3" w14:textId="4CA4FACA" w:rsidR="009551CC" w:rsidRDefault="00FE1C45">
            <w:pPr>
              <w:pStyle w:val="Absatztextnormal"/>
              <w:ind w:left="0"/>
              <w:jc w:val="both"/>
              <w:rPr>
                <w:sz w:val="22"/>
                <w:szCs w:val="22"/>
              </w:rPr>
            </w:pPr>
            <w:r>
              <w:rPr>
                <w:sz w:val="22"/>
                <w:szCs w:val="22"/>
              </w:rPr>
              <w:t>Arbeitspaket</w:t>
            </w:r>
          </w:p>
        </w:tc>
      </w:tr>
    </w:tbl>
    <w:p w14:paraId="2506945C" w14:textId="77777777" w:rsidR="000A2CBE" w:rsidRPr="000A2CBE" w:rsidRDefault="000A2CBE" w:rsidP="000A2CBE"/>
    <w:p w14:paraId="4AEE158A" w14:textId="1C313B9C" w:rsidR="007E2629" w:rsidRDefault="007E2629" w:rsidP="007E2629">
      <w:pPr>
        <w:pStyle w:val="berschrift2"/>
      </w:pPr>
      <w:bookmarkStart w:id="63" w:name="_Toc152189086"/>
      <w:r>
        <w:t>Begründung der gewählten Gliederung</w:t>
      </w:r>
      <w:bookmarkEnd w:id="63"/>
    </w:p>
    <w:p w14:paraId="66D6FD83" w14:textId="77777777" w:rsidR="007E2629" w:rsidRPr="00226C02" w:rsidRDefault="007E2629" w:rsidP="007E2629">
      <w:pPr>
        <w:pStyle w:val="Absatztextnormal"/>
        <w:ind w:left="0"/>
        <w:jc w:val="both"/>
        <w:rPr>
          <w:sz w:val="22"/>
          <w:szCs w:val="22"/>
        </w:rPr>
      </w:pPr>
    </w:p>
    <w:p w14:paraId="05766278" w14:textId="60AE1E0B" w:rsidR="007E2629" w:rsidRPr="00226C02" w:rsidRDefault="00CA4079" w:rsidP="00947AA2">
      <w:pPr>
        <w:pStyle w:val="Absatztextnormal"/>
        <w:ind w:left="0"/>
        <w:jc w:val="both"/>
        <w:rPr>
          <w:sz w:val="22"/>
          <w:szCs w:val="22"/>
        </w:rPr>
      </w:pPr>
      <w:r w:rsidRPr="00226C02">
        <w:rPr>
          <w:sz w:val="22"/>
          <w:szCs w:val="22"/>
        </w:rPr>
        <w:t xml:space="preserve">Für den Projektstrukturplan wurde eine </w:t>
      </w:r>
      <w:r w:rsidR="005F1C29">
        <w:rPr>
          <w:sz w:val="22"/>
          <w:szCs w:val="22"/>
        </w:rPr>
        <w:t>funktionsorientierte</w:t>
      </w:r>
      <w:r w:rsidRPr="00226C02">
        <w:rPr>
          <w:sz w:val="22"/>
          <w:szCs w:val="22"/>
        </w:rPr>
        <w:t xml:space="preserve"> Gliederung gewählt.</w:t>
      </w:r>
      <w:r w:rsidR="00513E6B">
        <w:rPr>
          <w:sz w:val="22"/>
          <w:szCs w:val="22"/>
        </w:rPr>
        <w:t xml:space="preserve"> D</w:t>
      </w:r>
      <w:r w:rsidR="009539F7">
        <w:rPr>
          <w:sz w:val="22"/>
          <w:szCs w:val="22"/>
        </w:rPr>
        <w:t xml:space="preserve">er Grund hierfür </w:t>
      </w:r>
      <w:r w:rsidR="005F1C29">
        <w:rPr>
          <w:sz w:val="22"/>
          <w:szCs w:val="22"/>
        </w:rPr>
        <w:t xml:space="preserve">resultiert aus den technischen </w:t>
      </w:r>
      <w:r w:rsidR="009539F7">
        <w:rPr>
          <w:sz w:val="22"/>
          <w:szCs w:val="22"/>
        </w:rPr>
        <w:t>Vorgabe</w:t>
      </w:r>
      <w:r w:rsidR="009D7946">
        <w:rPr>
          <w:sz w:val="22"/>
          <w:szCs w:val="22"/>
        </w:rPr>
        <w:t>n</w:t>
      </w:r>
      <w:r w:rsidR="005F1C29">
        <w:rPr>
          <w:sz w:val="22"/>
          <w:szCs w:val="22"/>
        </w:rPr>
        <w:t xml:space="preserve"> aus dem Projekt und der damit einhergehenden </w:t>
      </w:r>
      <w:r w:rsidR="00214528">
        <w:rPr>
          <w:sz w:val="22"/>
          <w:szCs w:val="22"/>
        </w:rPr>
        <w:t xml:space="preserve">Tätigkeiten </w:t>
      </w:r>
      <w:r w:rsidR="00937E82">
        <w:rPr>
          <w:sz w:val="22"/>
          <w:szCs w:val="22"/>
        </w:rPr>
        <w:t xml:space="preserve">aus dem </w:t>
      </w:r>
      <w:r w:rsidR="009539F7">
        <w:rPr>
          <w:sz w:val="22"/>
          <w:szCs w:val="22"/>
        </w:rPr>
        <w:t>Datenexport</w:t>
      </w:r>
      <w:r w:rsidR="00937E82">
        <w:rPr>
          <w:sz w:val="22"/>
          <w:szCs w:val="22"/>
        </w:rPr>
        <w:t xml:space="preserve"> und</w:t>
      </w:r>
      <w:r w:rsidR="009539F7">
        <w:rPr>
          <w:sz w:val="22"/>
          <w:szCs w:val="22"/>
        </w:rPr>
        <w:t xml:space="preserve"> Import</w:t>
      </w:r>
      <w:r w:rsidR="00937E82">
        <w:rPr>
          <w:sz w:val="22"/>
          <w:szCs w:val="22"/>
        </w:rPr>
        <w:t xml:space="preserve">. </w:t>
      </w:r>
    </w:p>
    <w:p w14:paraId="520EA29D" w14:textId="35823ED3" w:rsidR="0087717E" w:rsidRDefault="00D95E87" w:rsidP="00D95E87">
      <w:pPr>
        <w:pStyle w:val="berschrift2"/>
      </w:pPr>
      <w:bookmarkStart w:id="64" w:name="_Toc152189087"/>
      <w:r>
        <w:lastRenderedPageBreak/>
        <w:t>Arbeitspaketbeschreibung</w:t>
      </w:r>
      <w:bookmarkEnd w:id="64"/>
    </w:p>
    <w:p w14:paraId="70A204CC" w14:textId="2CE9231B" w:rsidR="00131090" w:rsidRPr="009B3C8A" w:rsidRDefault="00131090" w:rsidP="00131090">
      <w:pP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14"/>
        <w:gridCol w:w="3210"/>
        <w:gridCol w:w="584"/>
        <w:gridCol w:w="1037"/>
        <w:gridCol w:w="2533"/>
      </w:tblGrid>
      <w:tr w:rsidR="00CB1A86" w:rsidRPr="009B3C8A" w14:paraId="66E9E8F3" w14:textId="77777777" w:rsidTr="00FC4D84">
        <w:trPr>
          <w:cantSplit/>
          <w:tblHeader/>
        </w:trPr>
        <w:tc>
          <w:tcPr>
            <w:tcW w:w="5624" w:type="dxa"/>
            <w:gridSpan w:val="2"/>
            <w:shd w:val="clear" w:color="auto" w:fill="A8D08D"/>
          </w:tcPr>
          <w:p w14:paraId="129F0830" w14:textId="77777777" w:rsidR="00CB1A86" w:rsidRPr="009B3C8A" w:rsidRDefault="00CB1A86" w:rsidP="00881021">
            <w:pPr>
              <w:rPr>
                <w:b/>
                <w:sz w:val="22"/>
                <w:szCs w:val="22"/>
              </w:rPr>
            </w:pPr>
            <w:r w:rsidRPr="009B3C8A">
              <w:rPr>
                <w:b/>
                <w:sz w:val="22"/>
                <w:szCs w:val="22"/>
              </w:rPr>
              <w:t>Arbeitspaketbeschreibung</w:t>
            </w:r>
          </w:p>
        </w:tc>
        <w:tc>
          <w:tcPr>
            <w:tcW w:w="4154" w:type="dxa"/>
            <w:gridSpan w:val="3"/>
            <w:shd w:val="clear" w:color="auto" w:fill="A8D08D"/>
          </w:tcPr>
          <w:p w14:paraId="7A09D97F" w14:textId="77777777" w:rsidR="00CB1A86" w:rsidRPr="009B3C8A" w:rsidRDefault="00CB1A86" w:rsidP="00881021">
            <w:pPr>
              <w:jc w:val="right"/>
              <w:rPr>
                <w:b/>
                <w:sz w:val="22"/>
                <w:szCs w:val="22"/>
              </w:rPr>
            </w:pPr>
            <w:r w:rsidRPr="009B3C8A">
              <w:rPr>
                <w:rFonts w:cs="Arial"/>
                <w:b/>
                <w:sz w:val="22"/>
                <w:szCs w:val="22"/>
              </w:rPr>
              <w:t xml:space="preserve">Blatt 1 von 1  </w:t>
            </w:r>
          </w:p>
        </w:tc>
      </w:tr>
      <w:tr w:rsidR="00CB1A86" w:rsidRPr="009B3C8A" w14:paraId="6C20E982" w14:textId="77777777" w:rsidTr="00FC4D84">
        <w:trPr>
          <w:cantSplit/>
        </w:trPr>
        <w:tc>
          <w:tcPr>
            <w:tcW w:w="2414" w:type="dxa"/>
            <w:shd w:val="clear" w:color="auto" w:fill="A8D08D"/>
          </w:tcPr>
          <w:p w14:paraId="369AB062" w14:textId="77777777" w:rsidR="00CB1A86" w:rsidRPr="009B3C8A" w:rsidRDefault="00CB1A86" w:rsidP="00881021">
            <w:pPr>
              <w:spacing w:before="60" w:after="60"/>
              <w:rPr>
                <w:rFonts w:cs="Arial"/>
                <w:b/>
                <w:sz w:val="22"/>
                <w:szCs w:val="22"/>
              </w:rPr>
            </w:pPr>
            <w:r w:rsidRPr="009B3C8A">
              <w:rPr>
                <w:rFonts w:cs="Arial"/>
                <w:b/>
                <w:sz w:val="22"/>
                <w:szCs w:val="22"/>
              </w:rPr>
              <w:t>Arbeitspaket-Titel</w:t>
            </w:r>
          </w:p>
        </w:tc>
        <w:tc>
          <w:tcPr>
            <w:tcW w:w="7364" w:type="dxa"/>
            <w:gridSpan w:val="4"/>
          </w:tcPr>
          <w:p w14:paraId="676D6DF9" w14:textId="1E252BC7" w:rsidR="00CB1A86" w:rsidRPr="009B3C8A" w:rsidRDefault="00346369" w:rsidP="00881021">
            <w:pPr>
              <w:jc w:val="both"/>
              <w:rPr>
                <w:rFonts w:cs="Arial"/>
                <w:sz w:val="22"/>
                <w:szCs w:val="22"/>
              </w:rPr>
            </w:pPr>
            <w:r>
              <w:rPr>
                <w:rFonts w:cs="Arial"/>
                <w:sz w:val="22"/>
                <w:szCs w:val="22"/>
              </w:rPr>
              <w:t>Dokumentatio</w:t>
            </w:r>
            <w:r w:rsidR="00720E39">
              <w:rPr>
                <w:rFonts w:cs="Arial"/>
                <w:sz w:val="22"/>
                <w:szCs w:val="22"/>
              </w:rPr>
              <w:t>n</w:t>
            </w:r>
            <w:r w:rsidR="00E240CB">
              <w:rPr>
                <w:rFonts w:cs="Arial"/>
                <w:sz w:val="22"/>
                <w:szCs w:val="22"/>
              </w:rPr>
              <w:t xml:space="preserve"> erstellen</w:t>
            </w:r>
          </w:p>
        </w:tc>
      </w:tr>
      <w:tr w:rsidR="00CB1A86" w:rsidRPr="009B3C8A" w14:paraId="4C7DDCA6" w14:textId="77777777" w:rsidTr="00FC4D84">
        <w:trPr>
          <w:cantSplit/>
        </w:trPr>
        <w:tc>
          <w:tcPr>
            <w:tcW w:w="2414" w:type="dxa"/>
            <w:shd w:val="clear" w:color="auto" w:fill="A8D08D"/>
          </w:tcPr>
          <w:p w14:paraId="45AB0A53" w14:textId="77777777" w:rsidR="00CB1A86" w:rsidRPr="009B3C8A" w:rsidRDefault="00CB1A86" w:rsidP="00881021">
            <w:pPr>
              <w:spacing w:before="60" w:after="60"/>
              <w:rPr>
                <w:rFonts w:cs="Arial"/>
                <w:b/>
                <w:sz w:val="22"/>
                <w:szCs w:val="22"/>
              </w:rPr>
            </w:pPr>
            <w:r w:rsidRPr="009B3C8A">
              <w:rPr>
                <w:rFonts w:cs="Arial"/>
                <w:b/>
                <w:sz w:val="22"/>
                <w:szCs w:val="22"/>
              </w:rPr>
              <w:t>AP- Verantwortlich</w:t>
            </w:r>
          </w:p>
        </w:tc>
        <w:tc>
          <w:tcPr>
            <w:tcW w:w="3210" w:type="dxa"/>
          </w:tcPr>
          <w:p w14:paraId="4DB7F3C9" w14:textId="25E480F9" w:rsidR="00CB1A86" w:rsidRPr="009B3C8A" w:rsidRDefault="005610C6" w:rsidP="00881021">
            <w:pPr>
              <w:jc w:val="both"/>
              <w:rPr>
                <w:rFonts w:cs="Arial"/>
                <w:sz w:val="22"/>
                <w:szCs w:val="22"/>
              </w:rPr>
            </w:pPr>
            <w:r>
              <w:rPr>
                <w:rFonts w:cs="Arial"/>
                <w:sz w:val="22"/>
                <w:szCs w:val="22"/>
              </w:rPr>
              <w:t>Hr. Fischer (</w:t>
            </w:r>
            <w:r w:rsidR="00346369">
              <w:rPr>
                <w:rFonts w:cs="Arial"/>
                <w:sz w:val="22"/>
                <w:szCs w:val="22"/>
              </w:rPr>
              <w:t>Dienstleister)</w:t>
            </w:r>
          </w:p>
        </w:tc>
        <w:tc>
          <w:tcPr>
            <w:tcW w:w="1621" w:type="dxa"/>
            <w:gridSpan w:val="2"/>
            <w:shd w:val="clear" w:color="auto" w:fill="A8D08D"/>
          </w:tcPr>
          <w:p w14:paraId="2510337F" w14:textId="77777777" w:rsidR="00CB1A86" w:rsidRPr="009B3C8A" w:rsidRDefault="00CB1A86" w:rsidP="00881021">
            <w:pPr>
              <w:rPr>
                <w:rFonts w:cs="Arial"/>
                <w:b/>
                <w:sz w:val="22"/>
                <w:szCs w:val="22"/>
              </w:rPr>
            </w:pPr>
            <w:r w:rsidRPr="009B3C8A">
              <w:rPr>
                <w:rFonts w:cs="Arial"/>
                <w:b/>
                <w:sz w:val="22"/>
                <w:szCs w:val="22"/>
              </w:rPr>
              <w:t>Erstell-Datum</w:t>
            </w:r>
          </w:p>
        </w:tc>
        <w:tc>
          <w:tcPr>
            <w:tcW w:w="2533" w:type="dxa"/>
          </w:tcPr>
          <w:p w14:paraId="799461EE" w14:textId="0A6A7C73" w:rsidR="00CB1A86" w:rsidRPr="009B3C8A" w:rsidRDefault="001B2489" w:rsidP="00881021">
            <w:pPr>
              <w:jc w:val="both"/>
              <w:rPr>
                <w:rFonts w:cs="Arial"/>
                <w:sz w:val="22"/>
                <w:szCs w:val="22"/>
              </w:rPr>
            </w:pPr>
            <w:r>
              <w:rPr>
                <w:rFonts w:cs="Arial"/>
                <w:sz w:val="22"/>
                <w:szCs w:val="22"/>
              </w:rPr>
              <w:t>05.06.2023</w:t>
            </w:r>
          </w:p>
        </w:tc>
      </w:tr>
      <w:tr w:rsidR="00CB1A86" w:rsidRPr="009B3C8A" w14:paraId="30DFDA24" w14:textId="77777777" w:rsidTr="00FC4D84">
        <w:trPr>
          <w:cantSplit/>
        </w:trPr>
        <w:tc>
          <w:tcPr>
            <w:tcW w:w="2414" w:type="dxa"/>
            <w:shd w:val="clear" w:color="auto" w:fill="A8D08D"/>
          </w:tcPr>
          <w:p w14:paraId="1386A972" w14:textId="77777777" w:rsidR="00CB1A86" w:rsidRPr="009B3C8A" w:rsidRDefault="00CB1A86" w:rsidP="00881021">
            <w:pPr>
              <w:spacing w:before="60" w:after="60"/>
              <w:rPr>
                <w:rFonts w:cs="Arial"/>
                <w:b/>
                <w:sz w:val="22"/>
                <w:szCs w:val="22"/>
              </w:rPr>
            </w:pPr>
            <w:r w:rsidRPr="009B3C8A">
              <w:rPr>
                <w:rFonts w:cs="Arial"/>
                <w:b/>
                <w:sz w:val="22"/>
                <w:szCs w:val="22"/>
              </w:rPr>
              <w:t>Projektname</w:t>
            </w:r>
          </w:p>
        </w:tc>
        <w:tc>
          <w:tcPr>
            <w:tcW w:w="3210" w:type="dxa"/>
          </w:tcPr>
          <w:p w14:paraId="301F256D" w14:textId="1CAE63EF" w:rsidR="00CB1A86" w:rsidRPr="009B3C8A" w:rsidRDefault="001B2489" w:rsidP="00881021">
            <w:pPr>
              <w:jc w:val="both"/>
              <w:rPr>
                <w:rFonts w:cs="Arial"/>
                <w:sz w:val="22"/>
                <w:szCs w:val="22"/>
              </w:rPr>
            </w:pPr>
            <w:r>
              <w:rPr>
                <w:rFonts w:cs="Arial"/>
                <w:sz w:val="22"/>
                <w:szCs w:val="22"/>
              </w:rPr>
              <w:t>Altsystem Archivierung Fashion XL</w:t>
            </w:r>
          </w:p>
        </w:tc>
        <w:tc>
          <w:tcPr>
            <w:tcW w:w="1621" w:type="dxa"/>
            <w:gridSpan w:val="2"/>
            <w:shd w:val="clear" w:color="auto" w:fill="A8D08D"/>
          </w:tcPr>
          <w:p w14:paraId="35EB841D" w14:textId="77777777" w:rsidR="00CB1A86" w:rsidRPr="009B3C8A" w:rsidRDefault="00CB1A86" w:rsidP="00881021">
            <w:pPr>
              <w:rPr>
                <w:rFonts w:cs="Arial"/>
                <w:b/>
                <w:sz w:val="22"/>
                <w:szCs w:val="22"/>
              </w:rPr>
            </w:pPr>
            <w:r w:rsidRPr="009B3C8A">
              <w:rPr>
                <w:rFonts w:cs="Arial"/>
                <w:b/>
                <w:sz w:val="22"/>
                <w:szCs w:val="22"/>
              </w:rPr>
              <w:t>PSP- Code</w:t>
            </w:r>
          </w:p>
        </w:tc>
        <w:tc>
          <w:tcPr>
            <w:tcW w:w="2533" w:type="dxa"/>
          </w:tcPr>
          <w:p w14:paraId="27382B3F" w14:textId="70531E91" w:rsidR="00CB1A86" w:rsidRPr="00E240CB" w:rsidRDefault="00E240CB" w:rsidP="00881021">
            <w:pPr>
              <w:jc w:val="both"/>
              <w:rPr>
                <w:rFonts w:cs="Arial"/>
                <w:sz w:val="22"/>
                <w:szCs w:val="22"/>
              </w:rPr>
            </w:pPr>
            <w:r w:rsidRPr="00E240CB">
              <w:rPr>
                <w:sz w:val="22"/>
                <w:szCs w:val="22"/>
              </w:rPr>
              <w:t>P.6340.6.1</w:t>
            </w:r>
          </w:p>
        </w:tc>
      </w:tr>
      <w:tr w:rsidR="00CB1A86" w:rsidRPr="009B3C8A" w14:paraId="4FA191A9" w14:textId="77777777" w:rsidTr="00FC4D84">
        <w:trPr>
          <w:cantSplit/>
        </w:trPr>
        <w:tc>
          <w:tcPr>
            <w:tcW w:w="2414" w:type="dxa"/>
            <w:shd w:val="clear" w:color="auto" w:fill="A8D08D"/>
          </w:tcPr>
          <w:p w14:paraId="16C07125" w14:textId="62D09DDB" w:rsidR="00CB1A86" w:rsidRPr="009B3C8A" w:rsidRDefault="00CB1A86" w:rsidP="00881021">
            <w:pPr>
              <w:spacing w:before="60" w:after="60"/>
              <w:rPr>
                <w:rFonts w:cs="Arial"/>
                <w:b/>
                <w:sz w:val="22"/>
                <w:szCs w:val="22"/>
              </w:rPr>
            </w:pPr>
            <w:r w:rsidRPr="009B3C8A">
              <w:rPr>
                <w:rFonts w:cs="Arial"/>
                <w:b/>
                <w:sz w:val="22"/>
                <w:szCs w:val="22"/>
              </w:rPr>
              <w:t>Projektleiter</w:t>
            </w:r>
          </w:p>
        </w:tc>
        <w:tc>
          <w:tcPr>
            <w:tcW w:w="3210" w:type="dxa"/>
          </w:tcPr>
          <w:p w14:paraId="6FC158A7" w14:textId="440527AA" w:rsidR="00CB1A86" w:rsidRPr="009B3C8A" w:rsidRDefault="00E742ED" w:rsidP="00881021">
            <w:pPr>
              <w:jc w:val="both"/>
              <w:rPr>
                <w:rFonts w:cs="Arial"/>
                <w:sz w:val="22"/>
                <w:szCs w:val="22"/>
              </w:rPr>
            </w:pPr>
            <w:r>
              <w:rPr>
                <w:rFonts w:cs="Arial"/>
                <w:sz w:val="22"/>
                <w:szCs w:val="22"/>
              </w:rPr>
              <w:t>SA</w:t>
            </w:r>
          </w:p>
        </w:tc>
        <w:tc>
          <w:tcPr>
            <w:tcW w:w="1621" w:type="dxa"/>
            <w:gridSpan w:val="2"/>
            <w:shd w:val="clear" w:color="auto" w:fill="A8D08D"/>
          </w:tcPr>
          <w:p w14:paraId="6772F20E" w14:textId="77777777" w:rsidR="00CB1A86" w:rsidRPr="009B3C8A" w:rsidRDefault="00CB1A86" w:rsidP="00881021">
            <w:pPr>
              <w:rPr>
                <w:rFonts w:cs="Arial"/>
                <w:b/>
                <w:sz w:val="22"/>
                <w:szCs w:val="22"/>
              </w:rPr>
            </w:pPr>
            <w:r w:rsidRPr="009B3C8A">
              <w:rPr>
                <w:rFonts w:cs="Arial"/>
                <w:b/>
                <w:sz w:val="22"/>
                <w:szCs w:val="22"/>
              </w:rPr>
              <w:t xml:space="preserve">Version: </w:t>
            </w:r>
          </w:p>
        </w:tc>
        <w:tc>
          <w:tcPr>
            <w:tcW w:w="2533" w:type="dxa"/>
          </w:tcPr>
          <w:p w14:paraId="3FBCF8CC" w14:textId="57866981" w:rsidR="00CB1A86" w:rsidRPr="009B3C8A" w:rsidRDefault="00B719FF" w:rsidP="00881021">
            <w:pPr>
              <w:jc w:val="both"/>
              <w:rPr>
                <w:rFonts w:cs="Arial"/>
                <w:sz w:val="22"/>
                <w:szCs w:val="22"/>
              </w:rPr>
            </w:pPr>
            <w:r>
              <w:rPr>
                <w:rFonts w:cs="Arial"/>
                <w:sz w:val="22"/>
                <w:szCs w:val="22"/>
              </w:rPr>
              <w:t>1</w:t>
            </w:r>
          </w:p>
        </w:tc>
      </w:tr>
      <w:tr w:rsidR="00CB1A86" w:rsidRPr="009B3C8A" w14:paraId="1C21C19D" w14:textId="77777777" w:rsidTr="00FC4D84">
        <w:trPr>
          <w:cantSplit/>
        </w:trPr>
        <w:tc>
          <w:tcPr>
            <w:tcW w:w="2414" w:type="dxa"/>
            <w:shd w:val="clear" w:color="auto" w:fill="A8D08D"/>
          </w:tcPr>
          <w:p w14:paraId="045DDB49" w14:textId="77777777" w:rsidR="00CB1A86" w:rsidRPr="009B3C8A" w:rsidRDefault="00CB1A86" w:rsidP="00881021">
            <w:pPr>
              <w:spacing w:before="60" w:after="60"/>
              <w:ind w:left="1260" w:hanging="1260"/>
              <w:rPr>
                <w:rFonts w:cs="Arial"/>
                <w:b/>
                <w:sz w:val="22"/>
                <w:szCs w:val="22"/>
              </w:rPr>
            </w:pPr>
            <w:r w:rsidRPr="009B3C8A">
              <w:rPr>
                <w:rFonts w:cs="Arial"/>
                <w:b/>
                <w:sz w:val="22"/>
                <w:szCs w:val="22"/>
              </w:rPr>
              <w:t>Ziele</w:t>
            </w:r>
          </w:p>
          <w:p w14:paraId="1FB23FA9" w14:textId="77777777" w:rsidR="00CB1A86" w:rsidRPr="009B3C8A" w:rsidRDefault="00CB1A86" w:rsidP="00881021">
            <w:pPr>
              <w:spacing w:before="60" w:after="60"/>
              <w:ind w:left="1260" w:hanging="1260"/>
              <w:rPr>
                <w:rFonts w:cs="Arial"/>
                <w:b/>
                <w:sz w:val="22"/>
                <w:szCs w:val="22"/>
              </w:rPr>
            </w:pPr>
          </w:p>
        </w:tc>
        <w:tc>
          <w:tcPr>
            <w:tcW w:w="7364" w:type="dxa"/>
            <w:gridSpan w:val="4"/>
          </w:tcPr>
          <w:p w14:paraId="1440FC75" w14:textId="29194948" w:rsidR="00B50506" w:rsidRPr="009B3C8A" w:rsidRDefault="0004626E" w:rsidP="00B370F7">
            <w:pPr>
              <w:jc w:val="both"/>
              <w:rPr>
                <w:rFonts w:cs="Arial"/>
                <w:sz w:val="22"/>
                <w:szCs w:val="22"/>
              </w:rPr>
            </w:pPr>
            <w:r>
              <w:rPr>
                <w:rFonts w:cs="Arial"/>
                <w:sz w:val="22"/>
                <w:szCs w:val="22"/>
              </w:rPr>
              <w:t xml:space="preserve">Ziel dieses Arbeitspakets ist die vollständige Dokumentation der </w:t>
            </w:r>
            <w:r w:rsidR="00B370F7">
              <w:rPr>
                <w:rFonts w:cs="Arial"/>
                <w:sz w:val="22"/>
                <w:szCs w:val="22"/>
              </w:rPr>
              <w:t xml:space="preserve">archivierten </w:t>
            </w:r>
            <w:r>
              <w:rPr>
                <w:rFonts w:cs="Arial"/>
                <w:sz w:val="22"/>
                <w:szCs w:val="22"/>
              </w:rPr>
              <w:t>Daten inkl. der rechtlichen Verfahrensdokumentation für die Finanzbehörden. Darüber hinaus sollen für den nächsten Arbeitsschritt die Schu</w:t>
            </w:r>
            <w:r w:rsidR="00B370F7">
              <w:rPr>
                <w:rFonts w:cs="Arial"/>
                <w:sz w:val="22"/>
                <w:szCs w:val="22"/>
              </w:rPr>
              <w:t xml:space="preserve">lungsunterlagen erstellt werden. </w:t>
            </w:r>
          </w:p>
        </w:tc>
      </w:tr>
      <w:tr w:rsidR="00CB1A86" w:rsidRPr="009B3C8A" w14:paraId="00D70D41" w14:textId="77777777" w:rsidTr="00FC4D84">
        <w:trPr>
          <w:cantSplit/>
        </w:trPr>
        <w:tc>
          <w:tcPr>
            <w:tcW w:w="2414" w:type="dxa"/>
            <w:shd w:val="clear" w:color="auto" w:fill="A8D08D"/>
          </w:tcPr>
          <w:p w14:paraId="560D64D9" w14:textId="77777777" w:rsidR="00CB1A86" w:rsidRPr="009B3C8A" w:rsidRDefault="00CB1A86" w:rsidP="00881021">
            <w:pPr>
              <w:spacing w:before="60" w:after="60"/>
              <w:rPr>
                <w:rFonts w:cs="Arial"/>
                <w:b/>
                <w:sz w:val="22"/>
                <w:szCs w:val="22"/>
              </w:rPr>
            </w:pPr>
            <w:r w:rsidRPr="009B3C8A">
              <w:rPr>
                <w:rFonts w:cs="Arial"/>
                <w:b/>
                <w:sz w:val="22"/>
                <w:szCs w:val="22"/>
              </w:rPr>
              <w:t>Ergebnisse</w:t>
            </w:r>
          </w:p>
          <w:p w14:paraId="5AE2B73E" w14:textId="77777777" w:rsidR="00CB1A86" w:rsidRPr="009B3C8A" w:rsidRDefault="00CB1A86" w:rsidP="00881021">
            <w:pPr>
              <w:spacing w:before="60" w:after="60"/>
              <w:rPr>
                <w:rFonts w:cs="Arial"/>
                <w:b/>
                <w:sz w:val="22"/>
                <w:szCs w:val="22"/>
              </w:rPr>
            </w:pPr>
          </w:p>
        </w:tc>
        <w:tc>
          <w:tcPr>
            <w:tcW w:w="7364" w:type="dxa"/>
            <w:gridSpan w:val="4"/>
          </w:tcPr>
          <w:p w14:paraId="24957581" w14:textId="240D8F5F" w:rsidR="00B370F7" w:rsidRDefault="00B370F7" w:rsidP="00B370F7">
            <w:pPr>
              <w:numPr>
                <w:ilvl w:val="0"/>
                <w:numId w:val="37"/>
              </w:numPr>
              <w:jc w:val="both"/>
              <w:rPr>
                <w:rFonts w:cs="Arial"/>
                <w:sz w:val="22"/>
                <w:szCs w:val="22"/>
              </w:rPr>
            </w:pPr>
            <w:r>
              <w:rPr>
                <w:rFonts w:cs="Arial"/>
                <w:sz w:val="22"/>
                <w:szCs w:val="22"/>
              </w:rPr>
              <w:t>Vollständige Dokumentation der archivierten Daten erstellt</w:t>
            </w:r>
          </w:p>
          <w:p w14:paraId="14C98AD7" w14:textId="13169106" w:rsidR="00B370F7" w:rsidRDefault="00B370F7" w:rsidP="00B370F7">
            <w:pPr>
              <w:numPr>
                <w:ilvl w:val="0"/>
                <w:numId w:val="37"/>
              </w:numPr>
              <w:jc w:val="both"/>
              <w:rPr>
                <w:rFonts w:cs="Arial"/>
                <w:sz w:val="22"/>
                <w:szCs w:val="22"/>
              </w:rPr>
            </w:pPr>
            <w:r>
              <w:rPr>
                <w:rFonts w:cs="Arial"/>
                <w:sz w:val="22"/>
                <w:szCs w:val="22"/>
              </w:rPr>
              <w:t>Vollständige Dokumentation des Archivierungsverfahrens nach Vorgabe der Finanzbehörden fertiggestellt</w:t>
            </w:r>
          </w:p>
          <w:p w14:paraId="469C9A44" w14:textId="5D537BE7" w:rsidR="00CB1A86" w:rsidRPr="009B3C8A" w:rsidRDefault="00B370F7" w:rsidP="00B370F7">
            <w:pPr>
              <w:numPr>
                <w:ilvl w:val="0"/>
                <w:numId w:val="37"/>
              </w:numPr>
              <w:jc w:val="both"/>
              <w:rPr>
                <w:rFonts w:cs="Arial"/>
                <w:sz w:val="22"/>
                <w:szCs w:val="22"/>
              </w:rPr>
            </w:pPr>
            <w:r>
              <w:rPr>
                <w:rFonts w:cs="Arial"/>
                <w:sz w:val="22"/>
                <w:szCs w:val="22"/>
              </w:rPr>
              <w:t>Erstellung der Schulungsunterlagen für die User</w:t>
            </w:r>
            <w:r w:rsidRPr="009B3C8A">
              <w:rPr>
                <w:rFonts w:cs="Arial"/>
                <w:sz w:val="22"/>
                <w:szCs w:val="22"/>
              </w:rPr>
              <w:t xml:space="preserve"> </w:t>
            </w:r>
            <w:r>
              <w:rPr>
                <w:rFonts w:cs="Arial"/>
                <w:sz w:val="22"/>
                <w:szCs w:val="22"/>
              </w:rPr>
              <w:t>abgenommen</w:t>
            </w:r>
          </w:p>
        </w:tc>
      </w:tr>
      <w:tr w:rsidR="00CB1A86" w:rsidRPr="009B3C8A" w14:paraId="59B7AAFF" w14:textId="77777777" w:rsidTr="00FC4D84">
        <w:trPr>
          <w:cantSplit/>
        </w:trPr>
        <w:tc>
          <w:tcPr>
            <w:tcW w:w="2414" w:type="dxa"/>
            <w:shd w:val="clear" w:color="auto" w:fill="A8D08D"/>
          </w:tcPr>
          <w:p w14:paraId="55243554" w14:textId="77777777" w:rsidR="00CB1A86" w:rsidRPr="009B3C8A" w:rsidRDefault="00CB1A86" w:rsidP="00881021">
            <w:pPr>
              <w:spacing w:before="60" w:after="60"/>
              <w:rPr>
                <w:rFonts w:cs="Arial"/>
                <w:b/>
                <w:sz w:val="22"/>
                <w:szCs w:val="22"/>
              </w:rPr>
            </w:pPr>
            <w:r w:rsidRPr="009B3C8A">
              <w:rPr>
                <w:rFonts w:cs="Arial"/>
                <w:b/>
                <w:sz w:val="22"/>
                <w:szCs w:val="22"/>
              </w:rPr>
              <w:t>Aktivitäten/ Termine</w:t>
            </w:r>
          </w:p>
        </w:tc>
        <w:tc>
          <w:tcPr>
            <w:tcW w:w="7364" w:type="dxa"/>
            <w:gridSpan w:val="4"/>
          </w:tcPr>
          <w:p w14:paraId="15181113" w14:textId="77777777" w:rsidR="00CB1A86" w:rsidRDefault="00B370F7" w:rsidP="00B370F7">
            <w:pPr>
              <w:numPr>
                <w:ilvl w:val="0"/>
                <w:numId w:val="38"/>
              </w:numPr>
              <w:jc w:val="both"/>
              <w:rPr>
                <w:rFonts w:cs="Arial"/>
                <w:sz w:val="22"/>
                <w:szCs w:val="22"/>
              </w:rPr>
            </w:pPr>
            <w:r>
              <w:rPr>
                <w:rFonts w:cs="Arial"/>
                <w:sz w:val="22"/>
                <w:szCs w:val="22"/>
              </w:rPr>
              <w:t>Auflistung der Archivierte Daten erstellen</w:t>
            </w:r>
          </w:p>
          <w:p w14:paraId="58B95C82" w14:textId="593D1E92" w:rsidR="00B370F7" w:rsidRDefault="00B370F7" w:rsidP="00B370F7">
            <w:pPr>
              <w:numPr>
                <w:ilvl w:val="0"/>
                <w:numId w:val="38"/>
              </w:numPr>
              <w:jc w:val="both"/>
              <w:rPr>
                <w:rFonts w:cs="Arial"/>
                <w:sz w:val="22"/>
                <w:szCs w:val="22"/>
              </w:rPr>
            </w:pPr>
            <w:r>
              <w:rPr>
                <w:rFonts w:cs="Arial"/>
                <w:sz w:val="22"/>
                <w:szCs w:val="22"/>
              </w:rPr>
              <w:t>Konkrete Vorgabe für Verfahrensdokumentation analysieren</w:t>
            </w:r>
          </w:p>
          <w:p w14:paraId="14FD08AF" w14:textId="77777777" w:rsidR="00B370F7" w:rsidRDefault="00B370F7" w:rsidP="00B370F7">
            <w:pPr>
              <w:numPr>
                <w:ilvl w:val="0"/>
                <w:numId w:val="38"/>
              </w:numPr>
              <w:jc w:val="both"/>
              <w:rPr>
                <w:rFonts w:cs="Arial"/>
                <w:sz w:val="22"/>
                <w:szCs w:val="22"/>
              </w:rPr>
            </w:pPr>
            <w:r>
              <w:rPr>
                <w:rFonts w:cs="Arial"/>
                <w:sz w:val="22"/>
                <w:szCs w:val="22"/>
              </w:rPr>
              <w:t>Dokumentation nach Vorgabe erstellen und prüfen lassen</w:t>
            </w:r>
          </w:p>
          <w:p w14:paraId="691EB2A1" w14:textId="09940557" w:rsidR="00B370F7" w:rsidRPr="009B3C8A" w:rsidRDefault="00B370F7" w:rsidP="00B370F7">
            <w:pPr>
              <w:numPr>
                <w:ilvl w:val="0"/>
                <w:numId w:val="38"/>
              </w:numPr>
              <w:jc w:val="both"/>
              <w:rPr>
                <w:rFonts w:cs="Arial"/>
                <w:sz w:val="22"/>
                <w:szCs w:val="22"/>
              </w:rPr>
            </w:pPr>
            <w:r>
              <w:rPr>
                <w:rFonts w:cs="Arial"/>
                <w:sz w:val="22"/>
                <w:szCs w:val="22"/>
              </w:rPr>
              <w:t>Nach Freigabe der Dokumentation die Schulungsunterlagen erstellen</w:t>
            </w:r>
          </w:p>
        </w:tc>
      </w:tr>
      <w:tr w:rsidR="00FC4D84" w:rsidRPr="009B3C8A" w14:paraId="5641BD18" w14:textId="77777777" w:rsidTr="00FC4D84">
        <w:trPr>
          <w:cantSplit/>
        </w:trPr>
        <w:tc>
          <w:tcPr>
            <w:tcW w:w="2414" w:type="dxa"/>
            <w:shd w:val="clear" w:color="auto" w:fill="A8D08D"/>
          </w:tcPr>
          <w:p w14:paraId="7627D0AD" w14:textId="77777777" w:rsidR="00FC4D84" w:rsidRPr="009B3C8A" w:rsidRDefault="00FC4D84" w:rsidP="00FC4D84">
            <w:pPr>
              <w:spacing w:before="60" w:after="60"/>
              <w:rPr>
                <w:rFonts w:cs="Arial"/>
                <w:b/>
                <w:sz w:val="22"/>
                <w:szCs w:val="22"/>
              </w:rPr>
            </w:pPr>
            <w:r w:rsidRPr="009B3C8A">
              <w:rPr>
                <w:rFonts w:cs="Arial"/>
                <w:b/>
                <w:sz w:val="22"/>
                <w:szCs w:val="22"/>
              </w:rPr>
              <w:t>PSP-Code Vorgänger</w:t>
            </w:r>
          </w:p>
        </w:tc>
        <w:tc>
          <w:tcPr>
            <w:tcW w:w="3210" w:type="dxa"/>
          </w:tcPr>
          <w:p w14:paraId="707D6718" w14:textId="0DD80A35" w:rsidR="00FC4D84" w:rsidRPr="009B3C8A" w:rsidRDefault="00270D83" w:rsidP="00FC4D84">
            <w:pPr>
              <w:jc w:val="both"/>
              <w:rPr>
                <w:rFonts w:cs="Arial"/>
                <w:sz w:val="22"/>
                <w:szCs w:val="22"/>
              </w:rPr>
            </w:pPr>
            <w:r w:rsidRPr="00270D83">
              <w:rPr>
                <w:sz w:val="22"/>
                <w:szCs w:val="22"/>
              </w:rPr>
              <w:t>P.6340.5.2</w:t>
            </w:r>
          </w:p>
        </w:tc>
        <w:tc>
          <w:tcPr>
            <w:tcW w:w="1621" w:type="dxa"/>
            <w:gridSpan w:val="2"/>
            <w:shd w:val="clear" w:color="auto" w:fill="A8D08D"/>
          </w:tcPr>
          <w:p w14:paraId="15E8F371" w14:textId="77777777" w:rsidR="00FC4D84" w:rsidRPr="009B3C8A" w:rsidRDefault="00FC4D84" w:rsidP="00FC4D84">
            <w:pPr>
              <w:rPr>
                <w:rFonts w:cs="Arial"/>
                <w:b/>
                <w:sz w:val="22"/>
                <w:szCs w:val="22"/>
              </w:rPr>
            </w:pPr>
            <w:r w:rsidRPr="009B3C8A">
              <w:rPr>
                <w:rFonts w:cs="Arial"/>
                <w:b/>
                <w:sz w:val="22"/>
                <w:szCs w:val="22"/>
              </w:rPr>
              <w:t>Start</w:t>
            </w:r>
          </w:p>
        </w:tc>
        <w:tc>
          <w:tcPr>
            <w:tcW w:w="2533" w:type="dxa"/>
          </w:tcPr>
          <w:p w14:paraId="24CFE2EF" w14:textId="3519D00D" w:rsidR="00FC4D84" w:rsidRPr="009B3C8A" w:rsidRDefault="009F0EEA" w:rsidP="00FC4D84">
            <w:pPr>
              <w:jc w:val="both"/>
              <w:rPr>
                <w:rFonts w:cs="Arial"/>
                <w:sz w:val="22"/>
                <w:szCs w:val="22"/>
              </w:rPr>
            </w:pPr>
            <w:r>
              <w:rPr>
                <w:rFonts w:cs="Arial"/>
                <w:sz w:val="22"/>
                <w:szCs w:val="22"/>
              </w:rPr>
              <w:t>26</w:t>
            </w:r>
            <w:r w:rsidR="00B50506">
              <w:rPr>
                <w:rFonts w:cs="Arial"/>
                <w:sz w:val="22"/>
                <w:szCs w:val="22"/>
              </w:rPr>
              <w:t>.09.2023</w:t>
            </w:r>
          </w:p>
        </w:tc>
      </w:tr>
      <w:tr w:rsidR="00FC4D84" w:rsidRPr="009B3C8A" w14:paraId="49DF78D6" w14:textId="77777777" w:rsidTr="00FC4D84">
        <w:trPr>
          <w:cantSplit/>
        </w:trPr>
        <w:tc>
          <w:tcPr>
            <w:tcW w:w="2414" w:type="dxa"/>
            <w:shd w:val="clear" w:color="auto" w:fill="A8D08D"/>
          </w:tcPr>
          <w:p w14:paraId="33002C7E" w14:textId="77777777" w:rsidR="00FC4D84" w:rsidRPr="009B3C8A" w:rsidRDefault="00FC4D84" w:rsidP="00FC4D84">
            <w:pPr>
              <w:spacing w:before="60" w:after="60"/>
              <w:rPr>
                <w:rFonts w:cs="Arial"/>
                <w:b/>
                <w:sz w:val="22"/>
                <w:szCs w:val="22"/>
              </w:rPr>
            </w:pPr>
            <w:r w:rsidRPr="009B3C8A">
              <w:rPr>
                <w:rFonts w:cs="Arial"/>
                <w:b/>
                <w:sz w:val="22"/>
                <w:szCs w:val="22"/>
              </w:rPr>
              <w:t>PSP-Code Nachfolger</w:t>
            </w:r>
          </w:p>
        </w:tc>
        <w:tc>
          <w:tcPr>
            <w:tcW w:w="3210" w:type="dxa"/>
          </w:tcPr>
          <w:p w14:paraId="28B7B165" w14:textId="39DDE094" w:rsidR="00FC4D84" w:rsidRPr="009B3C8A" w:rsidRDefault="00FC4D84" w:rsidP="00FC4D84">
            <w:pPr>
              <w:jc w:val="both"/>
              <w:rPr>
                <w:rFonts w:cs="Arial"/>
                <w:sz w:val="22"/>
                <w:szCs w:val="22"/>
              </w:rPr>
            </w:pPr>
            <w:r w:rsidRPr="00FC4D84">
              <w:rPr>
                <w:sz w:val="22"/>
                <w:szCs w:val="44"/>
              </w:rPr>
              <w:t>P.6340.</w:t>
            </w:r>
            <w:r w:rsidR="00270D83">
              <w:rPr>
                <w:sz w:val="22"/>
                <w:szCs w:val="44"/>
              </w:rPr>
              <w:t>6</w:t>
            </w:r>
            <w:r w:rsidRPr="00FC4D84">
              <w:rPr>
                <w:sz w:val="22"/>
                <w:szCs w:val="44"/>
              </w:rPr>
              <w:t>.</w:t>
            </w:r>
            <w:r w:rsidR="00B50506">
              <w:rPr>
                <w:sz w:val="22"/>
                <w:szCs w:val="44"/>
              </w:rPr>
              <w:t>2</w:t>
            </w:r>
          </w:p>
        </w:tc>
        <w:tc>
          <w:tcPr>
            <w:tcW w:w="1621" w:type="dxa"/>
            <w:gridSpan w:val="2"/>
            <w:shd w:val="clear" w:color="auto" w:fill="A8D08D"/>
          </w:tcPr>
          <w:p w14:paraId="2A1D3E71" w14:textId="77777777" w:rsidR="00FC4D84" w:rsidRPr="009B3C8A" w:rsidRDefault="00FC4D84" w:rsidP="00FC4D84">
            <w:pPr>
              <w:rPr>
                <w:rFonts w:cs="Arial"/>
                <w:b/>
                <w:sz w:val="22"/>
                <w:szCs w:val="22"/>
              </w:rPr>
            </w:pPr>
            <w:r w:rsidRPr="009B3C8A">
              <w:rPr>
                <w:rFonts w:cs="Arial"/>
                <w:b/>
                <w:sz w:val="22"/>
                <w:szCs w:val="22"/>
              </w:rPr>
              <w:t>Ende</w:t>
            </w:r>
          </w:p>
        </w:tc>
        <w:tc>
          <w:tcPr>
            <w:tcW w:w="2533" w:type="dxa"/>
          </w:tcPr>
          <w:p w14:paraId="3EF14B38" w14:textId="23A4B833" w:rsidR="00FC4D84" w:rsidRPr="009B3C8A" w:rsidRDefault="009F0EEA" w:rsidP="00FC4D84">
            <w:pPr>
              <w:jc w:val="both"/>
              <w:rPr>
                <w:rFonts w:cs="Arial"/>
                <w:sz w:val="22"/>
                <w:szCs w:val="22"/>
              </w:rPr>
            </w:pPr>
            <w:r>
              <w:rPr>
                <w:rFonts w:cs="Arial"/>
                <w:sz w:val="22"/>
                <w:szCs w:val="22"/>
              </w:rPr>
              <w:t>02</w:t>
            </w:r>
            <w:r w:rsidR="00B50506">
              <w:rPr>
                <w:rFonts w:cs="Arial"/>
                <w:sz w:val="22"/>
                <w:szCs w:val="22"/>
              </w:rPr>
              <w:t>.</w:t>
            </w:r>
            <w:r>
              <w:rPr>
                <w:rFonts w:cs="Arial"/>
                <w:sz w:val="22"/>
                <w:szCs w:val="22"/>
              </w:rPr>
              <w:t>10</w:t>
            </w:r>
            <w:r w:rsidR="00B50506">
              <w:rPr>
                <w:rFonts w:cs="Arial"/>
                <w:sz w:val="22"/>
                <w:szCs w:val="22"/>
              </w:rPr>
              <w:t>.2023</w:t>
            </w:r>
          </w:p>
        </w:tc>
      </w:tr>
      <w:tr w:rsidR="00FC4D84" w:rsidRPr="009B3C8A" w14:paraId="7EF834F0" w14:textId="77777777" w:rsidTr="00FC4D84">
        <w:trPr>
          <w:cantSplit/>
        </w:trPr>
        <w:tc>
          <w:tcPr>
            <w:tcW w:w="2414" w:type="dxa"/>
            <w:shd w:val="clear" w:color="auto" w:fill="A8D08D"/>
          </w:tcPr>
          <w:p w14:paraId="1D2B8D40" w14:textId="77777777" w:rsidR="00FC4D84" w:rsidRPr="009B3C8A" w:rsidRDefault="00FC4D84" w:rsidP="00FC4D84">
            <w:pPr>
              <w:spacing w:before="60" w:after="60"/>
              <w:rPr>
                <w:rFonts w:cs="Arial"/>
                <w:b/>
                <w:sz w:val="22"/>
                <w:szCs w:val="22"/>
              </w:rPr>
            </w:pPr>
            <w:r w:rsidRPr="009B3C8A">
              <w:rPr>
                <w:rFonts w:cs="Arial"/>
                <w:b/>
                <w:sz w:val="22"/>
                <w:szCs w:val="22"/>
              </w:rPr>
              <w:t>Schnittstellen</w:t>
            </w:r>
          </w:p>
        </w:tc>
        <w:tc>
          <w:tcPr>
            <w:tcW w:w="3210" w:type="dxa"/>
          </w:tcPr>
          <w:p w14:paraId="2AD68C1F" w14:textId="13F57E31" w:rsidR="00FC4D84" w:rsidRPr="009B3C8A" w:rsidRDefault="00B50506" w:rsidP="00FC4D84">
            <w:pPr>
              <w:jc w:val="both"/>
              <w:rPr>
                <w:rFonts w:cs="Arial"/>
                <w:sz w:val="22"/>
                <w:szCs w:val="22"/>
              </w:rPr>
            </w:pPr>
            <w:r>
              <w:rPr>
                <w:rFonts w:cs="Arial"/>
                <w:sz w:val="22"/>
                <w:szCs w:val="22"/>
              </w:rPr>
              <w:t>View-Erstellung</w:t>
            </w:r>
          </w:p>
        </w:tc>
        <w:tc>
          <w:tcPr>
            <w:tcW w:w="1621" w:type="dxa"/>
            <w:gridSpan w:val="2"/>
            <w:shd w:val="clear" w:color="auto" w:fill="A8D08D"/>
          </w:tcPr>
          <w:p w14:paraId="03CA39C3" w14:textId="77777777" w:rsidR="00FC4D84" w:rsidRPr="009B3C8A" w:rsidRDefault="00FC4D84" w:rsidP="00FC4D84">
            <w:pPr>
              <w:rPr>
                <w:rFonts w:cs="Arial"/>
                <w:b/>
                <w:sz w:val="22"/>
                <w:szCs w:val="22"/>
              </w:rPr>
            </w:pPr>
            <w:r w:rsidRPr="009B3C8A">
              <w:rPr>
                <w:rFonts w:cs="Arial"/>
                <w:b/>
                <w:sz w:val="22"/>
                <w:szCs w:val="22"/>
              </w:rPr>
              <w:t>Kosten</w:t>
            </w:r>
          </w:p>
        </w:tc>
        <w:tc>
          <w:tcPr>
            <w:tcW w:w="2533" w:type="dxa"/>
          </w:tcPr>
          <w:p w14:paraId="00169FAC" w14:textId="3B30EE2F" w:rsidR="00FC4D84" w:rsidRPr="009B3C8A" w:rsidRDefault="009F0EEA" w:rsidP="00FC4D84">
            <w:pPr>
              <w:jc w:val="both"/>
              <w:rPr>
                <w:rFonts w:cs="Arial"/>
                <w:sz w:val="22"/>
                <w:szCs w:val="22"/>
              </w:rPr>
            </w:pPr>
            <w:r>
              <w:rPr>
                <w:rFonts w:cs="Arial"/>
                <w:sz w:val="22"/>
                <w:szCs w:val="22"/>
              </w:rPr>
              <w:t>5.000</w:t>
            </w:r>
            <w:r w:rsidR="00B50506">
              <w:rPr>
                <w:rFonts w:cs="Arial"/>
                <w:sz w:val="22"/>
                <w:szCs w:val="22"/>
              </w:rPr>
              <w:t>€</w:t>
            </w:r>
          </w:p>
        </w:tc>
      </w:tr>
      <w:tr w:rsidR="00FC4D84" w:rsidRPr="009B3C8A" w14:paraId="33F46ADD" w14:textId="77777777" w:rsidTr="00FC4D84">
        <w:trPr>
          <w:cantSplit/>
        </w:trPr>
        <w:tc>
          <w:tcPr>
            <w:tcW w:w="2414" w:type="dxa"/>
            <w:shd w:val="clear" w:color="auto" w:fill="A8D08D"/>
          </w:tcPr>
          <w:p w14:paraId="1313E8E2" w14:textId="77777777" w:rsidR="00FC4D84" w:rsidRPr="009B3C8A" w:rsidRDefault="00FC4D84" w:rsidP="00FC4D84">
            <w:pPr>
              <w:spacing w:before="60" w:after="60"/>
              <w:rPr>
                <w:rFonts w:cs="Arial"/>
                <w:b/>
                <w:sz w:val="22"/>
                <w:szCs w:val="22"/>
              </w:rPr>
            </w:pPr>
            <w:r w:rsidRPr="009B3C8A">
              <w:rPr>
                <w:rFonts w:cs="Arial"/>
                <w:b/>
                <w:sz w:val="22"/>
                <w:szCs w:val="22"/>
              </w:rPr>
              <w:t>Aufwand</w:t>
            </w:r>
          </w:p>
        </w:tc>
        <w:tc>
          <w:tcPr>
            <w:tcW w:w="3210" w:type="dxa"/>
          </w:tcPr>
          <w:p w14:paraId="7DD9D36E" w14:textId="56472A0D" w:rsidR="00FC4D84" w:rsidRPr="009B3C8A" w:rsidRDefault="00B50506" w:rsidP="00FC4D84">
            <w:pPr>
              <w:jc w:val="both"/>
              <w:rPr>
                <w:rFonts w:cs="Arial"/>
                <w:sz w:val="22"/>
                <w:szCs w:val="22"/>
              </w:rPr>
            </w:pPr>
            <w:r>
              <w:rPr>
                <w:rFonts w:cs="Arial"/>
                <w:sz w:val="22"/>
                <w:szCs w:val="22"/>
              </w:rPr>
              <w:t>5 PT</w:t>
            </w:r>
          </w:p>
        </w:tc>
        <w:tc>
          <w:tcPr>
            <w:tcW w:w="1621" w:type="dxa"/>
            <w:gridSpan w:val="2"/>
            <w:shd w:val="clear" w:color="auto" w:fill="A8D08D"/>
          </w:tcPr>
          <w:p w14:paraId="28911F0B" w14:textId="77777777" w:rsidR="00FC4D84" w:rsidRPr="009B3C8A" w:rsidRDefault="00FC4D84" w:rsidP="00FC4D84">
            <w:pPr>
              <w:rPr>
                <w:rFonts w:cs="Arial"/>
                <w:b/>
                <w:sz w:val="22"/>
                <w:szCs w:val="22"/>
              </w:rPr>
            </w:pPr>
            <w:r w:rsidRPr="009B3C8A">
              <w:rPr>
                <w:rFonts w:cs="Arial"/>
                <w:b/>
                <w:sz w:val="22"/>
                <w:szCs w:val="22"/>
              </w:rPr>
              <w:t>Dauer</w:t>
            </w:r>
          </w:p>
        </w:tc>
        <w:tc>
          <w:tcPr>
            <w:tcW w:w="2533" w:type="dxa"/>
          </w:tcPr>
          <w:p w14:paraId="6260BB0A" w14:textId="57E9302E" w:rsidR="00FC4D84" w:rsidRPr="009B3C8A" w:rsidRDefault="00B50506" w:rsidP="00FC4D84">
            <w:pPr>
              <w:jc w:val="both"/>
              <w:rPr>
                <w:rFonts w:cs="Arial"/>
                <w:sz w:val="22"/>
                <w:szCs w:val="22"/>
              </w:rPr>
            </w:pPr>
            <w:r>
              <w:rPr>
                <w:rFonts w:cs="Arial"/>
                <w:sz w:val="22"/>
                <w:szCs w:val="22"/>
              </w:rPr>
              <w:t>1 Wochen</w:t>
            </w:r>
          </w:p>
        </w:tc>
      </w:tr>
      <w:tr w:rsidR="00FC4D84" w:rsidRPr="009B3C8A" w14:paraId="041FFB0A" w14:textId="77777777" w:rsidTr="00FC4D84">
        <w:trPr>
          <w:cantSplit/>
        </w:trPr>
        <w:tc>
          <w:tcPr>
            <w:tcW w:w="2414" w:type="dxa"/>
            <w:shd w:val="clear" w:color="auto" w:fill="A8D08D"/>
          </w:tcPr>
          <w:p w14:paraId="42B48045" w14:textId="77777777" w:rsidR="00FC4D84" w:rsidRPr="009B3C8A" w:rsidRDefault="00FC4D84" w:rsidP="00FC4D84">
            <w:pPr>
              <w:spacing w:before="60" w:after="60"/>
              <w:ind w:left="1260" w:hanging="1260"/>
              <w:rPr>
                <w:rFonts w:cs="Arial"/>
                <w:b/>
                <w:sz w:val="22"/>
                <w:szCs w:val="22"/>
              </w:rPr>
            </w:pPr>
            <w:r w:rsidRPr="009B3C8A">
              <w:rPr>
                <w:rFonts w:cs="Arial"/>
                <w:b/>
                <w:sz w:val="22"/>
                <w:szCs w:val="22"/>
              </w:rPr>
              <w:t>Ressourcen</w:t>
            </w:r>
          </w:p>
        </w:tc>
        <w:tc>
          <w:tcPr>
            <w:tcW w:w="7364" w:type="dxa"/>
            <w:gridSpan w:val="4"/>
          </w:tcPr>
          <w:p w14:paraId="0BD79F6E" w14:textId="77777777" w:rsidR="00FC4D84" w:rsidRDefault="00030870" w:rsidP="00FC4D84">
            <w:pPr>
              <w:numPr>
                <w:ilvl w:val="0"/>
                <w:numId w:val="5"/>
              </w:numPr>
              <w:tabs>
                <w:tab w:val="clear" w:pos="720"/>
                <w:tab w:val="num" w:pos="295"/>
              </w:tabs>
              <w:ind w:left="295" w:hanging="295"/>
              <w:jc w:val="both"/>
              <w:rPr>
                <w:rFonts w:cs="Arial"/>
                <w:sz w:val="22"/>
                <w:szCs w:val="22"/>
              </w:rPr>
            </w:pPr>
            <w:r>
              <w:rPr>
                <w:rFonts w:cs="Arial"/>
                <w:sz w:val="22"/>
                <w:szCs w:val="22"/>
              </w:rPr>
              <w:t>Lizenz für Microsoft PowerPoint und Word in neuster Version</w:t>
            </w:r>
          </w:p>
          <w:p w14:paraId="21A9A4B2" w14:textId="25C18F44" w:rsidR="00030870" w:rsidRPr="009B3C8A" w:rsidRDefault="005A5953" w:rsidP="00FC4D84">
            <w:pPr>
              <w:numPr>
                <w:ilvl w:val="0"/>
                <w:numId w:val="5"/>
              </w:numPr>
              <w:tabs>
                <w:tab w:val="clear" w:pos="720"/>
                <w:tab w:val="num" w:pos="295"/>
              </w:tabs>
              <w:ind w:left="295" w:hanging="295"/>
              <w:jc w:val="both"/>
              <w:rPr>
                <w:rFonts w:cs="Arial"/>
                <w:sz w:val="22"/>
                <w:szCs w:val="22"/>
              </w:rPr>
            </w:pPr>
            <w:r>
              <w:rPr>
                <w:rFonts w:cs="Arial"/>
                <w:sz w:val="22"/>
                <w:szCs w:val="22"/>
              </w:rPr>
              <w:t>Aktuelle Verfahrensdokumentation</w:t>
            </w:r>
          </w:p>
        </w:tc>
      </w:tr>
      <w:tr w:rsidR="00FC4D84" w:rsidRPr="009B3C8A" w14:paraId="7AA1F2F4" w14:textId="77777777" w:rsidTr="00FC4D84">
        <w:trPr>
          <w:cantSplit/>
        </w:trPr>
        <w:tc>
          <w:tcPr>
            <w:tcW w:w="2414" w:type="dxa"/>
            <w:shd w:val="clear" w:color="auto" w:fill="A8D08D"/>
          </w:tcPr>
          <w:p w14:paraId="59EE4EDA" w14:textId="77777777" w:rsidR="00FC4D84" w:rsidRPr="009B3C8A" w:rsidRDefault="00FC4D84" w:rsidP="00FC4D84">
            <w:pPr>
              <w:spacing w:before="60" w:after="60"/>
              <w:rPr>
                <w:rFonts w:cs="Arial"/>
                <w:b/>
                <w:sz w:val="22"/>
                <w:szCs w:val="22"/>
              </w:rPr>
            </w:pPr>
            <w:r w:rsidRPr="009B3C8A">
              <w:rPr>
                <w:rFonts w:cs="Arial"/>
                <w:b/>
                <w:sz w:val="22"/>
                <w:szCs w:val="22"/>
              </w:rPr>
              <w:t>Anlagen</w:t>
            </w:r>
          </w:p>
        </w:tc>
        <w:tc>
          <w:tcPr>
            <w:tcW w:w="7364" w:type="dxa"/>
            <w:gridSpan w:val="4"/>
          </w:tcPr>
          <w:p w14:paraId="2653DF15" w14:textId="2488D9B6" w:rsidR="00FC4D84" w:rsidRPr="009B3C8A" w:rsidRDefault="007E7BC9" w:rsidP="00FC4D84">
            <w:pPr>
              <w:jc w:val="both"/>
              <w:rPr>
                <w:rFonts w:cs="Arial"/>
                <w:sz w:val="22"/>
                <w:szCs w:val="22"/>
              </w:rPr>
            </w:pPr>
            <w:r>
              <w:rPr>
                <w:rFonts w:cs="Arial"/>
                <w:sz w:val="22"/>
                <w:szCs w:val="22"/>
              </w:rPr>
              <w:t xml:space="preserve">Dokumentation-PDF </w:t>
            </w:r>
          </w:p>
        </w:tc>
      </w:tr>
      <w:tr w:rsidR="00FC4D84" w:rsidRPr="009B3C8A" w14:paraId="4B7B0DD7" w14:textId="77777777" w:rsidTr="00FC4D84">
        <w:trPr>
          <w:cantSplit/>
        </w:trPr>
        <w:tc>
          <w:tcPr>
            <w:tcW w:w="2414" w:type="dxa"/>
            <w:shd w:val="clear" w:color="auto" w:fill="A8D08D"/>
          </w:tcPr>
          <w:p w14:paraId="31F2820A" w14:textId="77777777" w:rsidR="00FC4D84" w:rsidRPr="009B3C8A" w:rsidRDefault="00FC4D84" w:rsidP="00FC4D84">
            <w:pPr>
              <w:spacing w:before="60" w:after="60"/>
              <w:rPr>
                <w:rFonts w:cs="Arial"/>
                <w:b/>
                <w:sz w:val="22"/>
                <w:szCs w:val="22"/>
              </w:rPr>
            </w:pPr>
            <w:r w:rsidRPr="009B3C8A">
              <w:rPr>
                <w:rFonts w:cs="Arial"/>
                <w:b/>
                <w:sz w:val="22"/>
                <w:szCs w:val="22"/>
              </w:rPr>
              <w:t>Risiken</w:t>
            </w:r>
          </w:p>
        </w:tc>
        <w:tc>
          <w:tcPr>
            <w:tcW w:w="7364" w:type="dxa"/>
            <w:gridSpan w:val="4"/>
          </w:tcPr>
          <w:p w14:paraId="086CE5D6" w14:textId="77777777" w:rsidR="007E7BC9" w:rsidRPr="007E7BC9" w:rsidRDefault="007E7BC9" w:rsidP="007E7BC9">
            <w:pPr>
              <w:numPr>
                <w:ilvl w:val="0"/>
                <w:numId w:val="4"/>
              </w:numPr>
              <w:tabs>
                <w:tab w:val="clear" w:pos="720"/>
              </w:tabs>
              <w:jc w:val="both"/>
              <w:rPr>
                <w:rFonts w:cs="Arial"/>
                <w:sz w:val="22"/>
                <w:szCs w:val="22"/>
              </w:rPr>
            </w:pPr>
            <w:r w:rsidRPr="007E7BC9">
              <w:rPr>
                <w:rFonts w:cs="Arial"/>
                <w:sz w:val="22"/>
                <w:szCs w:val="22"/>
              </w:rPr>
              <w:t>Risiken in Bezug auf Compliance und Regelkonformität</w:t>
            </w:r>
          </w:p>
          <w:p w14:paraId="3F7375CD" w14:textId="54BA0ABF" w:rsidR="00FC4D84" w:rsidRPr="009B3C8A" w:rsidRDefault="007E7BC9" w:rsidP="007E7BC9">
            <w:pPr>
              <w:numPr>
                <w:ilvl w:val="0"/>
                <w:numId w:val="4"/>
              </w:numPr>
              <w:jc w:val="both"/>
              <w:rPr>
                <w:rFonts w:cs="Arial"/>
                <w:sz w:val="22"/>
                <w:szCs w:val="22"/>
              </w:rPr>
            </w:pPr>
            <w:r w:rsidRPr="007E7BC9">
              <w:rPr>
                <w:rFonts w:cs="Arial"/>
                <w:sz w:val="22"/>
                <w:szCs w:val="22"/>
              </w:rPr>
              <w:t>Mangelnde Nachvollziehbarkeit von Entscheidungen</w:t>
            </w:r>
          </w:p>
        </w:tc>
      </w:tr>
      <w:tr w:rsidR="00FC4D84" w:rsidRPr="009B3C8A" w14:paraId="72B6D925" w14:textId="77777777" w:rsidTr="00FC4D84">
        <w:trPr>
          <w:cantSplit/>
        </w:trPr>
        <w:tc>
          <w:tcPr>
            <w:tcW w:w="2414" w:type="dxa"/>
            <w:shd w:val="clear" w:color="auto" w:fill="A8D08D"/>
          </w:tcPr>
          <w:p w14:paraId="4ACEDF2D" w14:textId="77777777" w:rsidR="00FC4D84" w:rsidRPr="009B3C8A" w:rsidRDefault="00FC4D84" w:rsidP="00FC4D84">
            <w:pPr>
              <w:spacing w:before="60" w:after="60"/>
              <w:rPr>
                <w:rFonts w:cs="Arial"/>
                <w:b/>
                <w:sz w:val="22"/>
                <w:szCs w:val="22"/>
              </w:rPr>
            </w:pPr>
            <w:r w:rsidRPr="009B3C8A">
              <w:rPr>
                <w:rFonts w:cs="Arial"/>
                <w:b/>
                <w:sz w:val="22"/>
                <w:szCs w:val="22"/>
              </w:rPr>
              <w:t>Fortschrittsgradmessung</w:t>
            </w:r>
          </w:p>
          <w:p w14:paraId="7D5494AA" w14:textId="77777777" w:rsidR="00FC4D84" w:rsidRPr="009B3C8A" w:rsidRDefault="00FC4D84" w:rsidP="00FC4D84">
            <w:pPr>
              <w:spacing w:before="60" w:after="60"/>
              <w:rPr>
                <w:rFonts w:cs="Arial"/>
                <w:b/>
                <w:sz w:val="22"/>
                <w:szCs w:val="22"/>
              </w:rPr>
            </w:pPr>
          </w:p>
        </w:tc>
        <w:tc>
          <w:tcPr>
            <w:tcW w:w="7364" w:type="dxa"/>
            <w:gridSpan w:val="4"/>
          </w:tcPr>
          <w:p w14:paraId="71CAB340" w14:textId="50143D72" w:rsidR="00FC4D84" w:rsidRDefault="00662CF9" w:rsidP="00FC4D84">
            <w:pPr>
              <w:numPr>
                <w:ilvl w:val="0"/>
                <w:numId w:val="5"/>
              </w:numPr>
              <w:tabs>
                <w:tab w:val="clear" w:pos="720"/>
                <w:tab w:val="num" w:pos="295"/>
                <w:tab w:val="left" w:pos="3175"/>
              </w:tabs>
              <w:ind w:left="295" w:hanging="295"/>
              <w:jc w:val="both"/>
              <w:rPr>
                <w:rFonts w:cs="Arial"/>
                <w:sz w:val="22"/>
                <w:szCs w:val="22"/>
              </w:rPr>
            </w:pPr>
            <w:r>
              <w:rPr>
                <w:rFonts w:cs="Arial"/>
                <w:sz w:val="22"/>
                <w:szCs w:val="22"/>
              </w:rPr>
              <w:t xml:space="preserve">25%: </w:t>
            </w:r>
            <w:proofErr w:type="gramStart"/>
            <w:r>
              <w:rPr>
                <w:rFonts w:cs="Arial"/>
                <w:sz w:val="22"/>
                <w:szCs w:val="22"/>
              </w:rPr>
              <w:t>Benötigte Verfahrens</w:t>
            </w:r>
            <w:proofErr w:type="gramEnd"/>
            <w:r>
              <w:rPr>
                <w:rFonts w:cs="Arial"/>
                <w:sz w:val="22"/>
                <w:szCs w:val="22"/>
              </w:rPr>
              <w:t xml:space="preserve"> und Dateninformationen beschafft</w:t>
            </w:r>
          </w:p>
          <w:p w14:paraId="3D734A76" w14:textId="6D68B7AA" w:rsidR="00DA6DF4" w:rsidRDefault="00B84588" w:rsidP="00FC4D84">
            <w:pPr>
              <w:numPr>
                <w:ilvl w:val="0"/>
                <w:numId w:val="5"/>
              </w:numPr>
              <w:tabs>
                <w:tab w:val="clear" w:pos="720"/>
                <w:tab w:val="num" w:pos="295"/>
                <w:tab w:val="left" w:pos="3175"/>
              </w:tabs>
              <w:ind w:left="295" w:hanging="295"/>
              <w:jc w:val="both"/>
              <w:rPr>
                <w:rFonts w:cs="Arial"/>
                <w:sz w:val="22"/>
                <w:szCs w:val="22"/>
              </w:rPr>
            </w:pPr>
            <w:r>
              <w:rPr>
                <w:rFonts w:cs="Arial"/>
                <w:sz w:val="22"/>
                <w:szCs w:val="22"/>
              </w:rPr>
              <w:t>50%: Dokumentation fertiggestellt</w:t>
            </w:r>
          </w:p>
          <w:p w14:paraId="03E47A16" w14:textId="47C16D5B" w:rsidR="00B84588" w:rsidRDefault="00B84588" w:rsidP="00FC4D84">
            <w:pPr>
              <w:numPr>
                <w:ilvl w:val="0"/>
                <w:numId w:val="5"/>
              </w:numPr>
              <w:tabs>
                <w:tab w:val="clear" w:pos="720"/>
                <w:tab w:val="num" w:pos="295"/>
                <w:tab w:val="left" w:pos="3175"/>
              </w:tabs>
              <w:ind w:left="295" w:hanging="295"/>
              <w:jc w:val="both"/>
              <w:rPr>
                <w:rFonts w:cs="Arial"/>
                <w:sz w:val="22"/>
                <w:szCs w:val="22"/>
              </w:rPr>
            </w:pPr>
            <w:r>
              <w:rPr>
                <w:rFonts w:cs="Arial"/>
                <w:sz w:val="22"/>
                <w:szCs w:val="22"/>
              </w:rPr>
              <w:t>75%: Schulungsunterlagen fertiggestellt</w:t>
            </w:r>
          </w:p>
          <w:p w14:paraId="30D83D5D" w14:textId="23815E0E" w:rsidR="00DA6DF4" w:rsidRPr="009B3C8A" w:rsidRDefault="00DA6DF4" w:rsidP="00FC4D84">
            <w:pPr>
              <w:numPr>
                <w:ilvl w:val="0"/>
                <w:numId w:val="5"/>
              </w:numPr>
              <w:tabs>
                <w:tab w:val="clear" w:pos="720"/>
                <w:tab w:val="num" w:pos="295"/>
                <w:tab w:val="left" w:pos="3175"/>
              </w:tabs>
              <w:ind w:left="295" w:hanging="295"/>
              <w:jc w:val="both"/>
              <w:rPr>
                <w:rFonts w:cs="Arial"/>
                <w:sz w:val="22"/>
                <w:szCs w:val="22"/>
              </w:rPr>
            </w:pPr>
            <w:r>
              <w:rPr>
                <w:rFonts w:cs="Arial"/>
                <w:sz w:val="22"/>
                <w:szCs w:val="22"/>
              </w:rPr>
              <w:t xml:space="preserve">100%: Dokumentation </w:t>
            </w:r>
            <w:r w:rsidR="00662CF9">
              <w:rPr>
                <w:rFonts w:cs="Arial"/>
                <w:sz w:val="22"/>
                <w:szCs w:val="22"/>
              </w:rPr>
              <w:t>und Schulungsunterlagen erstellt und abgenommen</w:t>
            </w:r>
          </w:p>
        </w:tc>
      </w:tr>
      <w:tr w:rsidR="00FC4D84" w:rsidRPr="009B3C8A" w14:paraId="16406D85" w14:textId="77777777" w:rsidTr="00FC4D84">
        <w:trPr>
          <w:cantSplit/>
        </w:trPr>
        <w:tc>
          <w:tcPr>
            <w:tcW w:w="2414" w:type="dxa"/>
            <w:shd w:val="clear" w:color="auto" w:fill="A8D08D"/>
          </w:tcPr>
          <w:p w14:paraId="6BB561C4" w14:textId="77777777" w:rsidR="00FC4D84" w:rsidRPr="009B3C8A" w:rsidRDefault="00FC4D84" w:rsidP="00FC4D84">
            <w:pPr>
              <w:spacing w:before="60" w:after="60"/>
              <w:rPr>
                <w:rFonts w:cs="Arial"/>
                <w:b/>
                <w:sz w:val="22"/>
                <w:szCs w:val="22"/>
              </w:rPr>
            </w:pPr>
            <w:r w:rsidRPr="009B3C8A">
              <w:rPr>
                <w:rFonts w:cs="Arial"/>
                <w:b/>
                <w:sz w:val="22"/>
                <w:szCs w:val="22"/>
              </w:rPr>
              <w:t>Voraussetzungen und notwendige Zulieferungen</w:t>
            </w:r>
          </w:p>
          <w:p w14:paraId="287489D3" w14:textId="77777777" w:rsidR="00FC4D84" w:rsidRPr="009B3C8A" w:rsidRDefault="00FC4D84" w:rsidP="00FC4D84">
            <w:pPr>
              <w:rPr>
                <w:rFonts w:cs="Arial"/>
                <w:b/>
                <w:sz w:val="22"/>
                <w:szCs w:val="22"/>
              </w:rPr>
            </w:pPr>
          </w:p>
        </w:tc>
        <w:tc>
          <w:tcPr>
            <w:tcW w:w="7364" w:type="dxa"/>
            <w:gridSpan w:val="4"/>
          </w:tcPr>
          <w:p w14:paraId="3374E843" w14:textId="77777777" w:rsidR="00FC4D84" w:rsidRDefault="0004626E" w:rsidP="00FC4D84">
            <w:pPr>
              <w:numPr>
                <w:ilvl w:val="0"/>
                <w:numId w:val="5"/>
              </w:numPr>
              <w:tabs>
                <w:tab w:val="clear" w:pos="720"/>
                <w:tab w:val="num" w:pos="295"/>
                <w:tab w:val="left" w:pos="3175"/>
              </w:tabs>
              <w:ind w:left="295" w:hanging="295"/>
              <w:jc w:val="both"/>
              <w:rPr>
                <w:rFonts w:cs="Arial"/>
                <w:sz w:val="22"/>
                <w:szCs w:val="22"/>
              </w:rPr>
            </w:pPr>
            <w:r>
              <w:rPr>
                <w:rFonts w:cs="Arial"/>
                <w:sz w:val="22"/>
                <w:szCs w:val="22"/>
              </w:rPr>
              <w:t>Entwickelte Views und abgezogene Daten</w:t>
            </w:r>
          </w:p>
          <w:p w14:paraId="19D8339A" w14:textId="3AAF3877" w:rsidR="0004626E" w:rsidRPr="009B3C8A" w:rsidRDefault="0004626E" w:rsidP="00FC4D84">
            <w:pPr>
              <w:numPr>
                <w:ilvl w:val="0"/>
                <w:numId w:val="5"/>
              </w:numPr>
              <w:tabs>
                <w:tab w:val="clear" w:pos="720"/>
                <w:tab w:val="num" w:pos="295"/>
                <w:tab w:val="left" w:pos="3175"/>
              </w:tabs>
              <w:ind w:left="295" w:hanging="295"/>
              <w:jc w:val="both"/>
              <w:rPr>
                <w:rFonts w:cs="Arial"/>
                <w:sz w:val="22"/>
                <w:szCs w:val="22"/>
              </w:rPr>
            </w:pPr>
            <w:r>
              <w:rPr>
                <w:rFonts w:cs="Arial"/>
                <w:sz w:val="22"/>
                <w:szCs w:val="22"/>
              </w:rPr>
              <w:t>Rechtliche Verfahrensvorgaben</w:t>
            </w:r>
          </w:p>
        </w:tc>
      </w:tr>
      <w:tr w:rsidR="00FC4D84" w:rsidRPr="009B3C8A" w14:paraId="6C91F0E4" w14:textId="77777777" w:rsidTr="00FC4D84">
        <w:trPr>
          <w:cantSplit/>
        </w:trPr>
        <w:tc>
          <w:tcPr>
            <w:tcW w:w="2414" w:type="dxa"/>
            <w:shd w:val="clear" w:color="auto" w:fill="A8D08D"/>
          </w:tcPr>
          <w:p w14:paraId="40B6413C" w14:textId="77777777" w:rsidR="00FC4D84" w:rsidRPr="009B3C8A" w:rsidRDefault="00FC4D84" w:rsidP="00FC4D84">
            <w:pPr>
              <w:spacing w:before="60" w:after="60"/>
              <w:rPr>
                <w:rFonts w:cs="Arial"/>
                <w:b/>
                <w:sz w:val="22"/>
                <w:szCs w:val="22"/>
              </w:rPr>
            </w:pPr>
            <w:r w:rsidRPr="009B3C8A">
              <w:rPr>
                <w:rFonts w:cs="Arial"/>
                <w:b/>
                <w:sz w:val="22"/>
                <w:szCs w:val="22"/>
              </w:rPr>
              <w:t xml:space="preserve">Unterschrift </w:t>
            </w:r>
          </w:p>
        </w:tc>
        <w:tc>
          <w:tcPr>
            <w:tcW w:w="3794" w:type="dxa"/>
            <w:gridSpan w:val="2"/>
          </w:tcPr>
          <w:p w14:paraId="2AF1844C" w14:textId="51457A3B" w:rsidR="00FC4D84" w:rsidRPr="009B3C8A" w:rsidRDefault="009C3A53" w:rsidP="00401CF8">
            <w:pPr>
              <w:jc w:val="center"/>
              <w:rPr>
                <w:rFonts w:cs="Arial"/>
                <w:sz w:val="22"/>
                <w:szCs w:val="22"/>
              </w:rPr>
            </w:pPr>
            <w:r>
              <w:rPr>
                <w:rFonts w:cs="Arial"/>
                <w:noProof/>
                <w:sz w:val="22"/>
                <w:szCs w:val="22"/>
              </w:rPr>
              <w:pict w14:anchorId="73F871C6">
                <v:shape id="Grafik 1" o:spid="_x0000_i1030" type="#_x0000_t75" alt="" style="width:104.95pt;height:26.8pt;visibility:visible;mso-wrap-style:square;mso-width-percent:0;mso-height-percent:0;mso-width-percent:0;mso-height-percent:0">
                  <v:imagedata r:id="rId9" o:title=""/>
                </v:shape>
              </w:pict>
            </w:r>
          </w:p>
          <w:p w14:paraId="0E6D27DC" w14:textId="303F8C16" w:rsidR="00FC4D84" w:rsidRPr="009B3C8A" w:rsidRDefault="00FC4D84" w:rsidP="00FC4D84">
            <w:pPr>
              <w:ind w:left="113"/>
              <w:jc w:val="center"/>
              <w:rPr>
                <w:rFonts w:cs="Arial"/>
                <w:bCs/>
                <w:sz w:val="22"/>
                <w:szCs w:val="22"/>
              </w:rPr>
            </w:pPr>
            <w:r w:rsidRPr="009B3C8A">
              <w:rPr>
                <w:rFonts w:cs="Arial"/>
                <w:bCs/>
                <w:sz w:val="22"/>
                <w:szCs w:val="22"/>
              </w:rPr>
              <w:t>Projektleiter</w:t>
            </w:r>
          </w:p>
        </w:tc>
        <w:tc>
          <w:tcPr>
            <w:tcW w:w="3570" w:type="dxa"/>
            <w:gridSpan w:val="2"/>
          </w:tcPr>
          <w:p w14:paraId="0C9EEB02" w14:textId="4E7DCAB5" w:rsidR="00FC4D84" w:rsidRPr="009B3C8A" w:rsidRDefault="009C3A53" w:rsidP="00611D6E">
            <w:pPr>
              <w:jc w:val="center"/>
              <w:rPr>
                <w:rFonts w:cs="Arial"/>
                <w:sz w:val="22"/>
                <w:szCs w:val="22"/>
              </w:rPr>
            </w:pPr>
            <w:r>
              <w:rPr>
                <w:rFonts w:cs="Arial"/>
                <w:noProof/>
                <w:sz w:val="22"/>
                <w:szCs w:val="22"/>
              </w:rPr>
              <w:pict w14:anchorId="7F7B1B41">
                <v:shape id="_x0000_i1029" type="#_x0000_t75" alt="" style="width:81.4pt;height:32.45pt;visibility:visible;mso-wrap-style:square;mso-width-percent:0;mso-height-percent:0;mso-width-percent:0;mso-height-percent:0">
                  <v:imagedata r:id="rId15" o:title=""/>
                </v:shape>
              </w:pict>
            </w:r>
          </w:p>
          <w:p w14:paraId="47AA5529" w14:textId="77777777" w:rsidR="00FC4D84" w:rsidRPr="009B3C8A" w:rsidRDefault="00FC4D84" w:rsidP="00FC4D84">
            <w:pPr>
              <w:jc w:val="center"/>
              <w:rPr>
                <w:rFonts w:cs="Arial"/>
                <w:sz w:val="22"/>
                <w:szCs w:val="22"/>
              </w:rPr>
            </w:pPr>
            <w:r w:rsidRPr="009B3C8A">
              <w:rPr>
                <w:rFonts w:cs="Arial"/>
                <w:sz w:val="22"/>
                <w:szCs w:val="22"/>
              </w:rPr>
              <w:t>AP-Verantwortliche</w:t>
            </w:r>
          </w:p>
        </w:tc>
      </w:tr>
    </w:tbl>
    <w:p w14:paraId="35D3435B" w14:textId="0675D974" w:rsidR="00CB1A86" w:rsidRPr="00CB1A86" w:rsidRDefault="001D1510" w:rsidP="001D1510">
      <w:pPr>
        <w:pStyle w:val="Beschriftung"/>
      </w:pPr>
      <w:bookmarkStart w:id="65" w:name="_Toc152169666"/>
      <w:r>
        <w:t xml:space="preserve">Tabelle </w:t>
      </w:r>
      <w:fldSimple w:instr=" SEQ Tabelle \* ARABIC ">
        <w:r w:rsidR="004F4D96">
          <w:rPr>
            <w:noProof/>
          </w:rPr>
          <w:t>18</w:t>
        </w:r>
      </w:fldSimple>
      <w:r>
        <w:t xml:space="preserve"> Arbeitspaketbeschreibung</w:t>
      </w:r>
      <w:bookmarkEnd w:id="65"/>
    </w:p>
    <w:p w14:paraId="04CBBC86" w14:textId="77777777" w:rsidR="00D95E87" w:rsidRDefault="006B5E22" w:rsidP="00D95E87">
      <w:pPr>
        <w:pStyle w:val="berschrift1"/>
      </w:pPr>
      <w:r>
        <w:br w:type="page"/>
      </w:r>
      <w:bookmarkStart w:id="66" w:name="_Toc152189088"/>
      <w:r w:rsidR="00D95E87">
        <w:lastRenderedPageBreak/>
        <w:t>Ablauf und Termin</w:t>
      </w:r>
      <w:r w:rsidR="00CB1A86">
        <w:t>e 4.5.4</w:t>
      </w:r>
      <w:r w:rsidR="008224D6">
        <w:t>. Teil 2</w:t>
      </w:r>
      <w:bookmarkEnd w:id="66"/>
    </w:p>
    <w:p w14:paraId="170C1894" w14:textId="77777777" w:rsidR="00E0113F" w:rsidRDefault="00E0113F" w:rsidP="00E0113F">
      <w:pPr>
        <w:pStyle w:val="berschrift2"/>
      </w:pPr>
      <w:bookmarkStart w:id="67" w:name="_Toc152189089"/>
      <w:r>
        <w:t>Vernetzter Balkenplan</w:t>
      </w:r>
      <w:bookmarkEnd w:id="67"/>
    </w:p>
    <w:p w14:paraId="5C73EFBC" w14:textId="212EF0D6" w:rsidR="00947AA2" w:rsidRDefault="009C3A53" w:rsidP="00947AA2">
      <w:pPr>
        <w:keepNext/>
      </w:pPr>
      <w:r>
        <w:rPr>
          <w:noProof/>
        </w:rPr>
        <w:pict w14:anchorId="6FA3C66F">
          <v:shape id="_x0000_i1028" type="#_x0000_t75" alt="" style="width:481.4pt;height:216.95pt;visibility:visible;mso-wrap-style:square;mso-width-percent:0;mso-height-percent:0;mso-width-percent:0;mso-height-percent:0">
            <v:imagedata r:id="rId16" o:title=""/>
          </v:shape>
        </w:pict>
      </w:r>
    </w:p>
    <w:p w14:paraId="66C0EE0A" w14:textId="2DD77AA6" w:rsidR="00947AA2" w:rsidRDefault="00947AA2" w:rsidP="00947AA2">
      <w:pPr>
        <w:pStyle w:val="Beschriftung"/>
      </w:pPr>
      <w:bookmarkStart w:id="68" w:name="_Toc152169610"/>
      <w:r>
        <w:t xml:space="preserve">Abbildung </w:t>
      </w:r>
      <w:fldSimple w:instr=" SEQ Abbildung \* ARABIC ">
        <w:r w:rsidR="000554AB">
          <w:rPr>
            <w:noProof/>
          </w:rPr>
          <w:t>6</w:t>
        </w:r>
      </w:fldSimple>
      <w:r>
        <w:t xml:space="preserve"> Vernetz</w:t>
      </w:r>
      <w:r w:rsidR="00893B4B">
        <w:t>t</w:t>
      </w:r>
      <w:r>
        <w:t>er Balkenplan</w:t>
      </w:r>
      <w:bookmarkEnd w:id="68"/>
    </w:p>
    <w:p w14:paraId="24F51AF4" w14:textId="77777777" w:rsidR="008054CD" w:rsidRDefault="008054CD" w:rsidP="008054CD">
      <w:pPr>
        <w:jc w:val="center"/>
      </w:pPr>
    </w:p>
    <w:p w14:paraId="6A17D728" w14:textId="53A9AFFF" w:rsidR="008224D6" w:rsidRDefault="008224D6" w:rsidP="008224D6">
      <w:pPr>
        <w:pStyle w:val="berschrift1"/>
      </w:pPr>
      <w:bookmarkStart w:id="69" w:name="_Toc152189090"/>
      <w:r>
        <w:t>Ressourcen 4.5.8.</w:t>
      </w:r>
      <w:bookmarkEnd w:id="69"/>
    </w:p>
    <w:p w14:paraId="2FA6158A" w14:textId="77777777" w:rsidR="00866D8F" w:rsidRDefault="00D51B2F" w:rsidP="00866D8F">
      <w:pPr>
        <w:pStyle w:val="berschrift2"/>
      </w:pPr>
      <w:bookmarkStart w:id="70" w:name="_Ref520114487"/>
      <w:bookmarkStart w:id="71" w:name="_Toc152189091"/>
      <w:r>
        <w:t>Personalr</w:t>
      </w:r>
      <w:r w:rsidR="00866D8F">
        <w:t>essourcen</w:t>
      </w:r>
      <w:bookmarkEnd w:id="70"/>
      <w:bookmarkEnd w:id="71"/>
    </w:p>
    <w:p w14:paraId="11951A37" w14:textId="47AB53FC" w:rsidR="00866D8F" w:rsidRDefault="007E7212" w:rsidP="00866D8F">
      <w:pPr>
        <w:rPr>
          <w:sz w:val="22"/>
          <w:szCs w:val="22"/>
        </w:rPr>
      </w:pPr>
      <w:r>
        <w:rPr>
          <w:sz w:val="22"/>
          <w:szCs w:val="22"/>
        </w:rPr>
        <w:t xml:space="preserve">Im Projekt Altsystem Archivierung Fashion XL (6340) </w:t>
      </w:r>
      <w:r w:rsidR="005209DC">
        <w:rPr>
          <w:sz w:val="22"/>
          <w:szCs w:val="22"/>
        </w:rPr>
        <w:t>wurden interne und externe Personalressourcen benötigt:</w:t>
      </w:r>
    </w:p>
    <w:p w14:paraId="62BC581D" w14:textId="4363CDB7" w:rsidR="005209DC" w:rsidRDefault="005209DC" w:rsidP="005209DC">
      <w:pPr>
        <w:numPr>
          <w:ilvl w:val="0"/>
          <w:numId w:val="39"/>
        </w:numPr>
        <w:rPr>
          <w:sz w:val="22"/>
          <w:szCs w:val="22"/>
        </w:rPr>
      </w:pPr>
      <w:r>
        <w:rPr>
          <w:sz w:val="22"/>
          <w:szCs w:val="22"/>
        </w:rPr>
        <w:t>Projektleiter</w:t>
      </w:r>
      <w:r w:rsidR="005E3BC5">
        <w:rPr>
          <w:sz w:val="22"/>
          <w:szCs w:val="22"/>
        </w:rPr>
        <w:t xml:space="preserve"> (mind. 3 Jahre Projekterfahrung</w:t>
      </w:r>
      <w:r w:rsidR="0025601D">
        <w:rPr>
          <w:sz w:val="22"/>
          <w:szCs w:val="22"/>
        </w:rPr>
        <w:t>, über die gesamte Projektzeit</w:t>
      </w:r>
      <w:r w:rsidR="005E3BC5">
        <w:rPr>
          <w:sz w:val="22"/>
          <w:szCs w:val="22"/>
        </w:rPr>
        <w:t>)</w:t>
      </w:r>
    </w:p>
    <w:p w14:paraId="7971D74F" w14:textId="5F301570" w:rsidR="00F543FF" w:rsidRPr="00F543FF" w:rsidRDefault="005E3BC5" w:rsidP="00F543FF">
      <w:pPr>
        <w:numPr>
          <w:ilvl w:val="0"/>
          <w:numId w:val="39"/>
        </w:numPr>
        <w:rPr>
          <w:sz w:val="22"/>
          <w:szCs w:val="22"/>
        </w:rPr>
      </w:pPr>
      <w:r>
        <w:rPr>
          <w:sz w:val="22"/>
          <w:szCs w:val="22"/>
        </w:rPr>
        <w:t>Fachbereichsmitarbeiter (</w:t>
      </w:r>
      <w:r w:rsidR="00AB6B33">
        <w:rPr>
          <w:sz w:val="22"/>
          <w:szCs w:val="22"/>
        </w:rPr>
        <w:t xml:space="preserve">gute Kenntnisse über das </w:t>
      </w:r>
      <w:proofErr w:type="gramStart"/>
      <w:r w:rsidR="00AB6B33">
        <w:rPr>
          <w:sz w:val="22"/>
          <w:szCs w:val="22"/>
        </w:rPr>
        <w:t>zu archivierende System</w:t>
      </w:r>
      <w:proofErr w:type="gramEnd"/>
      <w:r w:rsidR="0025601D">
        <w:rPr>
          <w:sz w:val="22"/>
          <w:szCs w:val="22"/>
        </w:rPr>
        <w:t xml:space="preserve">, </w:t>
      </w:r>
      <w:r w:rsidR="00BB056D">
        <w:rPr>
          <w:sz w:val="22"/>
          <w:szCs w:val="22"/>
        </w:rPr>
        <w:t xml:space="preserve">5 Wochen in der Phase des Datenexports + </w:t>
      </w:r>
      <w:r w:rsidR="0011291E">
        <w:rPr>
          <w:sz w:val="22"/>
          <w:szCs w:val="22"/>
        </w:rPr>
        <w:t xml:space="preserve">2 Wochen bei der </w:t>
      </w:r>
      <w:proofErr w:type="spellStart"/>
      <w:r w:rsidR="0011291E">
        <w:rPr>
          <w:sz w:val="22"/>
          <w:szCs w:val="22"/>
        </w:rPr>
        <w:t>Testing</w:t>
      </w:r>
      <w:proofErr w:type="spellEnd"/>
      <w:r w:rsidR="0011291E">
        <w:rPr>
          <w:sz w:val="22"/>
          <w:szCs w:val="22"/>
        </w:rPr>
        <w:t>-Phase</w:t>
      </w:r>
      <w:r w:rsidR="00AB6B33">
        <w:rPr>
          <w:sz w:val="22"/>
          <w:szCs w:val="22"/>
        </w:rPr>
        <w:t>)</w:t>
      </w:r>
      <w:r w:rsidR="00F543FF">
        <w:rPr>
          <w:sz w:val="22"/>
          <w:szCs w:val="22"/>
        </w:rPr>
        <w:t xml:space="preserve"> </w:t>
      </w:r>
    </w:p>
    <w:p w14:paraId="71240C8F" w14:textId="67D352EC" w:rsidR="00AB6B33" w:rsidRDefault="00E549DA" w:rsidP="005209DC">
      <w:pPr>
        <w:numPr>
          <w:ilvl w:val="0"/>
          <w:numId w:val="39"/>
        </w:numPr>
        <w:rPr>
          <w:sz w:val="22"/>
          <w:szCs w:val="22"/>
        </w:rPr>
      </w:pPr>
      <w:r>
        <w:rPr>
          <w:sz w:val="22"/>
          <w:szCs w:val="22"/>
        </w:rPr>
        <w:t>Externer Dienstleister:</w:t>
      </w:r>
    </w:p>
    <w:p w14:paraId="5D65521F" w14:textId="6F86ED49" w:rsidR="00E549DA" w:rsidRDefault="00E549DA" w:rsidP="00E549DA">
      <w:pPr>
        <w:numPr>
          <w:ilvl w:val="1"/>
          <w:numId w:val="39"/>
        </w:numPr>
        <w:rPr>
          <w:sz w:val="22"/>
          <w:szCs w:val="22"/>
        </w:rPr>
      </w:pPr>
      <w:r>
        <w:rPr>
          <w:sz w:val="22"/>
          <w:szCs w:val="22"/>
        </w:rPr>
        <w:t xml:space="preserve">Mitarbeiter für die </w:t>
      </w:r>
      <w:r w:rsidR="003A61AF">
        <w:rPr>
          <w:sz w:val="22"/>
          <w:szCs w:val="22"/>
        </w:rPr>
        <w:t>Beratung und technische Entwicklung des Datenabzugs</w:t>
      </w:r>
      <w:r w:rsidR="008818E5">
        <w:rPr>
          <w:sz w:val="22"/>
          <w:szCs w:val="22"/>
        </w:rPr>
        <w:t xml:space="preserve"> (technischer Background mit Kundenerfahrung</w:t>
      </w:r>
      <w:r w:rsidR="0011291E">
        <w:rPr>
          <w:sz w:val="22"/>
          <w:szCs w:val="22"/>
        </w:rPr>
        <w:t xml:space="preserve">, 5 Wochen während des Datenexports + </w:t>
      </w:r>
      <w:r w:rsidR="00247C51">
        <w:rPr>
          <w:sz w:val="22"/>
          <w:szCs w:val="22"/>
        </w:rPr>
        <w:t>5 Wochen während des Datenimports + 8 Wochen für die View-Entwicklung</w:t>
      </w:r>
      <w:r w:rsidR="008818E5">
        <w:rPr>
          <w:sz w:val="22"/>
          <w:szCs w:val="22"/>
        </w:rPr>
        <w:t>)</w:t>
      </w:r>
    </w:p>
    <w:p w14:paraId="1A7E7DDF" w14:textId="632FA2F0" w:rsidR="00866D8F" w:rsidRPr="00247C51" w:rsidRDefault="008818E5" w:rsidP="00866D8F">
      <w:pPr>
        <w:numPr>
          <w:ilvl w:val="1"/>
          <w:numId w:val="39"/>
        </w:numPr>
        <w:rPr>
          <w:sz w:val="22"/>
          <w:szCs w:val="22"/>
        </w:rPr>
      </w:pPr>
      <w:r>
        <w:rPr>
          <w:sz w:val="22"/>
          <w:szCs w:val="22"/>
        </w:rPr>
        <w:t xml:space="preserve">Mitarbeiter für die Erstellung der Dokumentation und Schulungsunterlagen (gute </w:t>
      </w:r>
      <w:r w:rsidR="00480EDD">
        <w:rPr>
          <w:sz w:val="22"/>
          <w:szCs w:val="22"/>
        </w:rPr>
        <w:t>Deutsc</w:t>
      </w:r>
      <w:r w:rsidR="00A856EF">
        <w:rPr>
          <w:sz w:val="22"/>
          <w:szCs w:val="22"/>
        </w:rPr>
        <w:t>hkenntnisse</w:t>
      </w:r>
      <w:r w:rsidR="00BB056D">
        <w:rPr>
          <w:sz w:val="22"/>
          <w:szCs w:val="22"/>
        </w:rPr>
        <w:t>, nach Fertigstellung der entwickelten Views für ca. 2 Wochen</w:t>
      </w:r>
      <w:r w:rsidR="00480EDD">
        <w:rPr>
          <w:sz w:val="22"/>
          <w:szCs w:val="22"/>
        </w:rPr>
        <w:t>)</w:t>
      </w:r>
    </w:p>
    <w:p w14:paraId="01AF9DE5" w14:textId="77777777" w:rsidR="00D51B2F" w:rsidRDefault="00D51B2F" w:rsidP="00D51B2F">
      <w:pPr>
        <w:pStyle w:val="berschrift2"/>
      </w:pPr>
      <w:bookmarkStart w:id="72" w:name="_Toc152189092"/>
      <w:r>
        <w:t>Sachmittel</w:t>
      </w:r>
      <w:bookmarkEnd w:id="72"/>
    </w:p>
    <w:p w14:paraId="54499E1B" w14:textId="6243646F" w:rsidR="00F3622D" w:rsidRDefault="00F3622D" w:rsidP="00866D8F">
      <w:pPr>
        <w:rPr>
          <w:sz w:val="22"/>
          <w:szCs w:val="22"/>
        </w:rPr>
      </w:pPr>
    </w:p>
    <w:p w14:paraId="27435DA2" w14:textId="24840029" w:rsidR="00D51B2F" w:rsidRDefault="003C68F2" w:rsidP="00866D8F">
      <w:pPr>
        <w:rPr>
          <w:sz w:val="22"/>
          <w:szCs w:val="22"/>
        </w:rPr>
      </w:pPr>
      <w:r>
        <w:rPr>
          <w:sz w:val="22"/>
          <w:szCs w:val="22"/>
        </w:rPr>
        <w:t>Im Projekt Altsystem Archivierung Fashion XL (6340) werden folgende Sachmittel benötigt:</w:t>
      </w:r>
    </w:p>
    <w:p w14:paraId="60A6D824" w14:textId="7647101D" w:rsidR="003C68F2" w:rsidRDefault="003C68F2" w:rsidP="003C68F2">
      <w:pPr>
        <w:numPr>
          <w:ilvl w:val="0"/>
          <w:numId w:val="43"/>
        </w:numPr>
        <w:rPr>
          <w:sz w:val="22"/>
          <w:szCs w:val="22"/>
        </w:rPr>
      </w:pPr>
      <w:r>
        <w:rPr>
          <w:sz w:val="22"/>
          <w:szCs w:val="22"/>
        </w:rPr>
        <w:t xml:space="preserve">Microsoft Project Lizenz für Projektleiter </w:t>
      </w:r>
      <w:r w:rsidR="00E742ED">
        <w:rPr>
          <w:sz w:val="22"/>
          <w:szCs w:val="22"/>
        </w:rPr>
        <w:t>SA</w:t>
      </w:r>
      <w:r>
        <w:rPr>
          <w:sz w:val="22"/>
          <w:szCs w:val="22"/>
        </w:rPr>
        <w:t xml:space="preserve"> (Vollversion für Desktop</w:t>
      </w:r>
      <w:r w:rsidR="00CA2715">
        <w:rPr>
          <w:sz w:val="22"/>
          <w:szCs w:val="22"/>
        </w:rPr>
        <w:t>, 2016 oder neuer)</w:t>
      </w:r>
    </w:p>
    <w:p w14:paraId="68827B5A" w14:textId="40E133BE" w:rsidR="00CA2715" w:rsidRDefault="00CA2715" w:rsidP="003C68F2">
      <w:pPr>
        <w:numPr>
          <w:ilvl w:val="0"/>
          <w:numId w:val="43"/>
        </w:numPr>
        <w:rPr>
          <w:sz w:val="22"/>
          <w:szCs w:val="22"/>
        </w:rPr>
      </w:pPr>
      <w:r>
        <w:rPr>
          <w:sz w:val="22"/>
          <w:szCs w:val="22"/>
        </w:rPr>
        <w:t xml:space="preserve">Ein </w:t>
      </w:r>
      <w:proofErr w:type="spellStart"/>
      <w:r>
        <w:rPr>
          <w:sz w:val="22"/>
          <w:szCs w:val="22"/>
        </w:rPr>
        <w:t>Testing</w:t>
      </w:r>
      <w:proofErr w:type="spellEnd"/>
      <w:r>
        <w:rPr>
          <w:sz w:val="22"/>
          <w:szCs w:val="22"/>
        </w:rPr>
        <w:t xml:space="preserve">-Arbeitsplatz mit zwei Bildschirmen (vollständige Anbindung ins Firmennetzwerk + </w:t>
      </w:r>
      <w:r w:rsidR="001C3110">
        <w:rPr>
          <w:sz w:val="22"/>
          <w:szCs w:val="22"/>
        </w:rPr>
        <w:t>Browser Edge Installation)</w:t>
      </w:r>
    </w:p>
    <w:p w14:paraId="3971BC21" w14:textId="573446D2" w:rsidR="00441362" w:rsidRDefault="001C3110" w:rsidP="00441362">
      <w:pPr>
        <w:numPr>
          <w:ilvl w:val="0"/>
          <w:numId w:val="43"/>
        </w:numPr>
        <w:rPr>
          <w:sz w:val="22"/>
          <w:szCs w:val="22"/>
        </w:rPr>
      </w:pPr>
      <w:r>
        <w:rPr>
          <w:sz w:val="22"/>
          <w:szCs w:val="22"/>
        </w:rPr>
        <w:t xml:space="preserve">Teams-Software auf Firmenlaptop für Meeting mit Dienstleister (Vollversion für Unternehmen mit </w:t>
      </w:r>
      <w:proofErr w:type="gramStart"/>
      <w:r>
        <w:rPr>
          <w:sz w:val="22"/>
          <w:szCs w:val="22"/>
        </w:rPr>
        <w:t>aktuellsten</w:t>
      </w:r>
      <w:proofErr w:type="gramEnd"/>
      <w:r>
        <w:rPr>
          <w:sz w:val="22"/>
          <w:szCs w:val="22"/>
        </w:rPr>
        <w:t xml:space="preserve"> Updates)</w:t>
      </w:r>
    </w:p>
    <w:p w14:paraId="571C2EA7" w14:textId="77777777" w:rsidR="009E1651" w:rsidRPr="009E1651" w:rsidRDefault="009E1651" w:rsidP="00AE3BAD">
      <w:pPr>
        <w:ind w:left="360"/>
        <w:rPr>
          <w:sz w:val="22"/>
          <w:szCs w:val="22"/>
        </w:rPr>
      </w:pPr>
    </w:p>
    <w:p w14:paraId="5E6BD1F0" w14:textId="6781D682" w:rsidR="008224D6" w:rsidRDefault="00D51B2F" w:rsidP="008224D6">
      <w:pPr>
        <w:pStyle w:val="berschrift2"/>
      </w:pPr>
      <w:bookmarkStart w:id="73" w:name="_Toc152189093"/>
      <w:commentRangeStart w:id="74"/>
      <w:r>
        <w:lastRenderedPageBreak/>
        <w:t>Ressourcenganglinie</w:t>
      </w:r>
      <w:bookmarkEnd w:id="73"/>
      <w:commentRangeEnd w:id="74"/>
      <w:r w:rsidR="00433319">
        <w:rPr>
          <w:rStyle w:val="Kommentarzeichen"/>
          <w:b w:val="0"/>
        </w:rPr>
        <w:commentReference w:id="74"/>
      </w:r>
    </w:p>
    <w:p w14:paraId="4F8668EC" w14:textId="77777777" w:rsidR="000554AB" w:rsidRDefault="009C3A53" w:rsidP="000554AB">
      <w:pPr>
        <w:keepNext/>
      </w:pPr>
      <w:r>
        <w:rPr>
          <w:noProof/>
          <w:sz w:val="22"/>
          <w:szCs w:val="22"/>
        </w:rPr>
        <w:pict w14:anchorId="5960276E">
          <v:shape id="_x0000_i1027" type="#_x0000_t75" alt="" style="width:482.35pt;height:296.95pt;visibility:visible;mso-wrap-style:square;mso-width-percent:0;mso-height-percent:0;mso-width-percent:0;mso-height-percent:0">
            <v:imagedata r:id="rId17" o:title=""/>
          </v:shape>
        </w:pict>
      </w:r>
    </w:p>
    <w:p w14:paraId="6961C5F7" w14:textId="58D18F51" w:rsidR="008224D6" w:rsidRPr="009B3C8A" w:rsidRDefault="000554AB" w:rsidP="000554AB">
      <w:pPr>
        <w:pStyle w:val="Beschriftung"/>
        <w:rPr>
          <w:sz w:val="22"/>
          <w:szCs w:val="22"/>
        </w:rPr>
      </w:pPr>
      <w:bookmarkStart w:id="75" w:name="_Toc152169611"/>
      <w:r>
        <w:t xml:space="preserve">Abbildung </w:t>
      </w:r>
      <w:fldSimple w:instr=" SEQ Abbildung \* ARABIC ">
        <w:r>
          <w:rPr>
            <w:noProof/>
          </w:rPr>
          <w:t>7</w:t>
        </w:r>
      </w:fldSimple>
      <w:r>
        <w:t xml:space="preserve"> Einsatzmittelganglinie</w:t>
      </w:r>
      <w:bookmarkEnd w:id="75"/>
    </w:p>
    <w:p w14:paraId="58FD1ABD" w14:textId="7A73F56E" w:rsidR="008224D6" w:rsidRDefault="008224D6" w:rsidP="008224D6">
      <w:pPr>
        <w:pStyle w:val="berschrift1"/>
      </w:pPr>
      <w:bookmarkStart w:id="76" w:name="_Toc152189094"/>
      <w:r>
        <w:t>Kosten und Finanzierung 4.5.7.</w:t>
      </w:r>
      <w:bookmarkEnd w:id="76"/>
    </w:p>
    <w:p w14:paraId="00F7A59F" w14:textId="77777777" w:rsidR="00666FD3" w:rsidRPr="00666FD3" w:rsidRDefault="00666FD3" w:rsidP="00666FD3">
      <w:pPr>
        <w:pStyle w:val="berschrift2"/>
      </w:pPr>
      <w:bookmarkStart w:id="77" w:name="_Toc152189095"/>
      <w:r>
        <w:t>Aufwandsermittlung</w:t>
      </w:r>
      <w:bookmarkEnd w:id="77"/>
    </w:p>
    <w:p w14:paraId="379979E3" w14:textId="437766C1" w:rsidR="008224D6" w:rsidRPr="009B3C8A" w:rsidRDefault="00105D0E" w:rsidP="008224D6">
      <w:pPr>
        <w:rPr>
          <w:sz w:val="22"/>
          <w:szCs w:val="22"/>
        </w:rPr>
      </w:pPr>
      <w:r>
        <w:rPr>
          <w:sz w:val="22"/>
          <w:szCs w:val="22"/>
        </w:rPr>
        <w:t>Die Kostenplanung des Arbeitspaketes</w:t>
      </w:r>
      <w:r w:rsidR="00F77554">
        <w:rPr>
          <w:sz w:val="22"/>
          <w:szCs w:val="22"/>
        </w:rPr>
        <w:t xml:space="preserve"> </w:t>
      </w:r>
      <w:r w:rsidR="00F77554" w:rsidRPr="00E240CB">
        <w:rPr>
          <w:sz w:val="22"/>
          <w:szCs w:val="22"/>
        </w:rPr>
        <w:t>P.6340.6.1</w:t>
      </w:r>
      <w:r>
        <w:rPr>
          <w:sz w:val="22"/>
          <w:szCs w:val="22"/>
        </w:rPr>
        <w:t xml:space="preserve"> </w:t>
      </w:r>
      <w:r w:rsidR="00F77554">
        <w:rPr>
          <w:rFonts w:cs="Arial"/>
          <w:sz w:val="22"/>
          <w:szCs w:val="22"/>
        </w:rPr>
        <w:t xml:space="preserve">Dokumentation erstellen wurde auf Basis </w:t>
      </w:r>
      <w:r w:rsidR="001E005A">
        <w:rPr>
          <w:rFonts w:cs="Arial"/>
          <w:sz w:val="22"/>
          <w:szCs w:val="22"/>
        </w:rPr>
        <w:t xml:space="preserve">von zwei Faktoren ermittelt. Zum einen handelt es sich </w:t>
      </w:r>
      <w:proofErr w:type="gramStart"/>
      <w:r w:rsidR="001E005A">
        <w:rPr>
          <w:rFonts w:cs="Arial"/>
          <w:sz w:val="22"/>
          <w:szCs w:val="22"/>
        </w:rPr>
        <w:t>um ein Festpreis</w:t>
      </w:r>
      <w:proofErr w:type="gramEnd"/>
      <w:r w:rsidR="001E005A">
        <w:rPr>
          <w:rFonts w:cs="Arial"/>
          <w:sz w:val="22"/>
          <w:szCs w:val="22"/>
        </w:rPr>
        <w:t xml:space="preserve"> durch die </w:t>
      </w:r>
      <w:r w:rsidR="0020769C">
        <w:rPr>
          <w:rFonts w:cs="Arial"/>
          <w:sz w:val="22"/>
          <w:szCs w:val="22"/>
        </w:rPr>
        <w:t xml:space="preserve">festdefinierte </w:t>
      </w:r>
      <w:r w:rsidR="001E005A">
        <w:rPr>
          <w:rFonts w:cs="Arial"/>
          <w:sz w:val="22"/>
          <w:szCs w:val="22"/>
        </w:rPr>
        <w:t xml:space="preserve">Leistung des externen Dienstleisters. Darüber hinaus bestehen </w:t>
      </w:r>
      <w:r w:rsidR="003A1A33">
        <w:rPr>
          <w:rFonts w:cs="Arial"/>
          <w:sz w:val="22"/>
          <w:szCs w:val="22"/>
        </w:rPr>
        <w:t xml:space="preserve">Vergleichswerte aus bereits abgeschlossenen und sehr gleichartigen Projekten, wodurch </w:t>
      </w:r>
      <w:r w:rsidR="000D21D4">
        <w:rPr>
          <w:rFonts w:cs="Arial"/>
          <w:sz w:val="22"/>
          <w:szCs w:val="22"/>
        </w:rPr>
        <w:t xml:space="preserve">dir Analogiemethode </w:t>
      </w:r>
      <w:proofErr w:type="gramStart"/>
      <w:r w:rsidR="000D21D4">
        <w:rPr>
          <w:rFonts w:cs="Arial"/>
          <w:sz w:val="22"/>
          <w:szCs w:val="22"/>
        </w:rPr>
        <w:t xml:space="preserve">zum </w:t>
      </w:r>
      <w:proofErr w:type="spellStart"/>
      <w:r w:rsidR="000D21D4">
        <w:rPr>
          <w:rFonts w:cs="Arial"/>
          <w:sz w:val="22"/>
          <w:szCs w:val="22"/>
        </w:rPr>
        <w:t>tragen</w:t>
      </w:r>
      <w:proofErr w:type="spellEnd"/>
      <w:proofErr w:type="gramEnd"/>
      <w:r w:rsidR="000D21D4">
        <w:rPr>
          <w:rFonts w:cs="Arial"/>
          <w:sz w:val="22"/>
          <w:szCs w:val="22"/>
        </w:rPr>
        <w:t xml:space="preserve"> kommt. </w:t>
      </w:r>
      <w:r w:rsidR="00EA2F39">
        <w:rPr>
          <w:rFonts w:cs="Arial"/>
          <w:sz w:val="22"/>
          <w:szCs w:val="22"/>
        </w:rPr>
        <w:t xml:space="preserve">Die Kostenart sind </w:t>
      </w:r>
      <w:r w:rsidR="00A55F05">
        <w:rPr>
          <w:rFonts w:cs="Arial"/>
          <w:sz w:val="22"/>
          <w:szCs w:val="22"/>
        </w:rPr>
        <w:t xml:space="preserve">festen </w:t>
      </w:r>
      <w:proofErr w:type="gramStart"/>
      <w:r w:rsidR="00A55F05">
        <w:rPr>
          <w:rFonts w:cs="Arial"/>
          <w:sz w:val="22"/>
          <w:szCs w:val="22"/>
        </w:rPr>
        <w:t>Personalkosten</w:t>
      </w:r>
      <w:proofErr w:type="gramEnd"/>
      <w:r w:rsidR="00A55F05">
        <w:rPr>
          <w:rFonts w:cs="Arial"/>
          <w:sz w:val="22"/>
          <w:szCs w:val="22"/>
        </w:rPr>
        <w:t xml:space="preserve"> die in </w:t>
      </w:r>
      <w:r w:rsidR="006B0E32">
        <w:rPr>
          <w:rFonts w:cs="Arial"/>
          <w:sz w:val="22"/>
          <w:szCs w:val="22"/>
        </w:rPr>
        <w:t>Rahmen des Festpreises durch die abgeleisteten Stunden der Projektmitarbeiter dargestellt sind.</w:t>
      </w:r>
      <w:r w:rsidR="000602C9">
        <w:rPr>
          <w:rFonts w:cs="Arial"/>
          <w:sz w:val="22"/>
          <w:szCs w:val="22"/>
        </w:rPr>
        <w:t xml:space="preserve"> Es kann nur eine Kostenart genannt werden.</w:t>
      </w:r>
      <w:r w:rsidR="006B0E32">
        <w:rPr>
          <w:rFonts w:cs="Arial"/>
          <w:sz w:val="22"/>
          <w:szCs w:val="22"/>
        </w:rPr>
        <w:t xml:space="preserve"> </w:t>
      </w:r>
    </w:p>
    <w:p w14:paraId="1B36860B" w14:textId="77777777" w:rsidR="008224D6" w:rsidRPr="009B3C8A" w:rsidRDefault="008224D6" w:rsidP="008224D6">
      <w:pPr>
        <w:pStyle w:val="Absatztextnormal"/>
        <w:ind w:left="0"/>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93"/>
        <w:gridCol w:w="7261"/>
      </w:tblGrid>
      <w:tr w:rsidR="008224D6" w:rsidRPr="009B3C8A" w14:paraId="54F79E16" w14:textId="77777777" w:rsidTr="00E7694F">
        <w:trPr>
          <w:cantSplit/>
          <w:tblHeader/>
        </w:trPr>
        <w:tc>
          <w:tcPr>
            <w:tcW w:w="2593" w:type="dxa"/>
            <w:tcBorders>
              <w:bottom w:val="single" w:sz="4" w:space="0" w:color="auto"/>
            </w:tcBorders>
            <w:shd w:val="clear" w:color="auto" w:fill="A8D08D"/>
          </w:tcPr>
          <w:p w14:paraId="15C11509" w14:textId="77777777" w:rsidR="008224D6" w:rsidRPr="009B3C8A" w:rsidRDefault="008224D6" w:rsidP="0059433D">
            <w:pPr>
              <w:pStyle w:val="Absatztextnormal"/>
              <w:ind w:left="0"/>
              <w:rPr>
                <w:b/>
                <w:sz w:val="22"/>
                <w:szCs w:val="22"/>
              </w:rPr>
            </w:pPr>
            <w:r w:rsidRPr="009B3C8A">
              <w:rPr>
                <w:b/>
                <w:sz w:val="22"/>
                <w:szCs w:val="22"/>
              </w:rPr>
              <w:t>Kostenart</w:t>
            </w:r>
          </w:p>
        </w:tc>
        <w:tc>
          <w:tcPr>
            <w:tcW w:w="7261" w:type="dxa"/>
            <w:tcBorders>
              <w:bottom w:val="single" w:sz="4" w:space="0" w:color="auto"/>
            </w:tcBorders>
            <w:shd w:val="clear" w:color="auto" w:fill="A8D08D"/>
          </w:tcPr>
          <w:p w14:paraId="2B50C739" w14:textId="77777777" w:rsidR="008224D6" w:rsidRPr="009B3C8A" w:rsidRDefault="008224D6" w:rsidP="00B5150F">
            <w:pPr>
              <w:pStyle w:val="Absatztextnormal"/>
              <w:ind w:left="0"/>
              <w:rPr>
                <w:b/>
                <w:sz w:val="22"/>
                <w:szCs w:val="22"/>
              </w:rPr>
            </w:pPr>
            <w:r w:rsidRPr="009B3C8A">
              <w:rPr>
                <w:b/>
                <w:sz w:val="22"/>
                <w:szCs w:val="22"/>
              </w:rPr>
              <w:t>Beschreibung</w:t>
            </w:r>
          </w:p>
        </w:tc>
      </w:tr>
      <w:tr w:rsidR="008224D6" w:rsidRPr="009B3C8A" w14:paraId="40180A17" w14:textId="77777777" w:rsidTr="00E7694F">
        <w:trPr>
          <w:cantSplit/>
          <w:tblHeader/>
        </w:trPr>
        <w:tc>
          <w:tcPr>
            <w:tcW w:w="2593" w:type="dxa"/>
          </w:tcPr>
          <w:p w14:paraId="3A789DAA" w14:textId="0DCD23A2" w:rsidR="008224D6" w:rsidRPr="008F0433" w:rsidRDefault="005F5A8A" w:rsidP="00B5150F">
            <w:pPr>
              <w:pStyle w:val="Absatztextnormal"/>
              <w:ind w:left="0"/>
              <w:rPr>
                <w:bCs/>
                <w:sz w:val="22"/>
                <w:szCs w:val="22"/>
              </w:rPr>
            </w:pPr>
            <w:r w:rsidRPr="008F0433">
              <w:rPr>
                <w:bCs/>
                <w:sz w:val="22"/>
                <w:szCs w:val="22"/>
              </w:rPr>
              <w:t>Personalkosten</w:t>
            </w:r>
          </w:p>
        </w:tc>
        <w:tc>
          <w:tcPr>
            <w:tcW w:w="7261" w:type="dxa"/>
          </w:tcPr>
          <w:p w14:paraId="40455D46" w14:textId="694EAEDD" w:rsidR="008224D6" w:rsidRPr="008F0433" w:rsidRDefault="008F0433" w:rsidP="00B5150F">
            <w:pPr>
              <w:pStyle w:val="Absatztextnormal"/>
              <w:ind w:left="0"/>
              <w:rPr>
                <w:bCs/>
                <w:sz w:val="22"/>
                <w:szCs w:val="22"/>
              </w:rPr>
            </w:pPr>
            <w:r w:rsidRPr="008F0433">
              <w:rPr>
                <w:bCs/>
                <w:sz w:val="22"/>
                <w:szCs w:val="22"/>
              </w:rPr>
              <w:t xml:space="preserve">Die festen Personalkosten </w:t>
            </w:r>
            <w:r>
              <w:rPr>
                <w:bCs/>
                <w:sz w:val="22"/>
                <w:szCs w:val="22"/>
              </w:rPr>
              <w:t xml:space="preserve">des Projektmitarbeiters des externen Dienstleisters </w:t>
            </w:r>
            <w:r w:rsidRPr="008F0433">
              <w:rPr>
                <w:bCs/>
                <w:sz w:val="22"/>
                <w:szCs w:val="22"/>
              </w:rPr>
              <w:t>werden</w:t>
            </w:r>
            <w:r>
              <w:rPr>
                <w:bCs/>
                <w:sz w:val="22"/>
                <w:szCs w:val="22"/>
              </w:rPr>
              <w:t xml:space="preserve"> durch die definierten Projekttage, die er für seine Arbeit im Rahmen des Arbeitspaketes benötigt definiert. </w:t>
            </w:r>
            <w:r w:rsidRPr="008F0433">
              <w:rPr>
                <w:bCs/>
                <w:sz w:val="22"/>
                <w:szCs w:val="22"/>
              </w:rPr>
              <w:t xml:space="preserve"> </w:t>
            </w:r>
          </w:p>
        </w:tc>
      </w:tr>
    </w:tbl>
    <w:p w14:paraId="6F1C1300" w14:textId="65E29226" w:rsidR="008224D6" w:rsidRPr="009B3C8A" w:rsidRDefault="008224D6" w:rsidP="008224D6">
      <w:pPr>
        <w:pStyle w:val="Beschriftung"/>
      </w:pPr>
      <w:bookmarkStart w:id="78" w:name="_Toc152169667"/>
      <w:r w:rsidRPr="009B3C8A">
        <w:t xml:space="preserve">Tabelle </w:t>
      </w:r>
      <w:fldSimple w:instr=" SEQ Tabelle \* ARABIC ">
        <w:r w:rsidR="004F4D96">
          <w:rPr>
            <w:noProof/>
          </w:rPr>
          <w:t>19</w:t>
        </w:r>
      </w:fldSimple>
      <w:r w:rsidRPr="009B3C8A">
        <w:t xml:space="preserve"> Kostenart</w:t>
      </w:r>
      <w:bookmarkEnd w:id="78"/>
    </w:p>
    <w:p w14:paraId="2311E64E" w14:textId="77777777" w:rsidR="008224D6" w:rsidRPr="009B3C8A" w:rsidRDefault="008224D6" w:rsidP="008224D6">
      <w:pPr>
        <w:pStyle w:val="Absatztextnormal"/>
        <w:ind w:left="0"/>
        <w:rPr>
          <w:sz w:val="22"/>
          <w:szCs w:val="22"/>
        </w:rPr>
      </w:pPr>
    </w:p>
    <w:p w14:paraId="00BD0932" w14:textId="77777777" w:rsidR="008224D6" w:rsidRPr="009B3C8A" w:rsidRDefault="008224D6" w:rsidP="008224D6">
      <w:pPr>
        <w:pStyle w:val="Absatztextnormal"/>
        <w:ind w:left="0"/>
        <w:rPr>
          <w:sz w:val="22"/>
          <w:szCs w:val="22"/>
          <w:lang w:val="fr-F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5" w:color="FFFFFF" w:fill="auto"/>
        <w:tblLayout w:type="fixed"/>
        <w:tblLook w:val="01E0" w:firstRow="1" w:lastRow="1" w:firstColumn="1" w:lastColumn="1" w:noHBand="0" w:noVBand="0"/>
      </w:tblPr>
      <w:tblGrid>
        <w:gridCol w:w="2462"/>
        <w:gridCol w:w="2464"/>
        <w:gridCol w:w="2464"/>
        <w:gridCol w:w="2464"/>
      </w:tblGrid>
      <w:tr w:rsidR="008224D6" w:rsidRPr="009B3C8A" w14:paraId="7A803A6D" w14:textId="77777777" w:rsidTr="000602C9">
        <w:trPr>
          <w:cantSplit/>
          <w:trHeight w:val="204"/>
          <w:tblHeader/>
        </w:trPr>
        <w:tc>
          <w:tcPr>
            <w:tcW w:w="2462" w:type="dxa"/>
            <w:shd w:val="clear" w:color="auto" w:fill="A8D08D"/>
          </w:tcPr>
          <w:p w14:paraId="6F1661E2" w14:textId="77777777" w:rsidR="008224D6" w:rsidRPr="009B3C8A" w:rsidRDefault="008224D6" w:rsidP="00B5150F">
            <w:pPr>
              <w:rPr>
                <w:rFonts w:cs="Arial"/>
                <w:b/>
                <w:sz w:val="22"/>
                <w:szCs w:val="22"/>
              </w:rPr>
            </w:pPr>
            <w:r w:rsidRPr="009B3C8A">
              <w:rPr>
                <w:rFonts w:cs="Arial"/>
                <w:b/>
                <w:sz w:val="22"/>
                <w:szCs w:val="22"/>
              </w:rPr>
              <w:t>Ressource</w:t>
            </w:r>
          </w:p>
        </w:tc>
        <w:tc>
          <w:tcPr>
            <w:tcW w:w="2464" w:type="dxa"/>
            <w:shd w:val="clear" w:color="auto" w:fill="A8D08D"/>
          </w:tcPr>
          <w:p w14:paraId="48B60713" w14:textId="77777777" w:rsidR="008224D6" w:rsidRPr="009B3C8A" w:rsidRDefault="008224D6" w:rsidP="00B5150F">
            <w:pPr>
              <w:rPr>
                <w:rFonts w:cs="Arial"/>
                <w:b/>
                <w:sz w:val="22"/>
                <w:szCs w:val="22"/>
              </w:rPr>
            </w:pPr>
            <w:r w:rsidRPr="009B3C8A">
              <w:rPr>
                <w:rFonts w:cs="Arial"/>
                <w:b/>
                <w:sz w:val="22"/>
                <w:szCs w:val="22"/>
              </w:rPr>
              <w:t>Kostensatz je Ressource</w:t>
            </w:r>
          </w:p>
        </w:tc>
        <w:tc>
          <w:tcPr>
            <w:tcW w:w="2464" w:type="dxa"/>
            <w:shd w:val="clear" w:color="auto" w:fill="A8D08D"/>
          </w:tcPr>
          <w:p w14:paraId="0A3A3F8B" w14:textId="77777777" w:rsidR="008224D6" w:rsidRPr="009B3C8A" w:rsidRDefault="008224D6" w:rsidP="00B5150F">
            <w:pPr>
              <w:rPr>
                <w:rFonts w:cs="Arial"/>
                <w:b/>
                <w:sz w:val="22"/>
                <w:szCs w:val="22"/>
              </w:rPr>
            </w:pPr>
            <w:r w:rsidRPr="009B3C8A">
              <w:rPr>
                <w:rFonts w:cs="Arial"/>
                <w:b/>
                <w:sz w:val="22"/>
                <w:szCs w:val="22"/>
              </w:rPr>
              <w:t>Aufwand je Ressource</w:t>
            </w:r>
          </w:p>
        </w:tc>
        <w:tc>
          <w:tcPr>
            <w:tcW w:w="2464" w:type="dxa"/>
            <w:shd w:val="clear" w:color="auto" w:fill="A8D08D"/>
          </w:tcPr>
          <w:p w14:paraId="77A47097" w14:textId="77777777" w:rsidR="008224D6" w:rsidRPr="009B3C8A" w:rsidRDefault="008224D6" w:rsidP="00B5150F">
            <w:pPr>
              <w:rPr>
                <w:rFonts w:cs="Arial"/>
                <w:b/>
                <w:sz w:val="22"/>
                <w:szCs w:val="22"/>
              </w:rPr>
            </w:pPr>
            <w:r w:rsidRPr="009B3C8A">
              <w:rPr>
                <w:rFonts w:cs="Arial"/>
                <w:b/>
                <w:sz w:val="22"/>
                <w:szCs w:val="22"/>
              </w:rPr>
              <w:t>Gesamtkosten je Ressource</w:t>
            </w:r>
          </w:p>
        </w:tc>
      </w:tr>
      <w:tr w:rsidR="008224D6" w:rsidRPr="009B3C8A" w14:paraId="0A2A3DB9" w14:textId="77777777" w:rsidTr="000602C9">
        <w:trPr>
          <w:cantSplit/>
          <w:trHeight w:val="202"/>
          <w:tblHeader/>
        </w:trPr>
        <w:tc>
          <w:tcPr>
            <w:tcW w:w="2462" w:type="dxa"/>
            <w:shd w:val="pct15" w:color="FFFFFF" w:fill="auto"/>
          </w:tcPr>
          <w:p w14:paraId="244E6541" w14:textId="30628A81" w:rsidR="008224D6" w:rsidRPr="009B3C8A" w:rsidRDefault="008F46A2" w:rsidP="00B5150F">
            <w:pPr>
              <w:rPr>
                <w:rFonts w:cs="Arial"/>
                <w:sz w:val="22"/>
                <w:szCs w:val="22"/>
              </w:rPr>
            </w:pPr>
            <w:r>
              <w:rPr>
                <w:rFonts w:cs="Arial"/>
                <w:sz w:val="22"/>
                <w:szCs w:val="22"/>
              </w:rPr>
              <w:t>Herr Fischer</w:t>
            </w:r>
          </w:p>
        </w:tc>
        <w:tc>
          <w:tcPr>
            <w:tcW w:w="2464" w:type="dxa"/>
            <w:shd w:val="pct15" w:color="FFFFFF" w:fill="auto"/>
          </w:tcPr>
          <w:p w14:paraId="6E8F399D" w14:textId="6D30178E" w:rsidR="008224D6" w:rsidRPr="009B3C8A" w:rsidRDefault="001407E6" w:rsidP="00B5150F">
            <w:pPr>
              <w:rPr>
                <w:rFonts w:cs="Arial"/>
                <w:sz w:val="22"/>
                <w:szCs w:val="22"/>
              </w:rPr>
            </w:pPr>
            <w:r>
              <w:rPr>
                <w:rFonts w:cs="Arial"/>
                <w:sz w:val="22"/>
                <w:szCs w:val="22"/>
              </w:rPr>
              <w:t>125€</w:t>
            </w:r>
          </w:p>
        </w:tc>
        <w:tc>
          <w:tcPr>
            <w:tcW w:w="2464" w:type="dxa"/>
            <w:shd w:val="pct15" w:color="FFFFFF" w:fill="auto"/>
          </w:tcPr>
          <w:p w14:paraId="07A2356C" w14:textId="2F79F8A8" w:rsidR="008224D6" w:rsidRPr="009B3C8A" w:rsidRDefault="009574F1" w:rsidP="00B5150F">
            <w:pPr>
              <w:tabs>
                <w:tab w:val="decimal" w:pos="1493"/>
              </w:tabs>
              <w:rPr>
                <w:rFonts w:cs="Arial"/>
                <w:sz w:val="22"/>
                <w:szCs w:val="22"/>
              </w:rPr>
            </w:pPr>
            <w:r>
              <w:rPr>
                <w:rFonts w:cs="Arial"/>
                <w:sz w:val="22"/>
                <w:szCs w:val="22"/>
              </w:rPr>
              <w:t>40 h</w:t>
            </w:r>
          </w:p>
        </w:tc>
        <w:tc>
          <w:tcPr>
            <w:tcW w:w="2464" w:type="dxa"/>
            <w:shd w:val="pct15" w:color="FFFFFF" w:fill="auto"/>
          </w:tcPr>
          <w:p w14:paraId="74E82D99" w14:textId="7E22D3B5" w:rsidR="008224D6" w:rsidRPr="009B3C8A" w:rsidRDefault="008825D4" w:rsidP="00B5150F">
            <w:pPr>
              <w:tabs>
                <w:tab w:val="decimal" w:pos="1615"/>
              </w:tabs>
              <w:rPr>
                <w:rFonts w:cs="Arial"/>
                <w:sz w:val="22"/>
                <w:szCs w:val="22"/>
              </w:rPr>
            </w:pPr>
            <w:r>
              <w:rPr>
                <w:rFonts w:cs="Arial"/>
                <w:sz w:val="22"/>
                <w:szCs w:val="22"/>
              </w:rPr>
              <w:t>5.000€</w:t>
            </w:r>
          </w:p>
        </w:tc>
      </w:tr>
      <w:tr w:rsidR="008224D6" w:rsidRPr="009B3C8A" w14:paraId="7FC65387" w14:textId="77777777" w:rsidTr="00C02194">
        <w:trPr>
          <w:trHeight w:val="254"/>
          <w:tblHeader/>
        </w:trPr>
        <w:tc>
          <w:tcPr>
            <w:tcW w:w="2462" w:type="dxa"/>
            <w:tcBorders>
              <w:left w:val="nil"/>
              <w:bottom w:val="nil"/>
              <w:right w:val="nil"/>
            </w:tcBorders>
            <w:shd w:val="pct15" w:color="FFFFFF" w:fill="auto"/>
          </w:tcPr>
          <w:p w14:paraId="4EF1C500" w14:textId="77777777" w:rsidR="008224D6" w:rsidRPr="009B3C8A" w:rsidRDefault="008224D6" w:rsidP="00B5150F">
            <w:pPr>
              <w:rPr>
                <w:rFonts w:cs="Arial"/>
                <w:sz w:val="22"/>
                <w:szCs w:val="22"/>
              </w:rPr>
            </w:pPr>
          </w:p>
        </w:tc>
        <w:tc>
          <w:tcPr>
            <w:tcW w:w="2464" w:type="dxa"/>
            <w:tcBorders>
              <w:left w:val="nil"/>
              <w:bottom w:val="nil"/>
            </w:tcBorders>
            <w:shd w:val="pct15" w:color="FFFFFF" w:fill="auto"/>
          </w:tcPr>
          <w:p w14:paraId="2C1F6E70" w14:textId="77777777" w:rsidR="008224D6" w:rsidRPr="009B3C8A" w:rsidRDefault="008224D6" w:rsidP="00B5150F">
            <w:pPr>
              <w:rPr>
                <w:rFonts w:cs="Arial"/>
                <w:sz w:val="22"/>
                <w:szCs w:val="22"/>
              </w:rPr>
            </w:pPr>
          </w:p>
        </w:tc>
        <w:tc>
          <w:tcPr>
            <w:tcW w:w="2464" w:type="dxa"/>
            <w:shd w:val="pct15" w:color="FFFFFF" w:fill="auto"/>
          </w:tcPr>
          <w:p w14:paraId="4CDC8592" w14:textId="1056CA94" w:rsidR="008224D6" w:rsidRPr="009B3C8A" w:rsidRDefault="00C02194" w:rsidP="00B5150F">
            <w:pPr>
              <w:tabs>
                <w:tab w:val="decimal" w:pos="1493"/>
              </w:tabs>
              <w:rPr>
                <w:rFonts w:cs="Arial"/>
                <w:sz w:val="22"/>
                <w:szCs w:val="22"/>
              </w:rPr>
            </w:pPr>
            <w:r>
              <w:rPr>
                <w:rFonts w:cs="Arial"/>
                <w:sz w:val="22"/>
                <w:szCs w:val="22"/>
              </w:rPr>
              <w:t xml:space="preserve"> </w:t>
            </w:r>
            <w:r w:rsidRPr="009B3C8A">
              <w:rPr>
                <w:rFonts w:cs="Arial"/>
                <w:sz w:val="22"/>
                <w:szCs w:val="22"/>
              </w:rPr>
              <w:t>∑</w:t>
            </w:r>
            <w:r>
              <w:rPr>
                <w:rFonts w:cs="Arial"/>
                <w:sz w:val="22"/>
                <w:szCs w:val="22"/>
              </w:rPr>
              <w:t xml:space="preserve"> 40</w:t>
            </w:r>
            <w:r w:rsidR="000602C9">
              <w:rPr>
                <w:rFonts w:cs="Arial"/>
                <w:sz w:val="22"/>
                <w:szCs w:val="22"/>
              </w:rPr>
              <w:t xml:space="preserve"> h</w:t>
            </w:r>
          </w:p>
        </w:tc>
        <w:tc>
          <w:tcPr>
            <w:tcW w:w="2464" w:type="dxa"/>
            <w:shd w:val="pct15" w:color="FFFFFF" w:fill="auto"/>
          </w:tcPr>
          <w:p w14:paraId="42FD056F" w14:textId="0EDF4003" w:rsidR="008224D6" w:rsidRPr="009B3C8A" w:rsidRDefault="008224D6" w:rsidP="00B5150F">
            <w:pPr>
              <w:tabs>
                <w:tab w:val="decimal" w:pos="1615"/>
              </w:tabs>
              <w:rPr>
                <w:rFonts w:cs="Arial"/>
                <w:sz w:val="22"/>
                <w:szCs w:val="22"/>
              </w:rPr>
            </w:pPr>
            <w:r w:rsidRPr="009B3C8A">
              <w:rPr>
                <w:rFonts w:cs="Arial"/>
                <w:sz w:val="22"/>
                <w:szCs w:val="22"/>
              </w:rPr>
              <w:t xml:space="preserve">∑ </w:t>
            </w:r>
            <w:r w:rsidR="000602C9">
              <w:rPr>
                <w:rFonts w:cs="Arial"/>
                <w:sz w:val="22"/>
                <w:szCs w:val="22"/>
              </w:rPr>
              <w:t>5.000€</w:t>
            </w:r>
          </w:p>
        </w:tc>
      </w:tr>
    </w:tbl>
    <w:p w14:paraId="767F6AEF" w14:textId="1921908A" w:rsidR="008224D6" w:rsidRDefault="008224D6" w:rsidP="008224D6">
      <w:pPr>
        <w:pStyle w:val="Beschriftung"/>
        <w:rPr>
          <w:lang w:val="fr-FR"/>
        </w:rPr>
      </w:pPr>
      <w:bookmarkStart w:id="79" w:name="_Toc152169668"/>
      <w:r>
        <w:t xml:space="preserve">Tabelle </w:t>
      </w:r>
      <w:fldSimple w:instr=" SEQ Tabelle \* ARABIC ">
        <w:r w:rsidR="004F4D96">
          <w:rPr>
            <w:noProof/>
          </w:rPr>
          <w:t>20</w:t>
        </w:r>
      </w:fldSimple>
      <w:r>
        <w:t xml:space="preserve"> </w:t>
      </w:r>
      <w:r w:rsidRPr="000414BB">
        <w:t>Kostentabelle</w:t>
      </w:r>
      <w:bookmarkEnd w:id="79"/>
    </w:p>
    <w:p w14:paraId="11364DA3" w14:textId="77777777" w:rsidR="008224D6" w:rsidRPr="009B3C8A" w:rsidRDefault="008224D6" w:rsidP="008224D6">
      <w:pPr>
        <w:rPr>
          <w:sz w:val="22"/>
          <w:szCs w:val="22"/>
        </w:rPr>
      </w:pPr>
    </w:p>
    <w:p w14:paraId="6B4D0E99" w14:textId="575E4D9A" w:rsidR="008224D6" w:rsidRPr="009B3C8A" w:rsidRDefault="0059433D" w:rsidP="008224D6">
      <w:pPr>
        <w:pStyle w:val="Absatztextnormal"/>
        <w:ind w:left="0"/>
        <w:rPr>
          <w:noProof/>
          <w:sz w:val="22"/>
          <w:szCs w:val="22"/>
        </w:rPr>
      </w:pPr>
      <w:r w:rsidRPr="009B3C8A">
        <w:rPr>
          <w:noProof/>
          <w:sz w:val="22"/>
          <w:szCs w:val="22"/>
        </w:rPr>
        <w:t>Für das Arbeitspaket</w:t>
      </w:r>
      <w:r w:rsidR="008224D6" w:rsidRPr="009B3C8A">
        <w:rPr>
          <w:noProof/>
          <w:sz w:val="22"/>
          <w:szCs w:val="22"/>
        </w:rPr>
        <w:t xml:space="preserve"> </w:t>
      </w:r>
      <w:r w:rsidR="00C02194">
        <w:rPr>
          <w:noProof/>
          <w:sz w:val="22"/>
          <w:szCs w:val="22"/>
        </w:rPr>
        <w:t>P6340.6.1</w:t>
      </w:r>
      <w:r w:rsidR="008224D6" w:rsidRPr="009B3C8A">
        <w:rPr>
          <w:noProof/>
          <w:sz w:val="22"/>
          <w:szCs w:val="22"/>
        </w:rPr>
        <w:t xml:space="preserve"> </w:t>
      </w:r>
      <w:r w:rsidRPr="009B3C8A">
        <w:rPr>
          <w:noProof/>
          <w:sz w:val="22"/>
          <w:szCs w:val="22"/>
        </w:rPr>
        <w:t>ergeben sich Plankosten</w:t>
      </w:r>
      <w:r w:rsidR="008224D6" w:rsidRPr="009B3C8A">
        <w:rPr>
          <w:noProof/>
          <w:sz w:val="22"/>
          <w:szCs w:val="22"/>
        </w:rPr>
        <w:t xml:space="preserve"> in Höhe von </w:t>
      </w:r>
      <w:r w:rsidR="00C02194">
        <w:rPr>
          <w:noProof/>
          <w:sz w:val="22"/>
          <w:szCs w:val="22"/>
        </w:rPr>
        <w:t>5.000€</w:t>
      </w:r>
      <w:r w:rsidRPr="009B3C8A">
        <w:rPr>
          <w:noProof/>
          <w:sz w:val="22"/>
          <w:szCs w:val="22"/>
        </w:rPr>
        <w:t xml:space="preserve"> </w:t>
      </w:r>
      <w:r w:rsidR="008224D6" w:rsidRPr="009B3C8A">
        <w:rPr>
          <w:noProof/>
          <w:sz w:val="22"/>
          <w:szCs w:val="22"/>
        </w:rPr>
        <w:t>.</w:t>
      </w:r>
    </w:p>
    <w:p w14:paraId="0636001E" w14:textId="77777777" w:rsidR="008224D6" w:rsidRPr="00666FD3" w:rsidRDefault="008224D6" w:rsidP="008224D6">
      <w:pPr>
        <w:rPr>
          <w:sz w:val="22"/>
          <w:szCs w:val="22"/>
        </w:rPr>
      </w:pPr>
    </w:p>
    <w:p w14:paraId="60AF2E2D" w14:textId="77777777" w:rsidR="00666FD3" w:rsidRPr="00666FD3" w:rsidRDefault="00930F07" w:rsidP="00666FD3">
      <w:pPr>
        <w:pStyle w:val="berschrift2"/>
      </w:pPr>
      <w:r>
        <w:br w:type="page"/>
      </w:r>
      <w:bookmarkStart w:id="80" w:name="_Toc152189096"/>
      <w:r w:rsidR="00666FD3">
        <w:lastRenderedPageBreak/>
        <w:t>Kostenganglinie</w:t>
      </w:r>
      <w:bookmarkEnd w:id="80"/>
    </w:p>
    <w:p w14:paraId="47DC67B1" w14:textId="2D80AF90" w:rsidR="00930F07" w:rsidRPr="009B3C8A" w:rsidRDefault="00CA7E50" w:rsidP="002259FD">
      <w:pPr>
        <w:rPr>
          <w:sz w:val="22"/>
          <w:szCs w:val="22"/>
        </w:rPr>
      </w:pPr>
      <w:r>
        <w:rPr>
          <w:sz w:val="22"/>
          <w:szCs w:val="22"/>
        </w:rPr>
        <w:t xml:space="preserve">Im </w:t>
      </w:r>
      <w:proofErr w:type="spellStart"/>
      <w:proofErr w:type="gramStart"/>
      <w:r>
        <w:rPr>
          <w:sz w:val="22"/>
          <w:szCs w:val="22"/>
        </w:rPr>
        <w:t>folgenden</w:t>
      </w:r>
      <w:proofErr w:type="spellEnd"/>
      <w:proofErr w:type="gramEnd"/>
      <w:r>
        <w:rPr>
          <w:sz w:val="22"/>
          <w:szCs w:val="22"/>
        </w:rPr>
        <w:t xml:space="preserve"> wird die Kostenganglinie für d</w:t>
      </w:r>
      <w:r w:rsidR="002259FD">
        <w:rPr>
          <w:sz w:val="22"/>
          <w:szCs w:val="22"/>
        </w:rPr>
        <w:t>as gesamte Projekt dargestellt.</w:t>
      </w:r>
    </w:p>
    <w:p w14:paraId="09C1EC98" w14:textId="4869D8E3" w:rsidR="00947AA2" w:rsidRDefault="009C3A53" w:rsidP="00947AA2">
      <w:pPr>
        <w:keepNext/>
      </w:pPr>
      <w:r>
        <w:rPr>
          <w:noProof/>
        </w:rPr>
        <w:pict w14:anchorId="2F381393">
          <v:shape id="_x0000_i1026" type="#_x0000_t75" alt="" style="width:481.9pt;height:222.6pt;visibility:visible;mso-wrap-style:square;mso-width-percent:0;mso-height-percent:0;mso-width-percent:0;mso-height-percent:0">
            <v:imagedata r:id="rId18" o:title=""/>
          </v:shape>
        </w:pict>
      </w:r>
    </w:p>
    <w:p w14:paraId="6D82BABA" w14:textId="34D0EF71" w:rsidR="00930F07" w:rsidRDefault="00947AA2" w:rsidP="00947AA2">
      <w:pPr>
        <w:pStyle w:val="Beschriftung"/>
        <w:rPr>
          <w:sz w:val="22"/>
          <w:szCs w:val="22"/>
        </w:rPr>
      </w:pPr>
      <w:bookmarkStart w:id="81" w:name="_Toc152169612"/>
      <w:r>
        <w:t xml:space="preserve">Abbildung </w:t>
      </w:r>
      <w:fldSimple w:instr=" SEQ Abbildung \* ARABIC ">
        <w:r w:rsidR="000554AB">
          <w:rPr>
            <w:noProof/>
          </w:rPr>
          <w:t>8</w:t>
        </w:r>
      </w:fldSimple>
      <w:r w:rsidRPr="00947AA2">
        <w:t xml:space="preserve"> </w:t>
      </w:r>
      <w:r>
        <w:t>Kostenganglinie</w:t>
      </w:r>
      <w:bookmarkEnd w:id="81"/>
    </w:p>
    <w:p w14:paraId="74D596C4" w14:textId="77777777" w:rsidR="00666FD3" w:rsidRPr="00666FD3" w:rsidRDefault="00666FD3" w:rsidP="008224D6">
      <w:pPr>
        <w:rPr>
          <w:sz w:val="22"/>
          <w:szCs w:val="22"/>
        </w:rPr>
      </w:pPr>
    </w:p>
    <w:p w14:paraId="4105CF2B" w14:textId="77777777" w:rsidR="00666FD3" w:rsidRDefault="00666FD3" w:rsidP="00666FD3">
      <w:pPr>
        <w:pStyle w:val="berschrift2"/>
      </w:pPr>
      <w:bookmarkStart w:id="82" w:name="_Toc152189097"/>
      <w:r>
        <w:t>Kostensummenlinie</w:t>
      </w:r>
      <w:bookmarkEnd w:id="82"/>
    </w:p>
    <w:p w14:paraId="5CD7C15A" w14:textId="12E28443" w:rsidR="002259FD" w:rsidRPr="002259FD" w:rsidRDefault="002259FD" w:rsidP="002259FD">
      <w:r>
        <w:t xml:space="preserve">Im </w:t>
      </w:r>
      <w:proofErr w:type="spellStart"/>
      <w:proofErr w:type="gramStart"/>
      <w:r w:rsidR="006F28B8">
        <w:t>folgenden</w:t>
      </w:r>
      <w:proofErr w:type="spellEnd"/>
      <w:proofErr w:type="gramEnd"/>
      <w:r w:rsidR="006F28B8">
        <w:t xml:space="preserve"> wird die </w:t>
      </w:r>
      <w:commentRangeStart w:id="83"/>
      <w:r w:rsidR="006F28B8">
        <w:t>Kostensummenlinie</w:t>
      </w:r>
      <w:commentRangeEnd w:id="83"/>
      <w:r w:rsidR="00433319">
        <w:rPr>
          <w:rStyle w:val="Kommentarzeichen"/>
        </w:rPr>
        <w:commentReference w:id="83"/>
      </w:r>
      <w:r w:rsidR="006F28B8">
        <w:t xml:space="preserve"> für das gesamte Projekt dargestellt. </w:t>
      </w:r>
    </w:p>
    <w:p w14:paraId="5EEF537D" w14:textId="6CE8BE6D" w:rsidR="00947AA2" w:rsidRDefault="009C3A53" w:rsidP="00947AA2">
      <w:pPr>
        <w:keepNext/>
      </w:pPr>
      <w:r>
        <w:rPr>
          <w:noProof/>
        </w:rPr>
        <w:pict w14:anchorId="6B98F7EF">
          <v:shape id="_x0000_i1025" type="#_x0000_t75" alt="" style="width:481.4pt;height:304.95pt;visibility:visible;mso-wrap-style:square;mso-width-percent:0;mso-height-percent:0;mso-width-percent:0;mso-height-percent:0">
            <v:imagedata r:id="rId19" o:title=""/>
          </v:shape>
        </w:pict>
      </w:r>
    </w:p>
    <w:p w14:paraId="52EDEDA6" w14:textId="79E92712" w:rsidR="00666FD3" w:rsidRDefault="00947AA2" w:rsidP="00947AA2">
      <w:pPr>
        <w:pStyle w:val="Beschriftung"/>
        <w:rPr>
          <w:sz w:val="22"/>
          <w:szCs w:val="22"/>
        </w:rPr>
      </w:pPr>
      <w:bookmarkStart w:id="84" w:name="_Toc152169613"/>
      <w:r>
        <w:t xml:space="preserve">Abbildung </w:t>
      </w:r>
      <w:fldSimple w:instr=" SEQ Abbildung \* ARABIC ">
        <w:r w:rsidR="000554AB">
          <w:rPr>
            <w:noProof/>
          </w:rPr>
          <w:t>9</w:t>
        </w:r>
      </w:fldSimple>
      <w:r w:rsidRPr="00947AA2">
        <w:t xml:space="preserve"> </w:t>
      </w:r>
      <w:r>
        <w:t>Kostensummenlinie</w:t>
      </w:r>
      <w:bookmarkEnd w:id="84"/>
    </w:p>
    <w:p w14:paraId="28450E76" w14:textId="77777777" w:rsidR="00930F07" w:rsidRPr="00666FD3" w:rsidRDefault="00930F07" w:rsidP="008224D6">
      <w:pPr>
        <w:rPr>
          <w:sz w:val="22"/>
          <w:szCs w:val="22"/>
        </w:rPr>
      </w:pPr>
    </w:p>
    <w:p w14:paraId="7C488EAB" w14:textId="71EC2CDA" w:rsidR="00A46A1B" w:rsidRPr="0016769F" w:rsidRDefault="00A46A1B" w:rsidP="00A46A1B">
      <w:pPr>
        <w:pStyle w:val="Absatztextnormal"/>
        <w:ind w:left="0"/>
        <w:rPr>
          <w:noProof/>
          <w:sz w:val="22"/>
          <w:szCs w:val="22"/>
        </w:rPr>
      </w:pPr>
      <w:r w:rsidRPr="0016769F">
        <w:rPr>
          <w:noProof/>
          <w:sz w:val="22"/>
          <w:szCs w:val="22"/>
        </w:rPr>
        <w:t xml:space="preserve">Mit den geplanten Kosten in Höhe von </w:t>
      </w:r>
      <w:r w:rsidR="00FA005A">
        <w:rPr>
          <w:noProof/>
          <w:sz w:val="22"/>
          <w:szCs w:val="22"/>
        </w:rPr>
        <w:t>149.250</w:t>
      </w:r>
      <w:r w:rsidR="005B7010">
        <w:rPr>
          <w:noProof/>
          <w:sz w:val="22"/>
          <w:szCs w:val="22"/>
        </w:rPr>
        <w:t>€</w:t>
      </w:r>
      <w:r w:rsidRPr="0016769F">
        <w:rPr>
          <w:noProof/>
          <w:sz w:val="22"/>
          <w:szCs w:val="22"/>
        </w:rPr>
        <w:t xml:space="preserve"> kann das vorgegebene Budget in Höhe von </w:t>
      </w:r>
      <w:r w:rsidR="005B7010">
        <w:rPr>
          <w:noProof/>
          <w:sz w:val="22"/>
          <w:szCs w:val="22"/>
        </w:rPr>
        <w:t>175.000€</w:t>
      </w:r>
      <w:r w:rsidRPr="0016769F">
        <w:rPr>
          <w:noProof/>
          <w:sz w:val="22"/>
          <w:szCs w:val="22"/>
        </w:rPr>
        <w:t xml:space="preserve"> eingehalten werden.</w:t>
      </w:r>
    </w:p>
    <w:p w14:paraId="0696331B" w14:textId="77777777" w:rsidR="00666FD3" w:rsidRPr="0016769F" w:rsidRDefault="00666FD3" w:rsidP="008224D6">
      <w:pPr>
        <w:rPr>
          <w:sz w:val="22"/>
          <w:szCs w:val="22"/>
        </w:rPr>
      </w:pPr>
    </w:p>
    <w:p w14:paraId="4B334563" w14:textId="77777777" w:rsidR="00A46A1B" w:rsidRPr="00666FD3" w:rsidRDefault="00A46A1B" w:rsidP="008224D6">
      <w:pPr>
        <w:rPr>
          <w:sz w:val="22"/>
          <w:szCs w:val="22"/>
        </w:rPr>
      </w:pPr>
    </w:p>
    <w:p w14:paraId="08F9B1BF" w14:textId="77777777" w:rsidR="00A90153" w:rsidRDefault="00582DD9" w:rsidP="00C0491E">
      <w:pPr>
        <w:pStyle w:val="berschrift1"/>
      </w:pPr>
      <w:r>
        <w:br w:type="page"/>
      </w:r>
      <w:bookmarkStart w:id="85" w:name="_Toc152189098"/>
      <w:r w:rsidR="00A90153">
        <w:lastRenderedPageBreak/>
        <w:t>Planung und Steuerung 4.5.10</w:t>
      </w:r>
      <w:r w:rsidR="00C11F73">
        <w:t>.</w:t>
      </w:r>
      <w:bookmarkEnd w:id="85"/>
    </w:p>
    <w:p w14:paraId="6E24AA80" w14:textId="77777777" w:rsidR="00A90153" w:rsidRDefault="00A90153" w:rsidP="00A90153">
      <w:pPr>
        <w:pStyle w:val="berschrift2"/>
      </w:pPr>
      <w:bookmarkStart w:id="86" w:name="_Toc152189099"/>
      <w:r>
        <w:t>Statusbericht</w:t>
      </w:r>
      <w:bookmarkEnd w:id="86"/>
    </w:p>
    <w:p w14:paraId="0CC44A1C" w14:textId="77777777" w:rsidR="00500A08" w:rsidRPr="006940CE" w:rsidRDefault="00500A08" w:rsidP="00500A08">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3"/>
        <w:gridCol w:w="2373"/>
        <w:gridCol w:w="2374"/>
        <w:gridCol w:w="2374"/>
      </w:tblGrid>
      <w:tr w:rsidR="00A85E93" w:rsidRPr="006940CE" w14:paraId="53C7922D" w14:textId="77777777" w:rsidTr="00B5700F">
        <w:trPr>
          <w:cantSplit/>
          <w:trHeight w:val="340"/>
        </w:trPr>
        <w:tc>
          <w:tcPr>
            <w:tcW w:w="2373" w:type="dxa"/>
            <w:shd w:val="clear" w:color="auto" w:fill="A8D08D"/>
            <w:vAlign w:val="center"/>
          </w:tcPr>
          <w:p w14:paraId="615BDA4E" w14:textId="77777777" w:rsidR="00A85E93" w:rsidRPr="006940CE" w:rsidRDefault="00A85E93" w:rsidP="000C6C36">
            <w:pPr>
              <w:rPr>
                <w:b/>
                <w:sz w:val="22"/>
                <w:szCs w:val="22"/>
              </w:rPr>
            </w:pPr>
            <w:r w:rsidRPr="006940CE">
              <w:rPr>
                <w:b/>
                <w:sz w:val="22"/>
                <w:szCs w:val="22"/>
              </w:rPr>
              <w:t>Arbeitspaket-Status</w:t>
            </w:r>
          </w:p>
        </w:tc>
        <w:tc>
          <w:tcPr>
            <w:tcW w:w="2373" w:type="dxa"/>
            <w:shd w:val="clear" w:color="auto" w:fill="A8D08D"/>
            <w:vAlign w:val="center"/>
          </w:tcPr>
          <w:p w14:paraId="1BD2BCC7" w14:textId="77777777" w:rsidR="00A85E93" w:rsidRPr="006940CE" w:rsidRDefault="00A85E93" w:rsidP="000C6C36">
            <w:pPr>
              <w:rPr>
                <w:b/>
                <w:sz w:val="22"/>
                <w:szCs w:val="22"/>
              </w:rPr>
            </w:pPr>
          </w:p>
        </w:tc>
        <w:tc>
          <w:tcPr>
            <w:tcW w:w="2374" w:type="dxa"/>
            <w:shd w:val="clear" w:color="auto" w:fill="A8D08D"/>
            <w:vAlign w:val="center"/>
          </w:tcPr>
          <w:p w14:paraId="7EA0DAFB" w14:textId="77777777" w:rsidR="00A85E93" w:rsidRPr="006940CE" w:rsidRDefault="00A85E93" w:rsidP="000C6C36">
            <w:pPr>
              <w:rPr>
                <w:b/>
                <w:sz w:val="22"/>
                <w:szCs w:val="22"/>
              </w:rPr>
            </w:pPr>
            <w:r w:rsidRPr="006940CE">
              <w:rPr>
                <w:b/>
                <w:sz w:val="22"/>
                <w:szCs w:val="22"/>
              </w:rPr>
              <w:t>Berichtszeitraum</w:t>
            </w:r>
          </w:p>
        </w:tc>
        <w:tc>
          <w:tcPr>
            <w:tcW w:w="2374" w:type="dxa"/>
            <w:shd w:val="clear" w:color="auto" w:fill="auto"/>
            <w:vAlign w:val="center"/>
          </w:tcPr>
          <w:p w14:paraId="7BFDD454" w14:textId="389D2F74" w:rsidR="00A85E93" w:rsidRPr="006940CE" w:rsidRDefault="002D4FD0" w:rsidP="000C6C36">
            <w:pPr>
              <w:rPr>
                <w:bCs/>
                <w:sz w:val="22"/>
                <w:szCs w:val="22"/>
              </w:rPr>
            </w:pPr>
            <w:r>
              <w:rPr>
                <w:bCs/>
                <w:sz w:val="22"/>
                <w:szCs w:val="22"/>
              </w:rPr>
              <w:t>09/2023</w:t>
            </w:r>
          </w:p>
        </w:tc>
      </w:tr>
      <w:tr w:rsidR="00071681" w:rsidRPr="006940CE" w14:paraId="66B697AD" w14:textId="77777777" w:rsidTr="000C6C36">
        <w:trPr>
          <w:cantSplit/>
          <w:trHeight w:val="57"/>
        </w:trPr>
        <w:tc>
          <w:tcPr>
            <w:tcW w:w="9494" w:type="dxa"/>
            <w:gridSpan w:val="4"/>
            <w:shd w:val="clear" w:color="auto" w:fill="auto"/>
            <w:vAlign w:val="center"/>
          </w:tcPr>
          <w:p w14:paraId="2A3FA556" w14:textId="77777777" w:rsidR="00071681" w:rsidRPr="006940CE" w:rsidRDefault="00071681" w:rsidP="000C6C36">
            <w:pPr>
              <w:rPr>
                <w:sz w:val="22"/>
                <w:szCs w:val="22"/>
              </w:rPr>
            </w:pPr>
          </w:p>
        </w:tc>
      </w:tr>
      <w:tr w:rsidR="008711B0" w:rsidRPr="006940CE" w14:paraId="3428656C" w14:textId="77777777" w:rsidTr="000C6C36">
        <w:trPr>
          <w:cantSplit/>
          <w:trHeight w:val="340"/>
        </w:trPr>
        <w:tc>
          <w:tcPr>
            <w:tcW w:w="2373" w:type="dxa"/>
            <w:shd w:val="clear" w:color="auto" w:fill="A8D08D"/>
            <w:vAlign w:val="center"/>
          </w:tcPr>
          <w:p w14:paraId="05E5B3F9" w14:textId="77777777" w:rsidR="008711B0" w:rsidRPr="006940CE" w:rsidRDefault="008711B0" w:rsidP="000C6C36">
            <w:pPr>
              <w:rPr>
                <w:b/>
                <w:sz w:val="22"/>
                <w:szCs w:val="22"/>
              </w:rPr>
            </w:pPr>
            <w:r w:rsidRPr="006940CE">
              <w:rPr>
                <w:b/>
                <w:sz w:val="22"/>
                <w:szCs w:val="22"/>
              </w:rPr>
              <w:t>Arbeitspaket-Titel</w:t>
            </w:r>
          </w:p>
        </w:tc>
        <w:tc>
          <w:tcPr>
            <w:tcW w:w="2373" w:type="dxa"/>
            <w:shd w:val="clear" w:color="auto" w:fill="auto"/>
            <w:vAlign w:val="center"/>
          </w:tcPr>
          <w:p w14:paraId="58360F0D" w14:textId="5F439BBA" w:rsidR="008711B0" w:rsidRPr="006940CE" w:rsidRDefault="001662DB" w:rsidP="000C6C36">
            <w:pPr>
              <w:rPr>
                <w:sz w:val="22"/>
                <w:szCs w:val="22"/>
              </w:rPr>
            </w:pPr>
            <w:r>
              <w:rPr>
                <w:sz w:val="22"/>
                <w:szCs w:val="22"/>
              </w:rPr>
              <w:t>Dokumentation erstellen</w:t>
            </w:r>
          </w:p>
        </w:tc>
        <w:tc>
          <w:tcPr>
            <w:tcW w:w="2374" w:type="dxa"/>
            <w:shd w:val="clear" w:color="auto" w:fill="A8D08D"/>
            <w:vAlign w:val="center"/>
          </w:tcPr>
          <w:p w14:paraId="2CEC5D62" w14:textId="77777777" w:rsidR="008711B0" w:rsidRPr="006940CE" w:rsidRDefault="008711B0" w:rsidP="000C6C36">
            <w:pPr>
              <w:rPr>
                <w:b/>
                <w:sz w:val="22"/>
                <w:szCs w:val="22"/>
              </w:rPr>
            </w:pPr>
            <w:r w:rsidRPr="006940CE">
              <w:rPr>
                <w:b/>
                <w:sz w:val="22"/>
                <w:szCs w:val="22"/>
              </w:rPr>
              <w:t>Erstell-Datum</w:t>
            </w:r>
          </w:p>
        </w:tc>
        <w:tc>
          <w:tcPr>
            <w:tcW w:w="2374" w:type="dxa"/>
            <w:shd w:val="clear" w:color="auto" w:fill="auto"/>
            <w:vAlign w:val="center"/>
          </w:tcPr>
          <w:p w14:paraId="02C75584" w14:textId="6BDB39F9" w:rsidR="008711B0" w:rsidRPr="006940CE" w:rsidRDefault="002D4FD0" w:rsidP="000C6C36">
            <w:pPr>
              <w:rPr>
                <w:sz w:val="22"/>
                <w:szCs w:val="22"/>
              </w:rPr>
            </w:pPr>
            <w:r>
              <w:rPr>
                <w:sz w:val="22"/>
                <w:szCs w:val="22"/>
              </w:rPr>
              <w:t>28.09.2023</w:t>
            </w:r>
          </w:p>
        </w:tc>
      </w:tr>
      <w:tr w:rsidR="008711B0" w:rsidRPr="006940CE" w14:paraId="6FD1D9DC" w14:textId="77777777" w:rsidTr="000C6C36">
        <w:trPr>
          <w:cantSplit/>
          <w:trHeight w:val="340"/>
        </w:trPr>
        <w:tc>
          <w:tcPr>
            <w:tcW w:w="2373" w:type="dxa"/>
            <w:shd w:val="clear" w:color="auto" w:fill="A8D08D"/>
            <w:vAlign w:val="center"/>
          </w:tcPr>
          <w:p w14:paraId="0CC7AA1F" w14:textId="77777777" w:rsidR="008711B0" w:rsidRPr="006940CE" w:rsidRDefault="008711B0" w:rsidP="000C6C36">
            <w:pPr>
              <w:rPr>
                <w:b/>
                <w:sz w:val="22"/>
                <w:szCs w:val="22"/>
              </w:rPr>
            </w:pPr>
            <w:r w:rsidRPr="006940CE">
              <w:rPr>
                <w:b/>
                <w:sz w:val="22"/>
                <w:szCs w:val="22"/>
              </w:rPr>
              <w:t>Projektname</w:t>
            </w:r>
          </w:p>
        </w:tc>
        <w:tc>
          <w:tcPr>
            <w:tcW w:w="2373" w:type="dxa"/>
            <w:shd w:val="clear" w:color="auto" w:fill="auto"/>
            <w:vAlign w:val="center"/>
          </w:tcPr>
          <w:p w14:paraId="62D60F1F" w14:textId="304B5C12" w:rsidR="008711B0" w:rsidRPr="006940CE" w:rsidRDefault="00DB1F78" w:rsidP="000C6C36">
            <w:pPr>
              <w:rPr>
                <w:sz w:val="22"/>
                <w:szCs w:val="22"/>
              </w:rPr>
            </w:pPr>
            <w:r>
              <w:rPr>
                <w:sz w:val="22"/>
                <w:szCs w:val="22"/>
              </w:rPr>
              <w:t xml:space="preserve">Altsystem Archivierung </w:t>
            </w:r>
            <w:proofErr w:type="spellStart"/>
            <w:r>
              <w:rPr>
                <w:sz w:val="22"/>
                <w:szCs w:val="22"/>
              </w:rPr>
              <w:t>FashionXL</w:t>
            </w:r>
            <w:proofErr w:type="spellEnd"/>
          </w:p>
        </w:tc>
        <w:tc>
          <w:tcPr>
            <w:tcW w:w="2374" w:type="dxa"/>
            <w:shd w:val="clear" w:color="auto" w:fill="A8D08D"/>
            <w:vAlign w:val="center"/>
          </w:tcPr>
          <w:p w14:paraId="490F0A61" w14:textId="77777777" w:rsidR="008711B0" w:rsidRPr="006940CE" w:rsidRDefault="008711B0" w:rsidP="000C6C36">
            <w:pPr>
              <w:rPr>
                <w:b/>
                <w:sz w:val="22"/>
                <w:szCs w:val="22"/>
              </w:rPr>
            </w:pPr>
            <w:r w:rsidRPr="006940CE">
              <w:rPr>
                <w:b/>
                <w:sz w:val="22"/>
                <w:szCs w:val="22"/>
              </w:rPr>
              <w:t>PSP-Code</w:t>
            </w:r>
          </w:p>
        </w:tc>
        <w:tc>
          <w:tcPr>
            <w:tcW w:w="2374" w:type="dxa"/>
            <w:shd w:val="clear" w:color="auto" w:fill="auto"/>
            <w:vAlign w:val="center"/>
          </w:tcPr>
          <w:p w14:paraId="610DF737" w14:textId="60C16E1A" w:rsidR="008711B0" w:rsidRPr="006940CE" w:rsidRDefault="00DB1F78" w:rsidP="000C6C36">
            <w:pPr>
              <w:rPr>
                <w:sz w:val="22"/>
                <w:szCs w:val="22"/>
              </w:rPr>
            </w:pPr>
            <w:r w:rsidRPr="00E240CB">
              <w:rPr>
                <w:sz w:val="22"/>
                <w:szCs w:val="22"/>
              </w:rPr>
              <w:t>P.6340.6.1</w:t>
            </w:r>
          </w:p>
        </w:tc>
      </w:tr>
      <w:tr w:rsidR="008711B0" w:rsidRPr="006940CE" w14:paraId="2BBCAA5E" w14:textId="77777777" w:rsidTr="000C6C36">
        <w:trPr>
          <w:cantSplit/>
          <w:trHeight w:val="340"/>
        </w:trPr>
        <w:tc>
          <w:tcPr>
            <w:tcW w:w="2373" w:type="dxa"/>
            <w:shd w:val="clear" w:color="auto" w:fill="A8D08D"/>
            <w:vAlign w:val="center"/>
          </w:tcPr>
          <w:p w14:paraId="609FC7CD" w14:textId="230AAF0D" w:rsidR="008711B0" w:rsidRPr="006940CE" w:rsidRDefault="00834691" w:rsidP="000C6C36">
            <w:pPr>
              <w:rPr>
                <w:b/>
                <w:sz w:val="22"/>
                <w:szCs w:val="22"/>
              </w:rPr>
            </w:pPr>
            <w:r w:rsidRPr="006940CE">
              <w:rPr>
                <w:rFonts w:cs="Arial"/>
                <w:b/>
                <w:sz w:val="22"/>
                <w:szCs w:val="22"/>
              </w:rPr>
              <w:t>Projektleiter</w:t>
            </w:r>
          </w:p>
        </w:tc>
        <w:tc>
          <w:tcPr>
            <w:tcW w:w="2373" w:type="dxa"/>
            <w:shd w:val="clear" w:color="auto" w:fill="auto"/>
            <w:vAlign w:val="center"/>
          </w:tcPr>
          <w:p w14:paraId="6CC0FF7A" w14:textId="4832EBA1" w:rsidR="008711B0" w:rsidRPr="006940CE" w:rsidRDefault="00E742ED" w:rsidP="000C6C36">
            <w:pPr>
              <w:rPr>
                <w:sz w:val="22"/>
                <w:szCs w:val="22"/>
              </w:rPr>
            </w:pPr>
            <w:r>
              <w:rPr>
                <w:sz w:val="22"/>
                <w:szCs w:val="22"/>
              </w:rPr>
              <w:t>SA</w:t>
            </w:r>
          </w:p>
        </w:tc>
        <w:tc>
          <w:tcPr>
            <w:tcW w:w="2374" w:type="dxa"/>
            <w:shd w:val="clear" w:color="auto" w:fill="A8D08D"/>
            <w:vAlign w:val="center"/>
          </w:tcPr>
          <w:p w14:paraId="4315DCC3" w14:textId="77777777" w:rsidR="008711B0" w:rsidRPr="006940CE" w:rsidRDefault="008711B0" w:rsidP="000C6C36">
            <w:pPr>
              <w:rPr>
                <w:b/>
                <w:sz w:val="22"/>
                <w:szCs w:val="22"/>
              </w:rPr>
            </w:pPr>
            <w:r w:rsidRPr="006940CE">
              <w:rPr>
                <w:b/>
                <w:sz w:val="22"/>
                <w:szCs w:val="22"/>
              </w:rPr>
              <w:t>AP-Verantwortlicher</w:t>
            </w:r>
          </w:p>
        </w:tc>
        <w:tc>
          <w:tcPr>
            <w:tcW w:w="2374" w:type="dxa"/>
            <w:shd w:val="clear" w:color="auto" w:fill="auto"/>
            <w:vAlign w:val="center"/>
          </w:tcPr>
          <w:p w14:paraId="38C2FEFB" w14:textId="76C82EDC" w:rsidR="008711B0" w:rsidRPr="006940CE" w:rsidRDefault="001662DB" w:rsidP="000C6C36">
            <w:pPr>
              <w:rPr>
                <w:sz w:val="22"/>
                <w:szCs w:val="22"/>
              </w:rPr>
            </w:pPr>
            <w:r>
              <w:rPr>
                <w:sz w:val="22"/>
                <w:szCs w:val="22"/>
              </w:rPr>
              <w:t>Herr Fischer</w:t>
            </w:r>
          </w:p>
        </w:tc>
      </w:tr>
      <w:tr w:rsidR="008711B0" w:rsidRPr="006940CE" w14:paraId="28F3735C" w14:textId="77777777" w:rsidTr="000C6C36">
        <w:trPr>
          <w:cantSplit/>
          <w:trHeight w:val="340"/>
        </w:trPr>
        <w:tc>
          <w:tcPr>
            <w:tcW w:w="2373" w:type="dxa"/>
            <w:shd w:val="clear" w:color="auto" w:fill="A8D08D"/>
            <w:vAlign w:val="center"/>
          </w:tcPr>
          <w:p w14:paraId="7FE0A10D" w14:textId="77777777" w:rsidR="008711B0" w:rsidRPr="006940CE" w:rsidRDefault="008711B0" w:rsidP="000C6C36">
            <w:pPr>
              <w:rPr>
                <w:b/>
                <w:sz w:val="22"/>
                <w:szCs w:val="22"/>
              </w:rPr>
            </w:pPr>
            <w:r w:rsidRPr="006940CE">
              <w:rPr>
                <w:b/>
                <w:sz w:val="22"/>
                <w:szCs w:val="22"/>
              </w:rPr>
              <w:t>Gesamtstatus</w:t>
            </w:r>
          </w:p>
        </w:tc>
        <w:tc>
          <w:tcPr>
            <w:tcW w:w="2373" w:type="dxa"/>
            <w:shd w:val="clear" w:color="auto" w:fill="auto"/>
            <w:vAlign w:val="center"/>
          </w:tcPr>
          <w:p w14:paraId="678F65CF" w14:textId="2FAB95B2" w:rsidR="008711B0" w:rsidRPr="006940CE" w:rsidRDefault="009C3A53" w:rsidP="000C6C36">
            <w:pPr>
              <w:rPr>
                <w:sz w:val="22"/>
                <w:szCs w:val="22"/>
              </w:rPr>
            </w:pPr>
            <w:r>
              <w:rPr>
                <w:noProof/>
                <w:sz w:val="22"/>
                <w:szCs w:val="22"/>
              </w:rPr>
              <w:pict w14:anchorId="0A6DF74C">
                <v:group id="Group 50" o:spid="_x0000_s2050" alt="" style="position:absolute;margin-left:12.95pt;margin-top:3.65pt;width:11.05pt;height:28.55pt;z-index:4;mso-position-horizontal-relative:text;mso-position-vertical-relative:text" coordsize="124,331">
                  <v:rect id="Rectangle 51" o:spid="_x0000_s2051" alt="" style="position:absolute;left:-104;top:104;width:331;height:124;rotation:90;visibility:visible;mso-wrap-style:none;v-text-anchor:middle" o:bwmode="grayScale" filled="f" strokecolor="#b1b8a3" strokeweight="1pt">
                    <v:textbox inset="0,0,0,0"/>
                  </v:rect>
                  <v:oval id="Oval 52" o:spid="_x0000_s2052" alt="" style="position:absolute;left:18;top:16;width:87;height:89;rotation:90;visibility:visible;mso-wrap-style:none;v-text-anchor:middle" o:bwmode="grayScale" filled="f" strokecolor="#a6a6a6">
                    <v:textbox inset="0,0,0,0"/>
                  </v:oval>
                  <v:oval id="Oval 53" o:spid="_x0000_s2053" alt="" style="position:absolute;left:18;top:122;width:87;height:88;rotation:90;visibility:visible;mso-wrap-style:none;v-text-anchor:middle" o:bwmode="grayScale" filled="f" strokecolor="#a6a6a6">
                    <v:textbox inset="0,0,0,0"/>
                  </v:oval>
                  <v:oval id="Oval 54" o:spid="_x0000_s2054" alt="" style="position:absolute;left:17;top:224;width:88;height:89;rotation:90;visibility:visible;mso-wrap-style:none;v-text-anchor:middle" o:bwmode="grayScale" fillcolor="lime" strokecolor="#a6a6a6">
                    <v:textbox inset="0,0,0,0"/>
                  </v:oval>
                </v:group>
              </w:pict>
            </w:r>
          </w:p>
          <w:p w14:paraId="03419A3C" w14:textId="77777777" w:rsidR="005B6C49" w:rsidRPr="006940CE" w:rsidRDefault="005B6C49" w:rsidP="000C6C36">
            <w:pPr>
              <w:rPr>
                <w:sz w:val="22"/>
                <w:szCs w:val="22"/>
              </w:rPr>
            </w:pPr>
          </w:p>
          <w:p w14:paraId="06C68FB8" w14:textId="77777777" w:rsidR="005B6C49" w:rsidRPr="006940CE" w:rsidRDefault="005B6C49" w:rsidP="000C6C36">
            <w:pPr>
              <w:rPr>
                <w:sz w:val="22"/>
                <w:szCs w:val="22"/>
              </w:rPr>
            </w:pPr>
          </w:p>
        </w:tc>
        <w:tc>
          <w:tcPr>
            <w:tcW w:w="2374" w:type="dxa"/>
            <w:shd w:val="clear" w:color="auto" w:fill="A8D08D"/>
            <w:vAlign w:val="center"/>
          </w:tcPr>
          <w:p w14:paraId="0A8447DD" w14:textId="77777777" w:rsidR="008711B0" w:rsidRPr="006940CE" w:rsidRDefault="008711B0" w:rsidP="000C6C36">
            <w:pPr>
              <w:rPr>
                <w:b/>
                <w:sz w:val="22"/>
                <w:szCs w:val="22"/>
              </w:rPr>
            </w:pPr>
            <w:r w:rsidRPr="006940CE">
              <w:rPr>
                <w:b/>
                <w:sz w:val="22"/>
                <w:szCs w:val="22"/>
              </w:rPr>
              <w:t>Erläuterung</w:t>
            </w:r>
          </w:p>
        </w:tc>
        <w:tc>
          <w:tcPr>
            <w:tcW w:w="2374" w:type="dxa"/>
            <w:shd w:val="clear" w:color="auto" w:fill="auto"/>
            <w:vAlign w:val="center"/>
          </w:tcPr>
          <w:p w14:paraId="0FC58E5E" w14:textId="5AFA16C4" w:rsidR="008711B0" w:rsidRPr="006940CE" w:rsidRDefault="00B80327" w:rsidP="000C6C36">
            <w:pPr>
              <w:rPr>
                <w:sz w:val="22"/>
                <w:szCs w:val="22"/>
              </w:rPr>
            </w:pPr>
            <w:r>
              <w:rPr>
                <w:sz w:val="22"/>
                <w:szCs w:val="22"/>
              </w:rPr>
              <w:t>Leistung, Kosten und Termin des Arbeitspaketes im Plan</w:t>
            </w:r>
          </w:p>
        </w:tc>
      </w:tr>
      <w:tr w:rsidR="00071681" w:rsidRPr="006940CE" w14:paraId="5CAE2C9C" w14:textId="77777777" w:rsidTr="000C6C36">
        <w:trPr>
          <w:cantSplit/>
          <w:trHeight w:val="340"/>
        </w:trPr>
        <w:tc>
          <w:tcPr>
            <w:tcW w:w="2373" w:type="dxa"/>
            <w:shd w:val="clear" w:color="auto" w:fill="A8D08D"/>
            <w:vAlign w:val="center"/>
          </w:tcPr>
          <w:p w14:paraId="1E9D60BF" w14:textId="77777777" w:rsidR="00071681" w:rsidRPr="006940CE" w:rsidRDefault="00071681" w:rsidP="000C6C36">
            <w:pPr>
              <w:rPr>
                <w:b/>
                <w:sz w:val="22"/>
                <w:szCs w:val="22"/>
              </w:rPr>
            </w:pPr>
            <w:r w:rsidRPr="006940CE">
              <w:rPr>
                <w:b/>
                <w:sz w:val="22"/>
                <w:szCs w:val="22"/>
              </w:rPr>
              <w:t>Erreichte Ergebnisse</w:t>
            </w:r>
          </w:p>
        </w:tc>
        <w:tc>
          <w:tcPr>
            <w:tcW w:w="7121" w:type="dxa"/>
            <w:gridSpan w:val="3"/>
            <w:shd w:val="clear" w:color="auto" w:fill="auto"/>
            <w:vAlign w:val="center"/>
          </w:tcPr>
          <w:p w14:paraId="16954E70" w14:textId="5301E638" w:rsidR="00071681" w:rsidRPr="006940CE" w:rsidRDefault="00E77D53" w:rsidP="000C6C36">
            <w:pPr>
              <w:rPr>
                <w:sz w:val="22"/>
                <w:szCs w:val="22"/>
              </w:rPr>
            </w:pPr>
            <w:r>
              <w:rPr>
                <w:sz w:val="22"/>
                <w:szCs w:val="22"/>
              </w:rPr>
              <w:t xml:space="preserve">Vollständige </w:t>
            </w:r>
            <w:proofErr w:type="spellStart"/>
            <w:r>
              <w:rPr>
                <w:sz w:val="22"/>
                <w:szCs w:val="22"/>
              </w:rPr>
              <w:t>Verfahrendokumentation</w:t>
            </w:r>
            <w:proofErr w:type="spellEnd"/>
            <w:r>
              <w:rPr>
                <w:sz w:val="22"/>
                <w:szCs w:val="22"/>
              </w:rPr>
              <w:t xml:space="preserve"> erstellt und abgelegt</w:t>
            </w:r>
          </w:p>
          <w:p w14:paraId="78EEEA5D" w14:textId="77777777" w:rsidR="005B6C49" w:rsidRPr="006940CE" w:rsidRDefault="005B6C49" w:rsidP="000C6C36">
            <w:pPr>
              <w:rPr>
                <w:sz w:val="22"/>
                <w:szCs w:val="22"/>
              </w:rPr>
            </w:pPr>
          </w:p>
          <w:p w14:paraId="00A1DD29" w14:textId="77777777" w:rsidR="005B6C49" w:rsidRPr="006940CE" w:rsidRDefault="005B6C49" w:rsidP="000C6C36">
            <w:pPr>
              <w:rPr>
                <w:sz w:val="22"/>
                <w:szCs w:val="22"/>
              </w:rPr>
            </w:pPr>
          </w:p>
        </w:tc>
      </w:tr>
      <w:tr w:rsidR="00071681" w:rsidRPr="006940CE" w14:paraId="1561E516" w14:textId="77777777" w:rsidTr="000C6C36">
        <w:trPr>
          <w:cantSplit/>
          <w:trHeight w:val="340"/>
        </w:trPr>
        <w:tc>
          <w:tcPr>
            <w:tcW w:w="2373" w:type="dxa"/>
            <w:shd w:val="clear" w:color="auto" w:fill="A8D08D"/>
            <w:vAlign w:val="center"/>
          </w:tcPr>
          <w:p w14:paraId="20F237CA" w14:textId="77777777" w:rsidR="00071681" w:rsidRPr="006940CE" w:rsidRDefault="00071681" w:rsidP="000C6C36">
            <w:pPr>
              <w:rPr>
                <w:b/>
                <w:sz w:val="22"/>
                <w:szCs w:val="22"/>
              </w:rPr>
            </w:pPr>
            <w:r w:rsidRPr="006940CE">
              <w:rPr>
                <w:b/>
                <w:sz w:val="22"/>
                <w:szCs w:val="22"/>
              </w:rPr>
              <w:t>Anstehende Aufgaben</w:t>
            </w:r>
          </w:p>
        </w:tc>
        <w:tc>
          <w:tcPr>
            <w:tcW w:w="7121" w:type="dxa"/>
            <w:gridSpan w:val="3"/>
            <w:shd w:val="clear" w:color="auto" w:fill="auto"/>
            <w:vAlign w:val="center"/>
          </w:tcPr>
          <w:p w14:paraId="0752FA88" w14:textId="4A3B3820" w:rsidR="00071681" w:rsidRPr="006940CE" w:rsidRDefault="00E77D53" w:rsidP="000C6C36">
            <w:pPr>
              <w:rPr>
                <w:sz w:val="22"/>
                <w:szCs w:val="22"/>
              </w:rPr>
            </w:pPr>
            <w:r>
              <w:rPr>
                <w:sz w:val="22"/>
                <w:szCs w:val="22"/>
              </w:rPr>
              <w:t>Schulungsunterlagen erstellen, Abnahme-Durchführung für Dokumentation und Schulungsunterlagen</w:t>
            </w:r>
          </w:p>
        </w:tc>
      </w:tr>
      <w:tr w:rsidR="009203E4" w:rsidRPr="006940CE" w14:paraId="1492667B" w14:textId="77777777" w:rsidTr="000C6C36">
        <w:trPr>
          <w:cantSplit/>
          <w:trHeight w:val="340"/>
        </w:trPr>
        <w:tc>
          <w:tcPr>
            <w:tcW w:w="2373" w:type="dxa"/>
            <w:shd w:val="clear" w:color="auto" w:fill="A8D08D"/>
            <w:vAlign w:val="center"/>
          </w:tcPr>
          <w:p w14:paraId="679E40E0" w14:textId="77777777" w:rsidR="009203E4" w:rsidRPr="006940CE" w:rsidRDefault="009203E4" w:rsidP="000C6C36">
            <w:pPr>
              <w:rPr>
                <w:b/>
                <w:sz w:val="22"/>
                <w:szCs w:val="22"/>
              </w:rPr>
            </w:pPr>
            <w:r w:rsidRPr="006940CE">
              <w:rPr>
                <w:b/>
                <w:sz w:val="22"/>
                <w:szCs w:val="22"/>
              </w:rPr>
              <w:t>Geplanter Aufwand</w:t>
            </w:r>
          </w:p>
        </w:tc>
        <w:tc>
          <w:tcPr>
            <w:tcW w:w="2373" w:type="dxa"/>
            <w:shd w:val="clear" w:color="auto" w:fill="auto"/>
            <w:vAlign w:val="center"/>
          </w:tcPr>
          <w:p w14:paraId="3D2BC0F2" w14:textId="12BCC8EC" w:rsidR="009203E4" w:rsidRPr="006940CE" w:rsidRDefault="00414457" w:rsidP="000C6C36">
            <w:pPr>
              <w:rPr>
                <w:sz w:val="22"/>
                <w:szCs w:val="22"/>
              </w:rPr>
            </w:pPr>
            <w:r>
              <w:rPr>
                <w:sz w:val="22"/>
                <w:szCs w:val="22"/>
              </w:rPr>
              <w:t xml:space="preserve">40 </w:t>
            </w:r>
            <w:r w:rsidR="006735A9">
              <w:rPr>
                <w:sz w:val="22"/>
                <w:szCs w:val="22"/>
              </w:rPr>
              <w:t>Personenstunden</w:t>
            </w:r>
          </w:p>
        </w:tc>
        <w:tc>
          <w:tcPr>
            <w:tcW w:w="2374" w:type="dxa"/>
            <w:shd w:val="clear" w:color="auto" w:fill="A8D08D"/>
            <w:vAlign w:val="center"/>
          </w:tcPr>
          <w:p w14:paraId="5295C926" w14:textId="77777777" w:rsidR="009203E4" w:rsidRPr="006940CE" w:rsidRDefault="009203E4" w:rsidP="000C6C36">
            <w:pPr>
              <w:rPr>
                <w:b/>
                <w:sz w:val="22"/>
                <w:szCs w:val="22"/>
              </w:rPr>
            </w:pPr>
            <w:r w:rsidRPr="006940CE">
              <w:rPr>
                <w:b/>
                <w:sz w:val="22"/>
                <w:szCs w:val="22"/>
              </w:rPr>
              <w:t>Ist-Aufwand</w:t>
            </w:r>
          </w:p>
        </w:tc>
        <w:tc>
          <w:tcPr>
            <w:tcW w:w="2374" w:type="dxa"/>
            <w:shd w:val="clear" w:color="auto" w:fill="auto"/>
            <w:vAlign w:val="center"/>
          </w:tcPr>
          <w:p w14:paraId="57528A59" w14:textId="6E4AE342" w:rsidR="009203E4" w:rsidRPr="006940CE" w:rsidRDefault="005432EB" w:rsidP="000C6C36">
            <w:pPr>
              <w:rPr>
                <w:sz w:val="22"/>
                <w:szCs w:val="22"/>
              </w:rPr>
            </w:pPr>
            <w:r>
              <w:rPr>
                <w:sz w:val="22"/>
                <w:szCs w:val="22"/>
              </w:rPr>
              <w:t>20</w:t>
            </w:r>
            <w:r w:rsidR="00414457">
              <w:rPr>
                <w:sz w:val="22"/>
                <w:szCs w:val="22"/>
              </w:rPr>
              <w:t xml:space="preserve"> </w:t>
            </w:r>
            <w:r w:rsidR="006735A9">
              <w:rPr>
                <w:sz w:val="22"/>
                <w:szCs w:val="22"/>
              </w:rPr>
              <w:t>Personenstunden</w:t>
            </w:r>
          </w:p>
        </w:tc>
      </w:tr>
      <w:tr w:rsidR="009203E4" w:rsidRPr="006940CE" w14:paraId="07532B63" w14:textId="77777777" w:rsidTr="000C6C36">
        <w:trPr>
          <w:cantSplit/>
          <w:trHeight w:val="340"/>
        </w:trPr>
        <w:tc>
          <w:tcPr>
            <w:tcW w:w="2373" w:type="dxa"/>
            <w:shd w:val="clear" w:color="auto" w:fill="A8D08D"/>
            <w:vAlign w:val="center"/>
          </w:tcPr>
          <w:p w14:paraId="4F72309C" w14:textId="77777777" w:rsidR="009203E4" w:rsidRPr="006940CE" w:rsidRDefault="009203E4" w:rsidP="000C6C36">
            <w:pPr>
              <w:rPr>
                <w:b/>
                <w:sz w:val="22"/>
                <w:szCs w:val="22"/>
              </w:rPr>
            </w:pPr>
            <w:r w:rsidRPr="006940CE">
              <w:rPr>
                <w:b/>
                <w:sz w:val="22"/>
                <w:szCs w:val="22"/>
              </w:rPr>
              <w:t>Erwarteter Restaufwand</w:t>
            </w:r>
          </w:p>
        </w:tc>
        <w:tc>
          <w:tcPr>
            <w:tcW w:w="2373" w:type="dxa"/>
            <w:shd w:val="clear" w:color="auto" w:fill="auto"/>
            <w:vAlign w:val="center"/>
          </w:tcPr>
          <w:p w14:paraId="6ABFA5CA" w14:textId="2F002CF6" w:rsidR="009203E4" w:rsidRPr="006940CE" w:rsidRDefault="00414457" w:rsidP="000C6C36">
            <w:pPr>
              <w:rPr>
                <w:sz w:val="22"/>
                <w:szCs w:val="22"/>
              </w:rPr>
            </w:pPr>
            <w:r>
              <w:rPr>
                <w:sz w:val="22"/>
                <w:szCs w:val="22"/>
              </w:rPr>
              <w:t>2</w:t>
            </w:r>
            <w:r w:rsidR="006735A9">
              <w:rPr>
                <w:sz w:val="22"/>
                <w:szCs w:val="22"/>
              </w:rPr>
              <w:t>0</w:t>
            </w:r>
            <w:r>
              <w:rPr>
                <w:sz w:val="22"/>
                <w:szCs w:val="22"/>
              </w:rPr>
              <w:t xml:space="preserve"> </w:t>
            </w:r>
            <w:r w:rsidR="006735A9">
              <w:rPr>
                <w:sz w:val="22"/>
                <w:szCs w:val="22"/>
              </w:rPr>
              <w:t>Personenstunden</w:t>
            </w:r>
          </w:p>
        </w:tc>
        <w:tc>
          <w:tcPr>
            <w:tcW w:w="2374" w:type="dxa"/>
            <w:shd w:val="clear" w:color="auto" w:fill="A8D08D"/>
            <w:vAlign w:val="center"/>
          </w:tcPr>
          <w:p w14:paraId="55481D69" w14:textId="77777777" w:rsidR="009203E4" w:rsidRPr="006940CE" w:rsidRDefault="009203E4" w:rsidP="000C6C36">
            <w:pPr>
              <w:rPr>
                <w:b/>
                <w:sz w:val="22"/>
                <w:szCs w:val="22"/>
              </w:rPr>
            </w:pPr>
            <w:r w:rsidRPr="006940CE">
              <w:rPr>
                <w:b/>
                <w:sz w:val="22"/>
                <w:szCs w:val="22"/>
              </w:rPr>
              <w:t>Gesamtaufwand Progn</w:t>
            </w:r>
            <w:r w:rsidR="007112C4">
              <w:rPr>
                <w:b/>
                <w:sz w:val="22"/>
                <w:szCs w:val="22"/>
              </w:rPr>
              <w:t>ose</w:t>
            </w:r>
          </w:p>
        </w:tc>
        <w:tc>
          <w:tcPr>
            <w:tcW w:w="2374" w:type="dxa"/>
            <w:shd w:val="clear" w:color="auto" w:fill="auto"/>
            <w:vAlign w:val="center"/>
          </w:tcPr>
          <w:p w14:paraId="4A9D159E" w14:textId="049C95BB" w:rsidR="009203E4" w:rsidRPr="006940CE" w:rsidRDefault="006735A9" w:rsidP="000C6C36">
            <w:pPr>
              <w:rPr>
                <w:sz w:val="22"/>
                <w:szCs w:val="22"/>
              </w:rPr>
            </w:pPr>
            <w:r>
              <w:rPr>
                <w:sz w:val="22"/>
                <w:szCs w:val="22"/>
              </w:rPr>
              <w:t>40 Personenstunden</w:t>
            </w:r>
          </w:p>
        </w:tc>
      </w:tr>
      <w:tr w:rsidR="00A85E93" w:rsidRPr="006940CE" w14:paraId="6E21FB8C" w14:textId="77777777" w:rsidTr="000C6C36">
        <w:trPr>
          <w:cantSplit/>
          <w:trHeight w:val="340"/>
        </w:trPr>
        <w:tc>
          <w:tcPr>
            <w:tcW w:w="2373" w:type="dxa"/>
            <w:shd w:val="clear" w:color="auto" w:fill="A8D08D"/>
            <w:vAlign w:val="center"/>
          </w:tcPr>
          <w:p w14:paraId="1CB43867" w14:textId="77777777" w:rsidR="00A85E93" w:rsidRPr="006940CE" w:rsidRDefault="00C258EF" w:rsidP="000C6C36">
            <w:pPr>
              <w:rPr>
                <w:b/>
                <w:sz w:val="22"/>
                <w:szCs w:val="22"/>
              </w:rPr>
            </w:pPr>
            <w:r w:rsidRPr="006940CE">
              <w:rPr>
                <w:b/>
                <w:sz w:val="22"/>
                <w:szCs w:val="22"/>
              </w:rPr>
              <w:t>Geplante</w:t>
            </w:r>
            <w:r w:rsidR="009203E4" w:rsidRPr="006940CE">
              <w:rPr>
                <w:b/>
                <w:sz w:val="22"/>
                <w:szCs w:val="22"/>
              </w:rPr>
              <w:t xml:space="preserve"> Kosten</w:t>
            </w:r>
          </w:p>
        </w:tc>
        <w:tc>
          <w:tcPr>
            <w:tcW w:w="2373" w:type="dxa"/>
            <w:shd w:val="clear" w:color="auto" w:fill="auto"/>
            <w:vAlign w:val="center"/>
          </w:tcPr>
          <w:p w14:paraId="48E48D2D" w14:textId="1C2F4D15" w:rsidR="00A85E93" w:rsidRPr="006940CE" w:rsidRDefault="008515FC" w:rsidP="000C6C36">
            <w:pPr>
              <w:rPr>
                <w:sz w:val="22"/>
                <w:szCs w:val="22"/>
              </w:rPr>
            </w:pPr>
            <w:r>
              <w:rPr>
                <w:sz w:val="22"/>
                <w:szCs w:val="22"/>
              </w:rPr>
              <w:t>5.000€</w:t>
            </w:r>
          </w:p>
        </w:tc>
        <w:tc>
          <w:tcPr>
            <w:tcW w:w="2374" w:type="dxa"/>
            <w:shd w:val="clear" w:color="auto" w:fill="A8D08D"/>
            <w:vAlign w:val="center"/>
          </w:tcPr>
          <w:p w14:paraId="0308D550" w14:textId="77777777" w:rsidR="00A85E93" w:rsidRPr="006940CE" w:rsidRDefault="00A85E93" w:rsidP="000C6C36">
            <w:pPr>
              <w:rPr>
                <w:b/>
                <w:sz w:val="22"/>
                <w:szCs w:val="22"/>
              </w:rPr>
            </w:pPr>
            <w:r w:rsidRPr="006940CE">
              <w:rPr>
                <w:b/>
                <w:sz w:val="22"/>
                <w:szCs w:val="22"/>
              </w:rPr>
              <w:t>Ist-</w:t>
            </w:r>
            <w:r w:rsidR="009203E4" w:rsidRPr="006940CE">
              <w:rPr>
                <w:b/>
                <w:sz w:val="22"/>
                <w:szCs w:val="22"/>
              </w:rPr>
              <w:t>Kosten</w:t>
            </w:r>
          </w:p>
        </w:tc>
        <w:tc>
          <w:tcPr>
            <w:tcW w:w="2374" w:type="dxa"/>
            <w:shd w:val="clear" w:color="auto" w:fill="auto"/>
            <w:vAlign w:val="center"/>
          </w:tcPr>
          <w:p w14:paraId="04EC0900" w14:textId="32089D9E" w:rsidR="00A85E93" w:rsidRPr="006940CE" w:rsidRDefault="008515FC" w:rsidP="000C6C36">
            <w:pPr>
              <w:rPr>
                <w:sz w:val="22"/>
                <w:szCs w:val="22"/>
              </w:rPr>
            </w:pPr>
            <w:r>
              <w:rPr>
                <w:sz w:val="22"/>
                <w:szCs w:val="22"/>
              </w:rPr>
              <w:t>2.500€</w:t>
            </w:r>
          </w:p>
        </w:tc>
      </w:tr>
      <w:tr w:rsidR="00A85E93" w:rsidRPr="006940CE" w14:paraId="61FF7ACD" w14:textId="77777777" w:rsidTr="000C6C36">
        <w:trPr>
          <w:cantSplit/>
          <w:trHeight w:val="340"/>
        </w:trPr>
        <w:tc>
          <w:tcPr>
            <w:tcW w:w="2373" w:type="dxa"/>
            <w:shd w:val="clear" w:color="auto" w:fill="A8D08D"/>
            <w:vAlign w:val="center"/>
          </w:tcPr>
          <w:p w14:paraId="28BC23AF" w14:textId="77777777" w:rsidR="00A85E93" w:rsidRPr="006940CE" w:rsidRDefault="00A85E93" w:rsidP="000C6C36">
            <w:pPr>
              <w:rPr>
                <w:b/>
                <w:sz w:val="22"/>
                <w:szCs w:val="22"/>
              </w:rPr>
            </w:pPr>
            <w:r w:rsidRPr="006940CE">
              <w:rPr>
                <w:b/>
                <w:sz w:val="22"/>
                <w:szCs w:val="22"/>
              </w:rPr>
              <w:t>Erwartete Rest</w:t>
            </w:r>
            <w:r w:rsidR="009203E4" w:rsidRPr="006940CE">
              <w:rPr>
                <w:b/>
                <w:sz w:val="22"/>
                <w:szCs w:val="22"/>
              </w:rPr>
              <w:t>kosten</w:t>
            </w:r>
          </w:p>
        </w:tc>
        <w:tc>
          <w:tcPr>
            <w:tcW w:w="2373" w:type="dxa"/>
            <w:shd w:val="clear" w:color="auto" w:fill="auto"/>
            <w:vAlign w:val="center"/>
          </w:tcPr>
          <w:p w14:paraId="54B1C89D" w14:textId="358FF908" w:rsidR="00A85E93" w:rsidRPr="006940CE" w:rsidRDefault="008515FC" w:rsidP="000C6C36">
            <w:pPr>
              <w:rPr>
                <w:sz w:val="22"/>
                <w:szCs w:val="22"/>
              </w:rPr>
            </w:pPr>
            <w:r>
              <w:rPr>
                <w:sz w:val="22"/>
                <w:szCs w:val="22"/>
              </w:rPr>
              <w:t>2.500€</w:t>
            </w:r>
          </w:p>
        </w:tc>
        <w:tc>
          <w:tcPr>
            <w:tcW w:w="2374" w:type="dxa"/>
            <w:shd w:val="clear" w:color="auto" w:fill="A8D08D"/>
            <w:vAlign w:val="center"/>
          </w:tcPr>
          <w:p w14:paraId="436A1949" w14:textId="77777777" w:rsidR="00A85E93" w:rsidRPr="006940CE" w:rsidRDefault="00A85E93" w:rsidP="000C6C36">
            <w:pPr>
              <w:rPr>
                <w:b/>
                <w:sz w:val="22"/>
                <w:szCs w:val="22"/>
              </w:rPr>
            </w:pPr>
            <w:r w:rsidRPr="006940CE">
              <w:rPr>
                <w:b/>
                <w:sz w:val="22"/>
                <w:szCs w:val="22"/>
              </w:rPr>
              <w:t>Gesamt</w:t>
            </w:r>
            <w:r w:rsidR="009203E4" w:rsidRPr="006940CE">
              <w:rPr>
                <w:b/>
                <w:sz w:val="22"/>
                <w:szCs w:val="22"/>
              </w:rPr>
              <w:t>kosten</w:t>
            </w:r>
            <w:r w:rsidRPr="006940CE">
              <w:rPr>
                <w:b/>
                <w:sz w:val="22"/>
                <w:szCs w:val="22"/>
              </w:rPr>
              <w:t xml:space="preserve"> Progn</w:t>
            </w:r>
            <w:r w:rsidR="007112C4">
              <w:rPr>
                <w:b/>
                <w:sz w:val="22"/>
                <w:szCs w:val="22"/>
              </w:rPr>
              <w:t>ose</w:t>
            </w:r>
          </w:p>
        </w:tc>
        <w:tc>
          <w:tcPr>
            <w:tcW w:w="2374" w:type="dxa"/>
            <w:shd w:val="clear" w:color="auto" w:fill="auto"/>
            <w:vAlign w:val="center"/>
          </w:tcPr>
          <w:p w14:paraId="5858CEB9" w14:textId="3A05AE9B" w:rsidR="00A85E93" w:rsidRPr="006940CE" w:rsidRDefault="008515FC" w:rsidP="000C6C36">
            <w:pPr>
              <w:rPr>
                <w:sz w:val="22"/>
                <w:szCs w:val="22"/>
              </w:rPr>
            </w:pPr>
            <w:r>
              <w:rPr>
                <w:sz w:val="22"/>
                <w:szCs w:val="22"/>
              </w:rPr>
              <w:t>5.000€</w:t>
            </w:r>
          </w:p>
        </w:tc>
      </w:tr>
      <w:tr w:rsidR="009B1C94" w:rsidRPr="006940CE" w14:paraId="20C8F5F1" w14:textId="77777777" w:rsidTr="003B40DB">
        <w:trPr>
          <w:cantSplit/>
          <w:trHeight w:val="340"/>
        </w:trPr>
        <w:tc>
          <w:tcPr>
            <w:tcW w:w="2373" w:type="dxa"/>
            <w:shd w:val="clear" w:color="auto" w:fill="A8D08D"/>
            <w:vAlign w:val="center"/>
          </w:tcPr>
          <w:p w14:paraId="21170462" w14:textId="77777777" w:rsidR="009B1C94" w:rsidRPr="006940CE" w:rsidRDefault="009B1C94" w:rsidP="009B1C94">
            <w:pPr>
              <w:rPr>
                <w:b/>
                <w:sz w:val="22"/>
                <w:szCs w:val="22"/>
              </w:rPr>
            </w:pPr>
            <w:r w:rsidRPr="006940CE">
              <w:rPr>
                <w:b/>
                <w:sz w:val="22"/>
                <w:szCs w:val="22"/>
              </w:rPr>
              <w:t>Geplanter Startermin</w:t>
            </w:r>
          </w:p>
        </w:tc>
        <w:tc>
          <w:tcPr>
            <w:tcW w:w="2373" w:type="dxa"/>
            <w:shd w:val="clear" w:color="auto" w:fill="auto"/>
          </w:tcPr>
          <w:p w14:paraId="0B0FEB63" w14:textId="6C0D94FB" w:rsidR="009B1C94" w:rsidRPr="006940CE" w:rsidRDefault="009B1C94" w:rsidP="009B1C94">
            <w:pPr>
              <w:rPr>
                <w:sz w:val="22"/>
                <w:szCs w:val="22"/>
              </w:rPr>
            </w:pPr>
            <w:r>
              <w:rPr>
                <w:rFonts w:cs="Arial"/>
                <w:sz w:val="22"/>
                <w:szCs w:val="22"/>
              </w:rPr>
              <w:t>26.09.2023</w:t>
            </w:r>
          </w:p>
        </w:tc>
        <w:tc>
          <w:tcPr>
            <w:tcW w:w="2374" w:type="dxa"/>
            <w:shd w:val="clear" w:color="auto" w:fill="A8D08D"/>
            <w:vAlign w:val="center"/>
          </w:tcPr>
          <w:p w14:paraId="7CC5E8E3" w14:textId="77777777" w:rsidR="009B1C94" w:rsidRPr="006940CE" w:rsidRDefault="009B1C94" w:rsidP="009B1C94">
            <w:pPr>
              <w:rPr>
                <w:b/>
                <w:sz w:val="22"/>
                <w:szCs w:val="22"/>
              </w:rPr>
            </w:pPr>
            <w:r w:rsidRPr="006940CE">
              <w:rPr>
                <w:b/>
                <w:sz w:val="22"/>
                <w:szCs w:val="22"/>
              </w:rPr>
              <w:t>Ist-Starttermin</w:t>
            </w:r>
          </w:p>
        </w:tc>
        <w:tc>
          <w:tcPr>
            <w:tcW w:w="2374" w:type="dxa"/>
            <w:shd w:val="clear" w:color="auto" w:fill="auto"/>
          </w:tcPr>
          <w:p w14:paraId="4F8447F2" w14:textId="5DD73563" w:rsidR="009B1C94" w:rsidRPr="006940CE" w:rsidRDefault="009B1C94" w:rsidP="009B1C94">
            <w:pPr>
              <w:rPr>
                <w:sz w:val="22"/>
                <w:szCs w:val="22"/>
              </w:rPr>
            </w:pPr>
            <w:r>
              <w:rPr>
                <w:rFonts w:cs="Arial"/>
                <w:sz w:val="22"/>
                <w:szCs w:val="22"/>
              </w:rPr>
              <w:t>26.09.2023</w:t>
            </w:r>
          </w:p>
        </w:tc>
      </w:tr>
      <w:tr w:rsidR="009B1C94" w:rsidRPr="006940CE" w14:paraId="3CC52B37" w14:textId="77777777" w:rsidTr="003B40DB">
        <w:trPr>
          <w:cantSplit/>
          <w:trHeight w:val="340"/>
        </w:trPr>
        <w:tc>
          <w:tcPr>
            <w:tcW w:w="2373" w:type="dxa"/>
            <w:shd w:val="clear" w:color="auto" w:fill="A8D08D"/>
            <w:vAlign w:val="center"/>
          </w:tcPr>
          <w:p w14:paraId="588FEF06" w14:textId="77777777" w:rsidR="009B1C94" w:rsidRPr="006940CE" w:rsidRDefault="009B1C94" w:rsidP="009B1C94">
            <w:pPr>
              <w:rPr>
                <w:b/>
                <w:sz w:val="22"/>
                <w:szCs w:val="22"/>
              </w:rPr>
            </w:pPr>
            <w:r w:rsidRPr="006940CE">
              <w:rPr>
                <w:b/>
                <w:sz w:val="22"/>
                <w:szCs w:val="22"/>
              </w:rPr>
              <w:t>Geplanter Endtermin</w:t>
            </w:r>
          </w:p>
        </w:tc>
        <w:tc>
          <w:tcPr>
            <w:tcW w:w="2373" w:type="dxa"/>
            <w:shd w:val="clear" w:color="auto" w:fill="auto"/>
          </w:tcPr>
          <w:p w14:paraId="24D1962B" w14:textId="60196222" w:rsidR="009B1C94" w:rsidRPr="006940CE" w:rsidRDefault="009B1C94" w:rsidP="009B1C94">
            <w:pPr>
              <w:rPr>
                <w:sz w:val="22"/>
                <w:szCs w:val="22"/>
              </w:rPr>
            </w:pPr>
            <w:r>
              <w:rPr>
                <w:rFonts w:cs="Arial"/>
                <w:sz w:val="22"/>
                <w:szCs w:val="22"/>
              </w:rPr>
              <w:t>02.10.2023</w:t>
            </w:r>
          </w:p>
        </w:tc>
        <w:tc>
          <w:tcPr>
            <w:tcW w:w="2374" w:type="dxa"/>
            <w:shd w:val="clear" w:color="auto" w:fill="A8D08D"/>
            <w:vAlign w:val="center"/>
          </w:tcPr>
          <w:p w14:paraId="177AB30F" w14:textId="77777777" w:rsidR="009B1C94" w:rsidRPr="006940CE" w:rsidRDefault="009B1C94" w:rsidP="009B1C94">
            <w:pPr>
              <w:rPr>
                <w:b/>
                <w:sz w:val="22"/>
                <w:szCs w:val="22"/>
              </w:rPr>
            </w:pPr>
            <w:r w:rsidRPr="006940CE">
              <w:rPr>
                <w:b/>
                <w:sz w:val="22"/>
                <w:szCs w:val="22"/>
              </w:rPr>
              <w:t>Endtermin Prognose</w:t>
            </w:r>
          </w:p>
        </w:tc>
        <w:tc>
          <w:tcPr>
            <w:tcW w:w="2374" w:type="dxa"/>
            <w:shd w:val="clear" w:color="auto" w:fill="auto"/>
          </w:tcPr>
          <w:p w14:paraId="59340C35" w14:textId="242808B5" w:rsidR="009B1C94" w:rsidRPr="006940CE" w:rsidRDefault="009B1C94" w:rsidP="009B1C94">
            <w:pPr>
              <w:rPr>
                <w:sz w:val="22"/>
                <w:szCs w:val="22"/>
              </w:rPr>
            </w:pPr>
            <w:r>
              <w:rPr>
                <w:rFonts w:cs="Arial"/>
                <w:sz w:val="22"/>
                <w:szCs w:val="22"/>
              </w:rPr>
              <w:t>02.10.2023</w:t>
            </w:r>
          </w:p>
        </w:tc>
      </w:tr>
      <w:tr w:rsidR="009B1C94" w:rsidRPr="006940CE" w14:paraId="20E205F3" w14:textId="77777777" w:rsidTr="000C6C36">
        <w:trPr>
          <w:cantSplit/>
          <w:trHeight w:val="340"/>
        </w:trPr>
        <w:tc>
          <w:tcPr>
            <w:tcW w:w="2373" w:type="dxa"/>
            <w:shd w:val="clear" w:color="auto" w:fill="A8D08D"/>
            <w:vAlign w:val="center"/>
          </w:tcPr>
          <w:p w14:paraId="7317AE46" w14:textId="77777777" w:rsidR="009B1C94" w:rsidRPr="006940CE" w:rsidRDefault="009B1C94" w:rsidP="009B1C94">
            <w:pPr>
              <w:rPr>
                <w:b/>
                <w:sz w:val="22"/>
                <w:szCs w:val="22"/>
              </w:rPr>
            </w:pPr>
            <w:r w:rsidRPr="006940CE">
              <w:rPr>
                <w:b/>
                <w:sz w:val="22"/>
                <w:szCs w:val="22"/>
              </w:rPr>
              <w:t>Fortschrittsgrad</w:t>
            </w:r>
          </w:p>
        </w:tc>
        <w:tc>
          <w:tcPr>
            <w:tcW w:w="2373" w:type="dxa"/>
            <w:shd w:val="clear" w:color="auto" w:fill="auto"/>
            <w:vAlign w:val="center"/>
          </w:tcPr>
          <w:p w14:paraId="6E85B6B4" w14:textId="38E8527A" w:rsidR="009B1C94" w:rsidRPr="006940CE" w:rsidRDefault="009B1C94" w:rsidP="009B1C94">
            <w:pPr>
              <w:rPr>
                <w:sz w:val="22"/>
                <w:szCs w:val="22"/>
              </w:rPr>
            </w:pPr>
            <w:r>
              <w:rPr>
                <w:sz w:val="22"/>
                <w:szCs w:val="22"/>
              </w:rPr>
              <w:t>50%: Dokumen</w:t>
            </w:r>
            <w:r w:rsidR="00E77D53">
              <w:rPr>
                <w:sz w:val="22"/>
                <w:szCs w:val="22"/>
              </w:rPr>
              <w:t>tation fertiggestellt (2. Statusschritt</w:t>
            </w:r>
          </w:p>
        </w:tc>
        <w:tc>
          <w:tcPr>
            <w:tcW w:w="2374" w:type="dxa"/>
            <w:shd w:val="clear" w:color="auto" w:fill="A8D08D"/>
            <w:vAlign w:val="center"/>
          </w:tcPr>
          <w:p w14:paraId="1ABEFA39" w14:textId="77777777" w:rsidR="009B1C94" w:rsidRPr="006940CE" w:rsidRDefault="009B1C94" w:rsidP="009B1C94">
            <w:pPr>
              <w:rPr>
                <w:b/>
                <w:sz w:val="22"/>
                <w:szCs w:val="22"/>
              </w:rPr>
            </w:pPr>
            <w:r w:rsidRPr="006940CE">
              <w:rPr>
                <w:b/>
                <w:sz w:val="22"/>
                <w:szCs w:val="22"/>
              </w:rPr>
              <w:t>Bemerkungen</w:t>
            </w:r>
          </w:p>
        </w:tc>
        <w:tc>
          <w:tcPr>
            <w:tcW w:w="2374" w:type="dxa"/>
            <w:shd w:val="clear" w:color="auto" w:fill="auto"/>
            <w:vAlign w:val="center"/>
          </w:tcPr>
          <w:p w14:paraId="2B9226AA" w14:textId="0498FAB6" w:rsidR="009B1C94" w:rsidRPr="006940CE" w:rsidRDefault="002D4FD0" w:rsidP="009B1C94">
            <w:pPr>
              <w:rPr>
                <w:sz w:val="22"/>
                <w:szCs w:val="22"/>
              </w:rPr>
            </w:pPr>
            <w:r>
              <w:rPr>
                <w:sz w:val="22"/>
                <w:szCs w:val="22"/>
              </w:rPr>
              <w:t>Arbeitspaket verläuft wie geplant</w:t>
            </w:r>
          </w:p>
        </w:tc>
      </w:tr>
    </w:tbl>
    <w:p w14:paraId="1A0B0BFA" w14:textId="4D8DAFDF" w:rsidR="00F547B9" w:rsidRDefault="00115497" w:rsidP="00115497">
      <w:pPr>
        <w:pStyle w:val="Beschriftung"/>
      </w:pPr>
      <w:bookmarkStart w:id="87" w:name="_Toc152169669"/>
      <w:r>
        <w:t xml:space="preserve">Tabelle </w:t>
      </w:r>
      <w:fldSimple w:instr=" SEQ Tabelle \* ARABIC ">
        <w:r w:rsidR="004F4D96">
          <w:rPr>
            <w:noProof/>
          </w:rPr>
          <w:t>21</w:t>
        </w:r>
      </w:fldSimple>
      <w:r>
        <w:t xml:space="preserve"> Arbeitspaket-Statusbericht</w:t>
      </w:r>
      <w:bookmarkEnd w:id="87"/>
    </w:p>
    <w:p w14:paraId="34D74159" w14:textId="77777777" w:rsidR="00F547B9" w:rsidRPr="006940CE" w:rsidRDefault="00F547B9" w:rsidP="00A90153">
      <w:pPr>
        <w:rPr>
          <w:sz w:val="22"/>
          <w:szCs w:val="22"/>
        </w:rPr>
      </w:pPr>
    </w:p>
    <w:p w14:paraId="40F2D0C5" w14:textId="77777777" w:rsidR="000420C9" w:rsidRPr="00B12C41" w:rsidRDefault="000420C9" w:rsidP="00B12C41">
      <w:pPr>
        <w:pStyle w:val="berschrift1"/>
      </w:pPr>
      <w:bookmarkStart w:id="88" w:name="_Toc152189100"/>
      <w:r w:rsidRPr="00B12C41">
        <w:t>Persönliche Kommunikation 4.4.3</w:t>
      </w:r>
      <w:r w:rsidR="00C11F73">
        <w:t>.</w:t>
      </w:r>
      <w:bookmarkEnd w:id="88"/>
    </w:p>
    <w:p w14:paraId="3E3FDC73" w14:textId="77777777" w:rsidR="000420C9" w:rsidRDefault="000420C9" w:rsidP="000420C9">
      <w:pPr>
        <w:pStyle w:val="berschrift2"/>
      </w:pPr>
      <w:bookmarkStart w:id="89" w:name="_Toc152189101"/>
      <w:r>
        <w:t>Kommunikationsmodell mit Beispielen</w:t>
      </w:r>
      <w:bookmarkEnd w:id="89"/>
    </w:p>
    <w:p w14:paraId="32F8FB2C" w14:textId="31F543FC" w:rsidR="00DB0CEA" w:rsidRPr="000307D7" w:rsidRDefault="00F446C4" w:rsidP="00DB0CEA">
      <w:pPr>
        <w:rPr>
          <w:sz w:val="22"/>
          <w:szCs w:val="22"/>
        </w:rPr>
      </w:pPr>
      <w:r>
        <w:rPr>
          <w:sz w:val="22"/>
          <w:szCs w:val="22"/>
        </w:rPr>
        <w:t>Sender-Empfänger-Modell</w:t>
      </w: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3259"/>
        <w:gridCol w:w="3259"/>
        <w:gridCol w:w="3260"/>
      </w:tblGrid>
      <w:tr w:rsidR="00110195" w14:paraId="0CA71EB3" w14:textId="77777777">
        <w:tc>
          <w:tcPr>
            <w:tcW w:w="9778" w:type="dxa"/>
            <w:gridSpan w:val="3"/>
            <w:tcBorders>
              <w:top w:val="single" w:sz="4" w:space="0" w:color="5B9BD5"/>
              <w:left w:val="single" w:sz="4" w:space="0" w:color="5B9BD5"/>
              <w:bottom w:val="single" w:sz="4" w:space="0" w:color="5B9BD5"/>
              <w:right w:val="single" w:sz="4" w:space="0" w:color="5B9BD5"/>
            </w:tcBorders>
            <w:shd w:val="clear" w:color="auto" w:fill="5B9BD5"/>
          </w:tcPr>
          <w:p w14:paraId="04F6D71D" w14:textId="0D63A9DA" w:rsidR="00110195" w:rsidRDefault="00110195">
            <w:pPr>
              <w:jc w:val="center"/>
              <w:rPr>
                <w:b/>
                <w:bCs/>
                <w:color w:val="FFFFFF"/>
                <w:sz w:val="22"/>
                <w:szCs w:val="22"/>
              </w:rPr>
            </w:pPr>
            <w:r>
              <w:rPr>
                <w:b/>
                <w:bCs/>
                <w:color w:val="FFFFFF"/>
                <w:sz w:val="22"/>
                <w:szCs w:val="22"/>
              </w:rPr>
              <w:t>Der Projektmanager sagt zum externen Dienstleister, wir werden den Meilenstein nicht erreichen.</w:t>
            </w:r>
          </w:p>
        </w:tc>
      </w:tr>
      <w:tr w:rsidR="001E5E3B" w14:paraId="7FA0122E" w14:textId="77777777">
        <w:tc>
          <w:tcPr>
            <w:tcW w:w="3259" w:type="dxa"/>
            <w:shd w:val="clear" w:color="auto" w:fill="DEEAF6"/>
          </w:tcPr>
          <w:p w14:paraId="02515E1F" w14:textId="44A83D67" w:rsidR="00172F7A" w:rsidRDefault="00DD5ACB" w:rsidP="00DB0CEA">
            <w:pPr>
              <w:rPr>
                <w:b/>
                <w:bCs/>
                <w:sz w:val="22"/>
                <w:szCs w:val="22"/>
              </w:rPr>
            </w:pPr>
            <w:r>
              <w:rPr>
                <w:b/>
                <w:bCs/>
                <w:sz w:val="22"/>
                <w:szCs w:val="22"/>
              </w:rPr>
              <w:t>Aspekt/ Ebene</w:t>
            </w:r>
          </w:p>
        </w:tc>
        <w:tc>
          <w:tcPr>
            <w:tcW w:w="3259" w:type="dxa"/>
            <w:shd w:val="clear" w:color="auto" w:fill="DEEAF6"/>
          </w:tcPr>
          <w:p w14:paraId="06947B5F" w14:textId="56E47DF4" w:rsidR="00172F7A" w:rsidRDefault="00DD5ACB" w:rsidP="00DB0CEA">
            <w:pPr>
              <w:rPr>
                <w:sz w:val="22"/>
                <w:szCs w:val="22"/>
              </w:rPr>
            </w:pPr>
            <w:r>
              <w:rPr>
                <w:sz w:val="22"/>
                <w:szCs w:val="22"/>
              </w:rPr>
              <w:t>Projektmanager</w:t>
            </w:r>
          </w:p>
        </w:tc>
        <w:tc>
          <w:tcPr>
            <w:tcW w:w="3260" w:type="dxa"/>
            <w:shd w:val="clear" w:color="auto" w:fill="DEEAF6"/>
          </w:tcPr>
          <w:p w14:paraId="094D9028" w14:textId="02AA7D48" w:rsidR="00172F7A" w:rsidRDefault="00DD5ACB" w:rsidP="00DB0CEA">
            <w:pPr>
              <w:rPr>
                <w:sz w:val="22"/>
                <w:szCs w:val="22"/>
              </w:rPr>
            </w:pPr>
            <w:r>
              <w:rPr>
                <w:sz w:val="22"/>
                <w:szCs w:val="22"/>
              </w:rPr>
              <w:t>Externer Dienstleister</w:t>
            </w:r>
          </w:p>
        </w:tc>
      </w:tr>
      <w:tr w:rsidR="001E5E3B" w14:paraId="56F5943D" w14:textId="77777777">
        <w:tc>
          <w:tcPr>
            <w:tcW w:w="3259" w:type="dxa"/>
            <w:shd w:val="clear" w:color="auto" w:fill="auto"/>
          </w:tcPr>
          <w:p w14:paraId="3AE6607B" w14:textId="35E30256" w:rsidR="00172F7A" w:rsidRDefault="00490961" w:rsidP="00DB0CEA">
            <w:pPr>
              <w:rPr>
                <w:b/>
                <w:bCs/>
                <w:sz w:val="22"/>
                <w:szCs w:val="22"/>
              </w:rPr>
            </w:pPr>
            <w:r>
              <w:rPr>
                <w:b/>
                <w:bCs/>
                <w:sz w:val="22"/>
                <w:szCs w:val="22"/>
              </w:rPr>
              <w:t>Sachinhalt</w:t>
            </w:r>
          </w:p>
        </w:tc>
        <w:tc>
          <w:tcPr>
            <w:tcW w:w="3259" w:type="dxa"/>
            <w:shd w:val="clear" w:color="auto" w:fill="auto"/>
          </w:tcPr>
          <w:p w14:paraId="331025AD" w14:textId="5FBCC160" w:rsidR="00172F7A" w:rsidRDefault="006F5789" w:rsidP="00DB0CEA">
            <w:pPr>
              <w:rPr>
                <w:sz w:val="22"/>
                <w:szCs w:val="22"/>
              </w:rPr>
            </w:pPr>
            <w:r>
              <w:rPr>
                <w:sz w:val="22"/>
                <w:szCs w:val="22"/>
              </w:rPr>
              <w:t>Nach aktuellem Stand werden wir den Meilenstein der Phase Datenimport aufgrund von Fehlern in der Zwischendatenbank nicht erreichen.</w:t>
            </w:r>
          </w:p>
        </w:tc>
        <w:tc>
          <w:tcPr>
            <w:tcW w:w="3260" w:type="dxa"/>
            <w:shd w:val="clear" w:color="auto" w:fill="auto"/>
          </w:tcPr>
          <w:p w14:paraId="0D823345" w14:textId="276528D7" w:rsidR="00172F7A" w:rsidRDefault="006F5789" w:rsidP="00DB0CEA">
            <w:pPr>
              <w:rPr>
                <w:sz w:val="22"/>
                <w:szCs w:val="22"/>
              </w:rPr>
            </w:pPr>
            <w:r>
              <w:rPr>
                <w:sz w:val="22"/>
                <w:szCs w:val="22"/>
              </w:rPr>
              <w:t>Nach aktuellem Stand werden wir den Meilenstein der Phase Datenimport aufgrund von Fehlern in der Zwischendatenbank nicht erreichen.</w:t>
            </w:r>
          </w:p>
        </w:tc>
      </w:tr>
      <w:tr w:rsidR="001E5E3B" w14:paraId="59DD5776" w14:textId="77777777">
        <w:tc>
          <w:tcPr>
            <w:tcW w:w="3259" w:type="dxa"/>
            <w:shd w:val="clear" w:color="auto" w:fill="DEEAF6"/>
          </w:tcPr>
          <w:p w14:paraId="2644CE84" w14:textId="654AA80A" w:rsidR="00172F7A" w:rsidRDefault="00490961" w:rsidP="00DB0CEA">
            <w:pPr>
              <w:rPr>
                <w:b/>
                <w:bCs/>
                <w:sz w:val="22"/>
                <w:szCs w:val="22"/>
              </w:rPr>
            </w:pPr>
            <w:r>
              <w:rPr>
                <w:b/>
                <w:bCs/>
                <w:sz w:val="22"/>
                <w:szCs w:val="22"/>
              </w:rPr>
              <w:t>Selbstoffenbarung</w:t>
            </w:r>
          </w:p>
        </w:tc>
        <w:tc>
          <w:tcPr>
            <w:tcW w:w="3259" w:type="dxa"/>
            <w:shd w:val="clear" w:color="auto" w:fill="DEEAF6"/>
          </w:tcPr>
          <w:p w14:paraId="38B35613" w14:textId="101632BA" w:rsidR="00172F7A" w:rsidRDefault="007738DF" w:rsidP="00DB0CEA">
            <w:pPr>
              <w:rPr>
                <w:sz w:val="22"/>
                <w:szCs w:val="22"/>
              </w:rPr>
            </w:pPr>
            <w:r>
              <w:rPr>
                <w:sz w:val="22"/>
                <w:szCs w:val="22"/>
              </w:rPr>
              <w:t>„</w:t>
            </w:r>
            <w:r w:rsidR="00E43BF3">
              <w:rPr>
                <w:sz w:val="22"/>
                <w:szCs w:val="22"/>
              </w:rPr>
              <w:t xml:space="preserve">Ich stelle frühzeitig </w:t>
            </w:r>
            <w:r>
              <w:rPr>
                <w:sz w:val="22"/>
                <w:szCs w:val="22"/>
              </w:rPr>
              <w:t>mögliche Verschiebungen der Meilensteine fest.“</w:t>
            </w:r>
          </w:p>
        </w:tc>
        <w:tc>
          <w:tcPr>
            <w:tcW w:w="3260" w:type="dxa"/>
            <w:shd w:val="clear" w:color="auto" w:fill="DEEAF6"/>
          </w:tcPr>
          <w:p w14:paraId="52F9F29D" w14:textId="0BB3D938" w:rsidR="00172F7A" w:rsidRDefault="007738DF" w:rsidP="00DB0CEA">
            <w:pPr>
              <w:rPr>
                <w:sz w:val="22"/>
                <w:szCs w:val="22"/>
              </w:rPr>
            </w:pPr>
            <w:r>
              <w:rPr>
                <w:sz w:val="22"/>
                <w:szCs w:val="22"/>
              </w:rPr>
              <w:t>„Der Projektmanager sucht nach Argu</w:t>
            </w:r>
            <w:r w:rsidR="00674193">
              <w:rPr>
                <w:sz w:val="22"/>
                <w:szCs w:val="22"/>
              </w:rPr>
              <w:t>menten, um meilensteina</w:t>
            </w:r>
            <w:r w:rsidR="00137D93">
              <w:rPr>
                <w:sz w:val="22"/>
                <w:szCs w:val="22"/>
              </w:rPr>
              <w:t>bhängige Rechnungen zu verzögern</w:t>
            </w:r>
            <w:r>
              <w:rPr>
                <w:sz w:val="22"/>
                <w:szCs w:val="22"/>
              </w:rPr>
              <w:t>“</w:t>
            </w:r>
          </w:p>
        </w:tc>
      </w:tr>
      <w:tr w:rsidR="001E5E3B" w14:paraId="2CABE591" w14:textId="77777777">
        <w:tc>
          <w:tcPr>
            <w:tcW w:w="3259" w:type="dxa"/>
            <w:shd w:val="clear" w:color="auto" w:fill="auto"/>
          </w:tcPr>
          <w:p w14:paraId="1B712F53" w14:textId="2A327E7A" w:rsidR="00172F7A" w:rsidRDefault="00490961" w:rsidP="00DB0CEA">
            <w:pPr>
              <w:rPr>
                <w:b/>
                <w:bCs/>
                <w:sz w:val="22"/>
                <w:szCs w:val="22"/>
              </w:rPr>
            </w:pPr>
            <w:r>
              <w:rPr>
                <w:b/>
                <w:bCs/>
                <w:sz w:val="22"/>
                <w:szCs w:val="22"/>
              </w:rPr>
              <w:lastRenderedPageBreak/>
              <w:t>Beziehung</w:t>
            </w:r>
          </w:p>
        </w:tc>
        <w:tc>
          <w:tcPr>
            <w:tcW w:w="3259" w:type="dxa"/>
            <w:shd w:val="clear" w:color="auto" w:fill="auto"/>
          </w:tcPr>
          <w:p w14:paraId="60313461" w14:textId="7E3016AD" w:rsidR="00172F7A" w:rsidRDefault="00137D93" w:rsidP="00DB0CEA">
            <w:pPr>
              <w:rPr>
                <w:sz w:val="22"/>
                <w:szCs w:val="22"/>
              </w:rPr>
            </w:pPr>
            <w:r>
              <w:rPr>
                <w:sz w:val="22"/>
                <w:szCs w:val="22"/>
              </w:rPr>
              <w:t>„Verschiebungen können vorkommen, lass uns zusammen an einer Lösung arbeiten“</w:t>
            </w:r>
          </w:p>
        </w:tc>
        <w:tc>
          <w:tcPr>
            <w:tcW w:w="3260" w:type="dxa"/>
            <w:shd w:val="clear" w:color="auto" w:fill="auto"/>
          </w:tcPr>
          <w:p w14:paraId="5AB3540A" w14:textId="0748577A" w:rsidR="00172F7A" w:rsidRDefault="00392E7F" w:rsidP="00DB0CEA">
            <w:pPr>
              <w:rPr>
                <w:sz w:val="22"/>
                <w:szCs w:val="22"/>
              </w:rPr>
            </w:pPr>
            <w:r>
              <w:rPr>
                <w:sz w:val="22"/>
                <w:szCs w:val="22"/>
              </w:rPr>
              <w:t>„Macht euren Job vernünftig und schnell, sodass es zu keinen Verzögerungen kommt“</w:t>
            </w:r>
          </w:p>
        </w:tc>
      </w:tr>
      <w:tr w:rsidR="001E5E3B" w14:paraId="4E3AA955" w14:textId="77777777">
        <w:tc>
          <w:tcPr>
            <w:tcW w:w="3259" w:type="dxa"/>
            <w:shd w:val="clear" w:color="auto" w:fill="DEEAF6"/>
          </w:tcPr>
          <w:p w14:paraId="5992AEA9" w14:textId="7AF7C287" w:rsidR="00172F7A" w:rsidRDefault="00490961" w:rsidP="00DB0CEA">
            <w:pPr>
              <w:rPr>
                <w:b/>
                <w:bCs/>
                <w:sz w:val="22"/>
                <w:szCs w:val="22"/>
              </w:rPr>
            </w:pPr>
            <w:r>
              <w:rPr>
                <w:b/>
                <w:bCs/>
                <w:sz w:val="22"/>
                <w:szCs w:val="22"/>
              </w:rPr>
              <w:t>Appell</w:t>
            </w:r>
          </w:p>
        </w:tc>
        <w:tc>
          <w:tcPr>
            <w:tcW w:w="3259" w:type="dxa"/>
            <w:shd w:val="clear" w:color="auto" w:fill="DEEAF6"/>
          </w:tcPr>
          <w:p w14:paraId="6B437211" w14:textId="506C75AC" w:rsidR="00172F7A" w:rsidRDefault="00C763BB" w:rsidP="00DB0CEA">
            <w:pPr>
              <w:rPr>
                <w:sz w:val="22"/>
                <w:szCs w:val="22"/>
              </w:rPr>
            </w:pPr>
            <w:r>
              <w:rPr>
                <w:sz w:val="22"/>
                <w:szCs w:val="22"/>
              </w:rPr>
              <w:t xml:space="preserve">„Ich will mit euch gemeinsam einen Weg finden, damit in Zukunft </w:t>
            </w:r>
            <w:r w:rsidR="00204081">
              <w:rPr>
                <w:sz w:val="22"/>
                <w:szCs w:val="22"/>
              </w:rPr>
              <w:t>transparenter und genauer Meilensteine erreichen werden können</w:t>
            </w:r>
            <w:r>
              <w:rPr>
                <w:sz w:val="22"/>
                <w:szCs w:val="22"/>
              </w:rPr>
              <w:t>“</w:t>
            </w:r>
          </w:p>
        </w:tc>
        <w:tc>
          <w:tcPr>
            <w:tcW w:w="3260" w:type="dxa"/>
            <w:shd w:val="clear" w:color="auto" w:fill="DEEAF6"/>
          </w:tcPr>
          <w:p w14:paraId="157BECDD" w14:textId="2CC33FAA" w:rsidR="00172F7A" w:rsidRDefault="00204081">
            <w:pPr>
              <w:keepNext/>
              <w:rPr>
                <w:sz w:val="22"/>
                <w:szCs w:val="22"/>
              </w:rPr>
            </w:pPr>
            <w:r>
              <w:rPr>
                <w:sz w:val="22"/>
                <w:szCs w:val="22"/>
              </w:rPr>
              <w:t xml:space="preserve">„Arbeitet schneller, </w:t>
            </w:r>
            <w:r w:rsidR="004F4D96">
              <w:rPr>
                <w:sz w:val="22"/>
                <w:szCs w:val="22"/>
              </w:rPr>
              <w:t>erreicht die Meilensteine und verzögert nicht das Projekt. Ich schaue schon nach dem nächsten Meilenstein, den ihr nicht erreichen werdet.</w:t>
            </w:r>
            <w:r>
              <w:rPr>
                <w:sz w:val="22"/>
                <w:szCs w:val="22"/>
              </w:rPr>
              <w:t>“</w:t>
            </w:r>
          </w:p>
        </w:tc>
      </w:tr>
    </w:tbl>
    <w:p w14:paraId="71389C87" w14:textId="577B74A3" w:rsidR="00DB0CEA" w:rsidRPr="000307D7" w:rsidRDefault="004F4D96" w:rsidP="004F4D96">
      <w:pPr>
        <w:pStyle w:val="Beschriftung"/>
        <w:rPr>
          <w:sz w:val="22"/>
          <w:szCs w:val="22"/>
        </w:rPr>
      </w:pPr>
      <w:bookmarkStart w:id="90" w:name="_Toc152169670"/>
      <w:r>
        <w:t xml:space="preserve">Tabelle </w:t>
      </w:r>
      <w:fldSimple w:instr=" SEQ Tabelle \* ARABIC ">
        <w:r>
          <w:rPr>
            <w:noProof/>
          </w:rPr>
          <w:t>22</w:t>
        </w:r>
      </w:fldSimple>
      <w:r>
        <w:t xml:space="preserve"> Sender Empfänger Modell</w:t>
      </w:r>
      <w:bookmarkEnd w:id="90"/>
    </w:p>
    <w:p w14:paraId="77657A62" w14:textId="2B34EA78" w:rsidR="00665ED7" w:rsidRDefault="009B2FFD" w:rsidP="00665ED7">
      <w:pPr>
        <w:pStyle w:val="berschrift1"/>
        <w:numPr>
          <w:ilvl w:val="0"/>
          <w:numId w:val="0"/>
        </w:numPr>
        <w:tabs>
          <w:tab w:val="left" w:pos="1140"/>
        </w:tabs>
      </w:pPr>
      <w:r>
        <w:br w:type="page"/>
      </w:r>
    </w:p>
    <w:p w14:paraId="4634B27C" w14:textId="7DAEEC01" w:rsidR="00593B27" w:rsidRPr="004F2DDF" w:rsidRDefault="00593B27" w:rsidP="00D95DB7">
      <w:pPr>
        <w:pStyle w:val="berschrift1"/>
      </w:pPr>
      <w:bookmarkStart w:id="91" w:name="_Toc152189102"/>
      <w:r>
        <w:t>Abbildungsverzeichnis</w:t>
      </w:r>
      <w:bookmarkEnd w:id="91"/>
    </w:p>
    <w:tbl>
      <w:tblPr>
        <w:tblW w:w="5000" w:type="pct"/>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8265"/>
        <w:gridCol w:w="1589"/>
      </w:tblGrid>
      <w:tr w:rsidR="00593B27" w:rsidRPr="002D6BB1" w14:paraId="5AC56601" w14:textId="77777777" w:rsidTr="00881021">
        <w:trPr>
          <w:cantSplit/>
          <w:tblHeader/>
        </w:trPr>
        <w:tc>
          <w:tcPr>
            <w:tcW w:w="8027" w:type="dxa"/>
            <w:shd w:val="clear" w:color="auto" w:fill="A8D08D"/>
          </w:tcPr>
          <w:p w14:paraId="6EB00B3F" w14:textId="77777777" w:rsidR="00593B27" w:rsidRPr="002D6BB1" w:rsidRDefault="00593B27" w:rsidP="00881021">
            <w:pPr>
              <w:spacing w:before="60"/>
              <w:ind w:left="113"/>
              <w:rPr>
                <w:rFonts w:cs="Arial"/>
                <w:b/>
                <w:szCs w:val="18"/>
              </w:rPr>
            </w:pPr>
            <w:r w:rsidRPr="002D6BB1">
              <w:rPr>
                <w:rFonts w:cs="Arial"/>
                <w:b/>
                <w:szCs w:val="18"/>
              </w:rPr>
              <w:t>Abbildung</w:t>
            </w:r>
            <w:r>
              <w:rPr>
                <w:rFonts w:cs="Arial"/>
                <w:b/>
                <w:szCs w:val="18"/>
              </w:rPr>
              <w:t>sverzeichnis</w:t>
            </w:r>
            <w:r w:rsidRPr="002D6BB1">
              <w:rPr>
                <w:rFonts w:cs="Arial"/>
                <w:b/>
                <w:szCs w:val="18"/>
              </w:rPr>
              <w:t xml:space="preserve"> </w:t>
            </w:r>
          </w:p>
        </w:tc>
        <w:tc>
          <w:tcPr>
            <w:tcW w:w="1543" w:type="dxa"/>
            <w:shd w:val="clear" w:color="auto" w:fill="A8D08D"/>
          </w:tcPr>
          <w:p w14:paraId="72AC65AC" w14:textId="77777777" w:rsidR="00593B27" w:rsidRPr="002D6BB1" w:rsidRDefault="00593B27" w:rsidP="00881021">
            <w:pPr>
              <w:spacing w:before="60"/>
              <w:ind w:left="113"/>
              <w:jc w:val="right"/>
              <w:rPr>
                <w:rFonts w:cs="Arial"/>
                <w:b/>
                <w:szCs w:val="18"/>
              </w:rPr>
            </w:pPr>
            <w:r w:rsidRPr="002D6BB1">
              <w:rPr>
                <w:rFonts w:cs="Arial"/>
                <w:b/>
                <w:szCs w:val="18"/>
              </w:rPr>
              <w:t>Seite</w:t>
            </w:r>
          </w:p>
        </w:tc>
      </w:tr>
    </w:tbl>
    <w:p w14:paraId="227D8D0D" w14:textId="0DF757D8" w:rsidR="001A55E6" w:rsidRDefault="00CD413B">
      <w:pPr>
        <w:pStyle w:val="Abbildungsverzeichnis"/>
        <w:tabs>
          <w:tab w:val="right" w:leader="dot" w:pos="9628"/>
        </w:tabs>
        <w:rPr>
          <w:rFonts w:ascii="Calibri" w:hAnsi="Calibri"/>
          <w:noProof/>
          <w:kern w:val="2"/>
          <w:sz w:val="22"/>
          <w:szCs w:val="22"/>
        </w:rPr>
      </w:pPr>
      <w:r w:rsidRPr="00804CBA">
        <w:fldChar w:fldCharType="begin"/>
      </w:r>
      <w:r w:rsidRPr="00804CBA">
        <w:instrText xml:space="preserve"> </w:instrText>
      </w:r>
      <w:r w:rsidR="009E123B" w:rsidRPr="00804CBA">
        <w:instrText>TOC</w:instrText>
      </w:r>
      <w:r w:rsidRPr="00804CBA">
        <w:instrText xml:space="preserve"> \h \z \c "Abbildung" </w:instrText>
      </w:r>
      <w:r w:rsidRPr="00804CBA">
        <w:fldChar w:fldCharType="separate"/>
      </w:r>
      <w:hyperlink w:anchor="_Toc152169605" w:history="1">
        <w:r w:rsidR="001A55E6" w:rsidRPr="00677257">
          <w:rPr>
            <w:rStyle w:val="Hyperlink"/>
            <w:noProof/>
          </w:rPr>
          <w:t>Abbildung 1 Stakeholderportfolio</w:t>
        </w:r>
        <w:r w:rsidR="001A55E6">
          <w:rPr>
            <w:noProof/>
            <w:webHidden/>
          </w:rPr>
          <w:tab/>
        </w:r>
        <w:r w:rsidR="001A55E6">
          <w:rPr>
            <w:noProof/>
            <w:webHidden/>
          </w:rPr>
          <w:fldChar w:fldCharType="begin"/>
        </w:r>
        <w:r w:rsidR="001A55E6">
          <w:rPr>
            <w:noProof/>
            <w:webHidden/>
          </w:rPr>
          <w:instrText xml:space="preserve"> PAGEREF _Toc152169605 \h </w:instrText>
        </w:r>
        <w:r w:rsidR="001A55E6">
          <w:rPr>
            <w:noProof/>
            <w:webHidden/>
          </w:rPr>
        </w:r>
        <w:r w:rsidR="001A55E6">
          <w:rPr>
            <w:noProof/>
            <w:webHidden/>
          </w:rPr>
          <w:fldChar w:fldCharType="separate"/>
        </w:r>
        <w:r w:rsidR="001A55E6">
          <w:rPr>
            <w:noProof/>
            <w:webHidden/>
          </w:rPr>
          <w:t>10</w:t>
        </w:r>
        <w:r w:rsidR="001A55E6">
          <w:rPr>
            <w:noProof/>
            <w:webHidden/>
          </w:rPr>
          <w:fldChar w:fldCharType="end"/>
        </w:r>
      </w:hyperlink>
    </w:p>
    <w:p w14:paraId="4598F9F3" w14:textId="0AF70EF5" w:rsidR="001A55E6" w:rsidRDefault="00000000">
      <w:pPr>
        <w:pStyle w:val="Abbildungsverzeichnis"/>
        <w:tabs>
          <w:tab w:val="right" w:leader="dot" w:pos="9628"/>
        </w:tabs>
        <w:rPr>
          <w:rFonts w:ascii="Calibri" w:hAnsi="Calibri"/>
          <w:noProof/>
          <w:kern w:val="2"/>
          <w:sz w:val="22"/>
          <w:szCs w:val="22"/>
        </w:rPr>
      </w:pPr>
      <w:hyperlink r:id="rId20" w:anchor="_Toc152169606" w:history="1">
        <w:r w:rsidR="001A55E6" w:rsidRPr="00677257">
          <w:rPr>
            <w:rStyle w:val="Hyperlink"/>
            <w:b/>
            <w:bCs/>
            <w:noProof/>
          </w:rPr>
          <w:t xml:space="preserve">Abbildung 2: </w:t>
        </w:r>
        <w:r w:rsidR="001A55E6" w:rsidRPr="00677257">
          <w:rPr>
            <w:rStyle w:val="Hyperlink"/>
            <w:b/>
            <w:bCs/>
            <w:noProof/>
            <w:lang w:val="it-IT"/>
          </w:rPr>
          <w:t>Matrix-PO: Projektorganigramm</w:t>
        </w:r>
        <w:r w:rsidR="001A55E6">
          <w:rPr>
            <w:noProof/>
            <w:webHidden/>
          </w:rPr>
          <w:tab/>
        </w:r>
        <w:r w:rsidR="001A55E6">
          <w:rPr>
            <w:noProof/>
            <w:webHidden/>
          </w:rPr>
          <w:fldChar w:fldCharType="begin"/>
        </w:r>
        <w:r w:rsidR="001A55E6">
          <w:rPr>
            <w:noProof/>
            <w:webHidden/>
          </w:rPr>
          <w:instrText xml:space="preserve"> PAGEREF _Toc152169606 \h </w:instrText>
        </w:r>
        <w:r w:rsidR="001A55E6">
          <w:rPr>
            <w:noProof/>
            <w:webHidden/>
          </w:rPr>
        </w:r>
        <w:r w:rsidR="001A55E6">
          <w:rPr>
            <w:noProof/>
            <w:webHidden/>
          </w:rPr>
          <w:fldChar w:fldCharType="separate"/>
        </w:r>
        <w:r w:rsidR="001A55E6">
          <w:rPr>
            <w:noProof/>
            <w:webHidden/>
          </w:rPr>
          <w:t>16</w:t>
        </w:r>
        <w:r w:rsidR="001A55E6">
          <w:rPr>
            <w:noProof/>
            <w:webHidden/>
          </w:rPr>
          <w:fldChar w:fldCharType="end"/>
        </w:r>
      </w:hyperlink>
    </w:p>
    <w:p w14:paraId="18B9AB08" w14:textId="4004DF47" w:rsidR="001A55E6" w:rsidRDefault="00000000">
      <w:pPr>
        <w:pStyle w:val="Abbildungsverzeichnis"/>
        <w:tabs>
          <w:tab w:val="right" w:leader="dot" w:pos="9628"/>
        </w:tabs>
        <w:rPr>
          <w:rFonts w:ascii="Calibri" w:hAnsi="Calibri"/>
          <w:noProof/>
          <w:kern w:val="2"/>
          <w:sz w:val="22"/>
          <w:szCs w:val="22"/>
        </w:rPr>
      </w:pPr>
      <w:hyperlink r:id="rId21" w:anchor="_Toc152169607" w:history="1">
        <w:r w:rsidR="001A55E6" w:rsidRPr="00677257">
          <w:rPr>
            <w:rStyle w:val="Hyperlink"/>
            <w:b/>
            <w:bCs/>
            <w:noProof/>
          </w:rPr>
          <w:t>Abbildung 3 Matrix-PO: Organisation</w:t>
        </w:r>
        <w:r w:rsidR="001A55E6">
          <w:rPr>
            <w:noProof/>
            <w:webHidden/>
          </w:rPr>
          <w:tab/>
        </w:r>
        <w:r w:rsidR="001A55E6">
          <w:rPr>
            <w:noProof/>
            <w:webHidden/>
          </w:rPr>
          <w:fldChar w:fldCharType="begin"/>
        </w:r>
        <w:r w:rsidR="001A55E6">
          <w:rPr>
            <w:noProof/>
            <w:webHidden/>
          </w:rPr>
          <w:instrText xml:space="preserve"> PAGEREF _Toc152169607 \h </w:instrText>
        </w:r>
        <w:r w:rsidR="001A55E6">
          <w:rPr>
            <w:noProof/>
            <w:webHidden/>
          </w:rPr>
        </w:r>
        <w:r w:rsidR="001A55E6">
          <w:rPr>
            <w:noProof/>
            <w:webHidden/>
          </w:rPr>
          <w:fldChar w:fldCharType="separate"/>
        </w:r>
        <w:r w:rsidR="001A55E6">
          <w:rPr>
            <w:noProof/>
            <w:webHidden/>
          </w:rPr>
          <w:t>16</w:t>
        </w:r>
        <w:r w:rsidR="001A55E6">
          <w:rPr>
            <w:noProof/>
            <w:webHidden/>
          </w:rPr>
          <w:fldChar w:fldCharType="end"/>
        </w:r>
      </w:hyperlink>
    </w:p>
    <w:p w14:paraId="25E31DE3" w14:textId="0964A3D0" w:rsidR="001A55E6" w:rsidRDefault="00000000">
      <w:pPr>
        <w:pStyle w:val="Abbildungsverzeichnis"/>
        <w:tabs>
          <w:tab w:val="right" w:leader="dot" w:pos="9628"/>
        </w:tabs>
        <w:rPr>
          <w:rFonts w:ascii="Calibri" w:hAnsi="Calibri"/>
          <w:noProof/>
          <w:kern w:val="2"/>
          <w:sz w:val="22"/>
          <w:szCs w:val="22"/>
        </w:rPr>
      </w:pPr>
      <w:hyperlink w:anchor="_Toc152169608" w:history="1">
        <w:r w:rsidR="001A55E6" w:rsidRPr="00677257">
          <w:rPr>
            <w:rStyle w:val="Hyperlink"/>
            <w:noProof/>
          </w:rPr>
          <w:t>Abbildung 4 Phasenplan</w:t>
        </w:r>
        <w:r w:rsidR="001A55E6">
          <w:rPr>
            <w:noProof/>
            <w:webHidden/>
          </w:rPr>
          <w:tab/>
        </w:r>
        <w:r w:rsidR="001A55E6">
          <w:rPr>
            <w:noProof/>
            <w:webHidden/>
          </w:rPr>
          <w:fldChar w:fldCharType="begin"/>
        </w:r>
        <w:r w:rsidR="001A55E6">
          <w:rPr>
            <w:noProof/>
            <w:webHidden/>
          </w:rPr>
          <w:instrText xml:space="preserve"> PAGEREF _Toc152169608 \h </w:instrText>
        </w:r>
        <w:r w:rsidR="001A55E6">
          <w:rPr>
            <w:noProof/>
            <w:webHidden/>
          </w:rPr>
        </w:r>
        <w:r w:rsidR="001A55E6">
          <w:rPr>
            <w:noProof/>
            <w:webHidden/>
          </w:rPr>
          <w:fldChar w:fldCharType="separate"/>
        </w:r>
        <w:r w:rsidR="001A55E6">
          <w:rPr>
            <w:noProof/>
            <w:webHidden/>
          </w:rPr>
          <w:t>18</w:t>
        </w:r>
        <w:r w:rsidR="001A55E6">
          <w:rPr>
            <w:noProof/>
            <w:webHidden/>
          </w:rPr>
          <w:fldChar w:fldCharType="end"/>
        </w:r>
      </w:hyperlink>
    </w:p>
    <w:p w14:paraId="14FE47FD" w14:textId="29796781" w:rsidR="001A55E6" w:rsidRDefault="00000000">
      <w:pPr>
        <w:pStyle w:val="Abbildungsverzeichnis"/>
        <w:tabs>
          <w:tab w:val="right" w:leader="dot" w:pos="9628"/>
        </w:tabs>
        <w:rPr>
          <w:rFonts w:ascii="Calibri" w:hAnsi="Calibri"/>
          <w:noProof/>
          <w:kern w:val="2"/>
          <w:sz w:val="22"/>
          <w:szCs w:val="22"/>
        </w:rPr>
      </w:pPr>
      <w:hyperlink r:id="rId22" w:anchor="_Toc152169609" w:history="1">
        <w:r w:rsidR="001A55E6" w:rsidRPr="00677257">
          <w:rPr>
            <w:rStyle w:val="Hyperlink"/>
            <w:noProof/>
          </w:rPr>
          <w:t>Abbildung 5 Projektstrukturplan</w:t>
        </w:r>
        <w:r w:rsidR="001A55E6">
          <w:rPr>
            <w:noProof/>
            <w:webHidden/>
          </w:rPr>
          <w:tab/>
        </w:r>
        <w:r w:rsidR="001A55E6">
          <w:rPr>
            <w:noProof/>
            <w:webHidden/>
          </w:rPr>
          <w:fldChar w:fldCharType="begin"/>
        </w:r>
        <w:r w:rsidR="001A55E6">
          <w:rPr>
            <w:noProof/>
            <w:webHidden/>
          </w:rPr>
          <w:instrText xml:space="preserve"> PAGEREF _Toc152169609 \h </w:instrText>
        </w:r>
        <w:r w:rsidR="001A55E6">
          <w:rPr>
            <w:noProof/>
            <w:webHidden/>
          </w:rPr>
        </w:r>
        <w:r w:rsidR="001A55E6">
          <w:rPr>
            <w:noProof/>
            <w:webHidden/>
          </w:rPr>
          <w:fldChar w:fldCharType="separate"/>
        </w:r>
        <w:r w:rsidR="001A55E6">
          <w:rPr>
            <w:noProof/>
            <w:webHidden/>
          </w:rPr>
          <w:t>19</w:t>
        </w:r>
        <w:r w:rsidR="001A55E6">
          <w:rPr>
            <w:noProof/>
            <w:webHidden/>
          </w:rPr>
          <w:fldChar w:fldCharType="end"/>
        </w:r>
      </w:hyperlink>
    </w:p>
    <w:p w14:paraId="7A1C6310" w14:textId="2ADF8485" w:rsidR="001A55E6" w:rsidRDefault="00000000">
      <w:pPr>
        <w:pStyle w:val="Abbildungsverzeichnis"/>
        <w:tabs>
          <w:tab w:val="right" w:leader="dot" w:pos="9628"/>
        </w:tabs>
        <w:rPr>
          <w:rFonts w:ascii="Calibri" w:hAnsi="Calibri"/>
          <w:noProof/>
          <w:kern w:val="2"/>
          <w:sz w:val="22"/>
          <w:szCs w:val="22"/>
        </w:rPr>
      </w:pPr>
      <w:hyperlink w:anchor="_Toc152169610" w:history="1">
        <w:r w:rsidR="001A55E6" w:rsidRPr="00677257">
          <w:rPr>
            <w:rStyle w:val="Hyperlink"/>
            <w:noProof/>
          </w:rPr>
          <w:t>Abbildung 6 Vernetzter Balkenplan</w:t>
        </w:r>
        <w:r w:rsidR="001A55E6">
          <w:rPr>
            <w:noProof/>
            <w:webHidden/>
          </w:rPr>
          <w:tab/>
        </w:r>
        <w:r w:rsidR="001A55E6">
          <w:rPr>
            <w:noProof/>
            <w:webHidden/>
          </w:rPr>
          <w:fldChar w:fldCharType="begin"/>
        </w:r>
        <w:r w:rsidR="001A55E6">
          <w:rPr>
            <w:noProof/>
            <w:webHidden/>
          </w:rPr>
          <w:instrText xml:space="preserve"> PAGEREF _Toc152169610 \h </w:instrText>
        </w:r>
        <w:r w:rsidR="001A55E6">
          <w:rPr>
            <w:noProof/>
            <w:webHidden/>
          </w:rPr>
        </w:r>
        <w:r w:rsidR="001A55E6">
          <w:rPr>
            <w:noProof/>
            <w:webHidden/>
          </w:rPr>
          <w:fldChar w:fldCharType="separate"/>
        </w:r>
        <w:r w:rsidR="001A55E6">
          <w:rPr>
            <w:noProof/>
            <w:webHidden/>
          </w:rPr>
          <w:t>21</w:t>
        </w:r>
        <w:r w:rsidR="001A55E6">
          <w:rPr>
            <w:noProof/>
            <w:webHidden/>
          </w:rPr>
          <w:fldChar w:fldCharType="end"/>
        </w:r>
      </w:hyperlink>
    </w:p>
    <w:p w14:paraId="2E1158D2" w14:textId="695005DD" w:rsidR="001A55E6" w:rsidRDefault="00000000">
      <w:pPr>
        <w:pStyle w:val="Abbildungsverzeichnis"/>
        <w:tabs>
          <w:tab w:val="right" w:leader="dot" w:pos="9628"/>
        </w:tabs>
        <w:rPr>
          <w:rFonts w:ascii="Calibri" w:hAnsi="Calibri"/>
          <w:noProof/>
          <w:kern w:val="2"/>
          <w:sz w:val="22"/>
          <w:szCs w:val="22"/>
        </w:rPr>
      </w:pPr>
      <w:hyperlink w:anchor="_Toc152169611" w:history="1">
        <w:r w:rsidR="001A55E6" w:rsidRPr="00677257">
          <w:rPr>
            <w:rStyle w:val="Hyperlink"/>
            <w:noProof/>
          </w:rPr>
          <w:t>Abbildung 7 Einsatzmittelganglinie</w:t>
        </w:r>
        <w:r w:rsidR="001A55E6">
          <w:rPr>
            <w:noProof/>
            <w:webHidden/>
          </w:rPr>
          <w:tab/>
        </w:r>
        <w:r w:rsidR="001A55E6">
          <w:rPr>
            <w:noProof/>
            <w:webHidden/>
          </w:rPr>
          <w:fldChar w:fldCharType="begin"/>
        </w:r>
        <w:r w:rsidR="001A55E6">
          <w:rPr>
            <w:noProof/>
            <w:webHidden/>
          </w:rPr>
          <w:instrText xml:space="preserve"> PAGEREF _Toc152169611 \h </w:instrText>
        </w:r>
        <w:r w:rsidR="001A55E6">
          <w:rPr>
            <w:noProof/>
            <w:webHidden/>
          </w:rPr>
        </w:r>
        <w:r w:rsidR="001A55E6">
          <w:rPr>
            <w:noProof/>
            <w:webHidden/>
          </w:rPr>
          <w:fldChar w:fldCharType="separate"/>
        </w:r>
        <w:r w:rsidR="001A55E6">
          <w:rPr>
            <w:noProof/>
            <w:webHidden/>
          </w:rPr>
          <w:t>22</w:t>
        </w:r>
        <w:r w:rsidR="001A55E6">
          <w:rPr>
            <w:noProof/>
            <w:webHidden/>
          </w:rPr>
          <w:fldChar w:fldCharType="end"/>
        </w:r>
      </w:hyperlink>
    </w:p>
    <w:p w14:paraId="6A893B71" w14:textId="60C3C7D1" w:rsidR="001A55E6" w:rsidRDefault="00000000">
      <w:pPr>
        <w:pStyle w:val="Abbildungsverzeichnis"/>
        <w:tabs>
          <w:tab w:val="right" w:leader="dot" w:pos="9628"/>
        </w:tabs>
        <w:rPr>
          <w:rFonts w:ascii="Calibri" w:hAnsi="Calibri"/>
          <w:noProof/>
          <w:kern w:val="2"/>
          <w:sz w:val="22"/>
          <w:szCs w:val="22"/>
        </w:rPr>
      </w:pPr>
      <w:hyperlink w:anchor="_Toc152169612" w:history="1">
        <w:r w:rsidR="001A55E6" w:rsidRPr="00677257">
          <w:rPr>
            <w:rStyle w:val="Hyperlink"/>
            <w:noProof/>
          </w:rPr>
          <w:t>Abbildung 8 Kostenganglinie</w:t>
        </w:r>
        <w:r w:rsidR="001A55E6">
          <w:rPr>
            <w:noProof/>
            <w:webHidden/>
          </w:rPr>
          <w:tab/>
        </w:r>
        <w:r w:rsidR="001A55E6">
          <w:rPr>
            <w:noProof/>
            <w:webHidden/>
          </w:rPr>
          <w:fldChar w:fldCharType="begin"/>
        </w:r>
        <w:r w:rsidR="001A55E6">
          <w:rPr>
            <w:noProof/>
            <w:webHidden/>
          </w:rPr>
          <w:instrText xml:space="preserve"> PAGEREF _Toc152169612 \h </w:instrText>
        </w:r>
        <w:r w:rsidR="001A55E6">
          <w:rPr>
            <w:noProof/>
            <w:webHidden/>
          </w:rPr>
        </w:r>
        <w:r w:rsidR="001A55E6">
          <w:rPr>
            <w:noProof/>
            <w:webHidden/>
          </w:rPr>
          <w:fldChar w:fldCharType="separate"/>
        </w:r>
        <w:r w:rsidR="001A55E6">
          <w:rPr>
            <w:noProof/>
            <w:webHidden/>
          </w:rPr>
          <w:t>24</w:t>
        </w:r>
        <w:r w:rsidR="001A55E6">
          <w:rPr>
            <w:noProof/>
            <w:webHidden/>
          </w:rPr>
          <w:fldChar w:fldCharType="end"/>
        </w:r>
      </w:hyperlink>
    </w:p>
    <w:p w14:paraId="2DBA3F02" w14:textId="69720FCB" w:rsidR="001A55E6" w:rsidRDefault="00000000">
      <w:pPr>
        <w:pStyle w:val="Abbildungsverzeichnis"/>
        <w:tabs>
          <w:tab w:val="right" w:leader="dot" w:pos="9628"/>
        </w:tabs>
        <w:rPr>
          <w:rFonts w:ascii="Calibri" w:hAnsi="Calibri"/>
          <w:noProof/>
          <w:kern w:val="2"/>
          <w:sz w:val="22"/>
          <w:szCs w:val="22"/>
        </w:rPr>
      </w:pPr>
      <w:hyperlink w:anchor="_Toc152169613" w:history="1">
        <w:r w:rsidR="001A55E6" w:rsidRPr="00677257">
          <w:rPr>
            <w:rStyle w:val="Hyperlink"/>
            <w:noProof/>
          </w:rPr>
          <w:t>Abbildung 9 Kostensummenlinie</w:t>
        </w:r>
        <w:r w:rsidR="001A55E6">
          <w:rPr>
            <w:noProof/>
            <w:webHidden/>
          </w:rPr>
          <w:tab/>
        </w:r>
        <w:r w:rsidR="001A55E6">
          <w:rPr>
            <w:noProof/>
            <w:webHidden/>
          </w:rPr>
          <w:fldChar w:fldCharType="begin"/>
        </w:r>
        <w:r w:rsidR="001A55E6">
          <w:rPr>
            <w:noProof/>
            <w:webHidden/>
          </w:rPr>
          <w:instrText xml:space="preserve"> PAGEREF _Toc152169613 \h </w:instrText>
        </w:r>
        <w:r w:rsidR="001A55E6">
          <w:rPr>
            <w:noProof/>
            <w:webHidden/>
          </w:rPr>
        </w:r>
        <w:r w:rsidR="001A55E6">
          <w:rPr>
            <w:noProof/>
            <w:webHidden/>
          </w:rPr>
          <w:fldChar w:fldCharType="separate"/>
        </w:r>
        <w:r w:rsidR="001A55E6">
          <w:rPr>
            <w:noProof/>
            <w:webHidden/>
          </w:rPr>
          <w:t>25</w:t>
        </w:r>
        <w:r w:rsidR="001A55E6">
          <w:rPr>
            <w:noProof/>
            <w:webHidden/>
          </w:rPr>
          <w:fldChar w:fldCharType="end"/>
        </w:r>
      </w:hyperlink>
    </w:p>
    <w:p w14:paraId="2A4CEE1F" w14:textId="5D100B36" w:rsidR="00593B27" w:rsidRPr="000307D7" w:rsidRDefault="00CD413B" w:rsidP="00593B27">
      <w:pPr>
        <w:pStyle w:val="Absatztextnormal"/>
        <w:ind w:left="0"/>
        <w:rPr>
          <w:sz w:val="22"/>
          <w:szCs w:val="22"/>
        </w:rPr>
      </w:pPr>
      <w:r w:rsidRPr="00804CBA">
        <w:fldChar w:fldCharType="end"/>
      </w:r>
    </w:p>
    <w:p w14:paraId="4390E9A6" w14:textId="14451F05" w:rsidR="00593B27" w:rsidRPr="004F2DDF" w:rsidRDefault="005E0C4A" w:rsidP="00593B27">
      <w:pPr>
        <w:pStyle w:val="berschrift2"/>
      </w:pPr>
      <w:bookmarkStart w:id="92" w:name="_Toc152189103"/>
      <w:r>
        <w:t>Tabellen</w:t>
      </w:r>
      <w:r w:rsidR="007E2EEC">
        <w:t>verzeichnis</w:t>
      </w:r>
      <w:bookmarkEnd w:id="92"/>
    </w:p>
    <w:tbl>
      <w:tblPr>
        <w:tblW w:w="5000" w:type="pct"/>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8265"/>
        <w:gridCol w:w="1589"/>
      </w:tblGrid>
      <w:tr w:rsidR="00593B27" w:rsidRPr="002D6BB1" w14:paraId="22348AE7" w14:textId="77777777" w:rsidTr="00881021">
        <w:trPr>
          <w:cantSplit/>
          <w:tblHeader/>
        </w:trPr>
        <w:tc>
          <w:tcPr>
            <w:tcW w:w="8027" w:type="dxa"/>
            <w:shd w:val="clear" w:color="auto" w:fill="A8D08D"/>
          </w:tcPr>
          <w:p w14:paraId="29606C2F" w14:textId="77777777" w:rsidR="00593B27" w:rsidRPr="002D6BB1" w:rsidRDefault="00593B27" w:rsidP="00881021">
            <w:pPr>
              <w:spacing w:before="60"/>
              <w:ind w:left="113"/>
              <w:rPr>
                <w:rFonts w:cs="Arial"/>
                <w:b/>
                <w:szCs w:val="18"/>
              </w:rPr>
            </w:pPr>
            <w:r w:rsidRPr="002D6BB1">
              <w:rPr>
                <w:rFonts w:cs="Arial"/>
                <w:b/>
                <w:szCs w:val="18"/>
              </w:rPr>
              <w:t>Tabelle</w:t>
            </w:r>
            <w:r>
              <w:rPr>
                <w:rFonts w:cs="Arial"/>
                <w:b/>
                <w:szCs w:val="18"/>
              </w:rPr>
              <w:t>nverzeichnis</w:t>
            </w:r>
            <w:r w:rsidRPr="002D6BB1">
              <w:rPr>
                <w:rFonts w:cs="Arial"/>
                <w:b/>
                <w:szCs w:val="18"/>
              </w:rPr>
              <w:t xml:space="preserve"> </w:t>
            </w:r>
          </w:p>
        </w:tc>
        <w:tc>
          <w:tcPr>
            <w:tcW w:w="1543" w:type="dxa"/>
            <w:shd w:val="clear" w:color="auto" w:fill="A8D08D"/>
          </w:tcPr>
          <w:p w14:paraId="7323099C" w14:textId="77777777" w:rsidR="00593B27" w:rsidRPr="002D6BB1" w:rsidRDefault="00593B27" w:rsidP="00881021">
            <w:pPr>
              <w:spacing w:before="60"/>
              <w:ind w:left="113"/>
              <w:jc w:val="right"/>
              <w:rPr>
                <w:rFonts w:cs="Arial"/>
                <w:b/>
                <w:szCs w:val="18"/>
              </w:rPr>
            </w:pPr>
            <w:r w:rsidRPr="002D6BB1">
              <w:rPr>
                <w:rFonts w:cs="Arial"/>
                <w:b/>
                <w:szCs w:val="18"/>
              </w:rPr>
              <w:t>Seite</w:t>
            </w:r>
          </w:p>
        </w:tc>
      </w:tr>
    </w:tbl>
    <w:p w14:paraId="33246420" w14:textId="3389C7BB" w:rsidR="001A55E6" w:rsidRDefault="00593B27">
      <w:pPr>
        <w:pStyle w:val="Abbildungsverzeichnis"/>
        <w:tabs>
          <w:tab w:val="right" w:leader="dot" w:pos="9628"/>
        </w:tabs>
        <w:rPr>
          <w:rFonts w:ascii="Calibri" w:hAnsi="Calibri"/>
          <w:noProof/>
          <w:kern w:val="2"/>
          <w:sz w:val="22"/>
          <w:szCs w:val="22"/>
        </w:rPr>
      </w:pPr>
      <w:r>
        <w:fldChar w:fldCharType="begin"/>
      </w:r>
      <w:r>
        <w:instrText xml:space="preserve"> </w:instrText>
      </w:r>
      <w:r w:rsidR="009E123B">
        <w:instrText>TOC</w:instrText>
      </w:r>
      <w:r>
        <w:instrText xml:space="preserve"> \h \z \c "Tabelle" </w:instrText>
      </w:r>
      <w:r>
        <w:fldChar w:fldCharType="separate"/>
      </w:r>
      <w:hyperlink w:anchor="_Toc152169649" w:history="1">
        <w:r w:rsidR="001A55E6" w:rsidRPr="00613DBA">
          <w:rPr>
            <w:rStyle w:val="Hyperlink"/>
            <w:noProof/>
          </w:rPr>
          <w:t>Tabelle 1 Steckbrief</w:t>
        </w:r>
        <w:r w:rsidR="001A55E6">
          <w:rPr>
            <w:noProof/>
            <w:webHidden/>
          </w:rPr>
          <w:tab/>
        </w:r>
        <w:r w:rsidR="001A55E6">
          <w:rPr>
            <w:noProof/>
            <w:webHidden/>
          </w:rPr>
          <w:fldChar w:fldCharType="begin"/>
        </w:r>
        <w:r w:rsidR="001A55E6">
          <w:rPr>
            <w:noProof/>
            <w:webHidden/>
          </w:rPr>
          <w:instrText xml:space="preserve"> PAGEREF _Toc152169649 \h </w:instrText>
        </w:r>
        <w:r w:rsidR="001A55E6">
          <w:rPr>
            <w:noProof/>
            <w:webHidden/>
          </w:rPr>
        </w:r>
        <w:r w:rsidR="001A55E6">
          <w:rPr>
            <w:noProof/>
            <w:webHidden/>
          </w:rPr>
          <w:fldChar w:fldCharType="separate"/>
        </w:r>
        <w:r w:rsidR="001A55E6">
          <w:rPr>
            <w:noProof/>
            <w:webHidden/>
          </w:rPr>
          <w:t>7</w:t>
        </w:r>
        <w:r w:rsidR="001A55E6">
          <w:rPr>
            <w:noProof/>
            <w:webHidden/>
          </w:rPr>
          <w:fldChar w:fldCharType="end"/>
        </w:r>
      </w:hyperlink>
    </w:p>
    <w:p w14:paraId="1621DFB1" w14:textId="6685AD66" w:rsidR="001A55E6" w:rsidRDefault="00000000">
      <w:pPr>
        <w:pStyle w:val="Abbildungsverzeichnis"/>
        <w:tabs>
          <w:tab w:val="right" w:leader="dot" w:pos="9628"/>
        </w:tabs>
        <w:rPr>
          <w:rFonts w:ascii="Calibri" w:hAnsi="Calibri"/>
          <w:noProof/>
          <w:kern w:val="2"/>
          <w:sz w:val="22"/>
          <w:szCs w:val="22"/>
        </w:rPr>
      </w:pPr>
      <w:hyperlink w:anchor="_Toc152169650" w:history="1">
        <w:r w:rsidR="001A55E6" w:rsidRPr="00613DBA">
          <w:rPr>
            <w:rStyle w:val="Hyperlink"/>
            <w:noProof/>
          </w:rPr>
          <w:t>Tabelle 2 Zielhierarchie</w:t>
        </w:r>
        <w:r w:rsidR="001A55E6">
          <w:rPr>
            <w:noProof/>
            <w:webHidden/>
          </w:rPr>
          <w:tab/>
        </w:r>
        <w:r w:rsidR="001A55E6">
          <w:rPr>
            <w:noProof/>
            <w:webHidden/>
          </w:rPr>
          <w:fldChar w:fldCharType="begin"/>
        </w:r>
        <w:r w:rsidR="001A55E6">
          <w:rPr>
            <w:noProof/>
            <w:webHidden/>
          </w:rPr>
          <w:instrText xml:space="preserve"> PAGEREF _Toc152169650 \h </w:instrText>
        </w:r>
        <w:r w:rsidR="001A55E6">
          <w:rPr>
            <w:noProof/>
            <w:webHidden/>
          </w:rPr>
        </w:r>
        <w:r w:rsidR="001A55E6">
          <w:rPr>
            <w:noProof/>
            <w:webHidden/>
          </w:rPr>
          <w:fldChar w:fldCharType="separate"/>
        </w:r>
        <w:r w:rsidR="001A55E6">
          <w:rPr>
            <w:noProof/>
            <w:webHidden/>
          </w:rPr>
          <w:t>8</w:t>
        </w:r>
        <w:r w:rsidR="001A55E6">
          <w:rPr>
            <w:noProof/>
            <w:webHidden/>
          </w:rPr>
          <w:fldChar w:fldCharType="end"/>
        </w:r>
      </w:hyperlink>
    </w:p>
    <w:p w14:paraId="2C8F4864" w14:textId="0A3318F5" w:rsidR="001A55E6" w:rsidRDefault="00000000">
      <w:pPr>
        <w:pStyle w:val="Abbildungsverzeichnis"/>
        <w:tabs>
          <w:tab w:val="right" w:leader="dot" w:pos="9628"/>
        </w:tabs>
        <w:rPr>
          <w:rFonts w:ascii="Calibri" w:hAnsi="Calibri"/>
          <w:noProof/>
          <w:kern w:val="2"/>
          <w:sz w:val="22"/>
          <w:szCs w:val="22"/>
        </w:rPr>
      </w:pPr>
      <w:hyperlink w:anchor="_Toc152169651" w:history="1">
        <w:r w:rsidR="001A55E6" w:rsidRPr="00613DBA">
          <w:rPr>
            <w:rStyle w:val="Hyperlink"/>
            <w:noProof/>
          </w:rPr>
          <w:t>Tabelle 3 Nicht-Ziele</w:t>
        </w:r>
        <w:r w:rsidR="001A55E6">
          <w:rPr>
            <w:noProof/>
            <w:webHidden/>
          </w:rPr>
          <w:tab/>
        </w:r>
        <w:r w:rsidR="001A55E6">
          <w:rPr>
            <w:noProof/>
            <w:webHidden/>
          </w:rPr>
          <w:fldChar w:fldCharType="begin"/>
        </w:r>
        <w:r w:rsidR="001A55E6">
          <w:rPr>
            <w:noProof/>
            <w:webHidden/>
          </w:rPr>
          <w:instrText xml:space="preserve"> PAGEREF _Toc152169651 \h </w:instrText>
        </w:r>
        <w:r w:rsidR="001A55E6">
          <w:rPr>
            <w:noProof/>
            <w:webHidden/>
          </w:rPr>
        </w:r>
        <w:r w:rsidR="001A55E6">
          <w:rPr>
            <w:noProof/>
            <w:webHidden/>
          </w:rPr>
          <w:fldChar w:fldCharType="separate"/>
        </w:r>
        <w:r w:rsidR="001A55E6">
          <w:rPr>
            <w:noProof/>
            <w:webHidden/>
          </w:rPr>
          <w:t>8</w:t>
        </w:r>
        <w:r w:rsidR="001A55E6">
          <w:rPr>
            <w:noProof/>
            <w:webHidden/>
          </w:rPr>
          <w:fldChar w:fldCharType="end"/>
        </w:r>
      </w:hyperlink>
    </w:p>
    <w:p w14:paraId="0FD8FBEC" w14:textId="0F1C7EBC" w:rsidR="001A55E6" w:rsidRDefault="00000000">
      <w:pPr>
        <w:pStyle w:val="Abbildungsverzeichnis"/>
        <w:tabs>
          <w:tab w:val="right" w:leader="dot" w:pos="9628"/>
        </w:tabs>
        <w:rPr>
          <w:rFonts w:ascii="Calibri" w:hAnsi="Calibri"/>
          <w:noProof/>
          <w:kern w:val="2"/>
          <w:sz w:val="22"/>
          <w:szCs w:val="22"/>
        </w:rPr>
      </w:pPr>
      <w:hyperlink w:anchor="_Toc152169652" w:history="1">
        <w:r w:rsidR="001A55E6" w:rsidRPr="00613DBA">
          <w:rPr>
            <w:rStyle w:val="Hyperlink"/>
            <w:noProof/>
          </w:rPr>
          <w:t>Tabelle 4 Zielkonflikte</w:t>
        </w:r>
        <w:r w:rsidR="001A55E6">
          <w:rPr>
            <w:noProof/>
            <w:webHidden/>
          </w:rPr>
          <w:tab/>
        </w:r>
        <w:r w:rsidR="001A55E6">
          <w:rPr>
            <w:noProof/>
            <w:webHidden/>
          </w:rPr>
          <w:fldChar w:fldCharType="begin"/>
        </w:r>
        <w:r w:rsidR="001A55E6">
          <w:rPr>
            <w:noProof/>
            <w:webHidden/>
          </w:rPr>
          <w:instrText xml:space="preserve"> PAGEREF _Toc152169652 \h </w:instrText>
        </w:r>
        <w:r w:rsidR="001A55E6">
          <w:rPr>
            <w:noProof/>
            <w:webHidden/>
          </w:rPr>
        </w:r>
        <w:r w:rsidR="001A55E6">
          <w:rPr>
            <w:noProof/>
            <w:webHidden/>
          </w:rPr>
          <w:fldChar w:fldCharType="separate"/>
        </w:r>
        <w:r w:rsidR="001A55E6">
          <w:rPr>
            <w:noProof/>
            <w:webHidden/>
          </w:rPr>
          <w:t>9</w:t>
        </w:r>
        <w:r w:rsidR="001A55E6">
          <w:rPr>
            <w:noProof/>
            <w:webHidden/>
          </w:rPr>
          <w:fldChar w:fldCharType="end"/>
        </w:r>
      </w:hyperlink>
    </w:p>
    <w:p w14:paraId="12454D2D" w14:textId="75408195" w:rsidR="001A55E6" w:rsidRDefault="00000000">
      <w:pPr>
        <w:pStyle w:val="Abbildungsverzeichnis"/>
        <w:tabs>
          <w:tab w:val="right" w:leader="dot" w:pos="9628"/>
        </w:tabs>
        <w:rPr>
          <w:rFonts w:ascii="Calibri" w:hAnsi="Calibri"/>
          <w:noProof/>
          <w:kern w:val="2"/>
          <w:sz w:val="22"/>
          <w:szCs w:val="22"/>
        </w:rPr>
      </w:pPr>
      <w:hyperlink w:anchor="_Toc152169653" w:history="1">
        <w:r w:rsidR="001A55E6" w:rsidRPr="00613DBA">
          <w:rPr>
            <w:rStyle w:val="Hyperlink"/>
            <w:noProof/>
          </w:rPr>
          <w:t>Tabelle 5 Umfeldportfolio</w:t>
        </w:r>
        <w:r w:rsidR="001A55E6">
          <w:rPr>
            <w:noProof/>
            <w:webHidden/>
          </w:rPr>
          <w:tab/>
        </w:r>
        <w:r w:rsidR="001A55E6">
          <w:rPr>
            <w:noProof/>
            <w:webHidden/>
          </w:rPr>
          <w:fldChar w:fldCharType="begin"/>
        </w:r>
        <w:r w:rsidR="001A55E6">
          <w:rPr>
            <w:noProof/>
            <w:webHidden/>
          </w:rPr>
          <w:instrText xml:space="preserve"> PAGEREF _Toc152169653 \h </w:instrText>
        </w:r>
        <w:r w:rsidR="001A55E6">
          <w:rPr>
            <w:noProof/>
            <w:webHidden/>
          </w:rPr>
        </w:r>
        <w:r w:rsidR="001A55E6">
          <w:rPr>
            <w:noProof/>
            <w:webHidden/>
          </w:rPr>
          <w:fldChar w:fldCharType="separate"/>
        </w:r>
        <w:r w:rsidR="001A55E6">
          <w:rPr>
            <w:noProof/>
            <w:webHidden/>
          </w:rPr>
          <w:t>9</w:t>
        </w:r>
        <w:r w:rsidR="001A55E6">
          <w:rPr>
            <w:noProof/>
            <w:webHidden/>
          </w:rPr>
          <w:fldChar w:fldCharType="end"/>
        </w:r>
      </w:hyperlink>
    </w:p>
    <w:p w14:paraId="07AE72EB" w14:textId="6FF24D92" w:rsidR="001A55E6" w:rsidRDefault="00000000">
      <w:pPr>
        <w:pStyle w:val="Abbildungsverzeichnis"/>
        <w:tabs>
          <w:tab w:val="right" w:leader="dot" w:pos="9628"/>
        </w:tabs>
        <w:rPr>
          <w:rFonts w:ascii="Calibri" w:hAnsi="Calibri"/>
          <w:noProof/>
          <w:kern w:val="2"/>
          <w:sz w:val="22"/>
          <w:szCs w:val="22"/>
        </w:rPr>
      </w:pPr>
      <w:hyperlink w:anchor="_Toc152169654" w:history="1">
        <w:r w:rsidR="001A55E6" w:rsidRPr="00613DBA">
          <w:rPr>
            <w:rStyle w:val="Hyperlink"/>
            <w:noProof/>
          </w:rPr>
          <w:t>Tabelle 6 Schnittstellen</w:t>
        </w:r>
        <w:r w:rsidR="001A55E6">
          <w:rPr>
            <w:noProof/>
            <w:webHidden/>
          </w:rPr>
          <w:tab/>
        </w:r>
        <w:r w:rsidR="001A55E6">
          <w:rPr>
            <w:noProof/>
            <w:webHidden/>
          </w:rPr>
          <w:fldChar w:fldCharType="begin"/>
        </w:r>
        <w:r w:rsidR="001A55E6">
          <w:rPr>
            <w:noProof/>
            <w:webHidden/>
          </w:rPr>
          <w:instrText xml:space="preserve"> PAGEREF _Toc152169654 \h </w:instrText>
        </w:r>
        <w:r w:rsidR="001A55E6">
          <w:rPr>
            <w:noProof/>
            <w:webHidden/>
          </w:rPr>
        </w:r>
        <w:r w:rsidR="001A55E6">
          <w:rPr>
            <w:noProof/>
            <w:webHidden/>
          </w:rPr>
          <w:fldChar w:fldCharType="separate"/>
        </w:r>
        <w:r w:rsidR="001A55E6">
          <w:rPr>
            <w:noProof/>
            <w:webHidden/>
          </w:rPr>
          <w:t>9</w:t>
        </w:r>
        <w:r w:rsidR="001A55E6">
          <w:rPr>
            <w:noProof/>
            <w:webHidden/>
          </w:rPr>
          <w:fldChar w:fldCharType="end"/>
        </w:r>
      </w:hyperlink>
    </w:p>
    <w:p w14:paraId="4A7B645B" w14:textId="4FF66CDC" w:rsidR="001A55E6" w:rsidRDefault="00000000">
      <w:pPr>
        <w:pStyle w:val="Abbildungsverzeichnis"/>
        <w:tabs>
          <w:tab w:val="right" w:leader="dot" w:pos="9628"/>
        </w:tabs>
        <w:rPr>
          <w:rFonts w:ascii="Calibri" w:hAnsi="Calibri"/>
          <w:noProof/>
          <w:kern w:val="2"/>
          <w:sz w:val="22"/>
          <w:szCs w:val="22"/>
        </w:rPr>
      </w:pPr>
      <w:hyperlink w:anchor="_Toc152169655" w:history="1">
        <w:r w:rsidR="001A55E6" w:rsidRPr="00613DBA">
          <w:rPr>
            <w:rStyle w:val="Hyperlink"/>
            <w:noProof/>
          </w:rPr>
          <w:t>Tabelle 7 Stakeholder</w:t>
        </w:r>
        <w:r w:rsidR="001A55E6">
          <w:rPr>
            <w:noProof/>
            <w:webHidden/>
          </w:rPr>
          <w:tab/>
        </w:r>
        <w:r w:rsidR="001A55E6">
          <w:rPr>
            <w:noProof/>
            <w:webHidden/>
          </w:rPr>
          <w:fldChar w:fldCharType="begin"/>
        </w:r>
        <w:r w:rsidR="001A55E6">
          <w:rPr>
            <w:noProof/>
            <w:webHidden/>
          </w:rPr>
          <w:instrText xml:space="preserve"> PAGEREF _Toc152169655 \h </w:instrText>
        </w:r>
        <w:r w:rsidR="001A55E6">
          <w:rPr>
            <w:noProof/>
            <w:webHidden/>
          </w:rPr>
        </w:r>
        <w:r w:rsidR="001A55E6">
          <w:rPr>
            <w:noProof/>
            <w:webHidden/>
          </w:rPr>
          <w:fldChar w:fldCharType="separate"/>
        </w:r>
        <w:r w:rsidR="001A55E6">
          <w:rPr>
            <w:noProof/>
            <w:webHidden/>
          </w:rPr>
          <w:t>11</w:t>
        </w:r>
        <w:r w:rsidR="001A55E6">
          <w:rPr>
            <w:noProof/>
            <w:webHidden/>
          </w:rPr>
          <w:fldChar w:fldCharType="end"/>
        </w:r>
      </w:hyperlink>
    </w:p>
    <w:p w14:paraId="7AC5DFBB" w14:textId="09E49A23" w:rsidR="001A55E6" w:rsidRDefault="00000000">
      <w:pPr>
        <w:pStyle w:val="Abbildungsverzeichnis"/>
        <w:tabs>
          <w:tab w:val="right" w:leader="dot" w:pos="9628"/>
        </w:tabs>
        <w:rPr>
          <w:rFonts w:ascii="Calibri" w:hAnsi="Calibri"/>
          <w:noProof/>
          <w:kern w:val="2"/>
          <w:sz w:val="22"/>
          <w:szCs w:val="22"/>
        </w:rPr>
      </w:pPr>
      <w:hyperlink w:anchor="_Toc152169656" w:history="1">
        <w:r w:rsidR="001A55E6" w:rsidRPr="00613DBA">
          <w:rPr>
            <w:rStyle w:val="Hyperlink"/>
            <w:noProof/>
          </w:rPr>
          <w:t>Tabelle 8 Macht</w:t>
        </w:r>
        <w:r w:rsidR="001A55E6">
          <w:rPr>
            <w:noProof/>
            <w:webHidden/>
          </w:rPr>
          <w:tab/>
        </w:r>
        <w:r w:rsidR="001A55E6">
          <w:rPr>
            <w:noProof/>
            <w:webHidden/>
          </w:rPr>
          <w:fldChar w:fldCharType="begin"/>
        </w:r>
        <w:r w:rsidR="001A55E6">
          <w:rPr>
            <w:noProof/>
            <w:webHidden/>
          </w:rPr>
          <w:instrText xml:space="preserve"> PAGEREF _Toc152169656 \h </w:instrText>
        </w:r>
        <w:r w:rsidR="001A55E6">
          <w:rPr>
            <w:noProof/>
            <w:webHidden/>
          </w:rPr>
        </w:r>
        <w:r w:rsidR="001A55E6">
          <w:rPr>
            <w:noProof/>
            <w:webHidden/>
          </w:rPr>
          <w:fldChar w:fldCharType="separate"/>
        </w:r>
        <w:r w:rsidR="001A55E6">
          <w:rPr>
            <w:noProof/>
            <w:webHidden/>
          </w:rPr>
          <w:t>11</w:t>
        </w:r>
        <w:r w:rsidR="001A55E6">
          <w:rPr>
            <w:noProof/>
            <w:webHidden/>
          </w:rPr>
          <w:fldChar w:fldCharType="end"/>
        </w:r>
      </w:hyperlink>
    </w:p>
    <w:p w14:paraId="1424FF9F" w14:textId="25FEF817" w:rsidR="001A55E6" w:rsidRDefault="00000000">
      <w:pPr>
        <w:pStyle w:val="Abbildungsverzeichnis"/>
        <w:tabs>
          <w:tab w:val="right" w:leader="dot" w:pos="9628"/>
        </w:tabs>
        <w:rPr>
          <w:rFonts w:ascii="Calibri" w:hAnsi="Calibri"/>
          <w:noProof/>
          <w:kern w:val="2"/>
          <w:sz w:val="22"/>
          <w:szCs w:val="22"/>
        </w:rPr>
      </w:pPr>
      <w:hyperlink w:anchor="_Toc152169657" w:history="1">
        <w:r w:rsidR="001A55E6" w:rsidRPr="00613DBA">
          <w:rPr>
            <w:rStyle w:val="Hyperlink"/>
            <w:noProof/>
          </w:rPr>
          <w:t>Tabelle 9 Risiken (1)</w:t>
        </w:r>
        <w:r w:rsidR="001A55E6">
          <w:rPr>
            <w:noProof/>
            <w:webHidden/>
          </w:rPr>
          <w:tab/>
        </w:r>
        <w:r w:rsidR="001A55E6">
          <w:rPr>
            <w:noProof/>
            <w:webHidden/>
          </w:rPr>
          <w:fldChar w:fldCharType="begin"/>
        </w:r>
        <w:r w:rsidR="001A55E6">
          <w:rPr>
            <w:noProof/>
            <w:webHidden/>
          </w:rPr>
          <w:instrText xml:space="preserve"> PAGEREF _Toc152169657 \h </w:instrText>
        </w:r>
        <w:r w:rsidR="001A55E6">
          <w:rPr>
            <w:noProof/>
            <w:webHidden/>
          </w:rPr>
        </w:r>
        <w:r w:rsidR="001A55E6">
          <w:rPr>
            <w:noProof/>
            <w:webHidden/>
          </w:rPr>
          <w:fldChar w:fldCharType="separate"/>
        </w:r>
        <w:r w:rsidR="001A55E6">
          <w:rPr>
            <w:noProof/>
            <w:webHidden/>
          </w:rPr>
          <w:t>12</w:t>
        </w:r>
        <w:r w:rsidR="001A55E6">
          <w:rPr>
            <w:noProof/>
            <w:webHidden/>
          </w:rPr>
          <w:fldChar w:fldCharType="end"/>
        </w:r>
      </w:hyperlink>
    </w:p>
    <w:p w14:paraId="6A6F45CF" w14:textId="1A4BD7BF" w:rsidR="001A55E6" w:rsidRDefault="00000000">
      <w:pPr>
        <w:pStyle w:val="Abbildungsverzeichnis"/>
        <w:tabs>
          <w:tab w:val="right" w:leader="dot" w:pos="9628"/>
        </w:tabs>
        <w:rPr>
          <w:rFonts w:ascii="Calibri" w:hAnsi="Calibri"/>
          <w:noProof/>
          <w:kern w:val="2"/>
          <w:sz w:val="22"/>
          <w:szCs w:val="22"/>
        </w:rPr>
      </w:pPr>
      <w:hyperlink w:anchor="_Toc152169658" w:history="1">
        <w:r w:rsidR="001A55E6" w:rsidRPr="00613DBA">
          <w:rPr>
            <w:rStyle w:val="Hyperlink"/>
            <w:noProof/>
          </w:rPr>
          <w:t>Tabelle 10 Risiken (2)</w:t>
        </w:r>
        <w:r w:rsidR="001A55E6">
          <w:rPr>
            <w:noProof/>
            <w:webHidden/>
          </w:rPr>
          <w:tab/>
        </w:r>
        <w:r w:rsidR="001A55E6">
          <w:rPr>
            <w:noProof/>
            <w:webHidden/>
          </w:rPr>
          <w:fldChar w:fldCharType="begin"/>
        </w:r>
        <w:r w:rsidR="001A55E6">
          <w:rPr>
            <w:noProof/>
            <w:webHidden/>
          </w:rPr>
          <w:instrText xml:space="preserve"> PAGEREF _Toc152169658 \h </w:instrText>
        </w:r>
        <w:r w:rsidR="001A55E6">
          <w:rPr>
            <w:noProof/>
            <w:webHidden/>
          </w:rPr>
        </w:r>
        <w:r w:rsidR="001A55E6">
          <w:rPr>
            <w:noProof/>
            <w:webHidden/>
          </w:rPr>
          <w:fldChar w:fldCharType="separate"/>
        </w:r>
        <w:r w:rsidR="001A55E6">
          <w:rPr>
            <w:noProof/>
            <w:webHidden/>
          </w:rPr>
          <w:t>13</w:t>
        </w:r>
        <w:r w:rsidR="001A55E6">
          <w:rPr>
            <w:noProof/>
            <w:webHidden/>
          </w:rPr>
          <w:fldChar w:fldCharType="end"/>
        </w:r>
      </w:hyperlink>
    </w:p>
    <w:p w14:paraId="49D6083D" w14:textId="3BA5F15F" w:rsidR="001A55E6" w:rsidRDefault="00000000">
      <w:pPr>
        <w:pStyle w:val="Abbildungsverzeichnis"/>
        <w:tabs>
          <w:tab w:val="right" w:leader="dot" w:pos="9628"/>
        </w:tabs>
        <w:rPr>
          <w:rFonts w:ascii="Calibri" w:hAnsi="Calibri"/>
          <w:noProof/>
          <w:kern w:val="2"/>
          <w:sz w:val="22"/>
          <w:szCs w:val="22"/>
        </w:rPr>
      </w:pPr>
      <w:hyperlink w:anchor="_Toc152169659" w:history="1">
        <w:r w:rsidR="001A55E6" w:rsidRPr="00613DBA">
          <w:rPr>
            <w:rStyle w:val="Hyperlink"/>
            <w:noProof/>
          </w:rPr>
          <w:t>Tabelle 11 Risiken (3)</w:t>
        </w:r>
        <w:r w:rsidR="001A55E6">
          <w:rPr>
            <w:noProof/>
            <w:webHidden/>
          </w:rPr>
          <w:tab/>
        </w:r>
        <w:r w:rsidR="001A55E6">
          <w:rPr>
            <w:noProof/>
            <w:webHidden/>
          </w:rPr>
          <w:fldChar w:fldCharType="begin"/>
        </w:r>
        <w:r w:rsidR="001A55E6">
          <w:rPr>
            <w:noProof/>
            <w:webHidden/>
          </w:rPr>
          <w:instrText xml:space="preserve"> PAGEREF _Toc152169659 \h </w:instrText>
        </w:r>
        <w:r w:rsidR="001A55E6">
          <w:rPr>
            <w:noProof/>
            <w:webHidden/>
          </w:rPr>
        </w:r>
        <w:r w:rsidR="001A55E6">
          <w:rPr>
            <w:noProof/>
            <w:webHidden/>
          </w:rPr>
          <w:fldChar w:fldCharType="separate"/>
        </w:r>
        <w:r w:rsidR="001A55E6">
          <w:rPr>
            <w:noProof/>
            <w:webHidden/>
          </w:rPr>
          <w:t>13</w:t>
        </w:r>
        <w:r w:rsidR="001A55E6">
          <w:rPr>
            <w:noProof/>
            <w:webHidden/>
          </w:rPr>
          <w:fldChar w:fldCharType="end"/>
        </w:r>
      </w:hyperlink>
    </w:p>
    <w:p w14:paraId="3306F789" w14:textId="63477052" w:rsidR="001A55E6" w:rsidRDefault="00000000">
      <w:pPr>
        <w:pStyle w:val="Abbildungsverzeichnis"/>
        <w:tabs>
          <w:tab w:val="right" w:leader="dot" w:pos="9628"/>
        </w:tabs>
        <w:rPr>
          <w:rFonts w:ascii="Calibri" w:hAnsi="Calibri"/>
          <w:noProof/>
          <w:kern w:val="2"/>
          <w:sz w:val="22"/>
          <w:szCs w:val="22"/>
        </w:rPr>
      </w:pPr>
      <w:hyperlink w:anchor="_Toc152169660" w:history="1">
        <w:r w:rsidR="001A55E6" w:rsidRPr="00613DBA">
          <w:rPr>
            <w:rStyle w:val="Hyperlink"/>
            <w:noProof/>
          </w:rPr>
          <w:t>Tabelle 12 Risiken (4)</w:t>
        </w:r>
        <w:r w:rsidR="001A55E6">
          <w:rPr>
            <w:noProof/>
            <w:webHidden/>
          </w:rPr>
          <w:tab/>
        </w:r>
        <w:r w:rsidR="001A55E6">
          <w:rPr>
            <w:noProof/>
            <w:webHidden/>
          </w:rPr>
          <w:fldChar w:fldCharType="begin"/>
        </w:r>
        <w:r w:rsidR="001A55E6">
          <w:rPr>
            <w:noProof/>
            <w:webHidden/>
          </w:rPr>
          <w:instrText xml:space="preserve"> PAGEREF _Toc152169660 \h </w:instrText>
        </w:r>
        <w:r w:rsidR="001A55E6">
          <w:rPr>
            <w:noProof/>
            <w:webHidden/>
          </w:rPr>
        </w:r>
        <w:r w:rsidR="001A55E6">
          <w:rPr>
            <w:noProof/>
            <w:webHidden/>
          </w:rPr>
          <w:fldChar w:fldCharType="separate"/>
        </w:r>
        <w:r w:rsidR="001A55E6">
          <w:rPr>
            <w:noProof/>
            <w:webHidden/>
          </w:rPr>
          <w:t>14</w:t>
        </w:r>
        <w:r w:rsidR="001A55E6">
          <w:rPr>
            <w:noProof/>
            <w:webHidden/>
          </w:rPr>
          <w:fldChar w:fldCharType="end"/>
        </w:r>
      </w:hyperlink>
    </w:p>
    <w:p w14:paraId="2D530169" w14:textId="5D9B853C" w:rsidR="001A55E6" w:rsidRDefault="00000000">
      <w:pPr>
        <w:pStyle w:val="Abbildungsverzeichnis"/>
        <w:tabs>
          <w:tab w:val="right" w:leader="dot" w:pos="9628"/>
        </w:tabs>
        <w:rPr>
          <w:rFonts w:ascii="Calibri" w:hAnsi="Calibri"/>
          <w:noProof/>
          <w:kern w:val="2"/>
          <w:sz w:val="22"/>
          <w:szCs w:val="22"/>
        </w:rPr>
      </w:pPr>
      <w:hyperlink w:anchor="_Toc152169661" w:history="1">
        <w:r w:rsidR="001A55E6" w:rsidRPr="00613DBA">
          <w:rPr>
            <w:rStyle w:val="Hyperlink"/>
            <w:noProof/>
          </w:rPr>
          <w:t>Tabelle 13 Chancen (1)</w:t>
        </w:r>
        <w:r w:rsidR="001A55E6">
          <w:rPr>
            <w:noProof/>
            <w:webHidden/>
          </w:rPr>
          <w:tab/>
        </w:r>
        <w:r w:rsidR="001A55E6">
          <w:rPr>
            <w:noProof/>
            <w:webHidden/>
          </w:rPr>
          <w:fldChar w:fldCharType="begin"/>
        </w:r>
        <w:r w:rsidR="001A55E6">
          <w:rPr>
            <w:noProof/>
            <w:webHidden/>
          </w:rPr>
          <w:instrText xml:space="preserve"> PAGEREF _Toc152169661 \h </w:instrText>
        </w:r>
        <w:r w:rsidR="001A55E6">
          <w:rPr>
            <w:noProof/>
            <w:webHidden/>
          </w:rPr>
        </w:r>
        <w:r w:rsidR="001A55E6">
          <w:rPr>
            <w:noProof/>
            <w:webHidden/>
          </w:rPr>
          <w:fldChar w:fldCharType="separate"/>
        </w:r>
        <w:r w:rsidR="001A55E6">
          <w:rPr>
            <w:noProof/>
            <w:webHidden/>
          </w:rPr>
          <w:t>14</w:t>
        </w:r>
        <w:r w:rsidR="001A55E6">
          <w:rPr>
            <w:noProof/>
            <w:webHidden/>
          </w:rPr>
          <w:fldChar w:fldCharType="end"/>
        </w:r>
      </w:hyperlink>
    </w:p>
    <w:p w14:paraId="6469ED49" w14:textId="487D7A63" w:rsidR="001A55E6" w:rsidRDefault="00000000">
      <w:pPr>
        <w:pStyle w:val="Abbildungsverzeichnis"/>
        <w:tabs>
          <w:tab w:val="right" w:leader="dot" w:pos="9628"/>
        </w:tabs>
        <w:rPr>
          <w:rFonts w:ascii="Calibri" w:hAnsi="Calibri"/>
          <w:noProof/>
          <w:kern w:val="2"/>
          <w:sz w:val="22"/>
          <w:szCs w:val="22"/>
        </w:rPr>
      </w:pPr>
      <w:hyperlink w:anchor="_Toc152169662" w:history="1">
        <w:r w:rsidR="001A55E6" w:rsidRPr="00613DBA">
          <w:rPr>
            <w:rStyle w:val="Hyperlink"/>
            <w:noProof/>
          </w:rPr>
          <w:t>Tabelle 14 Chancen (2)</w:t>
        </w:r>
        <w:r w:rsidR="001A55E6">
          <w:rPr>
            <w:noProof/>
            <w:webHidden/>
          </w:rPr>
          <w:tab/>
        </w:r>
        <w:r w:rsidR="001A55E6">
          <w:rPr>
            <w:noProof/>
            <w:webHidden/>
          </w:rPr>
          <w:fldChar w:fldCharType="begin"/>
        </w:r>
        <w:r w:rsidR="001A55E6">
          <w:rPr>
            <w:noProof/>
            <w:webHidden/>
          </w:rPr>
          <w:instrText xml:space="preserve"> PAGEREF _Toc152169662 \h </w:instrText>
        </w:r>
        <w:r w:rsidR="001A55E6">
          <w:rPr>
            <w:noProof/>
            <w:webHidden/>
          </w:rPr>
        </w:r>
        <w:r w:rsidR="001A55E6">
          <w:rPr>
            <w:noProof/>
            <w:webHidden/>
          </w:rPr>
          <w:fldChar w:fldCharType="separate"/>
        </w:r>
        <w:r w:rsidR="001A55E6">
          <w:rPr>
            <w:noProof/>
            <w:webHidden/>
          </w:rPr>
          <w:t>14</w:t>
        </w:r>
        <w:r w:rsidR="001A55E6">
          <w:rPr>
            <w:noProof/>
            <w:webHidden/>
          </w:rPr>
          <w:fldChar w:fldCharType="end"/>
        </w:r>
      </w:hyperlink>
    </w:p>
    <w:p w14:paraId="4EC1090C" w14:textId="2BF3593B" w:rsidR="001A55E6" w:rsidRDefault="00000000">
      <w:pPr>
        <w:pStyle w:val="Abbildungsverzeichnis"/>
        <w:tabs>
          <w:tab w:val="right" w:leader="dot" w:pos="9628"/>
        </w:tabs>
        <w:rPr>
          <w:rFonts w:ascii="Calibri" w:hAnsi="Calibri"/>
          <w:noProof/>
          <w:kern w:val="2"/>
          <w:sz w:val="22"/>
          <w:szCs w:val="22"/>
        </w:rPr>
      </w:pPr>
      <w:hyperlink w:anchor="_Toc152169663" w:history="1">
        <w:r w:rsidR="001A55E6" w:rsidRPr="00613DBA">
          <w:rPr>
            <w:rStyle w:val="Hyperlink"/>
            <w:noProof/>
          </w:rPr>
          <w:t>Tabelle 15 AKV-Matrix</w:t>
        </w:r>
        <w:r w:rsidR="001A55E6">
          <w:rPr>
            <w:noProof/>
            <w:webHidden/>
          </w:rPr>
          <w:tab/>
        </w:r>
        <w:r w:rsidR="001A55E6">
          <w:rPr>
            <w:noProof/>
            <w:webHidden/>
          </w:rPr>
          <w:fldChar w:fldCharType="begin"/>
        </w:r>
        <w:r w:rsidR="001A55E6">
          <w:rPr>
            <w:noProof/>
            <w:webHidden/>
          </w:rPr>
          <w:instrText xml:space="preserve"> PAGEREF _Toc152169663 \h </w:instrText>
        </w:r>
        <w:r w:rsidR="001A55E6">
          <w:rPr>
            <w:noProof/>
            <w:webHidden/>
          </w:rPr>
        </w:r>
        <w:r w:rsidR="001A55E6">
          <w:rPr>
            <w:noProof/>
            <w:webHidden/>
          </w:rPr>
          <w:fldChar w:fldCharType="separate"/>
        </w:r>
        <w:r w:rsidR="001A55E6">
          <w:rPr>
            <w:noProof/>
            <w:webHidden/>
          </w:rPr>
          <w:t>17</w:t>
        </w:r>
        <w:r w:rsidR="001A55E6">
          <w:rPr>
            <w:noProof/>
            <w:webHidden/>
          </w:rPr>
          <w:fldChar w:fldCharType="end"/>
        </w:r>
      </w:hyperlink>
    </w:p>
    <w:p w14:paraId="5E84F10B" w14:textId="5E70BCD3" w:rsidR="001A55E6" w:rsidRDefault="00000000">
      <w:pPr>
        <w:pStyle w:val="Abbildungsverzeichnis"/>
        <w:tabs>
          <w:tab w:val="right" w:leader="dot" w:pos="9628"/>
        </w:tabs>
        <w:rPr>
          <w:rFonts w:ascii="Calibri" w:hAnsi="Calibri"/>
          <w:noProof/>
          <w:kern w:val="2"/>
          <w:sz w:val="22"/>
          <w:szCs w:val="22"/>
        </w:rPr>
      </w:pPr>
      <w:hyperlink w:anchor="_Toc152169664" w:history="1">
        <w:r w:rsidR="001A55E6" w:rsidRPr="00613DBA">
          <w:rPr>
            <w:rStyle w:val="Hyperlink"/>
            <w:noProof/>
          </w:rPr>
          <w:t>Tabelle 16 Kommunikationsmatrix</w:t>
        </w:r>
        <w:r w:rsidR="001A55E6">
          <w:rPr>
            <w:noProof/>
            <w:webHidden/>
          </w:rPr>
          <w:tab/>
        </w:r>
        <w:r w:rsidR="001A55E6">
          <w:rPr>
            <w:noProof/>
            <w:webHidden/>
          </w:rPr>
          <w:fldChar w:fldCharType="begin"/>
        </w:r>
        <w:r w:rsidR="001A55E6">
          <w:rPr>
            <w:noProof/>
            <w:webHidden/>
          </w:rPr>
          <w:instrText xml:space="preserve"> PAGEREF _Toc152169664 \h </w:instrText>
        </w:r>
        <w:r w:rsidR="001A55E6">
          <w:rPr>
            <w:noProof/>
            <w:webHidden/>
          </w:rPr>
        </w:r>
        <w:r w:rsidR="001A55E6">
          <w:rPr>
            <w:noProof/>
            <w:webHidden/>
          </w:rPr>
          <w:fldChar w:fldCharType="separate"/>
        </w:r>
        <w:r w:rsidR="001A55E6">
          <w:rPr>
            <w:noProof/>
            <w:webHidden/>
          </w:rPr>
          <w:t>17</w:t>
        </w:r>
        <w:r w:rsidR="001A55E6">
          <w:rPr>
            <w:noProof/>
            <w:webHidden/>
          </w:rPr>
          <w:fldChar w:fldCharType="end"/>
        </w:r>
      </w:hyperlink>
    </w:p>
    <w:p w14:paraId="2D200B1D" w14:textId="1595FDC7" w:rsidR="001A55E6" w:rsidRDefault="00000000">
      <w:pPr>
        <w:pStyle w:val="Abbildungsverzeichnis"/>
        <w:tabs>
          <w:tab w:val="right" w:leader="dot" w:pos="9628"/>
        </w:tabs>
        <w:rPr>
          <w:rFonts w:ascii="Calibri" w:hAnsi="Calibri"/>
          <w:noProof/>
          <w:kern w:val="2"/>
          <w:sz w:val="22"/>
          <w:szCs w:val="22"/>
        </w:rPr>
      </w:pPr>
      <w:hyperlink w:anchor="_Toc152169665" w:history="1">
        <w:r w:rsidR="001A55E6" w:rsidRPr="00613DBA">
          <w:rPr>
            <w:rStyle w:val="Hyperlink"/>
            <w:noProof/>
          </w:rPr>
          <w:t>Tabelle 17 Projektphasen</w:t>
        </w:r>
        <w:r w:rsidR="001A55E6">
          <w:rPr>
            <w:noProof/>
            <w:webHidden/>
          </w:rPr>
          <w:tab/>
        </w:r>
        <w:r w:rsidR="001A55E6">
          <w:rPr>
            <w:noProof/>
            <w:webHidden/>
          </w:rPr>
          <w:fldChar w:fldCharType="begin"/>
        </w:r>
        <w:r w:rsidR="001A55E6">
          <w:rPr>
            <w:noProof/>
            <w:webHidden/>
          </w:rPr>
          <w:instrText xml:space="preserve"> PAGEREF _Toc152169665 \h </w:instrText>
        </w:r>
        <w:r w:rsidR="001A55E6">
          <w:rPr>
            <w:noProof/>
            <w:webHidden/>
          </w:rPr>
        </w:r>
        <w:r w:rsidR="001A55E6">
          <w:rPr>
            <w:noProof/>
            <w:webHidden/>
          </w:rPr>
          <w:fldChar w:fldCharType="separate"/>
        </w:r>
        <w:r w:rsidR="001A55E6">
          <w:rPr>
            <w:noProof/>
            <w:webHidden/>
          </w:rPr>
          <w:t>19</w:t>
        </w:r>
        <w:r w:rsidR="001A55E6">
          <w:rPr>
            <w:noProof/>
            <w:webHidden/>
          </w:rPr>
          <w:fldChar w:fldCharType="end"/>
        </w:r>
      </w:hyperlink>
    </w:p>
    <w:p w14:paraId="41572264" w14:textId="1F966D44" w:rsidR="001A55E6" w:rsidRDefault="00000000">
      <w:pPr>
        <w:pStyle w:val="Abbildungsverzeichnis"/>
        <w:tabs>
          <w:tab w:val="right" w:leader="dot" w:pos="9628"/>
        </w:tabs>
        <w:rPr>
          <w:rFonts w:ascii="Calibri" w:hAnsi="Calibri"/>
          <w:noProof/>
          <w:kern w:val="2"/>
          <w:sz w:val="22"/>
          <w:szCs w:val="22"/>
        </w:rPr>
      </w:pPr>
      <w:hyperlink w:anchor="_Toc152169666" w:history="1">
        <w:r w:rsidR="001A55E6" w:rsidRPr="00613DBA">
          <w:rPr>
            <w:rStyle w:val="Hyperlink"/>
            <w:noProof/>
          </w:rPr>
          <w:t>Tabelle 18 Arbeitspaketbeschreibung</w:t>
        </w:r>
        <w:r w:rsidR="001A55E6">
          <w:rPr>
            <w:noProof/>
            <w:webHidden/>
          </w:rPr>
          <w:tab/>
        </w:r>
        <w:r w:rsidR="001A55E6">
          <w:rPr>
            <w:noProof/>
            <w:webHidden/>
          </w:rPr>
          <w:fldChar w:fldCharType="begin"/>
        </w:r>
        <w:r w:rsidR="001A55E6">
          <w:rPr>
            <w:noProof/>
            <w:webHidden/>
          </w:rPr>
          <w:instrText xml:space="preserve"> PAGEREF _Toc152169666 \h </w:instrText>
        </w:r>
        <w:r w:rsidR="001A55E6">
          <w:rPr>
            <w:noProof/>
            <w:webHidden/>
          </w:rPr>
        </w:r>
        <w:r w:rsidR="001A55E6">
          <w:rPr>
            <w:noProof/>
            <w:webHidden/>
          </w:rPr>
          <w:fldChar w:fldCharType="separate"/>
        </w:r>
        <w:r w:rsidR="001A55E6">
          <w:rPr>
            <w:noProof/>
            <w:webHidden/>
          </w:rPr>
          <w:t>20</w:t>
        </w:r>
        <w:r w:rsidR="001A55E6">
          <w:rPr>
            <w:noProof/>
            <w:webHidden/>
          </w:rPr>
          <w:fldChar w:fldCharType="end"/>
        </w:r>
      </w:hyperlink>
    </w:p>
    <w:p w14:paraId="46CF1B69" w14:textId="61EC908D" w:rsidR="001A55E6" w:rsidRDefault="00000000">
      <w:pPr>
        <w:pStyle w:val="Abbildungsverzeichnis"/>
        <w:tabs>
          <w:tab w:val="right" w:leader="dot" w:pos="9628"/>
        </w:tabs>
        <w:rPr>
          <w:rFonts w:ascii="Calibri" w:hAnsi="Calibri"/>
          <w:noProof/>
          <w:kern w:val="2"/>
          <w:sz w:val="22"/>
          <w:szCs w:val="22"/>
        </w:rPr>
      </w:pPr>
      <w:hyperlink w:anchor="_Toc152169667" w:history="1">
        <w:r w:rsidR="001A55E6" w:rsidRPr="00613DBA">
          <w:rPr>
            <w:rStyle w:val="Hyperlink"/>
            <w:noProof/>
          </w:rPr>
          <w:t>Tabelle 19 Kostenart</w:t>
        </w:r>
        <w:r w:rsidR="001A55E6">
          <w:rPr>
            <w:noProof/>
            <w:webHidden/>
          </w:rPr>
          <w:tab/>
        </w:r>
        <w:r w:rsidR="001A55E6">
          <w:rPr>
            <w:noProof/>
            <w:webHidden/>
          </w:rPr>
          <w:fldChar w:fldCharType="begin"/>
        </w:r>
        <w:r w:rsidR="001A55E6">
          <w:rPr>
            <w:noProof/>
            <w:webHidden/>
          </w:rPr>
          <w:instrText xml:space="preserve"> PAGEREF _Toc152169667 \h </w:instrText>
        </w:r>
        <w:r w:rsidR="001A55E6">
          <w:rPr>
            <w:noProof/>
            <w:webHidden/>
          </w:rPr>
        </w:r>
        <w:r w:rsidR="001A55E6">
          <w:rPr>
            <w:noProof/>
            <w:webHidden/>
          </w:rPr>
          <w:fldChar w:fldCharType="separate"/>
        </w:r>
        <w:r w:rsidR="001A55E6">
          <w:rPr>
            <w:noProof/>
            <w:webHidden/>
          </w:rPr>
          <w:t>23</w:t>
        </w:r>
        <w:r w:rsidR="001A55E6">
          <w:rPr>
            <w:noProof/>
            <w:webHidden/>
          </w:rPr>
          <w:fldChar w:fldCharType="end"/>
        </w:r>
      </w:hyperlink>
    </w:p>
    <w:p w14:paraId="125B771F" w14:textId="2508AE22" w:rsidR="001A55E6" w:rsidRDefault="00000000">
      <w:pPr>
        <w:pStyle w:val="Abbildungsverzeichnis"/>
        <w:tabs>
          <w:tab w:val="right" w:leader="dot" w:pos="9628"/>
        </w:tabs>
        <w:rPr>
          <w:rFonts w:ascii="Calibri" w:hAnsi="Calibri"/>
          <w:noProof/>
          <w:kern w:val="2"/>
          <w:sz w:val="22"/>
          <w:szCs w:val="22"/>
        </w:rPr>
      </w:pPr>
      <w:hyperlink w:anchor="_Toc152169668" w:history="1">
        <w:r w:rsidR="001A55E6" w:rsidRPr="00613DBA">
          <w:rPr>
            <w:rStyle w:val="Hyperlink"/>
            <w:noProof/>
          </w:rPr>
          <w:t>Tabelle 20 Kostentabelle</w:t>
        </w:r>
        <w:r w:rsidR="001A55E6">
          <w:rPr>
            <w:noProof/>
            <w:webHidden/>
          </w:rPr>
          <w:tab/>
        </w:r>
        <w:r w:rsidR="001A55E6">
          <w:rPr>
            <w:noProof/>
            <w:webHidden/>
          </w:rPr>
          <w:fldChar w:fldCharType="begin"/>
        </w:r>
        <w:r w:rsidR="001A55E6">
          <w:rPr>
            <w:noProof/>
            <w:webHidden/>
          </w:rPr>
          <w:instrText xml:space="preserve"> PAGEREF _Toc152169668 \h </w:instrText>
        </w:r>
        <w:r w:rsidR="001A55E6">
          <w:rPr>
            <w:noProof/>
            <w:webHidden/>
          </w:rPr>
        </w:r>
        <w:r w:rsidR="001A55E6">
          <w:rPr>
            <w:noProof/>
            <w:webHidden/>
          </w:rPr>
          <w:fldChar w:fldCharType="separate"/>
        </w:r>
        <w:r w:rsidR="001A55E6">
          <w:rPr>
            <w:noProof/>
            <w:webHidden/>
          </w:rPr>
          <w:t>23</w:t>
        </w:r>
        <w:r w:rsidR="001A55E6">
          <w:rPr>
            <w:noProof/>
            <w:webHidden/>
          </w:rPr>
          <w:fldChar w:fldCharType="end"/>
        </w:r>
      </w:hyperlink>
    </w:p>
    <w:p w14:paraId="59F589EC" w14:textId="59EEED9F" w:rsidR="001A55E6" w:rsidRDefault="00000000">
      <w:pPr>
        <w:pStyle w:val="Abbildungsverzeichnis"/>
        <w:tabs>
          <w:tab w:val="right" w:leader="dot" w:pos="9628"/>
        </w:tabs>
        <w:rPr>
          <w:rFonts w:ascii="Calibri" w:hAnsi="Calibri"/>
          <w:noProof/>
          <w:kern w:val="2"/>
          <w:sz w:val="22"/>
          <w:szCs w:val="22"/>
        </w:rPr>
      </w:pPr>
      <w:hyperlink w:anchor="_Toc152169669" w:history="1">
        <w:r w:rsidR="001A55E6" w:rsidRPr="00613DBA">
          <w:rPr>
            <w:rStyle w:val="Hyperlink"/>
            <w:noProof/>
          </w:rPr>
          <w:t>Tabelle 21 Arbeitspaket-Statusbericht</w:t>
        </w:r>
        <w:r w:rsidR="001A55E6">
          <w:rPr>
            <w:noProof/>
            <w:webHidden/>
          </w:rPr>
          <w:tab/>
        </w:r>
        <w:r w:rsidR="001A55E6">
          <w:rPr>
            <w:noProof/>
            <w:webHidden/>
          </w:rPr>
          <w:fldChar w:fldCharType="begin"/>
        </w:r>
        <w:r w:rsidR="001A55E6">
          <w:rPr>
            <w:noProof/>
            <w:webHidden/>
          </w:rPr>
          <w:instrText xml:space="preserve"> PAGEREF _Toc152169669 \h </w:instrText>
        </w:r>
        <w:r w:rsidR="001A55E6">
          <w:rPr>
            <w:noProof/>
            <w:webHidden/>
          </w:rPr>
        </w:r>
        <w:r w:rsidR="001A55E6">
          <w:rPr>
            <w:noProof/>
            <w:webHidden/>
          </w:rPr>
          <w:fldChar w:fldCharType="separate"/>
        </w:r>
        <w:r w:rsidR="001A55E6">
          <w:rPr>
            <w:noProof/>
            <w:webHidden/>
          </w:rPr>
          <w:t>26</w:t>
        </w:r>
        <w:r w:rsidR="001A55E6">
          <w:rPr>
            <w:noProof/>
            <w:webHidden/>
          </w:rPr>
          <w:fldChar w:fldCharType="end"/>
        </w:r>
      </w:hyperlink>
    </w:p>
    <w:p w14:paraId="3BB8FC46" w14:textId="0B3EDB27" w:rsidR="001A55E6" w:rsidRDefault="00000000">
      <w:pPr>
        <w:pStyle w:val="Abbildungsverzeichnis"/>
        <w:tabs>
          <w:tab w:val="right" w:leader="dot" w:pos="9628"/>
        </w:tabs>
        <w:rPr>
          <w:rFonts w:ascii="Calibri" w:hAnsi="Calibri"/>
          <w:noProof/>
          <w:kern w:val="2"/>
          <w:sz w:val="22"/>
          <w:szCs w:val="22"/>
        </w:rPr>
      </w:pPr>
      <w:hyperlink w:anchor="_Toc152169670" w:history="1">
        <w:r w:rsidR="001A55E6" w:rsidRPr="00613DBA">
          <w:rPr>
            <w:rStyle w:val="Hyperlink"/>
            <w:noProof/>
          </w:rPr>
          <w:t>Tabelle 22 Sender Empfänger Modell</w:t>
        </w:r>
        <w:r w:rsidR="001A55E6">
          <w:rPr>
            <w:noProof/>
            <w:webHidden/>
          </w:rPr>
          <w:tab/>
        </w:r>
        <w:r w:rsidR="001A55E6">
          <w:rPr>
            <w:noProof/>
            <w:webHidden/>
          </w:rPr>
          <w:fldChar w:fldCharType="begin"/>
        </w:r>
        <w:r w:rsidR="001A55E6">
          <w:rPr>
            <w:noProof/>
            <w:webHidden/>
          </w:rPr>
          <w:instrText xml:space="preserve"> PAGEREF _Toc152169670 \h </w:instrText>
        </w:r>
        <w:r w:rsidR="001A55E6">
          <w:rPr>
            <w:noProof/>
            <w:webHidden/>
          </w:rPr>
        </w:r>
        <w:r w:rsidR="001A55E6">
          <w:rPr>
            <w:noProof/>
            <w:webHidden/>
          </w:rPr>
          <w:fldChar w:fldCharType="separate"/>
        </w:r>
        <w:r w:rsidR="001A55E6">
          <w:rPr>
            <w:noProof/>
            <w:webHidden/>
          </w:rPr>
          <w:t>27</w:t>
        </w:r>
        <w:r w:rsidR="001A55E6">
          <w:rPr>
            <w:noProof/>
            <w:webHidden/>
          </w:rPr>
          <w:fldChar w:fldCharType="end"/>
        </w:r>
      </w:hyperlink>
    </w:p>
    <w:p w14:paraId="11CC58F9" w14:textId="42B2E597" w:rsidR="00593B27" w:rsidRPr="000307D7" w:rsidRDefault="00593B27" w:rsidP="00593B27">
      <w:pPr>
        <w:pStyle w:val="Absatztextnormal"/>
        <w:ind w:left="0"/>
        <w:rPr>
          <w:sz w:val="22"/>
          <w:szCs w:val="22"/>
        </w:rPr>
      </w:pPr>
      <w:r>
        <w:fldChar w:fldCharType="end"/>
      </w:r>
    </w:p>
    <w:p w14:paraId="6B6AA2DB" w14:textId="77777777" w:rsidR="000E2089" w:rsidRPr="000307D7" w:rsidRDefault="000E2089" w:rsidP="00593B27">
      <w:pPr>
        <w:rPr>
          <w:sz w:val="22"/>
          <w:szCs w:val="22"/>
        </w:rPr>
      </w:pPr>
    </w:p>
    <w:p w14:paraId="2FB60A7D" w14:textId="7CC570CF" w:rsidR="002F1E08" w:rsidRPr="000307D7" w:rsidRDefault="00C547A5" w:rsidP="00CB035E">
      <w:pPr>
        <w:rPr>
          <w:sz w:val="22"/>
          <w:szCs w:val="22"/>
        </w:rPr>
      </w:pPr>
      <w:r>
        <w:br w:type="page"/>
      </w:r>
    </w:p>
    <w:p w14:paraId="75BD22F1" w14:textId="77777777" w:rsidR="00423096" w:rsidRPr="000307D7" w:rsidRDefault="002F1E08" w:rsidP="00153826">
      <w:pPr>
        <w:pStyle w:val="Absatztextnormal"/>
        <w:ind w:left="0"/>
        <w:rPr>
          <w:i/>
          <w:sz w:val="22"/>
          <w:szCs w:val="22"/>
        </w:rPr>
      </w:pPr>
      <w:r w:rsidRPr="000307D7">
        <w:rPr>
          <w:i/>
          <w:sz w:val="22"/>
          <w:szCs w:val="22"/>
        </w:rPr>
        <w:t>„Hiermit versichere ich, dass ich diesen Report eigenständig und inhaltlich ohne Mitwirkung Dritter angefertigt habe.“</w:t>
      </w:r>
    </w:p>
    <w:p w14:paraId="73F266F7" w14:textId="77777777" w:rsidR="002F1E08" w:rsidRPr="000307D7" w:rsidRDefault="002F1E08" w:rsidP="002F1E08">
      <w:pPr>
        <w:rPr>
          <w:sz w:val="22"/>
          <w:szCs w:val="22"/>
        </w:rPr>
      </w:pPr>
    </w:p>
    <w:p w14:paraId="356515D4" w14:textId="77777777" w:rsidR="002F1E08" w:rsidRPr="000307D7" w:rsidRDefault="002F1E08" w:rsidP="002F1E08">
      <w:pPr>
        <w:rPr>
          <w:sz w:val="22"/>
          <w:szCs w:val="22"/>
        </w:rPr>
      </w:pPr>
    </w:p>
    <w:p w14:paraId="020348DA" w14:textId="77777777" w:rsidR="002F1E08" w:rsidRPr="000307D7" w:rsidRDefault="002F1E08" w:rsidP="002F1E08">
      <w:pPr>
        <w:rPr>
          <w:sz w:val="22"/>
          <w:szCs w:val="22"/>
        </w:rPr>
      </w:pPr>
    </w:p>
    <w:p w14:paraId="530E76B6" w14:textId="77777777" w:rsidR="002F1E08" w:rsidRDefault="002F1E08" w:rsidP="002F1E08">
      <w:r>
        <w:t>____________________________</w:t>
      </w:r>
    </w:p>
    <w:p w14:paraId="6CED01B4" w14:textId="77777777" w:rsidR="001143B7" w:rsidRDefault="002F1E08" w:rsidP="002F1E08">
      <w:pPr>
        <w:rPr>
          <w:sz w:val="16"/>
        </w:rPr>
      </w:pPr>
      <w:r w:rsidRPr="002F1E08">
        <w:rPr>
          <w:sz w:val="16"/>
        </w:rPr>
        <w:t xml:space="preserve">Vorname </w:t>
      </w:r>
      <w:commentRangeStart w:id="93"/>
      <w:r w:rsidRPr="002F1E08">
        <w:rPr>
          <w:sz w:val="16"/>
        </w:rPr>
        <w:t>Name</w:t>
      </w:r>
      <w:commentRangeEnd w:id="93"/>
      <w:r w:rsidR="00FF36A7">
        <w:rPr>
          <w:rStyle w:val="Kommentarzeichen"/>
        </w:rPr>
        <w:commentReference w:id="93"/>
      </w:r>
    </w:p>
    <w:p w14:paraId="79EA2BDA" w14:textId="60A3A0CE" w:rsidR="002F1E08" w:rsidRPr="000307D7" w:rsidRDefault="002F1E08" w:rsidP="00DB52CC">
      <w:pPr>
        <w:rPr>
          <w:sz w:val="22"/>
          <w:szCs w:val="22"/>
        </w:rPr>
      </w:pPr>
    </w:p>
    <w:sectPr w:rsidR="002F1E08" w:rsidRPr="000307D7" w:rsidSect="009C3A53">
      <w:headerReference w:type="default" r:id="rId23"/>
      <w:footerReference w:type="default" r:id="rId24"/>
      <w:pgSz w:w="11906" w:h="16838"/>
      <w:pgMar w:top="1134" w:right="1134" w:bottom="1134" w:left="1134" w:header="720" w:footer="720" w:gutter="0"/>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6" w:author="Stefan Exner" w:date="2023-11-30T16:49:00Z" w:initials="SE">
    <w:p w14:paraId="3EB74E04" w14:textId="36A10904" w:rsidR="001576A6" w:rsidRDefault="001576A6">
      <w:pPr>
        <w:pStyle w:val="Kommentartext"/>
      </w:pPr>
      <w:r>
        <w:rPr>
          <w:rStyle w:val="Kommentarzeichen"/>
        </w:rPr>
        <w:annotationRef/>
      </w:r>
      <w:r w:rsidRPr="001576A6">
        <w:t>Bringen Sie in dieser Darstellung noch die Kosten je Phase unter.</w:t>
      </w:r>
      <w:r>
        <w:t xml:space="preserve"> Dafür die Datumsspalten weglassen.</w:t>
      </w:r>
    </w:p>
  </w:comment>
  <w:comment w:id="74" w:author="Stefan Exner" w:date="2023-11-30T15:45:00Z" w:initials="SE">
    <w:p w14:paraId="18B0CDB8" w14:textId="77777777" w:rsidR="00433319" w:rsidRDefault="00433319">
      <w:pPr>
        <w:pStyle w:val="Kommentartext"/>
      </w:pPr>
      <w:r>
        <w:rPr>
          <w:rStyle w:val="Kommentarzeichen"/>
        </w:rPr>
        <w:annotationRef/>
      </w:r>
      <w:r>
        <w:t>Ganglinie fehlt, so ist es ein Histogramm.</w:t>
      </w:r>
    </w:p>
    <w:p w14:paraId="51429335" w14:textId="77777777" w:rsidR="00433319" w:rsidRDefault="00433319">
      <w:pPr>
        <w:pStyle w:val="Kommentartext"/>
      </w:pPr>
    </w:p>
    <w:p w14:paraId="7016BD56" w14:textId="3289097B" w:rsidR="00433319" w:rsidRDefault="00433319">
      <w:pPr>
        <w:pStyle w:val="Kommentartext"/>
      </w:pPr>
      <w:r>
        <w:t>Legende ergänzen.</w:t>
      </w:r>
    </w:p>
  </w:comment>
  <w:comment w:id="83" w:author="Stefan Exner" w:date="2023-11-30T15:48:00Z" w:initials="SE">
    <w:p w14:paraId="4E3D741F" w14:textId="015DC957" w:rsidR="00433319" w:rsidRDefault="00433319">
      <w:pPr>
        <w:pStyle w:val="Kommentartext"/>
      </w:pPr>
      <w:r>
        <w:rPr>
          <w:rStyle w:val="Kommentarzeichen"/>
        </w:rPr>
        <w:annotationRef/>
      </w:r>
      <w:r>
        <w:t>Im Nullpunkt starten lassen.</w:t>
      </w:r>
    </w:p>
  </w:comment>
  <w:comment w:id="93" w:author="Stefan Exner" w:date="2023-12-01T07:52:00Z" w:initials="SE">
    <w:p w14:paraId="35F25141" w14:textId="77777777" w:rsidR="00FF36A7" w:rsidRDefault="00FF36A7" w:rsidP="00FF36A7">
      <w:pPr>
        <w:pStyle w:val="Kommentartext"/>
      </w:pPr>
      <w:r>
        <w:rPr>
          <w:rStyle w:val="Kommentarzeichen"/>
        </w:rPr>
        <w:annotationRef/>
      </w:r>
      <w:r>
        <w:t>Kap. 11 – 16</w:t>
      </w:r>
    </w:p>
    <w:p w14:paraId="2C23FF49" w14:textId="77777777" w:rsidR="00FF36A7" w:rsidRDefault="00FF36A7" w:rsidP="00FF36A7">
      <w:pPr>
        <w:pStyle w:val="Kommentartext"/>
      </w:pPr>
    </w:p>
    <w:p w14:paraId="7FE7BA6A" w14:textId="7C0550BC" w:rsidR="00FF36A7" w:rsidRDefault="00FF36A7" w:rsidP="00FF36A7">
      <w:pPr>
        <w:pStyle w:val="Kommentartext"/>
      </w:pPr>
      <w:r>
        <w:t>Information für mich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B74E04" w15:done="0"/>
  <w15:commentEx w15:paraId="7016BD56" w15:done="0"/>
  <w15:commentEx w15:paraId="4E3D741F" w15:done="0"/>
  <w15:commentEx w15:paraId="7FE7BA6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EA05F" w16cex:dateUtc="2023-11-30T15:49:00Z"/>
  <w16cex:commentExtensible w16cex:durableId="77ECB2B3" w16cex:dateUtc="2023-11-30T14:45:00Z"/>
  <w16cex:commentExtensible w16cex:durableId="3CDC9F37" w16cex:dateUtc="2023-11-30T14:48:00Z"/>
  <w16cex:commentExtensible w16cex:durableId="6A860CB1" w16cex:dateUtc="2023-12-01T06: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B74E04" w16cid:durableId="242EA05F"/>
  <w16cid:commentId w16cid:paraId="7016BD56" w16cid:durableId="77ECB2B3"/>
  <w16cid:commentId w16cid:paraId="4E3D741F" w16cid:durableId="3CDC9F37"/>
  <w16cid:commentId w16cid:paraId="7FE7BA6A" w16cid:durableId="6A860C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D7F27" w14:textId="77777777" w:rsidR="009C3A53" w:rsidRDefault="009C3A53">
      <w:r>
        <w:separator/>
      </w:r>
    </w:p>
    <w:p w14:paraId="13F3CB32" w14:textId="77777777" w:rsidR="009C3A53" w:rsidRDefault="009C3A53"/>
  </w:endnote>
  <w:endnote w:type="continuationSeparator" w:id="0">
    <w:p w14:paraId="0CFF15C5" w14:textId="77777777" w:rsidR="009C3A53" w:rsidRDefault="009C3A53">
      <w:r>
        <w:continuationSeparator/>
      </w:r>
    </w:p>
    <w:p w14:paraId="30F2EA14" w14:textId="77777777" w:rsidR="009C3A53" w:rsidRDefault="009C3A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Lt">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A3BE1" w14:textId="4B5EEDC4" w:rsidR="00F90780" w:rsidRDefault="00511E18">
    <w:pPr>
      <w:pStyle w:val="Fuzeile"/>
      <w:pBdr>
        <w:top w:val="single" w:sz="4" w:space="1" w:color="auto"/>
      </w:pBdr>
      <w:tabs>
        <w:tab w:val="clear" w:pos="9072"/>
        <w:tab w:val="right" w:pos="9356"/>
      </w:tabs>
      <w:rPr>
        <w:sz w:val="16"/>
      </w:rPr>
    </w:pPr>
    <w:r>
      <w:rPr>
        <w:snapToGrid w:val="0"/>
        <w:color w:val="FF0000"/>
        <w:sz w:val="16"/>
        <w:szCs w:val="16"/>
      </w:rPr>
      <w:t>23-1111</w:t>
    </w:r>
    <w:r w:rsidR="00F90780">
      <w:rPr>
        <w:snapToGrid w:val="0"/>
        <w:color w:val="FF0000"/>
        <w:sz w:val="16"/>
        <w:szCs w:val="16"/>
      </w:rPr>
      <w:t>_</w:t>
    </w:r>
    <w:proofErr w:type="gramStart"/>
    <w:r w:rsidR="00AF36B2">
      <w:rPr>
        <w:snapToGrid w:val="0"/>
        <w:color w:val="FF0000"/>
        <w:sz w:val="16"/>
        <w:szCs w:val="16"/>
      </w:rPr>
      <w:t>AS</w:t>
    </w:r>
    <w:r w:rsidR="00F90780">
      <w:rPr>
        <w:snapToGrid w:val="0"/>
        <w:sz w:val="16"/>
        <w:szCs w:val="16"/>
      </w:rPr>
      <w:tab/>
      <w:t>Version</w:t>
    </w:r>
    <w:proofErr w:type="gramEnd"/>
    <w:r w:rsidR="00F90780">
      <w:rPr>
        <w:snapToGrid w:val="0"/>
        <w:sz w:val="16"/>
        <w:szCs w:val="16"/>
      </w:rPr>
      <w:t xml:space="preserve"> </w:t>
    </w:r>
    <w:r w:rsidR="008C7B50">
      <w:rPr>
        <w:snapToGrid w:val="0"/>
        <w:sz w:val="16"/>
        <w:szCs w:val="16"/>
      </w:rPr>
      <w:t>0.1</w:t>
    </w:r>
    <w:r w:rsidR="00F90780">
      <w:rPr>
        <w:snapToGrid w:val="0"/>
        <w:sz w:val="16"/>
        <w:szCs w:val="16"/>
      </w:rPr>
      <w:tab/>
      <w:t xml:space="preserve">Seite </w:t>
    </w:r>
    <w:r w:rsidR="00F90780">
      <w:rPr>
        <w:snapToGrid w:val="0"/>
        <w:sz w:val="16"/>
        <w:szCs w:val="16"/>
      </w:rPr>
      <w:fldChar w:fldCharType="begin"/>
    </w:r>
    <w:r w:rsidR="00F90780">
      <w:rPr>
        <w:snapToGrid w:val="0"/>
        <w:sz w:val="16"/>
        <w:szCs w:val="16"/>
      </w:rPr>
      <w:instrText xml:space="preserve"> PAGE </w:instrText>
    </w:r>
    <w:r w:rsidR="00F90780">
      <w:rPr>
        <w:snapToGrid w:val="0"/>
        <w:sz w:val="16"/>
        <w:szCs w:val="16"/>
      </w:rPr>
      <w:fldChar w:fldCharType="separate"/>
    </w:r>
    <w:r w:rsidR="007349DD">
      <w:rPr>
        <w:noProof/>
        <w:snapToGrid w:val="0"/>
        <w:sz w:val="16"/>
        <w:szCs w:val="16"/>
      </w:rPr>
      <w:t>12</w:t>
    </w:r>
    <w:r w:rsidR="00F90780">
      <w:rPr>
        <w:snapToGrid w:val="0"/>
        <w:sz w:val="16"/>
        <w:szCs w:val="16"/>
      </w:rPr>
      <w:fldChar w:fldCharType="end"/>
    </w:r>
    <w:r w:rsidR="00F90780">
      <w:rPr>
        <w:snapToGrid w:val="0"/>
        <w:sz w:val="16"/>
        <w:szCs w:val="16"/>
      </w:rPr>
      <w:t xml:space="preserve"> von </w:t>
    </w:r>
    <w:r w:rsidR="00F90780">
      <w:rPr>
        <w:snapToGrid w:val="0"/>
        <w:sz w:val="16"/>
        <w:szCs w:val="16"/>
      </w:rPr>
      <w:fldChar w:fldCharType="begin"/>
    </w:r>
    <w:r w:rsidR="00F90780">
      <w:rPr>
        <w:snapToGrid w:val="0"/>
        <w:sz w:val="16"/>
        <w:szCs w:val="16"/>
      </w:rPr>
      <w:instrText xml:space="preserve"> NUMPAGES </w:instrText>
    </w:r>
    <w:r w:rsidR="00F90780">
      <w:rPr>
        <w:snapToGrid w:val="0"/>
        <w:sz w:val="16"/>
        <w:szCs w:val="16"/>
      </w:rPr>
      <w:fldChar w:fldCharType="separate"/>
    </w:r>
    <w:r w:rsidR="007349DD">
      <w:rPr>
        <w:noProof/>
        <w:snapToGrid w:val="0"/>
        <w:sz w:val="16"/>
        <w:szCs w:val="16"/>
      </w:rPr>
      <w:t>45</w:t>
    </w:r>
    <w:r w:rsidR="00F90780">
      <w:rPr>
        <w:snapToGrid w:val="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F661D" w14:textId="77777777" w:rsidR="009C3A53" w:rsidRDefault="009C3A53">
      <w:r>
        <w:separator/>
      </w:r>
    </w:p>
    <w:p w14:paraId="4D4D2CAB" w14:textId="77777777" w:rsidR="009C3A53" w:rsidRDefault="009C3A53"/>
  </w:footnote>
  <w:footnote w:type="continuationSeparator" w:id="0">
    <w:p w14:paraId="02DDB988" w14:textId="77777777" w:rsidR="009C3A53" w:rsidRDefault="009C3A53">
      <w:r>
        <w:continuationSeparator/>
      </w:r>
    </w:p>
    <w:p w14:paraId="0F234C0F" w14:textId="77777777" w:rsidR="009C3A53" w:rsidRDefault="009C3A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7BEBB" w14:textId="336D9D1C" w:rsidR="00F90780" w:rsidRPr="00E05ADC" w:rsidRDefault="00F90780" w:rsidP="00203F53">
    <w:pPr>
      <w:pStyle w:val="Kopfzeile"/>
      <w:pBdr>
        <w:bottom w:val="single" w:sz="12" w:space="1" w:color="auto"/>
      </w:pBdr>
      <w:rPr>
        <w:color w:val="000000"/>
        <w:sz w:val="16"/>
        <w:szCs w:val="16"/>
      </w:rPr>
    </w:pPr>
    <w:r>
      <w:rPr>
        <w:color w:val="FF0000"/>
        <w:sz w:val="16"/>
        <w:szCs w:val="16"/>
      </w:rPr>
      <w:tab/>
    </w:r>
    <w:r w:rsidRPr="00977D37">
      <w:rPr>
        <w:b/>
        <w:sz w:val="24"/>
        <w:szCs w:val="24"/>
      </w:rPr>
      <w:t xml:space="preserve"> Lehrga</w:t>
    </w:r>
    <w:r>
      <w:rPr>
        <w:b/>
        <w:sz w:val="24"/>
        <w:szCs w:val="24"/>
      </w:rPr>
      <w:t>ng "IPMA - Level D</w:t>
    </w:r>
    <w:r w:rsidRPr="00977D37">
      <w:rPr>
        <w:b/>
        <w:sz w:val="24"/>
        <w:szCs w:val="24"/>
      </w:rPr>
      <w:t>"</w:t>
    </w:r>
    <w:r>
      <w:rPr>
        <w:b/>
        <w:sz w:val="24"/>
        <w:szCs w:val="24"/>
      </w:rPr>
      <w:tab/>
    </w:r>
    <w:r w:rsidRPr="00E05ADC">
      <w:rPr>
        <w:color w:val="000000"/>
        <w:sz w:val="16"/>
        <w:szCs w:val="16"/>
      </w:rPr>
      <w:t>Autor:</w:t>
    </w:r>
    <w:r w:rsidR="001B763B">
      <w:rPr>
        <w:color w:val="000000"/>
        <w:sz w:val="16"/>
        <w:szCs w:val="16"/>
      </w:rPr>
      <w:t xml:space="preserve"> </w:t>
    </w:r>
    <w:r w:rsidR="00E742ED">
      <w:rPr>
        <w:color w:val="000000"/>
        <w:sz w:val="16"/>
        <w:szCs w:val="16"/>
      </w:rPr>
      <w:t>SA</w:t>
    </w:r>
  </w:p>
  <w:p w14:paraId="29ACDB36" w14:textId="1B4543A3" w:rsidR="00F90780" w:rsidRPr="00E05ADC" w:rsidRDefault="00F90780">
    <w:pPr>
      <w:pStyle w:val="Kopfzeile"/>
      <w:pBdr>
        <w:bottom w:val="single" w:sz="12" w:space="1" w:color="auto"/>
      </w:pBdr>
      <w:rPr>
        <w:color w:val="000000"/>
        <w:sz w:val="16"/>
        <w:szCs w:val="16"/>
      </w:rPr>
    </w:pPr>
  </w:p>
  <w:p w14:paraId="676260D6" w14:textId="77777777" w:rsidR="00F90780" w:rsidRPr="00977D37" w:rsidRDefault="00F90780">
    <w:pPr>
      <w:pStyle w:val="Kopfzeile"/>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278E"/>
    <w:multiLevelType w:val="hybridMultilevel"/>
    <w:tmpl w:val="4208AC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20B1CEE"/>
    <w:multiLevelType w:val="hybridMultilevel"/>
    <w:tmpl w:val="BBF2CE2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6E1E15"/>
    <w:multiLevelType w:val="hybridMultilevel"/>
    <w:tmpl w:val="AB9859C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CF542AC"/>
    <w:multiLevelType w:val="hybridMultilevel"/>
    <w:tmpl w:val="633C70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D843623"/>
    <w:multiLevelType w:val="hybridMultilevel"/>
    <w:tmpl w:val="5310F9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B24184"/>
    <w:multiLevelType w:val="hybridMultilevel"/>
    <w:tmpl w:val="BE380B8A"/>
    <w:lvl w:ilvl="0" w:tplc="35E044A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3072995"/>
    <w:multiLevelType w:val="hybridMultilevel"/>
    <w:tmpl w:val="0DC48C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42F0BCC"/>
    <w:multiLevelType w:val="hybridMultilevel"/>
    <w:tmpl w:val="59603C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5297B8F"/>
    <w:multiLevelType w:val="hybridMultilevel"/>
    <w:tmpl w:val="A2E6D546"/>
    <w:lvl w:ilvl="0" w:tplc="979A81F4">
      <w:start w:val="5"/>
      <w:numFmt w:val="bullet"/>
      <w:lvlText w:val="-"/>
      <w:lvlJc w:val="left"/>
      <w:pPr>
        <w:ind w:left="360" w:hanging="360"/>
      </w:pPr>
      <w:rPr>
        <w:rFonts w:ascii="Arial" w:eastAsia="Times New Roman" w:hAnsi="Arial" w:cs="Aria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19451825"/>
    <w:multiLevelType w:val="hybridMultilevel"/>
    <w:tmpl w:val="DEE0E2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97978F4"/>
    <w:multiLevelType w:val="hybridMultilevel"/>
    <w:tmpl w:val="C49C1ACE"/>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1" w15:restartNumberingAfterBreak="0">
    <w:nsid w:val="1D767C88"/>
    <w:multiLevelType w:val="hybridMultilevel"/>
    <w:tmpl w:val="6CE407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99576C7"/>
    <w:multiLevelType w:val="hybridMultilevel"/>
    <w:tmpl w:val="D1DEB6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4EC76FB"/>
    <w:multiLevelType w:val="hybridMultilevel"/>
    <w:tmpl w:val="8AAA09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85141AC"/>
    <w:multiLevelType w:val="singleLevel"/>
    <w:tmpl w:val="88B4EB30"/>
    <w:lvl w:ilvl="0">
      <w:start w:val="1"/>
      <w:numFmt w:val="bullet"/>
      <w:pStyle w:val="AbsatztextGliederung"/>
      <w:lvlText w:val=""/>
      <w:lvlJc w:val="left"/>
      <w:pPr>
        <w:tabs>
          <w:tab w:val="num" w:pos="360"/>
        </w:tabs>
        <w:ind w:left="360" w:hanging="360"/>
      </w:pPr>
      <w:rPr>
        <w:rFonts w:ascii="Symbol" w:hAnsi="Symbol" w:hint="default"/>
        <w:sz w:val="18"/>
      </w:rPr>
    </w:lvl>
  </w:abstractNum>
  <w:abstractNum w:abstractNumId="15" w15:restartNumberingAfterBreak="0">
    <w:nsid w:val="3D97092D"/>
    <w:multiLevelType w:val="hybridMultilevel"/>
    <w:tmpl w:val="AB92AAF2"/>
    <w:lvl w:ilvl="0" w:tplc="6E8A1E3E">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3F846780"/>
    <w:multiLevelType w:val="hybridMultilevel"/>
    <w:tmpl w:val="8548A2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7E02612"/>
    <w:multiLevelType w:val="hybridMultilevel"/>
    <w:tmpl w:val="9D0EAB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8AE0A08"/>
    <w:multiLevelType w:val="hybridMultilevel"/>
    <w:tmpl w:val="C2BEAE9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8DE4362"/>
    <w:multiLevelType w:val="hybridMultilevel"/>
    <w:tmpl w:val="9566EF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B7342E6"/>
    <w:multiLevelType w:val="multilevel"/>
    <w:tmpl w:val="41F010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3355A7"/>
    <w:multiLevelType w:val="hybridMultilevel"/>
    <w:tmpl w:val="43D838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0F16A5A"/>
    <w:multiLevelType w:val="hybridMultilevel"/>
    <w:tmpl w:val="7A0A3B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58A52B0"/>
    <w:multiLevelType w:val="hybridMultilevel"/>
    <w:tmpl w:val="35A08882"/>
    <w:lvl w:ilvl="0" w:tplc="71A4FCC2">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15:restartNumberingAfterBreak="0">
    <w:nsid w:val="590E2F3B"/>
    <w:multiLevelType w:val="hybridMultilevel"/>
    <w:tmpl w:val="6988F28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9235017"/>
    <w:multiLevelType w:val="hybridMultilevel"/>
    <w:tmpl w:val="C3AE878C"/>
    <w:lvl w:ilvl="0" w:tplc="04070001">
      <w:start w:val="1"/>
      <w:numFmt w:val="bullet"/>
      <w:lvlText w:val=""/>
      <w:lvlJc w:val="left"/>
      <w:pPr>
        <w:tabs>
          <w:tab w:val="num" w:pos="720"/>
        </w:tabs>
        <w:ind w:left="720" w:hanging="360"/>
      </w:pPr>
      <w:rPr>
        <w:rFonts w:ascii="Symbol" w:hAnsi="Symbol" w:hint="default"/>
      </w:rPr>
    </w:lvl>
    <w:lvl w:ilvl="1" w:tplc="4C12B1C8">
      <w:numFmt w:val="bullet"/>
      <w:lvlText w:val=""/>
      <w:lvlJc w:val="left"/>
      <w:pPr>
        <w:tabs>
          <w:tab w:val="num" w:pos="1920"/>
        </w:tabs>
        <w:ind w:left="1920" w:hanging="840"/>
      </w:pPr>
      <w:rPr>
        <w:rFonts w:ascii="Wingdings" w:eastAsia="Times New Roman" w:hAnsi="Wingdings" w:cs="Times New Roman" w:hint="default"/>
        <w:i w:val="0"/>
      </w:rPr>
    </w:lvl>
    <w:lvl w:ilvl="2" w:tplc="0407000F">
      <w:start w:val="1"/>
      <w:numFmt w:val="decimal"/>
      <w:lvlText w:val="%3."/>
      <w:lvlJc w:val="left"/>
      <w:pPr>
        <w:tabs>
          <w:tab w:val="num" w:pos="2160"/>
        </w:tabs>
        <w:ind w:left="2160" w:hanging="360"/>
      </w:pPr>
      <w:rPr>
        <w:rFonts w:hint="default"/>
      </w:rPr>
    </w:lvl>
    <w:lvl w:ilvl="3" w:tplc="979A81F4">
      <w:start w:val="5"/>
      <w:numFmt w:val="bullet"/>
      <w:lvlText w:val="-"/>
      <w:lvlJc w:val="left"/>
      <w:pPr>
        <w:tabs>
          <w:tab w:val="num" w:pos="2880"/>
        </w:tabs>
        <w:ind w:left="2880" w:hanging="360"/>
      </w:pPr>
      <w:rPr>
        <w:rFonts w:ascii="Arial" w:eastAsia="Times New Roman" w:hAnsi="Arial" w:cs="Aria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9E856F0"/>
    <w:multiLevelType w:val="hybridMultilevel"/>
    <w:tmpl w:val="B72CAF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B4064B3"/>
    <w:multiLevelType w:val="hybridMultilevel"/>
    <w:tmpl w:val="C0FE4B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CA869E3"/>
    <w:multiLevelType w:val="hybridMultilevel"/>
    <w:tmpl w:val="53B0D872"/>
    <w:lvl w:ilvl="0" w:tplc="04070001">
      <w:start w:val="1"/>
      <w:numFmt w:val="bullet"/>
      <w:lvlText w:val=""/>
      <w:lvlJc w:val="left"/>
      <w:pPr>
        <w:tabs>
          <w:tab w:val="num" w:pos="927"/>
        </w:tabs>
        <w:ind w:left="927"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3F743B7"/>
    <w:multiLevelType w:val="hybridMultilevel"/>
    <w:tmpl w:val="974A60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5B5190A"/>
    <w:multiLevelType w:val="multilevel"/>
    <w:tmpl w:val="0CF2FA80"/>
    <w:lvl w:ilvl="0">
      <w:start w:val="1"/>
      <w:numFmt w:val="decimal"/>
      <w:pStyle w:val="berschrift1"/>
      <w:lvlText w:val="%1."/>
      <w:lvlJc w:val="left"/>
      <w:pPr>
        <w:tabs>
          <w:tab w:val="num" w:pos="360"/>
        </w:tabs>
        <w:ind w:left="357" w:hanging="357"/>
      </w:pPr>
    </w:lvl>
    <w:lvl w:ilvl="1">
      <w:start w:val="1"/>
      <w:numFmt w:val="decimal"/>
      <w:pStyle w:val="berschrift2"/>
      <w:lvlText w:val="%1.%2."/>
      <w:lvlJc w:val="left"/>
      <w:pPr>
        <w:tabs>
          <w:tab w:val="num" w:pos="567"/>
        </w:tabs>
        <w:ind w:left="567" w:hanging="567"/>
      </w:pPr>
    </w:lvl>
    <w:lvl w:ilvl="2">
      <w:start w:val="1"/>
      <w:numFmt w:val="decimal"/>
      <w:pStyle w:val="berschrift3"/>
      <w:lvlText w:val="%1.%2.%3."/>
      <w:lvlJc w:val="left"/>
      <w:pPr>
        <w:tabs>
          <w:tab w:val="num" w:pos="709"/>
        </w:tabs>
        <w:ind w:left="709" w:hanging="709"/>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69B878D5"/>
    <w:multiLevelType w:val="hybridMultilevel"/>
    <w:tmpl w:val="CFD0DC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E994204"/>
    <w:multiLevelType w:val="hybridMultilevel"/>
    <w:tmpl w:val="09CC24FA"/>
    <w:lvl w:ilvl="0" w:tplc="04070001">
      <w:start w:val="1"/>
      <w:numFmt w:val="bullet"/>
      <w:lvlText w:val=""/>
      <w:lvlJc w:val="left"/>
      <w:pPr>
        <w:tabs>
          <w:tab w:val="num" w:pos="720"/>
        </w:tabs>
        <w:ind w:left="720" w:hanging="360"/>
      </w:pPr>
      <w:rPr>
        <w:rFonts w:ascii="Symbol" w:hAnsi="Symbol" w:hint="default"/>
      </w:rPr>
    </w:lvl>
    <w:lvl w:ilvl="1" w:tplc="4C12B1C8">
      <w:numFmt w:val="bullet"/>
      <w:lvlText w:val=""/>
      <w:lvlJc w:val="left"/>
      <w:pPr>
        <w:tabs>
          <w:tab w:val="num" w:pos="1920"/>
        </w:tabs>
        <w:ind w:left="1920" w:hanging="840"/>
      </w:pPr>
      <w:rPr>
        <w:rFonts w:ascii="Wingdings" w:eastAsia="Times New Roman" w:hAnsi="Wingdings" w:cs="Times New Roman" w:hint="default"/>
        <w:i w:val="0"/>
      </w:rPr>
    </w:lvl>
    <w:lvl w:ilvl="2" w:tplc="0407000F">
      <w:start w:val="1"/>
      <w:numFmt w:val="decimal"/>
      <w:lvlText w:val="%3."/>
      <w:lvlJc w:val="left"/>
      <w:pPr>
        <w:tabs>
          <w:tab w:val="num" w:pos="2160"/>
        </w:tabs>
        <w:ind w:left="2160" w:hanging="360"/>
      </w:pPr>
      <w:rPr>
        <w:rFonts w:hint="default"/>
      </w:rPr>
    </w:lvl>
    <w:lvl w:ilvl="3" w:tplc="0407000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1CB4F2C"/>
    <w:multiLevelType w:val="hybridMultilevel"/>
    <w:tmpl w:val="6CE044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7414591"/>
    <w:multiLevelType w:val="hybridMultilevel"/>
    <w:tmpl w:val="03226758"/>
    <w:lvl w:ilvl="0" w:tplc="A238C73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B732F34"/>
    <w:multiLevelType w:val="hybridMultilevel"/>
    <w:tmpl w:val="56A219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FD30E1F"/>
    <w:multiLevelType w:val="hybridMultilevel"/>
    <w:tmpl w:val="F0B8638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964238920">
    <w:abstractNumId w:val="14"/>
  </w:num>
  <w:num w:numId="2" w16cid:durableId="2056348473">
    <w:abstractNumId w:val="30"/>
  </w:num>
  <w:num w:numId="3" w16cid:durableId="1186333338">
    <w:abstractNumId w:val="25"/>
  </w:num>
  <w:num w:numId="4" w16cid:durableId="166942410">
    <w:abstractNumId w:val="24"/>
  </w:num>
  <w:num w:numId="5" w16cid:durableId="1189951131">
    <w:abstractNumId w:val="1"/>
  </w:num>
  <w:num w:numId="6" w16cid:durableId="171333725">
    <w:abstractNumId w:val="28"/>
  </w:num>
  <w:num w:numId="7" w16cid:durableId="1012217475">
    <w:abstractNumId w:val="10"/>
  </w:num>
  <w:num w:numId="8" w16cid:durableId="1988321190">
    <w:abstractNumId w:val="36"/>
  </w:num>
  <w:num w:numId="9" w16cid:durableId="716664155">
    <w:abstractNumId w:val="35"/>
  </w:num>
  <w:num w:numId="10" w16cid:durableId="503328486">
    <w:abstractNumId w:val="23"/>
  </w:num>
  <w:num w:numId="11" w16cid:durableId="1982223203">
    <w:abstractNumId w:val="15"/>
  </w:num>
  <w:num w:numId="12" w16cid:durableId="1390615266">
    <w:abstractNumId w:val="2"/>
  </w:num>
  <w:num w:numId="13" w16cid:durableId="79065181">
    <w:abstractNumId w:val="8"/>
  </w:num>
  <w:num w:numId="14" w16cid:durableId="2082289180">
    <w:abstractNumId w:val="13"/>
  </w:num>
  <w:num w:numId="15" w16cid:durableId="489520182">
    <w:abstractNumId w:val="4"/>
  </w:num>
  <w:num w:numId="16" w16cid:durableId="2128231209">
    <w:abstractNumId w:val="32"/>
  </w:num>
  <w:num w:numId="17" w16cid:durableId="1220938661">
    <w:abstractNumId w:val="30"/>
  </w:num>
  <w:num w:numId="18" w16cid:durableId="2079815533">
    <w:abstractNumId w:val="30"/>
  </w:num>
  <w:num w:numId="19" w16cid:durableId="1619792772">
    <w:abstractNumId w:val="30"/>
  </w:num>
  <w:num w:numId="20" w16cid:durableId="1468468071">
    <w:abstractNumId w:val="30"/>
  </w:num>
  <w:num w:numId="21" w16cid:durableId="582567710">
    <w:abstractNumId w:val="30"/>
  </w:num>
  <w:num w:numId="22" w16cid:durableId="388962522">
    <w:abstractNumId w:val="30"/>
  </w:num>
  <w:num w:numId="23" w16cid:durableId="209074729">
    <w:abstractNumId w:val="11"/>
  </w:num>
  <w:num w:numId="24" w16cid:durableId="1812479239">
    <w:abstractNumId w:val="12"/>
  </w:num>
  <w:num w:numId="25" w16cid:durableId="1635597877">
    <w:abstractNumId w:val="18"/>
  </w:num>
  <w:num w:numId="26" w16cid:durableId="2094088299">
    <w:abstractNumId w:val="5"/>
  </w:num>
  <w:num w:numId="27" w16cid:durableId="1655798800">
    <w:abstractNumId w:val="34"/>
  </w:num>
  <w:num w:numId="28" w16cid:durableId="1005091389">
    <w:abstractNumId w:val="17"/>
  </w:num>
  <w:num w:numId="29" w16cid:durableId="994382570">
    <w:abstractNumId w:val="22"/>
  </w:num>
  <w:num w:numId="30" w16cid:durableId="32579528">
    <w:abstractNumId w:val="29"/>
  </w:num>
  <w:num w:numId="31" w16cid:durableId="1900557168">
    <w:abstractNumId w:val="7"/>
  </w:num>
  <w:num w:numId="32" w16cid:durableId="1429109579">
    <w:abstractNumId w:val="16"/>
  </w:num>
  <w:num w:numId="33" w16cid:durableId="939221084">
    <w:abstractNumId w:val="31"/>
  </w:num>
  <w:num w:numId="34" w16cid:durableId="811212667">
    <w:abstractNumId w:val="33"/>
  </w:num>
  <w:num w:numId="35" w16cid:durableId="664823871">
    <w:abstractNumId w:val="3"/>
  </w:num>
  <w:num w:numId="36" w16cid:durableId="1397626089">
    <w:abstractNumId w:val="26"/>
  </w:num>
  <w:num w:numId="37" w16cid:durableId="1216546289">
    <w:abstractNumId w:val="6"/>
  </w:num>
  <w:num w:numId="38" w16cid:durableId="1529177445">
    <w:abstractNumId w:val="9"/>
  </w:num>
  <w:num w:numId="39" w16cid:durableId="957219172">
    <w:abstractNumId w:val="0"/>
  </w:num>
  <w:num w:numId="40" w16cid:durableId="2044669791">
    <w:abstractNumId w:val="20"/>
  </w:num>
  <w:num w:numId="41" w16cid:durableId="1461799529">
    <w:abstractNumId w:val="27"/>
  </w:num>
  <w:num w:numId="42" w16cid:durableId="1460949442">
    <w:abstractNumId w:val="19"/>
  </w:num>
  <w:num w:numId="43" w16cid:durableId="1758676050">
    <w:abstractNumId w:val="21"/>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an Exner">
    <w15:presenceInfo w15:providerId="AD" w15:userId="S-1-5-21-4221531520-351312536-3368049071-11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embedSystemFonts/>
  <w:activeWritingStyle w:appName="MSWord" w:lang="it-IT" w:vendorID="64" w:dllVersion="6" w:nlCheck="1" w:checkStyle="0"/>
  <w:activeWritingStyle w:appName="MSWord" w:lang="de-DE" w:vendorID="64" w:dllVersion="6" w:nlCheck="1" w:checkStyle="0"/>
  <w:activeWritingStyle w:appName="MSWord" w:lang="fr-FR" w:vendorID="64" w:dllVersion="6" w:nlCheck="1" w:checkStyle="0"/>
  <w:activeWritingStyle w:appName="MSWord" w:lang="en-GB" w:vendorID="64" w:dllVersion="6" w:nlCheck="1" w:checkStyle="0"/>
  <w:activeWritingStyle w:appName="MSWord" w:lang="en-US" w:vendorID="64" w:dllVersion="6" w:nlCheck="1" w:checkStyle="0"/>
  <w:activeWritingStyle w:appName="MSWord" w:lang="de-DE" w:vendorID="64" w:dllVersion="4096" w:nlCheck="1" w:checkStyle="0"/>
  <w:activeWritingStyle w:appName="MSWord" w:lang="en-US" w:vendorID="64" w:dllVersion="4096" w:nlCheck="1" w:checkStyle="0"/>
  <w:activeWritingStyle w:appName="MSWord" w:lang="it-IT" w:vendorID="64" w:dllVersion="4096" w:nlCheck="1" w:checkStyle="0"/>
  <w:activeWritingStyle w:appName="MSWord" w:lang="de-DE" w:vendorID="64" w:dllVersion="0" w:nlCheck="1" w:checkStyle="0"/>
  <w:activeWritingStyle w:appName="MSWord" w:lang="en-US" w:vendorID="64" w:dllVersion="0"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08"/>
  <w:autoHyphenation/>
  <w:hyphenationZone w:val="142"/>
  <w:displayHorizontalDrawingGridEvery w:val="0"/>
  <w:displayVerticalDrawingGridEvery w:val="0"/>
  <w:doNotUseMarginsForDrawingGridOrigin/>
  <w:noPunctuationKerning/>
  <w:characterSpacingControl w:val="doNotCompress"/>
  <w:hdrShapeDefaults>
    <o:shapedefaults v:ext="edit" spidmax="2162"/>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13233"/>
    <w:rsid w:val="00000084"/>
    <w:rsid w:val="00000634"/>
    <w:rsid w:val="00000DB5"/>
    <w:rsid w:val="000017B8"/>
    <w:rsid w:val="00001EA0"/>
    <w:rsid w:val="00002F74"/>
    <w:rsid w:val="0000356C"/>
    <w:rsid w:val="00003F17"/>
    <w:rsid w:val="000060DF"/>
    <w:rsid w:val="00006457"/>
    <w:rsid w:val="00006799"/>
    <w:rsid w:val="00006F2C"/>
    <w:rsid w:val="00007B81"/>
    <w:rsid w:val="00007DCA"/>
    <w:rsid w:val="0001095C"/>
    <w:rsid w:val="00010C31"/>
    <w:rsid w:val="00010EF9"/>
    <w:rsid w:val="000111C0"/>
    <w:rsid w:val="00011DC0"/>
    <w:rsid w:val="00013337"/>
    <w:rsid w:val="00013DF9"/>
    <w:rsid w:val="000146EB"/>
    <w:rsid w:val="000152A6"/>
    <w:rsid w:val="00016CF9"/>
    <w:rsid w:val="00016DDA"/>
    <w:rsid w:val="00017D2E"/>
    <w:rsid w:val="000213AE"/>
    <w:rsid w:val="00021C37"/>
    <w:rsid w:val="00021C79"/>
    <w:rsid w:val="000221AD"/>
    <w:rsid w:val="00022446"/>
    <w:rsid w:val="00022722"/>
    <w:rsid w:val="00022F2B"/>
    <w:rsid w:val="00024BF2"/>
    <w:rsid w:val="0002572C"/>
    <w:rsid w:val="00026AF0"/>
    <w:rsid w:val="000275AA"/>
    <w:rsid w:val="00027CAC"/>
    <w:rsid w:val="00027D48"/>
    <w:rsid w:val="00027E4B"/>
    <w:rsid w:val="000307D7"/>
    <w:rsid w:val="00030870"/>
    <w:rsid w:val="00031FAC"/>
    <w:rsid w:val="000324BE"/>
    <w:rsid w:val="00032A6E"/>
    <w:rsid w:val="0003464B"/>
    <w:rsid w:val="00034657"/>
    <w:rsid w:val="00034697"/>
    <w:rsid w:val="00037660"/>
    <w:rsid w:val="00037B34"/>
    <w:rsid w:val="00040E01"/>
    <w:rsid w:val="00041B4A"/>
    <w:rsid w:val="000420C9"/>
    <w:rsid w:val="0004222D"/>
    <w:rsid w:val="0004228C"/>
    <w:rsid w:val="00042858"/>
    <w:rsid w:val="00042C4A"/>
    <w:rsid w:val="00043D67"/>
    <w:rsid w:val="0004451E"/>
    <w:rsid w:val="00045B43"/>
    <w:rsid w:val="0004626E"/>
    <w:rsid w:val="0004779B"/>
    <w:rsid w:val="000503F3"/>
    <w:rsid w:val="00050DA6"/>
    <w:rsid w:val="0005178D"/>
    <w:rsid w:val="0005350C"/>
    <w:rsid w:val="00053816"/>
    <w:rsid w:val="00054FA1"/>
    <w:rsid w:val="000554AB"/>
    <w:rsid w:val="00055C13"/>
    <w:rsid w:val="00055E1A"/>
    <w:rsid w:val="00056493"/>
    <w:rsid w:val="00057783"/>
    <w:rsid w:val="000600FC"/>
    <w:rsid w:val="0006025E"/>
    <w:rsid w:val="000602C9"/>
    <w:rsid w:val="00061589"/>
    <w:rsid w:val="000619AD"/>
    <w:rsid w:val="00062383"/>
    <w:rsid w:val="00064037"/>
    <w:rsid w:val="0006544B"/>
    <w:rsid w:val="000654E1"/>
    <w:rsid w:val="0006577F"/>
    <w:rsid w:val="000663C3"/>
    <w:rsid w:val="000667A3"/>
    <w:rsid w:val="00067232"/>
    <w:rsid w:val="000672C1"/>
    <w:rsid w:val="00067310"/>
    <w:rsid w:val="0007023A"/>
    <w:rsid w:val="0007040E"/>
    <w:rsid w:val="00071077"/>
    <w:rsid w:val="000711BC"/>
    <w:rsid w:val="00071681"/>
    <w:rsid w:val="000719B2"/>
    <w:rsid w:val="00072100"/>
    <w:rsid w:val="00072467"/>
    <w:rsid w:val="00073159"/>
    <w:rsid w:val="00073243"/>
    <w:rsid w:val="00073500"/>
    <w:rsid w:val="000737D3"/>
    <w:rsid w:val="00074EAA"/>
    <w:rsid w:val="000755C7"/>
    <w:rsid w:val="00076670"/>
    <w:rsid w:val="000768F1"/>
    <w:rsid w:val="00077699"/>
    <w:rsid w:val="00077AD0"/>
    <w:rsid w:val="000806C4"/>
    <w:rsid w:val="0008113B"/>
    <w:rsid w:val="000817E8"/>
    <w:rsid w:val="00083503"/>
    <w:rsid w:val="000846D0"/>
    <w:rsid w:val="00085E5D"/>
    <w:rsid w:val="000864BC"/>
    <w:rsid w:val="00086D9F"/>
    <w:rsid w:val="00090E05"/>
    <w:rsid w:val="000920BC"/>
    <w:rsid w:val="00092309"/>
    <w:rsid w:val="000924B8"/>
    <w:rsid w:val="000929BB"/>
    <w:rsid w:val="00092ADD"/>
    <w:rsid w:val="00092B75"/>
    <w:rsid w:val="00092EB5"/>
    <w:rsid w:val="00093FF9"/>
    <w:rsid w:val="00094373"/>
    <w:rsid w:val="0009483D"/>
    <w:rsid w:val="000954B4"/>
    <w:rsid w:val="000955AC"/>
    <w:rsid w:val="0009780A"/>
    <w:rsid w:val="00097A36"/>
    <w:rsid w:val="00097C46"/>
    <w:rsid w:val="000A017E"/>
    <w:rsid w:val="000A0599"/>
    <w:rsid w:val="000A0E1B"/>
    <w:rsid w:val="000A1980"/>
    <w:rsid w:val="000A2CBE"/>
    <w:rsid w:val="000A2F83"/>
    <w:rsid w:val="000A4C90"/>
    <w:rsid w:val="000A5D21"/>
    <w:rsid w:val="000A5E46"/>
    <w:rsid w:val="000A63B6"/>
    <w:rsid w:val="000B1925"/>
    <w:rsid w:val="000B1927"/>
    <w:rsid w:val="000B278E"/>
    <w:rsid w:val="000B34BC"/>
    <w:rsid w:val="000B3BFA"/>
    <w:rsid w:val="000B44F6"/>
    <w:rsid w:val="000B527F"/>
    <w:rsid w:val="000B5D23"/>
    <w:rsid w:val="000B61C5"/>
    <w:rsid w:val="000B6B9F"/>
    <w:rsid w:val="000C018C"/>
    <w:rsid w:val="000C0F10"/>
    <w:rsid w:val="000C1257"/>
    <w:rsid w:val="000C15E2"/>
    <w:rsid w:val="000C17AF"/>
    <w:rsid w:val="000C2396"/>
    <w:rsid w:val="000C2AD0"/>
    <w:rsid w:val="000C2EDF"/>
    <w:rsid w:val="000C311E"/>
    <w:rsid w:val="000C5C93"/>
    <w:rsid w:val="000C5FAE"/>
    <w:rsid w:val="000C6C36"/>
    <w:rsid w:val="000C6D33"/>
    <w:rsid w:val="000C7C62"/>
    <w:rsid w:val="000D0055"/>
    <w:rsid w:val="000D1BD6"/>
    <w:rsid w:val="000D1D1E"/>
    <w:rsid w:val="000D21D4"/>
    <w:rsid w:val="000D2465"/>
    <w:rsid w:val="000D24BB"/>
    <w:rsid w:val="000D2892"/>
    <w:rsid w:val="000D3BB7"/>
    <w:rsid w:val="000D3E33"/>
    <w:rsid w:val="000D69BB"/>
    <w:rsid w:val="000D6B47"/>
    <w:rsid w:val="000D7359"/>
    <w:rsid w:val="000D7A09"/>
    <w:rsid w:val="000D7A5E"/>
    <w:rsid w:val="000E0C5C"/>
    <w:rsid w:val="000E17E1"/>
    <w:rsid w:val="000E1C3F"/>
    <w:rsid w:val="000E2089"/>
    <w:rsid w:val="000E25C9"/>
    <w:rsid w:val="000E29B4"/>
    <w:rsid w:val="000E3B08"/>
    <w:rsid w:val="000E414D"/>
    <w:rsid w:val="000E46DF"/>
    <w:rsid w:val="000E5312"/>
    <w:rsid w:val="000E5577"/>
    <w:rsid w:val="000E5C4D"/>
    <w:rsid w:val="000E69BE"/>
    <w:rsid w:val="000E76CE"/>
    <w:rsid w:val="000F04C7"/>
    <w:rsid w:val="000F11D4"/>
    <w:rsid w:val="000F2E31"/>
    <w:rsid w:val="000F40E0"/>
    <w:rsid w:val="000F4689"/>
    <w:rsid w:val="000F4D02"/>
    <w:rsid w:val="000F5386"/>
    <w:rsid w:val="000F6C3F"/>
    <w:rsid w:val="000F7FD0"/>
    <w:rsid w:val="00100EC2"/>
    <w:rsid w:val="00101E2E"/>
    <w:rsid w:val="001030EA"/>
    <w:rsid w:val="00103572"/>
    <w:rsid w:val="00103611"/>
    <w:rsid w:val="00105212"/>
    <w:rsid w:val="00105D0E"/>
    <w:rsid w:val="00106481"/>
    <w:rsid w:val="001072FE"/>
    <w:rsid w:val="00107475"/>
    <w:rsid w:val="00107878"/>
    <w:rsid w:val="00107E3F"/>
    <w:rsid w:val="00110195"/>
    <w:rsid w:val="00112911"/>
    <w:rsid w:val="0011291E"/>
    <w:rsid w:val="00112BF0"/>
    <w:rsid w:val="00112F21"/>
    <w:rsid w:val="00113233"/>
    <w:rsid w:val="001143B7"/>
    <w:rsid w:val="001150F4"/>
    <w:rsid w:val="00115497"/>
    <w:rsid w:val="00116185"/>
    <w:rsid w:val="00120421"/>
    <w:rsid w:val="00121AE8"/>
    <w:rsid w:val="0012460B"/>
    <w:rsid w:val="001250A1"/>
    <w:rsid w:val="00125C98"/>
    <w:rsid w:val="00127365"/>
    <w:rsid w:val="00127CBA"/>
    <w:rsid w:val="00131090"/>
    <w:rsid w:val="001317E9"/>
    <w:rsid w:val="0013240A"/>
    <w:rsid w:val="00134B91"/>
    <w:rsid w:val="00135911"/>
    <w:rsid w:val="001360C4"/>
    <w:rsid w:val="00136984"/>
    <w:rsid w:val="00137D93"/>
    <w:rsid w:val="001407E6"/>
    <w:rsid w:val="001410AC"/>
    <w:rsid w:val="001414D2"/>
    <w:rsid w:val="00141A5D"/>
    <w:rsid w:val="00142574"/>
    <w:rsid w:val="00143EDF"/>
    <w:rsid w:val="001457D1"/>
    <w:rsid w:val="00145845"/>
    <w:rsid w:val="001461EA"/>
    <w:rsid w:val="00146970"/>
    <w:rsid w:val="00146E55"/>
    <w:rsid w:val="00146FE8"/>
    <w:rsid w:val="00147BCD"/>
    <w:rsid w:val="00150356"/>
    <w:rsid w:val="00151DFF"/>
    <w:rsid w:val="0015219D"/>
    <w:rsid w:val="00152460"/>
    <w:rsid w:val="00152BC7"/>
    <w:rsid w:val="00152F03"/>
    <w:rsid w:val="001534E7"/>
    <w:rsid w:val="00153826"/>
    <w:rsid w:val="00154A9F"/>
    <w:rsid w:val="00154D19"/>
    <w:rsid w:val="00157355"/>
    <w:rsid w:val="00157630"/>
    <w:rsid w:val="001576A6"/>
    <w:rsid w:val="00157790"/>
    <w:rsid w:val="00157A8F"/>
    <w:rsid w:val="00157AB4"/>
    <w:rsid w:val="00160A90"/>
    <w:rsid w:val="00161436"/>
    <w:rsid w:val="001615AE"/>
    <w:rsid w:val="00161E97"/>
    <w:rsid w:val="00162818"/>
    <w:rsid w:val="00164E55"/>
    <w:rsid w:val="001650BD"/>
    <w:rsid w:val="001658BD"/>
    <w:rsid w:val="0016590A"/>
    <w:rsid w:val="001659C6"/>
    <w:rsid w:val="001662DB"/>
    <w:rsid w:val="00166A59"/>
    <w:rsid w:val="00167304"/>
    <w:rsid w:val="001673CA"/>
    <w:rsid w:val="0016769F"/>
    <w:rsid w:val="001700DF"/>
    <w:rsid w:val="00170468"/>
    <w:rsid w:val="00170D84"/>
    <w:rsid w:val="00172F7A"/>
    <w:rsid w:val="001732DC"/>
    <w:rsid w:val="00175207"/>
    <w:rsid w:val="00176239"/>
    <w:rsid w:val="0017701C"/>
    <w:rsid w:val="00177155"/>
    <w:rsid w:val="00177585"/>
    <w:rsid w:val="00177648"/>
    <w:rsid w:val="001806DE"/>
    <w:rsid w:val="001809BB"/>
    <w:rsid w:val="001810FD"/>
    <w:rsid w:val="00182AD9"/>
    <w:rsid w:val="00184040"/>
    <w:rsid w:val="00184290"/>
    <w:rsid w:val="00184311"/>
    <w:rsid w:val="00184519"/>
    <w:rsid w:val="00184AFE"/>
    <w:rsid w:val="00184CC8"/>
    <w:rsid w:val="0018503F"/>
    <w:rsid w:val="00185500"/>
    <w:rsid w:val="001855B2"/>
    <w:rsid w:val="00186363"/>
    <w:rsid w:val="00186B54"/>
    <w:rsid w:val="00187447"/>
    <w:rsid w:val="00190182"/>
    <w:rsid w:val="001906C2"/>
    <w:rsid w:val="00190A8E"/>
    <w:rsid w:val="00191CB5"/>
    <w:rsid w:val="00191D58"/>
    <w:rsid w:val="0019323C"/>
    <w:rsid w:val="0019350B"/>
    <w:rsid w:val="00195111"/>
    <w:rsid w:val="00195354"/>
    <w:rsid w:val="00196F5C"/>
    <w:rsid w:val="001970BB"/>
    <w:rsid w:val="00197FE9"/>
    <w:rsid w:val="001A041C"/>
    <w:rsid w:val="001A17B9"/>
    <w:rsid w:val="001A186B"/>
    <w:rsid w:val="001A2264"/>
    <w:rsid w:val="001A2D09"/>
    <w:rsid w:val="001A41A3"/>
    <w:rsid w:val="001A4937"/>
    <w:rsid w:val="001A49FF"/>
    <w:rsid w:val="001A4E11"/>
    <w:rsid w:val="001A55E6"/>
    <w:rsid w:val="001A67E1"/>
    <w:rsid w:val="001A69CB"/>
    <w:rsid w:val="001A6BB6"/>
    <w:rsid w:val="001A72F7"/>
    <w:rsid w:val="001A751F"/>
    <w:rsid w:val="001B0154"/>
    <w:rsid w:val="001B09AB"/>
    <w:rsid w:val="001B18F3"/>
    <w:rsid w:val="001B1F0D"/>
    <w:rsid w:val="001B216C"/>
    <w:rsid w:val="001B22ED"/>
    <w:rsid w:val="001B2489"/>
    <w:rsid w:val="001B2A5B"/>
    <w:rsid w:val="001B342F"/>
    <w:rsid w:val="001B352F"/>
    <w:rsid w:val="001B39FB"/>
    <w:rsid w:val="001B56F5"/>
    <w:rsid w:val="001B5FCA"/>
    <w:rsid w:val="001B66B1"/>
    <w:rsid w:val="001B6800"/>
    <w:rsid w:val="001B763B"/>
    <w:rsid w:val="001B7DCF"/>
    <w:rsid w:val="001C0980"/>
    <w:rsid w:val="001C0B95"/>
    <w:rsid w:val="001C0C73"/>
    <w:rsid w:val="001C12B2"/>
    <w:rsid w:val="001C1354"/>
    <w:rsid w:val="001C1E28"/>
    <w:rsid w:val="001C2A76"/>
    <w:rsid w:val="001C2FAB"/>
    <w:rsid w:val="001C3110"/>
    <w:rsid w:val="001C480B"/>
    <w:rsid w:val="001C4F72"/>
    <w:rsid w:val="001C5015"/>
    <w:rsid w:val="001C5E88"/>
    <w:rsid w:val="001C6375"/>
    <w:rsid w:val="001C64B9"/>
    <w:rsid w:val="001C6A50"/>
    <w:rsid w:val="001D0800"/>
    <w:rsid w:val="001D0E7A"/>
    <w:rsid w:val="001D1510"/>
    <w:rsid w:val="001D2840"/>
    <w:rsid w:val="001D2C8E"/>
    <w:rsid w:val="001D3253"/>
    <w:rsid w:val="001D3D83"/>
    <w:rsid w:val="001D4F56"/>
    <w:rsid w:val="001D5054"/>
    <w:rsid w:val="001D59F9"/>
    <w:rsid w:val="001D5F0E"/>
    <w:rsid w:val="001E005A"/>
    <w:rsid w:val="001E0EBC"/>
    <w:rsid w:val="001E192A"/>
    <w:rsid w:val="001E2DC0"/>
    <w:rsid w:val="001E4314"/>
    <w:rsid w:val="001E4DDE"/>
    <w:rsid w:val="001E50D5"/>
    <w:rsid w:val="001E51EB"/>
    <w:rsid w:val="001E54EE"/>
    <w:rsid w:val="001E5C15"/>
    <w:rsid w:val="001E5E3B"/>
    <w:rsid w:val="001E6206"/>
    <w:rsid w:val="001E65E1"/>
    <w:rsid w:val="001E7B6D"/>
    <w:rsid w:val="001E7E60"/>
    <w:rsid w:val="001E7F83"/>
    <w:rsid w:val="001F00AE"/>
    <w:rsid w:val="001F08EB"/>
    <w:rsid w:val="001F0F38"/>
    <w:rsid w:val="001F1913"/>
    <w:rsid w:val="001F28EC"/>
    <w:rsid w:val="001F2ADE"/>
    <w:rsid w:val="001F4DF0"/>
    <w:rsid w:val="001F5559"/>
    <w:rsid w:val="001F6585"/>
    <w:rsid w:val="001F6BFC"/>
    <w:rsid w:val="001F713C"/>
    <w:rsid w:val="001F745F"/>
    <w:rsid w:val="0020015F"/>
    <w:rsid w:val="002016CF"/>
    <w:rsid w:val="002018F6"/>
    <w:rsid w:val="002022F9"/>
    <w:rsid w:val="00202697"/>
    <w:rsid w:val="00202FFB"/>
    <w:rsid w:val="00203529"/>
    <w:rsid w:val="0020354F"/>
    <w:rsid w:val="00203F53"/>
    <w:rsid w:val="00204081"/>
    <w:rsid w:val="002044E4"/>
    <w:rsid w:val="0020470C"/>
    <w:rsid w:val="0020486C"/>
    <w:rsid w:val="00204BF2"/>
    <w:rsid w:val="002050E3"/>
    <w:rsid w:val="002061BA"/>
    <w:rsid w:val="002066B0"/>
    <w:rsid w:val="0020755F"/>
    <w:rsid w:val="0020769C"/>
    <w:rsid w:val="002078AE"/>
    <w:rsid w:val="00210A75"/>
    <w:rsid w:val="00210AD3"/>
    <w:rsid w:val="002121C2"/>
    <w:rsid w:val="002128BA"/>
    <w:rsid w:val="002129CD"/>
    <w:rsid w:val="00213120"/>
    <w:rsid w:val="00213157"/>
    <w:rsid w:val="00214155"/>
    <w:rsid w:val="002141DC"/>
    <w:rsid w:val="00214528"/>
    <w:rsid w:val="0021520A"/>
    <w:rsid w:val="00215D45"/>
    <w:rsid w:val="0021685A"/>
    <w:rsid w:val="00216BB7"/>
    <w:rsid w:val="0021711E"/>
    <w:rsid w:val="0022095C"/>
    <w:rsid w:val="002218C7"/>
    <w:rsid w:val="0022379B"/>
    <w:rsid w:val="00224090"/>
    <w:rsid w:val="0022448C"/>
    <w:rsid w:val="002255AD"/>
    <w:rsid w:val="002259FD"/>
    <w:rsid w:val="00225CC8"/>
    <w:rsid w:val="00226B01"/>
    <w:rsid w:val="00226C02"/>
    <w:rsid w:val="002271C3"/>
    <w:rsid w:val="002311DC"/>
    <w:rsid w:val="002337A3"/>
    <w:rsid w:val="002342C4"/>
    <w:rsid w:val="00234BED"/>
    <w:rsid w:val="00235FA5"/>
    <w:rsid w:val="0023685D"/>
    <w:rsid w:val="00236BAD"/>
    <w:rsid w:val="0023723D"/>
    <w:rsid w:val="00237B93"/>
    <w:rsid w:val="00237E3B"/>
    <w:rsid w:val="0024028F"/>
    <w:rsid w:val="00241380"/>
    <w:rsid w:val="00242505"/>
    <w:rsid w:val="002440E4"/>
    <w:rsid w:val="00245416"/>
    <w:rsid w:val="00245FA0"/>
    <w:rsid w:val="002468CD"/>
    <w:rsid w:val="00247C51"/>
    <w:rsid w:val="00247E73"/>
    <w:rsid w:val="002524DC"/>
    <w:rsid w:val="0025271C"/>
    <w:rsid w:val="002530E8"/>
    <w:rsid w:val="00254A7B"/>
    <w:rsid w:val="00255486"/>
    <w:rsid w:val="0025601D"/>
    <w:rsid w:val="00256072"/>
    <w:rsid w:val="00256BF0"/>
    <w:rsid w:val="00260D5E"/>
    <w:rsid w:val="0026143C"/>
    <w:rsid w:val="00262041"/>
    <w:rsid w:val="00263960"/>
    <w:rsid w:val="002651D2"/>
    <w:rsid w:val="00266583"/>
    <w:rsid w:val="00267A0C"/>
    <w:rsid w:val="00267AB1"/>
    <w:rsid w:val="00270D83"/>
    <w:rsid w:val="00271318"/>
    <w:rsid w:val="00272C35"/>
    <w:rsid w:val="00272DEA"/>
    <w:rsid w:val="00273CBB"/>
    <w:rsid w:val="002754B9"/>
    <w:rsid w:val="002765C9"/>
    <w:rsid w:val="002767A7"/>
    <w:rsid w:val="00277CB7"/>
    <w:rsid w:val="002802E1"/>
    <w:rsid w:val="002808DA"/>
    <w:rsid w:val="00280D7C"/>
    <w:rsid w:val="00280EC4"/>
    <w:rsid w:val="002812B3"/>
    <w:rsid w:val="00282D36"/>
    <w:rsid w:val="00282E50"/>
    <w:rsid w:val="002830EA"/>
    <w:rsid w:val="00283106"/>
    <w:rsid w:val="00283FF9"/>
    <w:rsid w:val="00284FEC"/>
    <w:rsid w:val="00287066"/>
    <w:rsid w:val="0028762D"/>
    <w:rsid w:val="0029083F"/>
    <w:rsid w:val="00293F35"/>
    <w:rsid w:val="002946C1"/>
    <w:rsid w:val="00294962"/>
    <w:rsid w:val="00294BBC"/>
    <w:rsid w:val="00294EA2"/>
    <w:rsid w:val="00294F42"/>
    <w:rsid w:val="00295076"/>
    <w:rsid w:val="00295AA2"/>
    <w:rsid w:val="0029671F"/>
    <w:rsid w:val="00297DE5"/>
    <w:rsid w:val="002A020C"/>
    <w:rsid w:val="002A068C"/>
    <w:rsid w:val="002A3265"/>
    <w:rsid w:val="002A51E6"/>
    <w:rsid w:val="002A7A5B"/>
    <w:rsid w:val="002A7EFE"/>
    <w:rsid w:val="002B14EF"/>
    <w:rsid w:val="002B2A32"/>
    <w:rsid w:val="002B3AF4"/>
    <w:rsid w:val="002B5306"/>
    <w:rsid w:val="002B6AD6"/>
    <w:rsid w:val="002C023B"/>
    <w:rsid w:val="002C17BD"/>
    <w:rsid w:val="002C1870"/>
    <w:rsid w:val="002C1A2F"/>
    <w:rsid w:val="002C1A7A"/>
    <w:rsid w:val="002C206A"/>
    <w:rsid w:val="002C2554"/>
    <w:rsid w:val="002C25C4"/>
    <w:rsid w:val="002C34F1"/>
    <w:rsid w:val="002C4173"/>
    <w:rsid w:val="002C567C"/>
    <w:rsid w:val="002C57D2"/>
    <w:rsid w:val="002C58C3"/>
    <w:rsid w:val="002C630A"/>
    <w:rsid w:val="002C75FB"/>
    <w:rsid w:val="002D0055"/>
    <w:rsid w:val="002D006A"/>
    <w:rsid w:val="002D06E8"/>
    <w:rsid w:val="002D14BA"/>
    <w:rsid w:val="002D2CBA"/>
    <w:rsid w:val="002D3B08"/>
    <w:rsid w:val="002D41A1"/>
    <w:rsid w:val="002D4914"/>
    <w:rsid w:val="002D49C5"/>
    <w:rsid w:val="002D4FD0"/>
    <w:rsid w:val="002D52D4"/>
    <w:rsid w:val="002D5540"/>
    <w:rsid w:val="002D55EB"/>
    <w:rsid w:val="002D5880"/>
    <w:rsid w:val="002D61E0"/>
    <w:rsid w:val="002D6BB1"/>
    <w:rsid w:val="002D7A53"/>
    <w:rsid w:val="002D7D03"/>
    <w:rsid w:val="002D7DA3"/>
    <w:rsid w:val="002E1ACC"/>
    <w:rsid w:val="002E2D5A"/>
    <w:rsid w:val="002E32B4"/>
    <w:rsid w:val="002E4445"/>
    <w:rsid w:val="002E5AD7"/>
    <w:rsid w:val="002E61DB"/>
    <w:rsid w:val="002E61EB"/>
    <w:rsid w:val="002E661C"/>
    <w:rsid w:val="002E76BB"/>
    <w:rsid w:val="002F0EAC"/>
    <w:rsid w:val="002F1E08"/>
    <w:rsid w:val="002F23CD"/>
    <w:rsid w:val="002F3AD6"/>
    <w:rsid w:val="002F53EB"/>
    <w:rsid w:val="002F5BEE"/>
    <w:rsid w:val="002F6434"/>
    <w:rsid w:val="002F6584"/>
    <w:rsid w:val="002F76CF"/>
    <w:rsid w:val="002F7B78"/>
    <w:rsid w:val="002F7F22"/>
    <w:rsid w:val="003002DA"/>
    <w:rsid w:val="003006DC"/>
    <w:rsid w:val="00300A66"/>
    <w:rsid w:val="0030130D"/>
    <w:rsid w:val="003021C9"/>
    <w:rsid w:val="0030278A"/>
    <w:rsid w:val="003040D5"/>
    <w:rsid w:val="003044F0"/>
    <w:rsid w:val="00307060"/>
    <w:rsid w:val="00307290"/>
    <w:rsid w:val="003076AC"/>
    <w:rsid w:val="003105F8"/>
    <w:rsid w:val="00310B90"/>
    <w:rsid w:val="00311DED"/>
    <w:rsid w:val="00313607"/>
    <w:rsid w:val="00316033"/>
    <w:rsid w:val="003206FF"/>
    <w:rsid w:val="00320732"/>
    <w:rsid w:val="00320CDE"/>
    <w:rsid w:val="00321567"/>
    <w:rsid w:val="00321D70"/>
    <w:rsid w:val="00322C92"/>
    <w:rsid w:val="003237AC"/>
    <w:rsid w:val="0032496B"/>
    <w:rsid w:val="00324AAD"/>
    <w:rsid w:val="00324E3A"/>
    <w:rsid w:val="0032534D"/>
    <w:rsid w:val="00325502"/>
    <w:rsid w:val="003256AC"/>
    <w:rsid w:val="00326040"/>
    <w:rsid w:val="00326900"/>
    <w:rsid w:val="00327D81"/>
    <w:rsid w:val="00327E49"/>
    <w:rsid w:val="00330CA6"/>
    <w:rsid w:val="00332B36"/>
    <w:rsid w:val="003330DE"/>
    <w:rsid w:val="003347C3"/>
    <w:rsid w:val="0033713A"/>
    <w:rsid w:val="003371D1"/>
    <w:rsid w:val="00337588"/>
    <w:rsid w:val="00340E52"/>
    <w:rsid w:val="003411E1"/>
    <w:rsid w:val="00342765"/>
    <w:rsid w:val="00344D1E"/>
    <w:rsid w:val="00345CF3"/>
    <w:rsid w:val="00346369"/>
    <w:rsid w:val="003472ED"/>
    <w:rsid w:val="00347726"/>
    <w:rsid w:val="003507D4"/>
    <w:rsid w:val="00351045"/>
    <w:rsid w:val="00351BFA"/>
    <w:rsid w:val="00352FF1"/>
    <w:rsid w:val="003534C9"/>
    <w:rsid w:val="00354462"/>
    <w:rsid w:val="00354541"/>
    <w:rsid w:val="003546D4"/>
    <w:rsid w:val="003554FC"/>
    <w:rsid w:val="003568CC"/>
    <w:rsid w:val="00356CC3"/>
    <w:rsid w:val="00356ECB"/>
    <w:rsid w:val="00357D4D"/>
    <w:rsid w:val="003617EC"/>
    <w:rsid w:val="003620F9"/>
    <w:rsid w:val="00362476"/>
    <w:rsid w:val="00362579"/>
    <w:rsid w:val="00363658"/>
    <w:rsid w:val="003665AC"/>
    <w:rsid w:val="00366ED9"/>
    <w:rsid w:val="003706BA"/>
    <w:rsid w:val="00370D32"/>
    <w:rsid w:val="00371A0C"/>
    <w:rsid w:val="003739A3"/>
    <w:rsid w:val="00374AE2"/>
    <w:rsid w:val="003758EA"/>
    <w:rsid w:val="00376974"/>
    <w:rsid w:val="003769F3"/>
    <w:rsid w:val="00376A04"/>
    <w:rsid w:val="00377E21"/>
    <w:rsid w:val="00383288"/>
    <w:rsid w:val="0038384D"/>
    <w:rsid w:val="0038472C"/>
    <w:rsid w:val="00384D10"/>
    <w:rsid w:val="00385459"/>
    <w:rsid w:val="0038578B"/>
    <w:rsid w:val="00386520"/>
    <w:rsid w:val="003868A5"/>
    <w:rsid w:val="00387746"/>
    <w:rsid w:val="00390490"/>
    <w:rsid w:val="003905ED"/>
    <w:rsid w:val="003917C6"/>
    <w:rsid w:val="00392988"/>
    <w:rsid w:val="00392E7F"/>
    <w:rsid w:val="0039366E"/>
    <w:rsid w:val="00394B71"/>
    <w:rsid w:val="00394C0B"/>
    <w:rsid w:val="00395536"/>
    <w:rsid w:val="003962A4"/>
    <w:rsid w:val="003A0F57"/>
    <w:rsid w:val="003A1003"/>
    <w:rsid w:val="003A1652"/>
    <w:rsid w:val="003A1A33"/>
    <w:rsid w:val="003A2051"/>
    <w:rsid w:val="003A2B20"/>
    <w:rsid w:val="003A3380"/>
    <w:rsid w:val="003A3A23"/>
    <w:rsid w:val="003A471A"/>
    <w:rsid w:val="003A5A89"/>
    <w:rsid w:val="003A61AF"/>
    <w:rsid w:val="003A66BB"/>
    <w:rsid w:val="003A6D77"/>
    <w:rsid w:val="003A7F8C"/>
    <w:rsid w:val="003B0B6B"/>
    <w:rsid w:val="003B0CE2"/>
    <w:rsid w:val="003B1628"/>
    <w:rsid w:val="003B3497"/>
    <w:rsid w:val="003B4C0F"/>
    <w:rsid w:val="003B520B"/>
    <w:rsid w:val="003C01CF"/>
    <w:rsid w:val="003C0CD4"/>
    <w:rsid w:val="003C136C"/>
    <w:rsid w:val="003C16FD"/>
    <w:rsid w:val="003C20FA"/>
    <w:rsid w:val="003C2335"/>
    <w:rsid w:val="003C2CAB"/>
    <w:rsid w:val="003C2F4A"/>
    <w:rsid w:val="003C3B49"/>
    <w:rsid w:val="003C3FF0"/>
    <w:rsid w:val="003C3FF3"/>
    <w:rsid w:val="003C4972"/>
    <w:rsid w:val="003C4E3B"/>
    <w:rsid w:val="003C4FDA"/>
    <w:rsid w:val="003C52F7"/>
    <w:rsid w:val="003C65E0"/>
    <w:rsid w:val="003C68F2"/>
    <w:rsid w:val="003C7687"/>
    <w:rsid w:val="003D11E5"/>
    <w:rsid w:val="003D1883"/>
    <w:rsid w:val="003D1D03"/>
    <w:rsid w:val="003D1F6B"/>
    <w:rsid w:val="003D3806"/>
    <w:rsid w:val="003D387E"/>
    <w:rsid w:val="003D3B19"/>
    <w:rsid w:val="003D3BBD"/>
    <w:rsid w:val="003D3C5D"/>
    <w:rsid w:val="003D47D8"/>
    <w:rsid w:val="003D5B75"/>
    <w:rsid w:val="003D65A2"/>
    <w:rsid w:val="003D7B9D"/>
    <w:rsid w:val="003D7C2D"/>
    <w:rsid w:val="003E032F"/>
    <w:rsid w:val="003E0FFD"/>
    <w:rsid w:val="003E19EF"/>
    <w:rsid w:val="003E1B76"/>
    <w:rsid w:val="003E1DA8"/>
    <w:rsid w:val="003E2DCE"/>
    <w:rsid w:val="003E400F"/>
    <w:rsid w:val="003E427C"/>
    <w:rsid w:val="003E45CE"/>
    <w:rsid w:val="003E6385"/>
    <w:rsid w:val="003E6833"/>
    <w:rsid w:val="003E7147"/>
    <w:rsid w:val="003E7292"/>
    <w:rsid w:val="003E757B"/>
    <w:rsid w:val="003F0359"/>
    <w:rsid w:val="003F0C91"/>
    <w:rsid w:val="003F2152"/>
    <w:rsid w:val="003F23BC"/>
    <w:rsid w:val="003F29DF"/>
    <w:rsid w:val="003F3137"/>
    <w:rsid w:val="003F7E96"/>
    <w:rsid w:val="0040094C"/>
    <w:rsid w:val="00400975"/>
    <w:rsid w:val="00401240"/>
    <w:rsid w:val="0040181F"/>
    <w:rsid w:val="0040188A"/>
    <w:rsid w:val="004019BF"/>
    <w:rsid w:val="00401CF8"/>
    <w:rsid w:val="00401FF3"/>
    <w:rsid w:val="00402D90"/>
    <w:rsid w:val="00403651"/>
    <w:rsid w:val="00403BBE"/>
    <w:rsid w:val="00403DC4"/>
    <w:rsid w:val="004044E6"/>
    <w:rsid w:val="00404F76"/>
    <w:rsid w:val="0040572C"/>
    <w:rsid w:val="00405794"/>
    <w:rsid w:val="00405A02"/>
    <w:rsid w:val="004076D5"/>
    <w:rsid w:val="00407B2E"/>
    <w:rsid w:val="00407CD5"/>
    <w:rsid w:val="00410FC6"/>
    <w:rsid w:val="0041194C"/>
    <w:rsid w:val="00411DD8"/>
    <w:rsid w:val="0041285E"/>
    <w:rsid w:val="00414431"/>
    <w:rsid w:val="00414457"/>
    <w:rsid w:val="004146EF"/>
    <w:rsid w:val="00415B46"/>
    <w:rsid w:val="00417EE4"/>
    <w:rsid w:val="004200D7"/>
    <w:rsid w:val="0042068F"/>
    <w:rsid w:val="004216DE"/>
    <w:rsid w:val="0042193B"/>
    <w:rsid w:val="0042215D"/>
    <w:rsid w:val="004228B2"/>
    <w:rsid w:val="00423096"/>
    <w:rsid w:val="00423140"/>
    <w:rsid w:val="004233A4"/>
    <w:rsid w:val="004236BD"/>
    <w:rsid w:val="004240A0"/>
    <w:rsid w:val="004243F2"/>
    <w:rsid w:val="00424AC9"/>
    <w:rsid w:val="0042518F"/>
    <w:rsid w:val="004251A8"/>
    <w:rsid w:val="0042546A"/>
    <w:rsid w:val="00425AB3"/>
    <w:rsid w:val="004264C4"/>
    <w:rsid w:val="004308B1"/>
    <w:rsid w:val="00431EB4"/>
    <w:rsid w:val="004324A4"/>
    <w:rsid w:val="00433319"/>
    <w:rsid w:val="00434792"/>
    <w:rsid w:val="00434997"/>
    <w:rsid w:val="00435285"/>
    <w:rsid w:val="00435439"/>
    <w:rsid w:val="00435B56"/>
    <w:rsid w:val="004371A0"/>
    <w:rsid w:val="00440972"/>
    <w:rsid w:val="004412BF"/>
    <w:rsid w:val="00441362"/>
    <w:rsid w:val="0044259E"/>
    <w:rsid w:val="00442647"/>
    <w:rsid w:val="00442D4D"/>
    <w:rsid w:val="004436C7"/>
    <w:rsid w:val="00445E5F"/>
    <w:rsid w:val="00445FBB"/>
    <w:rsid w:val="00446943"/>
    <w:rsid w:val="004469F3"/>
    <w:rsid w:val="00447E0A"/>
    <w:rsid w:val="00450952"/>
    <w:rsid w:val="00451C3F"/>
    <w:rsid w:val="00451FEA"/>
    <w:rsid w:val="00452BA5"/>
    <w:rsid w:val="00453354"/>
    <w:rsid w:val="00455103"/>
    <w:rsid w:val="004558D0"/>
    <w:rsid w:val="00455F50"/>
    <w:rsid w:val="00456603"/>
    <w:rsid w:val="00456A53"/>
    <w:rsid w:val="00456C31"/>
    <w:rsid w:val="004574E3"/>
    <w:rsid w:val="00457528"/>
    <w:rsid w:val="00457AC4"/>
    <w:rsid w:val="00460C97"/>
    <w:rsid w:val="004613B9"/>
    <w:rsid w:val="004615B0"/>
    <w:rsid w:val="00461AB8"/>
    <w:rsid w:val="00462579"/>
    <w:rsid w:val="00463CDA"/>
    <w:rsid w:val="0046563D"/>
    <w:rsid w:val="004657D8"/>
    <w:rsid w:val="00465E60"/>
    <w:rsid w:val="00466FD3"/>
    <w:rsid w:val="0046786F"/>
    <w:rsid w:val="0047084E"/>
    <w:rsid w:val="004716DA"/>
    <w:rsid w:val="00473024"/>
    <w:rsid w:val="00473234"/>
    <w:rsid w:val="00473A25"/>
    <w:rsid w:val="00474976"/>
    <w:rsid w:val="00474FCC"/>
    <w:rsid w:val="00475654"/>
    <w:rsid w:val="00475865"/>
    <w:rsid w:val="00475A32"/>
    <w:rsid w:val="004766FB"/>
    <w:rsid w:val="00476D29"/>
    <w:rsid w:val="004800D0"/>
    <w:rsid w:val="00480DD2"/>
    <w:rsid w:val="00480EDD"/>
    <w:rsid w:val="004843B4"/>
    <w:rsid w:val="00484C69"/>
    <w:rsid w:val="00484F11"/>
    <w:rsid w:val="00485E46"/>
    <w:rsid w:val="004865C2"/>
    <w:rsid w:val="00487CD9"/>
    <w:rsid w:val="00490961"/>
    <w:rsid w:val="00492653"/>
    <w:rsid w:val="004928C9"/>
    <w:rsid w:val="0049311A"/>
    <w:rsid w:val="00493166"/>
    <w:rsid w:val="0049344D"/>
    <w:rsid w:val="004937A4"/>
    <w:rsid w:val="004954D9"/>
    <w:rsid w:val="0049600F"/>
    <w:rsid w:val="004968C6"/>
    <w:rsid w:val="00496A21"/>
    <w:rsid w:val="00497622"/>
    <w:rsid w:val="00497F30"/>
    <w:rsid w:val="004A0362"/>
    <w:rsid w:val="004A12FC"/>
    <w:rsid w:val="004A1494"/>
    <w:rsid w:val="004A1A7E"/>
    <w:rsid w:val="004A2ECD"/>
    <w:rsid w:val="004A56FB"/>
    <w:rsid w:val="004A5898"/>
    <w:rsid w:val="004A6CAF"/>
    <w:rsid w:val="004A6D3C"/>
    <w:rsid w:val="004A6EB7"/>
    <w:rsid w:val="004A70A6"/>
    <w:rsid w:val="004A7BEB"/>
    <w:rsid w:val="004B06B8"/>
    <w:rsid w:val="004B1D91"/>
    <w:rsid w:val="004B2435"/>
    <w:rsid w:val="004B26BB"/>
    <w:rsid w:val="004B43D4"/>
    <w:rsid w:val="004B5905"/>
    <w:rsid w:val="004B7132"/>
    <w:rsid w:val="004C10FA"/>
    <w:rsid w:val="004C2B0F"/>
    <w:rsid w:val="004C553F"/>
    <w:rsid w:val="004C738D"/>
    <w:rsid w:val="004C7615"/>
    <w:rsid w:val="004C77D2"/>
    <w:rsid w:val="004C793E"/>
    <w:rsid w:val="004D03EB"/>
    <w:rsid w:val="004D0C7F"/>
    <w:rsid w:val="004D0D6D"/>
    <w:rsid w:val="004D1F96"/>
    <w:rsid w:val="004D409D"/>
    <w:rsid w:val="004D40A0"/>
    <w:rsid w:val="004D4F63"/>
    <w:rsid w:val="004D5545"/>
    <w:rsid w:val="004D6879"/>
    <w:rsid w:val="004D6E39"/>
    <w:rsid w:val="004D7891"/>
    <w:rsid w:val="004D78D3"/>
    <w:rsid w:val="004E0BFF"/>
    <w:rsid w:val="004E0F45"/>
    <w:rsid w:val="004E138C"/>
    <w:rsid w:val="004E1791"/>
    <w:rsid w:val="004E1EA7"/>
    <w:rsid w:val="004E2DE9"/>
    <w:rsid w:val="004E3516"/>
    <w:rsid w:val="004E3546"/>
    <w:rsid w:val="004E43E3"/>
    <w:rsid w:val="004E4ABC"/>
    <w:rsid w:val="004E4D32"/>
    <w:rsid w:val="004E5104"/>
    <w:rsid w:val="004E5475"/>
    <w:rsid w:val="004E5F64"/>
    <w:rsid w:val="004E6F44"/>
    <w:rsid w:val="004E7520"/>
    <w:rsid w:val="004F0886"/>
    <w:rsid w:val="004F187C"/>
    <w:rsid w:val="004F1E87"/>
    <w:rsid w:val="004F230E"/>
    <w:rsid w:val="004F23FD"/>
    <w:rsid w:val="004F2DDF"/>
    <w:rsid w:val="004F3431"/>
    <w:rsid w:val="004F4122"/>
    <w:rsid w:val="004F4631"/>
    <w:rsid w:val="004F4D96"/>
    <w:rsid w:val="004F5B0E"/>
    <w:rsid w:val="004F6311"/>
    <w:rsid w:val="004F6501"/>
    <w:rsid w:val="004F6DEB"/>
    <w:rsid w:val="004F7B56"/>
    <w:rsid w:val="004F7DA8"/>
    <w:rsid w:val="00500A08"/>
    <w:rsid w:val="00501013"/>
    <w:rsid w:val="00501DC7"/>
    <w:rsid w:val="00501E38"/>
    <w:rsid w:val="00502EA4"/>
    <w:rsid w:val="00503809"/>
    <w:rsid w:val="00503E48"/>
    <w:rsid w:val="0050431B"/>
    <w:rsid w:val="00504487"/>
    <w:rsid w:val="00504525"/>
    <w:rsid w:val="00504D4D"/>
    <w:rsid w:val="00505001"/>
    <w:rsid w:val="005055DB"/>
    <w:rsid w:val="00505B6F"/>
    <w:rsid w:val="00505FF0"/>
    <w:rsid w:val="00507A1C"/>
    <w:rsid w:val="00507D4C"/>
    <w:rsid w:val="005103FA"/>
    <w:rsid w:val="005116E8"/>
    <w:rsid w:val="00511E18"/>
    <w:rsid w:val="00512273"/>
    <w:rsid w:val="0051255F"/>
    <w:rsid w:val="00513255"/>
    <w:rsid w:val="00513334"/>
    <w:rsid w:val="00513C51"/>
    <w:rsid w:val="00513E49"/>
    <w:rsid w:val="00513E6B"/>
    <w:rsid w:val="00514272"/>
    <w:rsid w:val="005156E9"/>
    <w:rsid w:val="005177FD"/>
    <w:rsid w:val="00517956"/>
    <w:rsid w:val="00517B2B"/>
    <w:rsid w:val="005200EA"/>
    <w:rsid w:val="005203EF"/>
    <w:rsid w:val="005209DC"/>
    <w:rsid w:val="0052160B"/>
    <w:rsid w:val="00523276"/>
    <w:rsid w:val="005234B9"/>
    <w:rsid w:val="00523E17"/>
    <w:rsid w:val="00524464"/>
    <w:rsid w:val="005247C5"/>
    <w:rsid w:val="00524AFF"/>
    <w:rsid w:val="00525850"/>
    <w:rsid w:val="005260E4"/>
    <w:rsid w:val="00526317"/>
    <w:rsid w:val="00527C57"/>
    <w:rsid w:val="0053175C"/>
    <w:rsid w:val="005325F0"/>
    <w:rsid w:val="0053282B"/>
    <w:rsid w:val="00532FE7"/>
    <w:rsid w:val="00536547"/>
    <w:rsid w:val="00536BE4"/>
    <w:rsid w:val="00537052"/>
    <w:rsid w:val="005412AE"/>
    <w:rsid w:val="005418D6"/>
    <w:rsid w:val="005432EB"/>
    <w:rsid w:val="00543424"/>
    <w:rsid w:val="0054561B"/>
    <w:rsid w:val="00545BE4"/>
    <w:rsid w:val="005466BF"/>
    <w:rsid w:val="005476FC"/>
    <w:rsid w:val="0055116C"/>
    <w:rsid w:val="00552F44"/>
    <w:rsid w:val="00554CED"/>
    <w:rsid w:val="005550AF"/>
    <w:rsid w:val="005553DB"/>
    <w:rsid w:val="00555594"/>
    <w:rsid w:val="00555A7B"/>
    <w:rsid w:val="0055665F"/>
    <w:rsid w:val="00556887"/>
    <w:rsid w:val="00556B10"/>
    <w:rsid w:val="00556D40"/>
    <w:rsid w:val="00556E22"/>
    <w:rsid w:val="005600EC"/>
    <w:rsid w:val="005610C6"/>
    <w:rsid w:val="00561164"/>
    <w:rsid w:val="0056129F"/>
    <w:rsid w:val="005632CF"/>
    <w:rsid w:val="00563374"/>
    <w:rsid w:val="005638E6"/>
    <w:rsid w:val="00564FCF"/>
    <w:rsid w:val="00565B8D"/>
    <w:rsid w:val="0056614C"/>
    <w:rsid w:val="005666AF"/>
    <w:rsid w:val="00566EE4"/>
    <w:rsid w:val="00567243"/>
    <w:rsid w:val="005674D4"/>
    <w:rsid w:val="00567F8B"/>
    <w:rsid w:val="005703C7"/>
    <w:rsid w:val="00570D24"/>
    <w:rsid w:val="00572369"/>
    <w:rsid w:val="00573A35"/>
    <w:rsid w:val="00573BBD"/>
    <w:rsid w:val="00573CBC"/>
    <w:rsid w:val="00574D84"/>
    <w:rsid w:val="005750B9"/>
    <w:rsid w:val="00577933"/>
    <w:rsid w:val="00577977"/>
    <w:rsid w:val="00580334"/>
    <w:rsid w:val="0058152F"/>
    <w:rsid w:val="00581891"/>
    <w:rsid w:val="00581F2D"/>
    <w:rsid w:val="00582DD9"/>
    <w:rsid w:val="00584F50"/>
    <w:rsid w:val="00586C1B"/>
    <w:rsid w:val="005871CE"/>
    <w:rsid w:val="005877EB"/>
    <w:rsid w:val="005913BA"/>
    <w:rsid w:val="005938E7"/>
    <w:rsid w:val="00593B27"/>
    <w:rsid w:val="00593D49"/>
    <w:rsid w:val="0059433D"/>
    <w:rsid w:val="00594821"/>
    <w:rsid w:val="005958CB"/>
    <w:rsid w:val="00596853"/>
    <w:rsid w:val="0059749B"/>
    <w:rsid w:val="005977B7"/>
    <w:rsid w:val="005A1275"/>
    <w:rsid w:val="005A1E26"/>
    <w:rsid w:val="005A2C3F"/>
    <w:rsid w:val="005A40CE"/>
    <w:rsid w:val="005A4572"/>
    <w:rsid w:val="005A5953"/>
    <w:rsid w:val="005A628D"/>
    <w:rsid w:val="005A7052"/>
    <w:rsid w:val="005A7117"/>
    <w:rsid w:val="005A71F3"/>
    <w:rsid w:val="005A723A"/>
    <w:rsid w:val="005B0D77"/>
    <w:rsid w:val="005B1430"/>
    <w:rsid w:val="005B2350"/>
    <w:rsid w:val="005B2643"/>
    <w:rsid w:val="005B2A7D"/>
    <w:rsid w:val="005B375A"/>
    <w:rsid w:val="005B3BC1"/>
    <w:rsid w:val="005B472D"/>
    <w:rsid w:val="005B4AC5"/>
    <w:rsid w:val="005B4CA7"/>
    <w:rsid w:val="005B4EC0"/>
    <w:rsid w:val="005B5B8E"/>
    <w:rsid w:val="005B6A84"/>
    <w:rsid w:val="005B6C49"/>
    <w:rsid w:val="005B7010"/>
    <w:rsid w:val="005B7B48"/>
    <w:rsid w:val="005C1166"/>
    <w:rsid w:val="005C2E1C"/>
    <w:rsid w:val="005C396E"/>
    <w:rsid w:val="005C4AA2"/>
    <w:rsid w:val="005C53FF"/>
    <w:rsid w:val="005C55AD"/>
    <w:rsid w:val="005C5912"/>
    <w:rsid w:val="005C5C6D"/>
    <w:rsid w:val="005C6257"/>
    <w:rsid w:val="005C6A95"/>
    <w:rsid w:val="005C7DA5"/>
    <w:rsid w:val="005D0741"/>
    <w:rsid w:val="005D1D3A"/>
    <w:rsid w:val="005D2B95"/>
    <w:rsid w:val="005D3098"/>
    <w:rsid w:val="005D30ED"/>
    <w:rsid w:val="005D3C51"/>
    <w:rsid w:val="005D3DBE"/>
    <w:rsid w:val="005D402B"/>
    <w:rsid w:val="005D44FF"/>
    <w:rsid w:val="005D4C38"/>
    <w:rsid w:val="005D50ED"/>
    <w:rsid w:val="005D6AAC"/>
    <w:rsid w:val="005D6C95"/>
    <w:rsid w:val="005D6E95"/>
    <w:rsid w:val="005D6ECD"/>
    <w:rsid w:val="005D6F59"/>
    <w:rsid w:val="005D7B0C"/>
    <w:rsid w:val="005E0C4A"/>
    <w:rsid w:val="005E16EE"/>
    <w:rsid w:val="005E34C2"/>
    <w:rsid w:val="005E3BC5"/>
    <w:rsid w:val="005E428A"/>
    <w:rsid w:val="005E50C6"/>
    <w:rsid w:val="005E5EB6"/>
    <w:rsid w:val="005E75D0"/>
    <w:rsid w:val="005F1C29"/>
    <w:rsid w:val="005F24E0"/>
    <w:rsid w:val="005F2DC2"/>
    <w:rsid w:val="005F41C6"/>
    <w:rsid w:val="005F5A41"/>
    <w:rsid w:val="005F5A8A"/>
    <w:rsid w:val="005F733E"/>
    <w:rsid w:val="005F7687"/>
    <w:rsid w:val="0060043E"/>
    <w:rsid w:val="006021C6"/>
    <w:rsid w:val="00602285"/>
    <w:rsid w:val="0060268F"/>
    <w:rsid w:val="006035D4"/>
    <w:rsid w:val="0060390E"/>
    <w:rsid w:val="006039C5"/>
    <w:rsid w:val="006071A7"/>
    <w:rsid w:val="00607DE2"/>
    <w:rsid w:val="006102AA"/>
    <w:rsid w:val="00611D6E"/>
    <w:rsid w:val="00611E83"/>
    <w:rsid w:val="0061335A"/>
    <w:rsid w:val="00613C0B"/>
    <w:rsid w:val="00616424"/>
    <w:rsid w:val="006165CA"/>
    <w:rsid w:val="0061753B"/>
    <w:rsid w:val="00617A88"/>
    <w:rsid w:val="00620656"/>
    <w:rsid w:val="006207C9"/>
    <w:rsid w:val="00620B91"/>
    <w:rsid w:val="0062103D"/>
    <w:rsid w:val="00621166"/>
    <w:rsid w:val="0062239B"/>
    <w:rsid w:val="00622CAD"/>
    <w:rsid w:val="00624893"/>
    <w:rsid w:val="00626C28"/>
    <w:rsid w:val="00627FE0"/>
    <w:rsid w:val="0063061E"/>
    <w:rsid w:val="006309DD"/>
    <w:rsid w:val="00630A84"/>
    <w:rsid w:val="00632C80"/>
    <w:rsid w:val="0063358B"/>
    <w:rsid w:val="006335E7"/>
    <w:rsid w:val="006336E6"/>
    <w:rsid w:val="0063411C"/>
    <w:rsid w:val="006343F6"/>
    <w:rsid w:val="00635021"/>
    <w:rsid w:val="00635B2B"/>
    <w:rsid w:val="00635CAF"/>
    <w:rsid w:val="00635D68"/>
    <w:rsid w:val="006361B8"/>
    <w:rsid w:val="006373D5"/>
    <w:rsid w:val="00637F8B"/>
    <w:rsid w:val="006426FA"/>
    <w:rsid w:val="00642865"/>
    <w:rsid w:val="00642B47"/>
    <w:rsid w:val="00643847"/>
    <w:rsid w:val="00643BA1"/>
    <w:rsid w:val="006445E1"/>
    <w:rsid w:val="0064471B"/>
    <w:rsid w:val="0064482B"/>
    <w:rsid w:val="006451EE"/>
    <w:rsid w:val="00645215"/>
    <w:rsid w:val="00645AC7"/>
    <w:rsid w:val="00645E0C"/>
    <w:rsid w:val="0064622A"/>
    <w:rsid w:val="006463E8"/>
    <w:rsid w:val="00646F34"/>
    <w:rsid w:val="00647033"/>
    <w:rsid w:val="00650685"/>
    <w:rsid w:val="00651EEE"/>
    <w:rsid w:val="00652C74"/>
    <w:rsid w:val="00652C95"/>
    <w:rsid w:val="00653F6E"/>
    <w:rsid w:val="00654846"/>
    <w:rsid w:val="00654910"/>
    <w:rsid w:val="006566A4"/>
    <w:rsid w:val="006566C7"/>
    <w:rsid w:val="00656CE1"/>
    <w:rsid w:val="0065759F"/>
    <w:rsid w:val="00660A1D"/>
    <w:rsid w:val="00662162"/>
    <w:rsid w:val="00662CF9"/>
    <w:rsid w:val="00663203"/>
    <w:rsid w:val="00663316"/>
    <w:rsid w:val="00663AF7"/>
    <w:rsid w:val="00663B33"/>
    <w:rsid w:val="0066541C"/>
    <w:rsid w:val="00665CF7"/>
    <w:rsid w:val="00665ED7"/>
    <w:rsid w:val="006665EA"/>
    <w:rsid w:val="00666FD3"/>
    <w:rsid w:val="00667A43"/>
    <w:rsid w:val="006702D1"/>
    <w:rsid w:val="006704C5"/>
    <w:rsid w:val="006707C0"/>
    <w:rsid w:val="0067113C"/>
    <w:rsid w:val="006716F1"/>
    <w:rsid w:val="00672311"/>
    <w:rsid w:val="0067262A"/>
    <w:rsid w:val="006733DC"/>
    <w:rsid w:val="006735A9"/>
    <w:rsid w:val="00673660"/>
    <w:rsid w:val="00674064"/>
    <w:rsid w:val="00674193"/>
    <w:rsid w:val="00674681"/>
    <w:rsid w:val="0067542C"/>
    <w:rsid w:val="0067681B"/>
    <w:rsid w:val="00676C65"/>
    <w:rsid w:val="0067729B"/>
    <w:rsid w:val="006773A1"/>
    <w:rsid w:val="00677BCE"/>
    <w:rsid w:val="006802C1"/>
    <w:rsid w:val="006827B1"/>
    <w:rsid w:val="00682962"/>
    <w:rsid w:val="00682A4B"/>
    <w:rsid w:val="00682ED1"/>
    <w:rsid w:val="00684135"/>
    <w:rsid w:val="00684794"/>
    <w:rsid w:val="00684C04"/>
    <w:rsid w:val="006856AB"/>
    <w:rsid w:val="00686301"/>
    <w:rsid w:val="006863E2"/>
    <w:rsid w:val="00686F2C"/>
    <w:rsid w:val="006871EE"/>
    <w:rsid w:val="00690A73"/>
    <w:rsid w:val="00692D8A"/>
    <w:rsid w:val="00692D93"/>
    <w:rsid w:val="00693401"/>
    <w:rsid w:val="00693472"/>
    <w:rsid w:val="00693795"/>
    <w:rsid w:val="006940CE"/>
    <w:rsid w:val="00694564"/>
    <w:rsid w:val="00694CA0"/>
    <w:rsid w:val="006952A5"/>
    <w:rsid w:val="00695CA2"/>
    <w:rsid w:val="00696738"/>
    <w:rsid w:val="0069783F"/>
    <w:rsid w:val="006A0058"/>
    <w:rsid w:val="006A0806"/>
    <w:rsid w:val="006A1635"/>
    <w:rsid w:val="006A1FE3"/>
    <w:rsid w:val="006A271C"/>
    <w:rsid w:val="006A27F5"/>
    <w:rsid w:val="006A307E"/>
    <w:rsid w:val="006A32C9"/>
    <w:rsid w:val="006A693A"/>
    <w:rsid w:val="006A6BB1"/>
    <w:rsid w:val="006B0E32"/>
    <w:rsid w:val="006B0EA5"/>
    <w:rsid w:val="006B109B"/>
    <w:rsid w:val="006B21F8"/>
    <w:rsid w:val="006B336C"/>
    <w:rsid w:val="006B37D7"/>
    <w:rsid w:val="006B45D4"/>
    <w:rsid w:val="006B5E22"/>
    <w:rsid w:val="006C0C1D"/>
    <w:rsid w:val="006C1303"/>
    <w:rsid w:val="006C147F"/>
    <w:rsid w:val="006C1A80"/>
    <w:rsid w:val="006C1D94"/>
    <w:rsid w:val="006C1F75"/>
    <w:rsid w:val="006C30B8"/>
    <w:rsid w:val="006C368D"/>
    <w:rsid w:val="006C45F4"/>
    <w:rsid w:val="006C616F"/>
    <w:rsid w:val="006C6B2B"/>
    <w:rsid w:val="006C7182"/>
    <w:rsid w:val="006C7531"/>
    <w:rsid w:val="006C754C"/>
    <w:rsid w:val="006C7794"/>
    <w:rsid w:val="006C7926"/>
    <w:rsid w:val="006C7993"/>
    <w:rsid w:val="006D13F7"/>
    <w:rsid w:val="006D1496"/>
    <w:rsid w:val="006D215A"/>
    <w:rsid w:val="006D32B6"/>
    <w:rsid w:val="006D376E"/>
    <w:rsid w:val="006D3AC3"/>
    <w:rsid w:val="006D4B05"/>
    <w:rsid w:val="006D4E48"/>
    <w:rsid w:val="006D5582"/>
    <w:rsid w:val="006D78B1"/>
    <w:rsid w:val="006E027B"/>
    <w:rsid w:val="006E05F2"/>
    <w:rsid w:val="006E2558"/>
    <w:rsid w:val="006E2D17"/>
    <w:rsid w:val="006E32DC"/>
    <w:rsid w:val="006E341D"/>
    <w:rsid w:val="006E3605"/>
    <w:rsid w:val="006E3992"/>
    <w:rsid w:val="006E5041"/>
    <w:rsid w:val="006E5565"/>
    <w:rsid w:val="006E5913"/>
    <w:rsid w:val="006E5DA3"/>
    <w:rsid w:val="006E72CF"/>
    <w:rsid w:val="006E782D"/>
    <w:rsid w:val="006E7C41"/>
    <w:rsid w:val="006F00CA"/>
    <w:rsid w:val="006F0153"/>
    <w:rsid w:val="006F05C2"/>
    <w:rsid w:val="006F199A"/>
    <w:rsid w:val="006F1A9E"/>
    <w:rsid w:val="006F1D09"/>
    <w:rsid w:val="006F2597"/>
    <w:rsid w:val="006F28B8"/>
    <w:rsid w:val="006F2AA7"/>
    <w:rsid w:val="006F44BA"/>
    <w:rsid w:val="006F465E"/>
    <w:rsid w:val="006F4E42"/>
    <w:rsid w:val="006F52C4"/>
    <w:rsid w:val="006F5789"/>
    <w:rsid w:val="0070013D"/>
    <w:rsid w:val="007004CB"/>
    <w:rsid w:val="00700FB3"/>
    <w:rsid w:val="00701BCD"/>
    <w:rsid w:val="007031B2"/>
    <w:rsid w:val="0070387F"/>
    <w:rsid w:val="007060DE"/>
    <w:rsid w:val="00706EA3"/>
    <w:rsid w:val="00707830"/>
    <w:rsid w:val="007101CA"/>
    <w:rsid w:val="00710EE5"/>
    <w:rsid w:val="00710FB6"/>
    <w:rsid w:val="007112C4"/>
    <w:rsid w:val="00711681"/>
    <w:rsid w:val="0071280B"/>
    <w:rsid w:val="00712B36"/>
    <w:rsid w:val="00712EAC"/>
    <w:rsid w:val="00713811"/>
    <w:rsid w:val="00714AF8"/>
    <w:rsid w:val="00714E4B"/>
    <w:rsid w:val="00717A66"/>
    <w:rsid w:val="00717CA8"/>
    <w:rsid w:val="00717EDC"/>
    <w:rsid w:val="007207A9"/>
    <w:rsid w:val="00720AED"/>
    <w:rsid w:val="00720E39"/>
    <w:rsid w:val="007210EB"/>
    <w:rsid w:val="00721262"/>
    <w:rsid w:val="007219A2"/>
    <w:rsid w:val="0072285E"/>
    <w:rsid w:val="00722D3E"/>
    <w:rsid w:val="00723107"/>
    <w:rsid w:val="00724024"/>
    <w:rsid w:val="00724C87"/>
    <w:rsid w:val="00725234"/>
    <w:rsid w:val="0072542E"/>
    <w:rsid w:val="00726750"/>
    <w:rsid w:val="007272C2"/>
    <w:rsid w:val="00727533"/>
    <w:rsid w:val="007302CF"/>
    <w:rsid w:val="00730C91"/>
    <w:rsid w:val="0073100A"/>
    <w:rsid w:val="00731033"/>
    <w:rsid w:val="00733CFF"/>
    <w:rsid w:val="007344C0"/>
    <w:rsid w:val="00734652"/>
    <w:rsid w:val="007349DD"/>
    <w:rsid w:val="00735A3F"/>
    <w:rsid w:val="00735AAF"/>
    <w:rsid w:val="00736468"/>
    <w:rsid w:val="007402E9"/>
    <w:rsid w:val="00740369"/>
    <w:rsid w:val="007418A5"/>
    <w:rsid w:val="00744D8B"/>
    <w:rsid w:val="00745D03"/>
    <w:rsid w:val="0074708E"/>
    <w:rsid w:val="007479B6"/>
    <w:rsid w:val="00750EED"/>
    <w:rsid w:val="00750FBD"/>
    <w:rsid w:val="007515C4"/>
    <w:rsid w:val="00751963"/>
    <w:rsid w:val="0075262B"/>
    <w:rsid w:val="00752922"/>
    <w:rsid w:val="00752D3C"/>
    <w:rsid w:val="0075311E"/>
    <w:rsid w:val="007534FF"/>
    <w:rsid w:val="00754432"/>
    <w:rsid w:val="007557C5"/>
    <w:rsid w:val="00756A55"/>
    <w:rsid w:val="00760B61"/>
    <w:rsid w:val="00760BF7"/>
    <w:rsid w:val="00760D5E"/>
    <w:rsid w:val="00760F14"/>
    <w:rsid w:val="0076180D"/>
    <w:rsid w:val="0076359C"/>
    <w:rsid w:val="007639B6"/>
    <w:rsid w:val="0076534B"/>
    <w:rsid w:val="00765C43"/>
    <w:rsid w:val="0076678A"/>
    <w:rsid w:val="00770B47"/>
    <w:rsid w:val="007715AA"/>
    <w:rsid w:val="0077219C"/>
    <w:rsid w:val="007723A6"/>
    <w:rsid w:val="0077252C"/>
    <w:rsid w:val="0077262B"/>
    <w:rsid w:val="00773470"/>
    <w:rsid w:val="00773496"/>
    <w:rsid w:val="007734BF"/>
    <w:rsid w:val="007738DF"/>
    <w:rsid w:val="007747EA"/>
    <w:rsid w:val="00774820"/>
    <w:rsid w:val="00774DB4"/>
    <w:rsid w:val="00775A52"/>
    <w:rsid w:val="007764A5"/>
    <w:rsid w:val="007771A8"/>
    <w:rsid w:val="00777BDD"/>
    <w:rsid w:val="00780AB8"/>
    <w:rsid w:val="0078125B"/>
    <w:rsid w:val="00781CEF"/>
    <w:rsid w:val="00782471"/>
    <w:rsid w:val="0078257B"/>
    <w:rsid w:val="00783264"/>
    <w:rsid w:val="00784F30"/>
    <w:rsid w:val="0078504B"/>
    <w:rsid w:val="0078526E"/>
    <w:rsid w:val="00786E97"/>
    <w:rsid w:val="00787CB6"/>
    <w:rsid w:val="00787E13"/>
    <w:rsid w:val="00790D01"/>
    <w:rsid w:val="0079229F"/>
    <w:rsid w:val="00792D77"/>
    <w:rsid w:val="00793394"/>
    <w:rsid w:val="007936ED"/>
    <w:rsid w:val="007944EB"/>
    <w:rsid w:val="00794905"/>
    <w:rsid w:val="007950DD"/>
    <w:rsid w:val="007955FD"/>
    <w:rsid w:val="00795C34"/>
    <w:rsid w:val="007965D3"/>
    <w:rsid w:val="0079663A"/>
    <w:rsid w:val="00797DDE"/>
    <w:rsid w:val="007A08F0"/>
    <w:rsid w:val="007A16AC"/>
    <w:rsid w:val="007A76EA"/>
    <w:rsid w:val="007A7FD6"/>
    <w:rsid w:val="007B01B6"/>
    <w:rsid w:val="007B17AC"/>
    <w:rsid w:val="007B1C4E"/>
    <w:rsid w:val="007B1F46"/>
    <w:rsid w:val="007B20D8"/>
    <w:rsid w:val="007B2AE6"/>
    <w:rsid w:val="007B2BC8"/>
    <w:rsid w:val="007B42F7"/>
    <w:rsid w:val="007B6005"/>
    <w:rsid w:val="007B6BE2"/>
    <w:rsid w:val="007B6CAD"/>
    <w:rsid w:val="007B7461"/>
    <w:rsid w:val="007B75D2"/>
    <w:rsid w:val="007C0102"/>
    <w:rsid w:val="007C0483"/>
    <w:rsid w:val="007C2327"/>
    <w:rsid w:val="007C2661"/>
    <w:rsid w:val="007C2771"/>
    <w:rsid w:val="007C2874"/>
    <w:rsid w:val="007C2883"/>
    <w:rsid w:val="007C34F3"/>
    <w:rsid w:val="007C4F00"/>
    <w:rsid w:val="007C5805"/>
    <w:rsid w:val="007C5DB8"/>
    <w:rsid w:val="007C5EED"/>
    <w:rsid w:val="007C6BCE"/>
    <w:rsid w:val="007C77EF"/>
    <w:rsid w:val="007D0906"/>
    <w:rsid w:val="007D0ABD"/>
    <w:rsid w:val="007D2217"/>
    <w:rsid w:val="007D2391"/>
    <w:rsid w:val="007D2478"/>
    <w:rsid w:val="007D2B98"/>
    <w:rsid w:val="007D2E2C"/>
    <w:rsid w:val="007D2FC4"/>
    <w:rsid w:val="007D350D"/>
    <w:rsid w:val="007D5075"/>
    <w:rsid w:val="007D5503"/>
    <w:rsid w:val="007D724B"/>
    <w:rsid w:val="007D7817"/>
    <w:rsid w:val="007E112E"/>
    <w:rsid w:val="007E158D"/>
    <w:rsid w:val="007E15A2"/>
    <w:rsid w:val="007E1F69"/>
    <w:rsid w:val="007E2629"/>
    <w:rsid w:val="007E299B"/>
    <w:rsid w:val="007E2EEC"/>
    <w:rsid w:val="007E329A"/>
    <w:rsid w:val="007E3A88"/>
    <w:rsid w:val="007E3B81"/>
    <w:rsid w:val="007E4C00"/>
    <w:rsid w:val="007E5D5E"/>
    <w:rsid w:val="007E610E"/>
    <w:rsid w:val="007E64CC"/>
    <w:rsid w:val="007E6A80"/>
    <w:rsid w:val="007E6FED"/>
    <w:rsid w:val="007E7212"/>
    <w:rsid w:val="007E7BAE"/>
    <w:rsid w:val="007E7BC9"/>
    <w:rsid w:val="007F09CC"/>
    <w:rsid w:val="007F160E"/>
    <w:rsid w:val="00800833"/>
    <w:rsid w:val="00800A5F"/>
    <w:rsid w:val="00800F86"/>
    <w:rsid w:val="0080110A"/>
    <w:rsid w:val="008017A7"/>
    <w:rsid w:val="00801C2D"/>
    <w:rsid w:val="00801EF1"/>
    <w:rsid w:val="008021C4"/>
    <w:rsid w:val="0080320C"/>
    <w:rsid w:val="008036C0"/>
    <w:rsid w:val="00803ED2"/>
    <w:rsid w:val="0080407C"/>
    <w:rsid w:val="0080489F"/>
    <w:rsid w:val="00804CBA"/>
    <w:rsid w:val="00804F85"/>
    <w:rsid w:val="008054CD"/>
    <w:rsid w:val="008058CB"/>
    <w:rsid w:val="008065DD"/>
    <w:rsid w:val="00806AD1"/>
    <w:rsid w:val="00806F45"/>
    <w:rsid w:val="00807457"/>
    <w:rsid w:val="008113CB"/>
    <w:rsid w:val="00811A89"/>
    <w:rsid w:val="008120DF"/>
    <w:rsid w:val="00813ED1"/>
    <w:rsid w:val="00814CA6"/>
    <w:rsid w:val="00815355"/>
    <w:rsid w:val="00815BEE"/>
    <w:rsid w:val="00816984"/>
    <w:rsid w:val="00816F0C"/>
    <w:rsid w:val="00817D11"/>
    <w:rsid w:val="00817D80"/>
    <w:rsid w:val="0082084F"/>
    <w:rsid w:val="008220F9"/>
    <w:rsid w:val="00822125"/>
    <w:rsid w:val="008224D6"/>
    <w:rsid w:val="008232A5"/>
    <w:rsid w:val="00823860"/>
    <w:rsid w:val="008266D2"/>
    <w:rsid w:val="00826879"/>
    <w:rsid w:val="0083042F"/>
    <w:rsid w:val="0083098B"/>
    <w:rsid w:val="008309D5"/>
    <w:rsid w:val="00833B3D"/>
    <w:rsid w:val="00834691"/>
    <w:rsid w:val="00834B4A"/>
    <w:rsid w:val="00836C08"/>
    <w:rsid w:val="00836F28"/>
    <w:rsid w:val="00837454"/>
    <w:rsid w:val="00837B93"/>
    <w:rsid w:val="00837ED8"/>
    <w:rsid w:val="00840478"/>
    <w:rsid w:val="00841636"/>
    <w:rsid w:val="00841E56"/>
    <w:rsid w:val="00842222"/>
    <w:rsid w:val="00842D36"/>
    <w:rsid w:val="008459CA"/>
    <w:rsid w:val="00847241"/>
    <w:rsid w:val="008515FC"/>
    <w:rsid w:val="00851AD8"/>
    <w:rsid w:val="00852429"/>
    <w:rsid w:val="00852686"/>
    <w:rsid w:val="0085319A"/>
    <w:rsid w:val="00853EF0"/>
    <w:rsid w:val="008541F3"/>
    <w:rsid w:val="00856275"/>
    <w:rsid w:val="00856788"/>
    <w:rsid w:val="00856977"/>
    <w:rsid w:val="00857802"/>
    <w:rsid w:val="00857DCD"/>
    <w:rsid w:val="00860065"/>
    <w:rsid w:val="008604A5"/>
    <w:rsid w:val="00860616"/>
    <w:rsid w:val="008612FA"/>
    <w:rsid w:val="008614E2"/>
    <w:rsid w:val="00861B01"/>
    <w:rsid w:val="00861C10"/>
    <w:rsid w:val="00861CF5"/>
    <w:rsid w:val="008630E2"/>
    <w:rsid w:val="0086319D"/>
    <w:rsid w:val="00863435"/>
    <w:rsid w:val="00864C50"/>
    <w:rsid w:val="008657AC"/>
    <w:rsid w:val="00866AC8"/>
    <w:rsid w:val="00866D8F"/>
    <w:rsid w:val="00866F5D"/>
    <w:rsid w:val="00867FA0"/>
    <w:rsid w:val="008705A5"/>
    <w:rsid w:val="008711B0"/>
    <w:rsid w:val="00871C3D"/>
    <w:rsid w:val="00872696"/>
    <w:rsid w:val="0087356F"/>
    <w:rsid w:val="00873B58"/>
    <w:rsid w:val="0087431A"/>
    <w:rsid w:val="008755A3"/>
    <w:rsid w:val="00875B69"/>
    <w:rsid w:val="00876291"/>
    <w:rsid w:val="0087703F"/>
    <w:rsid w:val="0087717E"/>
    <w:rsid w:val="00877606"/>
    <w:rsid w:val="00877F48"/>
    <w:rsid w:val="00881021"/>
    <w:rsid w:val="008818E5"/>
    <w:rsid w:val="008825D4"/>
    <w:rsid w:val="0088484E"/>
    <w:rsid w:val="00885AF2"/>
    <w:rsid w:val="008863E6"/>
    <w:rsid w:val="0088781E"/>
    <w:rsid w:val="008906D5"/>
    <w:rsid w:val="00891CE6"/>
    <w:rsid w:val="0089218B"/>
    <w:rsid w:val="00892A8B"/>
    <w:rsid w:val="008930D9"/>
    <w:rsid w:val="00893A27"/>
    <w:rsid w:val="00893B4B"/>
    <w:rsid w:val="0089458A"/>
    <w:rsid w:val="0089496D"/>
    <w:rsid w:val="00895C3F"/>
    <w:rsid w:val="00896295"/>
    <w:rsid w:val="008964F9"/>
    <w:rsid w:val="008970A2"/>
    <w:rsid w:val="008A0253"/>
    <w:rsid w:val="008A214B"/>
    <w:rsid w:val="008A34AE"/>
    <w:rsid w:val="008A34C9"/>
    <w:rsid w:val="008A3518"/>
    <w:rsid w:val="008A3789"/>
    <w:rsid w:val="008A4146"/>
    <w:rsid w:val="008A44F5"/>
    <w:rsid w:val="008A4F56"/>
    <w:rsid w:val="008A5AB0"/>
    <w:rsid w:val="008A5DB8"/>
    <w:rsid w:val="008A61AA"/>
    <w:rsid w:val="008A6978"/>
    <w:rsid w:val="008A744C"/>
    <w:rsid w:val="008A7B59"/>
    <w:rsid w:val="008B00EC"/>
    <w:rsid w:val="008B01A5"/>
    <w:rsid w:val="008B02F1"/>
    <w:rsid w:val="008B132F"/>
    <w:rsid w:val="008B1AEA"/>
    <w:rsid w:val="008B1F55"/>
    <w:rsid w:val="008B2326"/>
    <w:rsid w:val="008B2E6C"/>
    <w:rsid w:val="008B3A2C"/>
    <w:rsid w:val="008B41C2"/>
    <w:rsid w:val="008B5776"/>
    <w:rsid w:val="008B5780"/>
    <w:rsid w:val="008B5BD8"/>
    <w:rsid w:val="008B5C0D"/>
    <w:rsid w:val="008B6671"/>
    <w:rsid w:val="008B6A90"/>
    <w:rsid w:val="008C04A3"/>
    <w:rsid w:val="008C09F2"/>
    <w:rsid w:val="008C17E8"/>
    <w:rsid w:val="008C2219"/>
    <w:rsid w:val="008C3191"/>
    <w:rsid w:val="008C3E40"/>
    <w:rsid w:val="008C4479"/>
    <w:rsid w:val="008C4E27"/>
    <w:rsid w:val="008C55E5"/>
    <w:rsid w:val="008C655C"/>
    <w:rsid w:val="008C6A32"/>
    <w:rsid w:val="008C764A"/>
    <w:rsid w:val="008C7A7A"/>
    <w:rsid w:val="008C7AF4"/>
    <w:rsid w:val="008C7B50"/>
    <w:rsid w:val="008D076A"/>
    <w:rsid w:val="008D1207"/>
    <w:rsid w:val="008D17C7"/>
    <w:rsid w:val="008D2335"/>
    <w:rsid w:val="008D33CC"/>
    <w:rsid w:val="008D46EC"/>
    <w:rsid w:val="008D6C62"/>
    <w:rsid w:val="008E0772"/>
    <w:rsid w:val="008E1DBD"/>
    <w:rsid w:val="008E23D2"/>
    <w:rsid w:val="008E270A"/>
    <w:rsid w:val="008E3299"/>
    <w:rsid w:val="008E4731"/>
    <w:rsid w:val="008E4BF7"/>
    <w:rsid w:val="008E5335"/>
    <w:rsid w:val="008E54FB"/>
    <w:rsid w:val="008E5656"/>
    <w:rsid w:val="008E5A0E"/>
    <w:rsid w:val="008E5DB7"/>
    <w:rsid w:val="008E65C9"/>
    <w:rsid w:val="008E722C"/>
    <w:rsid w:val="008E73A7"/>
    <w:rsid w:val="008E7A2B"/>
    <w:rsid w:val="008F0433"/>
    <w:rsid w:val="008F0713"/>
    <w:rsid w:val="008F07BE"/>
    <w:rsid w:val="008F0E9D"/>
    <w:rsid w:val="008F1AF2"/>
    <w:rsid w:val="008F21BF"/>
    <w:rsid w:val="008F42C8"/>
    <w:rsid w:val="008F43B2"/>
    <w:rsid w:val="008F46A2"/>
    <w:rsid w:val="008F5529"/>
    <w:rsid w:val="008F5F59"/>
    <w:rsid w:val="008F6154"/>
    <w:rsid w:val="008F693E"/>
    <w:rsid w:val="008F6947"/>
    <w:rsid w:val="008F6EDA"/>
    <w:rsid w:val="008F6EFB"/>
    <w:rsid w:val="008F797D"/>
    <w:rsid w:val="0090021D"/>
    <w:rsid w:val="0090033B"/>
    <w:rsid w:val="009009E2"/>
    <w:rsid w:val="00902104"/>
    <w:rsid w:val="0090222E"/>
    <w:rsid w:val="00902642"/>
    <w:rsid w:val="009027A4"/>
    <w:rsid w:val="00903C7C"/>
    <w:rsid w:val="0090623B"/>
    <w:rsid w:val="00906369"/>
    <w:rsid w:val="00907AE5"/>
    <w:rsid w:val="00910751"/>
    <w:rsid w:val="00910AC2"/>
    <w:rsid w:val="009129AD"/>
    <w:rsid w:val="00913B8E"/>
    <w:rsid w:val="00914254"/>
    <w:rsid w:val="0091514B"/>
    <w:rsid w:val="009158AF"/>
    <w:rsid w:val="00915A4E"/>
    <w:rsid w:val="00915C92"/>
    <w:rsid w:val="009160D9"/>
    <w:rsid w:val="00916538"/>
    <w:rsid w:val="00916C8C"/>
    <w:rsid w:val="00917051"/>
    <w:rsid w:val="00917449"/>
    <w:rsid w:val="00917C63"/>
    <w:rsid w:val="009203E4"/>
    <w:rsid w:val="00920795"/>
    <w:rsid w:val="009216B0"/>
    <w:rsid w:val="009217C1"/>
    <w:rsid w:val="009219AF"/>
    <w:rsid w:val="00922D48"/>
    <w:rsid w:val="00922DCD"/>
    <w:rsid w:val="00923391"/>
    <w:rsid w:val="00923531"/>
    <w:rsid w:val="00923558"/>
    <w:rsid w:val="00923E72"/>
    <w:rsid w:val="009252DF"/>
    <w:rsid w:val="00925497"/>
    <w:rsid w:val="00925951"/>
    <w:rsid w:val="00926725"/>
    <w:rsid w:val="00926B81"/>
    <w:rsid w:val="00927053"/>
    <w:rsid w:val="00927600"/>
    <w:rsid w:val="00927C99"/>
    <w:rsid w:val="0093067E"/>
    <w:rsid w:val="009307B1"/>
    <w:rsid w:val="00930F07"/>
    <w:rsid w:val="00931246"/>
    <w:rsid w:val="009312B1"/>
    <w:rsid w:val="0093237A"/>
    <w:rsid w:val="0093301E"/>
    <w:rsid w:val="00933D09"/>
    <w:rsid w:val="00934251"/>
    <w:rsid w:val="0093484C"/>
    <w:rsid w:val="00934F63"/>
    <w:rsid w:val="00935A32"/>
    <w:rsid w:val="0093601E"/>
    <w:rsid w:val="00937E82"/>
    <w:rsid w:val="00942042"/>
    <w:rsid w:val="0094210F"/>
    <w:rsid w:val="00942B97"/>
    <w:rsid w:val="0094313C"/>
    <w:rsid w:val="009447AB"/>
    <w:rsid w:val="009449D5"/>
    <w:rsid w:val="009453EE"/>
    <w:rsid w:val="0094614A"/>
    <w:rsid w:val="00946E34"/>
    <w:rsid w:val="00947AA2"/>
    <w:rsid w:val="00947EB0"/>
    <w:rsid w:val="009519AE"/>
    <w:rsid w:val="009522DF"/>
    <w:rsid w:val="00952E81"/>
    <w:rsid w:val="00953634"/>
    <w:rsid w:val="009539F7"/>
    <w:rsid w:val="00955094"/>
    <w:rsid w:val="009551CC"/>
    <w:rsid w:val="00955A54"/>
    <w:rsid w:val="00956578"/>
    <w:rsid w:val="00956BBC"/>
    <w:rsid w:val="00957416"/>
    <w:rsid w:val="009574F1"/>
    <w:rsid w:val="009617D8"/>
    <w:rsid w:val="0096184C"/>
    <w:rsid w:val="00961AD0"/>
    <w:rsid w:val="00962280"/>
    <w:rsid w:val="009628CD"/>
    <w:rsid w:val="00963BB7"/>
    <w:rsid w:val="00964425"/>
    <w:rsid w:val="009647B1"/>
    <w:rsid w:val="009648F7"/>
    <w:rsid w:val="00964E83"/>
    <w:rsid w:val="00966F1D"/>
    <w:rsid w:val="009672DE"/>
    <w:rsid w:val="00967780"/>
    <w:rsid w:val="00967C64"/>
    <w:rsid w:val="009707DC"/>
    <w:rsid w:val="0097102C"/>
    <w:rsid w:val="00972D68"/>
    <w:rsid w:val="00973078"/>
    <w:rsid w:val="009735AD"/>
    <w:rsid w:val="009739AF"/>
    <w:rsid w:val="00973C74"/>
    <w:rsid w:val="00973EDE"/>
    <w:rsid w:val="00974095"/>
    <w:rsid w:val="0097437B"/>
    <w:rsid w:val="00974743"/>
    <w:rsid w:val="00974870"/>
    <w:rsid w:val="0097544C"/>
    <w:rsid w:val="009756E2"/>
    <w:rsid w:val="00975E50"/>
    <w:rsid w:val="00977D37"/>
    <w:rsid w:val="009804EA"/>
    <w:rsid w:val="009818C1"/>
    <w:rsid w:val="00981CEF"/>
    <w:rsid w:val="00981F3D"/>
    <w:rsid w:val="00982D27"/>
    <w:rsid w:val="009837AB"/>
    <w:rsid w:val="00983EEA"/>
    <w:rsid w:val="009843C6"/>
    <w:rsid w:val="009844F8"/>
    <w:rsid w:val="00985C16"/>
    <w:rsid w:val="00985DA6"/>
    <w:rsid w:val="00986AE6"/>
    <w:rsid w:val="00986AF2"/>
    <w:rsid w:val="00986D81"/>
    <w:rsid w:val="0098709F"/>
    <w:rsid w:val="00987EF3"/>
    <w:rsid w:val="0099161C"/>
    <w:rsid w:val="009924AA"/>
    <w:rsid w:val="0099294C"/>
    <w:rsid w:val="009930B4"/>
    <w:rsid w:val="009944AB"/>
    <w:rsid w:val="00994570"/>
    <w:rsid w:val="00994AAA"/>
    <w:rsid w:val="00995332"/>
    <w:rsid w:val="00996C63"/>
    <w:rsid w:val="00997298"/>
    <w:rsid w:val="0099773C"/>
    <w:rsid w:val="009A1105"/>
    <w:rsid w:val="009A1E70"/>
    <w:rsid w:val="009A235A"/>
    <w:rsid w:val="009A2925"/>
    <w:rsid w:val="009A369B"/>
    <w:rsid w:val="009A3CAE"/>
    <w:rsid w:val="009A3DD5"/>
    <w:rsid w:val="009A4A3A"/>
    <w:rsid w:val="009A528D"/>
    <w:rsid w:val="009A54D1"/>
    <w:rsid w:val="009A61D4"/>
    <w:rsid w:val="009A65D9"/>
    <w:rsid w:val="009A7273"/>
    <w:rsid w:val="009B0AD0"/>
    <w:rsid w:val="009B1444"/>
    <w:rsid w:val="009B1927"/>
    <w:rsid w:val="009B1C94"/>
    <w:rsid w:val="009B25A6"/>
    <w:rsid w:val="009B2FFD"/>
    <w:rsid w:val="009B3254"/>
    <w:rsid w:val="009B3C8A"/>
    <w:rsid w:val="009B3D2C"/>
    <w:rsid w:val="009B3D6D"/>
    <w:rsid w:val="009B3E5E"/>
    <w:rsid w:val="009B43BB"/>
    <w:rsid w:val="009B62F9"/>
    <w:rsid w:val="009B650F"/>
    <w:rsid w:val="009B70F7"/>
    <w:rsid w:val="009B725F"/>
    <w:rsid w:val="009B7444"/>
    <w:rsid w:val="009C2015"/>
    <w:rsid w:val="009C278B"/>
    <w:rsid w:val="009C291C"/>
    <w:rsid w:val="009C33FA"/>
    <w:rsid w:val="009C3A53"/>
    <w:rsid w:val="009C49C2"/>
    <w:rsid w:val="009C4FF5"/>
    <w:rsid w:val="009C54BD"/>
    <w:rsid w:val="009C5CBE"/>
    <w:rsid w:val="009C6846"/>
    <w:rsid w:val="009C7429"/>
    <w:rsid w:val="009C7642"/>
    <w:rsid w:val="009D04DF"/>
    <w:rsid w:val="009D0AE0"/>
    <w:rsid w:val="009D31B3"/>
    <w:rsid w:val="009D3970"/>
    <w:rsid w:val="009D48E1"/>
    <w:rsid w:val="009D6DE9"/>
    <w:rsid w:val="009D7358"/>
    <w:rsid w:val="009D7653"/>
    <w:rsid w:val="009D7946"/>
    <w:rsid w:val="009E085A"/>
    <w:rsid w:val="009E123B"/>
    <w:rsid w:val="009E12E2"/>
    <w:rsid w:val="009E1651"/>
    <w:rsid w:val="009E22F4"/>
    <w:rsid w:val="009E3829"/>
    <w:rsid w:val="009E3A83"/>
    <w:rsid w:val="009E5C96"/>
    <w:rsid w:val="009E66B1"/>
    <w:rsid w:val="009E67B2"/>
    <w:rsid w:val="009E7C8A"/>
    <w:rsid w:val="009F0180"/>
    <w:rsid w:val="009F0EEA"/>
    <w:rsid w:val="009F203E"/>
    <w:rsid w:val="009F2E15"/>
    <w:rsid w:val="009F3250"/>
    <w:rsid w:val="009F3B50"/>
    <w:rsid w:val="009F3FC8"/>
    <w:rsid w:val="009F491C"/>
    <w:rsid w:val="009F4D4A"/>
    <w:rsid w:val="009F6BD7"/>
    <w:rsid w:val="009F7F58"/>
    <w:rsid w:val="00A003CE"/>
    <w:rsid w:val="00A00B07"/>
    <w:rsid w:val="00A01FB4"/>
    <w:rsid w:val="00A02E58"/>
    <w:rsid w:val="00A02FF3"/>
    <w:rsid w:val="00A03F98"/>
    <w:rsid w:val="00A047EA"/>
    <w:rsid w:val="00A04BAE"/>
    <w:rsid w:val="00A04C7A"/>
    <w:rsid w:val="00A058C2"/>
    <w:rsid w:val="00A06C6B"/>
    <w:rsid w:val="00A0720E"/>
    <w:rsid w:val="00A078F5"/>
    <w:rsid w:val="00A103B7"/>
    <w:rsid w:val="00A103F4"/>
    <w:rsid w:val="00A12E82"/>
    <w:rsid w:val="00A1670D"/>
    <w:rsid w:val="00A16A15"/>
    <w:rsid w:val="00A17143"/>
    <w:rsid w:val="00A17591"/>
    <w:rsid w:val="00A17915"/>
    <w:rsid w:val="00A17F84"/>
    <w:rsid w:val="00A17FD2"/>
    <w:rsid w:val="00A20643"/>
    <w:rsid w:val="00A20EE5"/>
    <w:rsid w:val="00A2100E"/>
    <w:rsid w:val="00A216B3"/>
    <w:rsid w:val="00A22B5B"/>
    <w:rsid w:val="00A22D41"/>
    <w:rsid w:val="00A22E79"/>
    <w:rsid w:val="00A22FA1"/>
    <w:rsid w:val="00A23CCE"/>
    <w:rsid w:val="00A252AC"/>
    <w:rsid w:val="00A25D1C"/>
    <w:rsid w:val="00A271E0"/>
    <w:rsid w:val="00A2750A"/>
    <w:rsid w:val="00A27738"/>
    <w:rsid w:val="00A30572"/>
    <w:rsid w:val="00A30F9E"/>
    <w:rsid w:val="00A32AAE"/>
    <w:rsid w:val="00A33B62"/>
    <w:rsid w:val="00A3464F"/>
    <w:rsid w:val="00A3477C"/>
    <w:rsid w:val="00A353EA"/>
    <w:rsid w:val="00A35D47"/>
    <w:rsid w:val="00A36257"/>
    <w:rsid w:val="00A371C6"/>
    <w:rsid w:val="00A374ED"/>
    <w:rsid w:val="00A37876"/>
    <w:rsid w:val="00A37D4D"/>
    <w:rsid w:val="00A404A5"/>
    <w:rsid w:val="00A41423"/>
    <w:rsid w:val="00A41B16"/>
    <w:rsid w:val="00A422CA"/>
    <w:rsid w:val="00A42604"/>
    <w:rsid w:val="00A42A62"/>
    <w:rsid w:val="00A42B39"/>
    <w:rsid w:val="00A43E3E"/>
    <w:rsid w:val="00A44892"/>
    <w:rsid w:val="00A45592"/>
    <w:rsid w:val="00A45861"/>
    <w:rsid w:val="00A465EA"/>
    <w:rsid w:val="00A46A1B"/>
    <w:rsid w:val="00A46C86"/>
    <w:rsid w:val="00A4796A"/>
    <w:rsid w:val="00A50207"/>
    <w:rsid w:val="00A50338"/>
    <w:rsid w:val="00A50340"/>
    <w:rsid w:val="00A50662"/>
    <w:rsid w:val="00A50894"/>
    <w:rsid w:val="00A51D66"/>
    <w:rsid w:val="00A52BB6"/>
    <w:rsid w:val="00A538AB"/>
    <w:rsid w:val="00A541CD"/>
    <w:rsid w:val="00A549FB"/>
    <w:rsid w:val="00A5532D"/>
    <w:rsid w:val="00A55E02"/>
    <w:rsid w:val="00A55F05"/>
    <w:rsid w:val="00A56D98"/>
    <w:rsid w:val="00A578A6"/>
    <w:rsid w:val="00A60E02"/>
    <w:rsid w:val="00A615A6"/>
    <w:rsid w:val="00A617E5"/>
    <w:rsid w:val="00A6200C"/>
    <w:rsid w:val="00A62CC4"/>
    <w:rsid w:val="00A64A67"/>
    <w:rsid w:val="00A663B5"/>
    <w:rsid w:val="00A669D2"/>
    <w:rsid w:val="00A706DA"/>
    <w:rsid w:val="00A70AB7"/>
    <w:rsid w:val="00A70C32"/>
    <w:rsid w:val="00A70CA4"/>
    <w:rsid w:val="00A71582"/>
    <w:rsid w:val="00A71B26"/>
    <w:rsid w:val="00A7308C"/>
    <w:rsid w:val="00A748E1"/>
    <w:rsid w:val="00A75273"/>
    <w:rsid w:val="00A75521"/>
    <w:rsid w:val="00A75CEA"/>
    <w:rsid w:val="00A7742C"/>
    <w:rsid w:val="00A77934"/>
    <w:rsid w:val="00A77B65"/>
    <w:rsid w:val="00A80606"/>
    <w:rsid w:val="00A809DD"/>
    <w:rsid w:val="00A80E86"/>
    <w:rsid w:val="00A8118A"/>
    <w:rsid w:val="00A81651"/>
    <w:rsid w:val="00A816B1"/>
    <w:rsid w:val="00A841AC"/>
    <w:rsid w:val="00A841D8"/>
    <w:rsid w:val="00A856EF"/>
    <w:rsid w:val="00A85E93"/>
    <w:rsid w:val="00A86366"/>
    <w:rsid w:val="00A86711"/>
    <w:rsid w:val="00A87C73"/>
    <w:rsid w:val="00A87F03"/>
    <w:rsid w:val="00A90153"/>
    <w:rsid w:val="00A905D9"/>
    <w:rsid w:val="00A91A64"/>
    <w:rsid w:val="00A92AD6"/>
    <w:rsid w:val="00A9366B"/>
    <w:rsid w:val="00A940A4"/>
    <w:rsid w:val="00A94438"/>
    <w:rsid w:val="00A952D8"/>
    <w:rsid w:val="00A968CD"/>
    <w:rsid w:val="00A976BB"/>
    <w:rsid w:val="00A97EC8"/>
    <w:rsid w:val="00AA1CC6"/>
    <w:rsid w:val="00AA31A0"/>
    <w:rsid w:val="00AA3348"/>
    <w:rsid w:val="00AA3A66"/>
    <w:rsid w:val="00AA4D29"/>
    <w:rsid w:val="00AA5B1F"/>
    <w:rsid w:val="00AA5EBB"/>
    <w:rsid w:val="00AA6236"/>
    <w:rsid w:val="00AA632C"/>
    <w:rsid w:val="00AA6AC2"/>
    <w:rsid w:val="00AA71CA"/>
    <w:rsid w:val="00AA7A20"/>
    <w:rsid w:val="00AA7A9D"/>
    <w:rsid w:val="00AA7B2D"/>
    <w:rsid w:val="00AB05BE"/>
    <w:rsid w:val="00AB0DED"/>
    <w:rsid w:val="00AB1700"/>
    <w:rsid w:val="00AB180C"/>
    <w:rsid w:val="00AB18C5"/>
    <w:rsid w:val="00AB19A8"/>
    <w:rsid w:val="00AB1CA3"/>
    <w:rsid w:val="00AB2424"/>
    <w:rsid w:val="00AB31ED"/>
    <w:rsid w:val="00AB52E4"/>
    <w:rsid w:val="00AB54FB"/>
    <w:rsid w:val="00AB5F7D"/>
    <w:rsid w:val="00AB617C"/>
    <w:rsid w:val="00AB6249"/>
    <w:rsid w:val="00AB6B33"/>
    <w:rsid w:val="00AB737C"/>
    <w:rsid w:val="00AB7B4E"/>
    <w:rsid w:val="00AC006B"/>
    <w:rsid w:val="00AC1DDF"/>
    <w:rsid w:val="00AC4D26"/>
    <w:rsid w:val="00AC5473"/>
    <w:rsid w:val="00AC70AB"/>
    <w:rsid w:val="00AC7433"/>
    <w:rsid w:val="00AD10BA"/>
    <w:rsid w:val="00AD2212"/>
    <w:rsid w:val="00AD31AD"/>
    <w:rsid w:val="00AD3A20"/>
    <w:rsid w:val="00AD3FEC"/>
    <w:rsid w:val="00AD46CB"/>
    <w:rsid w:val="00AD4DF9"/>
    <w:rsid w:val="00AD503A"/>
    <w:rsid w:val="00AD5709"/>
    <w:rsid w:val="00AD58C6"/>
    <w:rsid w:val="00AD603F"/>
    <w:rsid w:val="00AD74F0"/>
    <w:rsid w:val="00AD7A55"/>
    <w:rsid w:val="00AD7ECC"/>
    <w:rsid w:val="00AE07B4"/>
    <w:rsid w:val="00AE100A"/>
    <w:rsid w:val="00AE1180"/>
    <w:rsid w:val="00AE1CFA"/>
    <w:rsid w:val="00AE340A"/>
    <w:rsid w:val="00AE390F"/>
    <w:rsid w:val="00AE3BAD"/>
    <w:rsid w:val="00AE4346"/>
    <w:rsid w:val="00AE4CF9"/>
    <w:rsid w:val="00AE4F38"/>
    <w:rsid w:val="00AE5E32"/>
    <w:rsid w:val="00AE7D76"/>
    <w:rsid w:val="00AF0DC4"/>
    <w:rsid w:val="00AF0DDB"/>
    <w:rsid w:val="00AF1099"/>
    <w:rsid w:val="00AF1A17"/>
    <w:rsid w:val="00AF24D4"/>
    <w:rsid w:val="00AF27DC"/>
    <w:rsid w:val="00AF2E34"/>
    <w:rsid w:val="00AF332B"/>
    <w:rsid w:val="00AF3613"/>
    <w:rsid w:val="00AF36B2"/>
    <w:rsid w:val="00AF4948"/>
    <w:rsid w:val="00AF5102"/>
    <w:rsid w:val="00AF5116"/>
    <w:rsid w:val="00AF6769"/>
    <w:rsid w:val="00AF6F55"/>
    <w:rsid w:val="00B0033E"/>
    <w:rsid w:val="00B00608"/>
    <w:rsid w:val="00B02C7D"/>
    <w:rsid w:val="00B03099"/>
    <w:rsid w:val="00B03A78"/>
    <w:rsid w:val="00B03ECC"/>
    <w:rsid w:val="00B054CB"/>
    <w:rsid w:val="00B06949"/>
    <w:rsid w:val="00B06983"/>
    <w:rsid w:val="00B0743E"/>
    <w:rsid w:val="00B07AC6"/>
    <w:rsid w:val="00B1179F"/>
    <w:rsid w:val="00B12C41"/>
    <w:rsid w:val="00B13B9A"/>
    <w:rsid w:val="00B13F61"/>
    <w:rsid w:val="00B14861"/>
    <w:rsid w:val="00B15CA3"/>
    <w:rsid w:val="00B16399"/>
    <w:rsid w:val="00B16572"/>
    <w:rsid w:val="00B166EE"/>
    <w:rsid w:val="00B2097D"/>
    <w:rsid w:val="00B212E9"/>
    <w:rsid w:val="00B229A3"/>
    <w:rsid w:val="00B23195"/>
    <w:rsid w:val="00B23484"/>
    <w:rsid w:val="00B2357C"/>
    <w:rsid w:val="00B24AD5"/>
    <w:rsid w:val="00B30A65"/>
    <w:rsid w:val="00B30AD2"/>
    <w:rsid w:val="00B31F53"/>
    <w:rsid w:val="00B344B3"/>
    <w:rsid w:val="00B3567C"/>
    <w:rsid w:val="00B363B8"/>
    <w:rsid w:val="00B367B4"/>
    <w:rsid w:val="00B36D40"/>
    <w:rsid w:val="00B370F7"/>
    <w:rsid w:val="00B37448"/>
    <w:rsid w:val="00B3798A"/>
    <w:rsid w:val="00B4070C"/>
    <w:rsid w:val="00B40BDA"/>
    <w:rsid w:val="00B41F5B"/>
    <w:rsid w:val="00B4247D"/>
    <w:rsid w:val="00B43E21"/>
    <w:rsid w:val="00B441DD"/>
    <w:rsid w:val="00B4486D"/>
    <w:rsid w:val="00B459B3"/>
    <w:rsid w:val="00B4649C"/>
    <w:rsid w:val="00B46B3B"/>
    <w:rsid w:val="00B46F9B"/>
    <w:rsid w:val="00B47AD3"/>
    <w:rsid w:val="00B50292"/>
    <w:rsid w:val="00B50506"/>
    <w:rsid w:val="00B506FE"/>
    <w:rsid w:val="00B50995"/>
    <w:rsid w:val="00B50BFC"/>
    <w:rsid w:val="00B5150F"/>
    <w:rsid w:val="00B52913"/>
    <w:rsid w:val="00B52B32"/>
    <w:rsid w:val="00B52D18"/>
    <w:rsid w:val="00B536C4"/>
    <w:rsid w:val="00B53933"/>
    <w:rsid w:val="00B53A24"/>
    <w:rsid w:val="00B54B2B"/>
    <w:rsid w:val="00B559D8"/>
    <w:rsid w:val="00B56262"/>
    <w:rsid w:val="00B5645B"/>
    <w:rsid w:val="00B5700F"/>
    <w:rsid w:val="00B572CD"/>
    <w:rsid w:val="00B5758A"/>
    <w:rsid w:val="00B579A4"/>
    <w:rsid w:val="00B6029B"/>
    <w:rsid w:val="00B60881"/>
    <w:rsid w:val="00B60DB0"/>
    <w:rsid w:val="00B6167F"/>
    <w:rsid w:val="00B62089"/>
    <w:rsid w:val="00B62D59"/>
    <w:rsid w:val="00B63838"/>
    <w:rsid w:val="00B63A9F"/>
    <w:rsid w:val="00B651B2"/>
    <w:rsid w:val="00B6637A"/>
    <w:rsid w:val="00B66549"/>
    <w:rsid w:val="00B6718A"/>
    <w:rsid w:val="00B70515"/>
    <w:rsid w:val="00B70BA2"/>
    <w:rsid w:val="00B719FF"/>
    <w:rsid w:val="00B722DA"/>
    <w:rsid w:val="00B72D10"/>
    <w:rsid w:val="00B740DE"/>
    <w:rsid w:val="00B744BD"/>
    <w:rsid w:val="00B74528"/>
    <w:rsid w:val="00B74BE9"/>
    <w:rsid w:val="00B75067"/>
    <w:rsid w:val="00B75545"/>
    <w:rsid w:val="00B75886"/>
    <w:rsid w:val="00B75F7D"/>
    <w:rsid w:val="00B75F99"/>
    <w:rsid w:val="00B76104"/>
    <w:rsid w:val="00B77346"/>
    <w:rsid w:val="00B801D2"/>
    <w:rsid w:val="00B80327"/>
    <w:rsid w:val="00B805A2"/>
    <w:rsid w:val="00B80756"/>
    <w:rsid w:val="00B80E03"/>
    <w:rsid w:val="00B82963"/>
    <w:rsid w:val="00B8320D"/>
    <w:rsid w:val="00B84588"/>
    <w:rsid w:val="00B8459C"/>
    <w:rsid w:val="00B861F3"/>
    <w:rsid w:val="00B868CE"/>
    <w:rsid w:val="00B86D0F"/>
    <w:rsid w:val="00B87374"/>
    <w:rsid w:val="00B874C4"/>
    <w:rsid w:val="00B902F7"/>
    <w:rsid w:val="00B91E92"/>
    <w:rsid w:val="00B92BBA"/>
    <w:rsid w:val="00B9345E"/>
    <w:rsid w:val="00B93829"/>
    <w:rsid w:val="00B94027"/>
    <w:rsid w:val="00B9542D"/>
    <w:rsid w:val="00B95AFE"/>
    <w:rsid w:val="00B9677C"/>
    <w:rsid w:val="00B977FD"/>
    <w:rsid w:val="00BA0B78"/>
    <w:rsid w:val="00BA0FDA"/>
    <w:rsid w:val="00BA12EB"/>
    <w:rsid w:val="00BA17D6"/>
    <w:rsid w:val="00BA394B"/>
    <w:rsid w:val="00BA3CFE"/>
    <w:rsid w:val="00BA3DEB"/>
    <w:rsid w:val="00BA3F93"/>
    <w:rsid w:val="00BA40E0"/>
    <w:rsid w:val="00BA5287"/>
    <w:rsid w:val="00BA5E6D"/>
    <w:rsid w:val="00BA6F5C"/>
    <w:rsid w:val="00BA72B8"/>
    <w:rsid w:val="00BA7314"/>
    <w:rsid w:val="00BA7855"/>
    <w:rsid w:val="00BB0307"/>
    <w:rsid w:val="00BB04A3"/>
    <w:rsid w:val="00BB056D"/>
    <w:rsid w:val="00BB0720"/>
    <w:rsid w:val="00BB130D"/>
    <w:rsid w:val="00BB1D11"/>
    <w:rsid w:val="00BB408C"/>
    <w:rsid w:val="00BB4440"/>
    <w:rsid w:val="00BB5DF8"/>
    <w:rsid w:val="00BB6067"/>
    <w:rsid w:val="00BB6546"/>
    <w:rsid w:val="00BB6A42"/>
    <w:rsid w:val="00BB6E49"/>
    <w:rsid w:val="00BB7388"/>
    <w:rsid w:val="00BC1053"/>
    <w:rsid w:val="00BC31E5"/>
    <w:rsid w:val="00BC3D9A"/>
    <w:rsid w:val="00BC4342"/>
    <w:rsid w:val="00BC445A"/>
    <w:rsid w:val="00BC52BF"/>
    <w:rsid w:val="00BC641E"/>
    <w:rsid w:val="00BC6BF4"/>
    <w:rsid w:val="00BD0938"/>
    <w:rsid w:val="00BD2511"/>
    <w:rsid w:val="00BD5314"/>
    <w:rsid w:val="00BD5F31"/>
    <w:rsid w:val="00BD6E1C"/>
    <w:rsid w:val="00BD7652"/>
    <w:rsid w:val="00BD770B"/>
    <w:rsid w:val="00BD7A4C"/>
    <w:rsid w:val="00BE0074"/>
    <w:rsid w:val="00BE0CA2"/>
    <w:rsid w:val="00BE14A6"/>
    <w:rsid w:val="00BE28B9"/>
    <w:rsid w:val="00BE29E2"/>
    <w:rsid w:val="00BE3050"/>
    <w:rsid w:val="00BE322B"/>
    <w:rsid w:val="00BE34A9"/>
    <w:rsid w:val="00BE390D"/>
    <w:rsid w:val="00BE3BE0"/>
    <w:rsid w:val="00BE4376"/>
    <w:rsid w:val="00BE47C0"/>
    <w:rsid w:val="00BE5041"/>
    <w:rsid w:val="00BE50C6"/>
    <w:rsid w:val="00BE64E6"/>
    <w:rsid w:val="00BE6979"/>
    <w:rsid w:val="00BF07FF"/>
    <w:rsid w:val="00BF0DF1"/>
    <w:rsid w:val="00BF141F"/>
    <w:rsid w:val="00BF1642"/>
    <w:rsid w:val="00BF18B8"/>
    <w:rsid w:val="00BF2929"/>
    <w:rsid w:val="00BF3E2C"/>
    <w:rsid w:val="00BF562B"/>
    <w:rsid w:val="00BF579D"/>
    <w:rsid w:val="00BF6120"/>
    <w:rsid w:val="00BF6EF8"/>
    <w:rsid w:val="00BF6F03"/>
    <w:rsid w:val="00BF77E8"/>
    <w:rsid w:val="00BF7EA8"/>
    <w:rsid w:val="00C017E0"/>
    <w:rsid w:val="00C01C76"/>
    <w:rsid w:val="00C02194"/>
    <w:rsid w:val="00C035C7"/>
    <w:rsid w:val="00C03A68"/>
    <w:rsid w:val="00C04477"/>
    <w:rsid w:val="00C0491E"/>
    <w:rsid w:val="00C04B55"/>
    <w:rsid w:val="00C10DE3"/>
    <w:rsid w:val="00C10F64"/>
    <w:rsid w:val="00C11423"/>
    <w:rsid w:val="00C11426"/>
    <w:rsid w:val="00C11863"/>
    <w:rsid w:val="00C11F73"/>
    <w:rsid w:val="00C13246"/>
    <w:rsid w:val="00C134E6"/>
    <w:rsid w:val="00C1445F"/>
    <w:rsid w:val="00C14DA1"/>
    <w:rsid w:val="00C150E7"/>
    <w:rsid w:val="00C15999"/>
    <w:rsid w:val="00C16102"/>
    <w:rsid w:val="00C16644"/>
    <w:rsid w:val="00C16CD8"/>
    <w:rsid w:val="00C202AD"/>
    <w:rsid w:val="00C208BD"/>
    <w:rsid w:val="00C212E4"/>
    <w:rsid w:val="00C214D7"/>
    <w:rsid w:val="00C22550"/>
    <w:rsid w:val="00C2281F"/>
    <w:rsid w:val="00C23BC8"/>
    <w:rsid w:val="00C23E48"/>
    <w:rsid w:val="00C250C1"/>
    <w:rsid w:val="00C258EF"/>
    <w:rsid w:val="00C2620F"/>
    <w:rsid w:val="00C2639F"/>
    <w:rsid w:val="00C26B8F"/>
    <w:rsid w:val="00C27846"/>
    <w:rsid w:val="00C27D00"/>
    <w:rsid w:val="00C27D19"/>
    <w:rsid w:val="00C3002A"/>
    <w:rsid w:val="00C30173"/>
    <w:rsid w:val="00C301D1"/>
    <w:rsid w:val="00C307A6"/>
    <w:rsid w:val="00C30855"/>
    <w:rsid w:val="00C308D5"/>
    <w:rsid w:val="00C31140"/>
    <w:rsid w:val="00C31CC0"/>
    <w:rsid w:val="00C3252B"/>
    <w:rsid w:val="00C33707"/>
    <w:rsid w:val="00C33EB0"/>
    <w:rsid w:val="00C3443A"/>
    <w:rsid w:val="00C344C7"/>
    <w:rsid w:val="00C35D98"/>
    <w:rsid w:val="00C35F3E"/>
    <w:rsid w:val="00C362F4"/>
    <w:rsid w:val="00C37BEA"/>
    <w:rsid w:val="00C404B5"/>
    <w:rsid w:val="00C4149F"/>
    <w:rsid w:val="00C415C4"/>
    <w:rsid w:val="00C415F3"/>
    <w:rsid w:val="00C41A0C"/>
    <w:rsid w:val="00C41FA3"/>
    <w:rsid w:val="00C44296"/>
    <w:rsid w:val="00C447EE"/>
    <w:rsid w:val="00C4484C"/>
    <w:rsid w:val="00C449C0"/>
    <w:rsid w:val="00C45117"/>
    <w:rsid w:val="00C45419"/>
    <w:rsid w:val="00C4556C"/>
    <w:rsid w:val="00C45CC2"/>
    <w:rsid w:val="00C4737B"/>
    <w:rsid w:val="00C47822"/>
    <w:rsid w:val="00C50284"/>
    <w:rsid w:val="00C5065F"/>
    <w:rsid w:val="00C51AEA"/>
    <w:rsid w:val="00C52CA0"/>
    <w:rsid w:val="00C53A58"/>
    <w:rsid w:val="00C547A5"/>
    <w:rsid w:val="00C55D24"/>
    <w:rsid w:val="00C56384"/>
    <w:rsid w:val="00C56E8E"/>
    <w:rsid w:val="00C5743B"/>
    <w:rsid w:val="00C6109D"/>
    <w:rsid w:val="00C61AFA"/>
    <w:rsid w:val="00C6284C"/>
    <w:rsid w:val="00C62976"/>
    <w:rsid w:val="00C635CF"/>
    <w:rsid w:val="00C63626"/>
    <w:rsid w:val="00C63B46"/>
    <w:rsid w:val="00C6448A"/>
    <w:rsid w:val="00C657D4"/>
    <w:rsid w:val="00C65B0B"/>
    <w:rsid w:val="00C66291"/>
    <w:rsid w:val="00C6673B"/>
    <w:rsid w:val="00C66C86"/>
    <w:rsid w:val="00C7072A"/>
    <w:rsid w:val="00C70DBA"/>
    <w:rsid w:val="00C723B0"/>
    <w:rsid w:val="00C73007"/>
    <w:rsid w:val="00C7301D"/>
    <w:rsid w:val="00C731A5"/>
    <w:rsid w:val="00C737EA"/>
    <w:rsid w:val="00C73EEC"/>
    <w:rsid w:val="00C73FCA"/>
    <w:rsid w:val="00C74479"/>
    <w:rsid w:val="00C74870"/>
    <w:rsid w:val="00C75992"/>
    <w:rsid w:val="00C763BB"/>
    <w:rsid w:val="00C76C4F"/>
    <w:rsid w:val="00C76DCF"/>
    <w:rsid w:val="00C77084"/>
    <w:rsid w:val="00C772D6"/>
    <w:rsid w:val="00C7759B"/>
    <w:rsid w:val="00C77C8D"/>
    <w:rsid w:val="00C77E0E"/>
    <w:rsid w:val="00C80266"/>
    <w:rsid w:val="00C816A1"/>
    <w:rsid w:val="00C81D84"/>
    <w:rsid w:val="00C8271A"/>
    <w:rsid w:val="00C83293"/>
    <w:rsid w:val="00C83AA4"/>
    <w:rsid w:val="00C83C27"/>
    <w:rsid w:val="00C83CBF"/>
    <w:rsid w:val="00C8488D"/>
    <w:rsid w:val="00C84D67"/>
    <w:rsid w:val="00C877EC"/>
    <w:rsid w:val="00C90D8E"/>
    <w:rsid w:val="00C90F27"/>
    <w:rsid w:val="00C91DBA"/>
    <w:rsid w:val="00C92A8D"/>
    <w:rsid w:val="00C92B2A"/>
    <w:rsid w:val="00C954D2"/>
    <w:rsid w:val="00C95972"/>
    <w:rsid w:val="00C97364"/>
    <w:rsid w:val="00CA0927"/>
    <w:rsid w:val="00CA0E1E"/>
    <w:rsid w:val="00CA1C9D"/>
    <w:rsid w:val="00CA1E3E"/>
    <w:rsid w:val="00CA2624"/>
    <w:rsid w:val="00CA2715"/>
    <w:rsid w:val="00CA4079"/>
    <w:rsid w:val="00CA4157"/>
    <w:rsid w:val="00CA4A63"/>
    <w:rsid w:val="00CA5274"/>
    <w:rsid w:val="00CA5422"/>
    <w:rsid w:val="00CA56B2"/>
    <w:rsid w:val="00CA6440"/>
    <w:rsid w:val="00CA65ED"/>
    <w:rsid w:val="00CA70AE"/>
    <w:rsid w:val="00CA7570"/>
    <w:rsid w:val="00CA7D5E"/>
    <w:rsid w:val="00CA7E0F"/>
    <w:rsid w:val="00CA7E50"/>
    <w:rsid w:val="00CB035E"/>
    <w:rsid w:val="00CB0BCA"/>
    <w:rsid w:val="00CB11A4"/>
    <w:rsid w:val="00CB169E"/>
    <w:rsid w:val="00CB1917"/>
    <w:rsid w:val="00CB1A86"/>
    <w:rsid w:val="00CB2D0A"/>
    <w:rsid w:val="00CB4E03"/>
    <w:rsid w:val="00CB7612"/>
    <w:rsid w:val="00CC0101"/>
    <w:rsid w:val="00CC0488"/>
    <w:rsid w:val="00CC0743"/>
    <w:rsid w:val="00CC0BEC"/>
    <w:rsid w:val="00CC1947"/>
    <w:rsid w:val="00CC2A4C"/>
    <w:rsid w:val="00CC42AB"/>
    <w:rsid w:val="00CC4AF5"/>
    <w:rsid w:val="00CC50DC"/>
    <w:rsid w:val="00CC6C19"/>
    <w:rsid w:val="00CC79C4"/>
    <w:rsid w:val="00CC7DAB"/>
    <w:rsid w:val="00CD1817"/>
    <w:rsid w:val="00CD2BF4"/>
    <w:rsid w:val="00CD364D"/>
    <w:rsid w:val="00CD413B"/>
    <w:rsid w:val="00CD42D4"/>
    <w:rsid w:val="00CD4387"/>
    <w:rsid w:val="00CD584F"/>
    <w:rsid w:val="00CD6594"/>
    <w:rsid w:val="00CD6CE9"/>
    <w:rsid w:val="00CD7C6A"/>
    <w:rsid w:val="00CE08D6"/>
    <w:rsid w:val="00CE103A"/>
    <w:rsid w:val="00CE14F5"/>
    <w:rsid w:val="00CE1A12"/>
    <w:rsid w:val="00CE1E83"/>
    <w:rsid w:val="00CE3CD3"/>
    <w:rsid w:val="00CE43CA"/>
    <w:rsid w:val="00CE4DA8"/>
    <w:rsid w:val="00CE5C0C"/>
    <w:rsid w:val="00CF008A"/>
    <w:rsid w:val="00CF08D2"/>
    <w:rsid w:val="00CF19BA"/>
    <w:rsid w:val="00CF201F"/>
    <w:rsid w:val="00CF2243"/>
    <w:rsid w:val="00CF240A"/>
    <w:rsid w:val="00CF27D7"/>
    <w:rsid w:val="00CF281F"/>
    <w:rsid w:val="00CF554E"/>
    <w:rsid w:val="00CF5CB7"/>
    <w:rsid w:val="00CF63D2"/>
    <w:rsid w:val="00CF674A"/>
    <w:rsid w:val="00CF6B88"/>
    <w:rsid w:val="00CF7BDE"/>
    <w:rsid w:val="00D00009"/>
    <w:rsid w:val="00D01FFE"/>
    <w:rsid w:val="00D0299A"/>
    <w:rsid w:val="00D03F59"/>
    <w:rsid w:val="00D04A3C"/>
    <w:rsid w:val="00D04EAD"/>
    <w:rsid w:val="00D05051"/>
    <w:rsid w:val="00D067CA"/>
    <w:rsid w:val="00D06CA4"/>
    <w:rsid w:val="00D0783C"/>
    <w:rsid w:val="00D10337"/>
    <w:rsid w:val="00D10513"/>
    <w:rsid w:val="00D10FF1"/>
    <w:rsid w:val="00D11ED2"/>
    <w:rsid w:val="00D12053"/>
    <w:rsid w:val="00D12586"/>
    <w:rsid w:val="00D12BA2"/>
    <w:rsid w:val="00D14D81"/>
    <w:rsid w:val="00D1567C"/>
    <w:rsid w:val="00D157AF"/>
    <w:rsid w:val="00D15AED"/>
    <w:rsid w:val="00D1603C"/>
    <w:rsid w:val="00D172A8"/>
    <w:rsid w:val="00D175AC"/>
    <w:rsid w:val="00D2001F"/>
    <w:rsid w:val="00D20199"/>
    <w:rsid w:val="00D20B8B"/>
    <w:rsid w:val="00D26967"/>
    <w:rsid w:val="00D30891"/>
    <w:rsid w:val="00D30F5E"/>
    <w:rsid w:val="00D316F0"/>
    <w:rsid w:val="00D32D53"/>
    <w:rsid w:val="00D32D76"/>
    <w:rsid w:val="00D339BC"/>
    <w:rsid w:val="00D34D4D"/>
    <w:rsid w:val="00D35938"/>
    <w:rsid w:val="00D35BFA"/>
    <w:rsid w:val="00D371A0"/>
    <w:rsid w:val="00D3754F"/>
    <w:rsid w:val="00D408C6"/>
    <w:rsid w:val="00D413F4"/>
    <w:rsid w:val="00D4359E"/>
    <w:rsid w:val="00D438A2"/>
    <w:rsid w:val="00D43A03"/>
    <w:rsid w:val="00D43CA0"/>
    <w:rsid w:val="00D43FD2"/>
    <w:rsid w:val="00D44123"/>
    <w:rsid w:val="00D44E43"/>
    <w:rsid w:val="00D47178"/>
    <w:rsid w:val="00D504B5"/>
    <w:rsid w:val="00D50701"/>
    <w:rsid w:val="00D51522"/>
    <w:rsid w:val="00D519A9"/>
    <w:rsid w:val="00D51B2F"/>
    <w:rsid w:val="00D51C65"/>
    <w:rsid w:val="00D52D1B"/>
    <w:rsid w:val="00D53B67"/>
    <w:rsid w:val="00D53BFA"/>
    <w:rsid w:val="00D546DF"/>
    <w:rsid w:val="00D554D4"/>
    <w:rsid w:val="00D56D71"/>
    <w:rsid w:val="00D6122C"/>
    <w:rsid w:val="00D62439"/>
    <w:rsid w:val="00D624C7"/>
    <w:rsid w:val="00D6273F"/>
    <w:rsid w:val="00D62D60"/>
    <w:rsid w:val="00D63A25"/>
    <w:rsid w:val="00D65ECF"/>
    <w:rsid w:val="00D70692"/>
    <w:rsid w:val="00D70707"/>
    <w:rsid w:val="00D711E5"/>
    <w:rsid w:val="00D7124E"/>
    <w:rsid w:val="00D71846"/>
    <w:rsid w:val="00D731A6"/>
    <w:rsid w:val="00D734BA"/>
    <w:rsid w:val="00D7514F"/>
    <w:rsid w:val="00D751BC"/>
    <w:rsid w:val="00D764E5"/>
    <w:rsid w:val="00D7738D"/>
    <w:rsid w:val="00D77626"/>
    <w:rsid w:val="00D77F92"/>
    <w:rsid w:val="00D81568"/>
    <w:rsid w:val="00D81978"/>
    <w:rsid w:val="00D821FD"/>
    <w:rsid w:val="00D83145"/>
    <w:rsid w:val="00D8386E"/>
    <w:rsid w:val="00D85B3A"/>
    <w:rsid w:val="00D86FC1"/>
    <w:rsid w:val="00D908A9"/>
    <w:rsid w:val="00D93D40"/>
    <w:rsid w:val="00D9432D"/>
    <w:rsid w:val="00D95502"/>
    <w:rsid w:val="00D95506"/>
    <w:rsid w:val="00D957D8"/>
    <w:rsid w:val="00D95DB7"/>
    <w:rsid w:val="00D95E87"/>
    <w:rsid w:val="00D9601B"/>
    <w:rsid w:val="00D9685A"/>
    <w:rsid w:val="00D97B98"/>
    <w:rsid w:val="00D97F93"/>
    <w:rsid w:val="00DA0734"/>
    <w:rsid w:val="00DA2945"/>
    <w:rsid w:val="00DA29E6"/>
    <w:rsid w:val="00DA2DD2"/>
    <w:rsid w:val="00DA2ED7"/>
    <w:rsid w:val="00DA3040"/>
    <w:rsid w:val="00DA450E"/>
    <w:rsid w:val="00DA4B0D"/>
    <w:rsid w:val="00DA5B95"/>
    <w:rsid w:val="00DA6353"/>
    <w:rsid w:val="00DA6DF4"/>
    <w:rsid w:val="00DA6EBC"/>
    <w:rsid w:val="00DA7627"/>
    <w:rsid w:val="00DA7750"/>
    <w:rsid w:val="00DB0178"/>
    <w:rsid w:val="00DB0CEA"/>
    <w:rsid w:val="00DB12B8"/>
    <w:rsid w:val="00DB1529"/>
    <w:rsid w:val="00DB1663"/>
    <w:rsid w:val="00DB1BAC"/>
    <w:rsid w:val="00DB1F78"/>
    <w:rsid w:val="00DB3DDB"/>
    <w:rsid w:val="00DB4659"/>
    <w:rsid w:val="00DB52CC"/>
    <w:rsid w:val="00DB55D2"/>
    <w:rsid w:val="00DB56AB"/>
    <w:rsid w:val="00DB5C6E"/>
    <w:rsid w:val="00DB6247"/>
    <w:rsid w:val="00DB6412"/>
    <w:rsid w:val="00DB674F"/>
    <w:rsid w:val="00DB7C17"/>
    <w:rsid w:val="00DB7D8E"/>
    <w:rsid w:val="00DB7E4A"/>
    <w:rsid w:val="00DC02CF"/>
    <w:rsid w:val="00DC0B22"/>
    <w:rsid w:val="00DC2534"/>
    <w:rsid w:val="00DC2913"/>
    <w:rsid w:val="00DC35FF"/>
    <w:rsid w:val="00DC3D07"/>
    <w:rsid w:val="00DC4E55"/>
    <w:rsid w:val="00DC5327"/>
    <w:rsid w:val="00DC54C3"/>
    <w:rsid w:val="00DC5730"/>
    <w:rsid w:val="00DC6F0C"/>
    <w:rsid w:val="00DD1244"/>
    <w:rsid w:val="00DD1FBB"/>
    <w:rsid w:val="00DD2383"/>
    <w:rsid w:val="00DD268D"/>
    <w:rsid w:val="00DD2A4B"/>
    <w:rsid w:val="00DD353A"/>
    <w:rsid w:val="00DD37FB"/>
    <w:rsid w:val="00DD3CCD"/>
    <w:rsid w:val="00DD4236"/>
    <w:rsid w:val="00DD492A"/>
    <w:rsid w:val="00DD5AAC"/>
    <w:rsid w:val="00DD5ACB"/>
    <w:rsid w:val="00DD5FC7"/>
    <w:rsid w:val="00DD6BB4"/>
    <w:rsid w:val="00DD6EEC"/>
    <w:rsid w:val="00DD788D"/>
    <w:rsid w:val="00DE0FA2"/>
    <w:rsid w:val="00DE11E0"/>
    <w:rsid w:val="00DE1C61"/>
    <w:rsid w:val="00DE1ED7"/>
    <w:rsid w:val="00DE216F"/>
    <w:rsid w:val="00DE3804"/>
    <w:rsid w:val="00DE38B0"/>
    <w:rsid w:val="00DE468D"/>
    <w:rsid w:val="00DE4835"/>
    <w:rsid w:val="00DE4CE9"/>
    <w:rsid w:val="00DE5188"/>
    <w:rsid w:val="00DE51AD"/>
    <w:rsid w:val="00DE55CD"/>
    <w:rsid w:val="00DE5EBE"/>
    <w:rsid w:val="00DE6203"/>
    <w:rsid w:val="00DE66AE"/>
    <w:rsid w:val="00DE7668"/>
    <w:rsid w:val="00DE7748"/>
    <w:rsid w:val="00DF158A"/>
    <w:rsid w:val="00DF213D"/>
    <w:rsid w:val="00DF25B1"/>
    <w:rsid w:val="00DF3153"/>
    <w:rsid w:val="00DF4BDF"/>
    <w:rsid w:val="00DF625A"/>
    <w:rsid w:val="00DF68FC"/>
    <w:rsid w:val="00DF6F9A"/>
    <w:rsid w:val="00DF7CD5"/>
    <w:rsid w:val="00E00C0F"/>
    <w:rsid w:val="00E0113F"/>
    <w:rsid w:val="00E017CB"/>
    <w:rsid w:val="00E01A43"/>
    <w:rsid w:val="00E05ADC"/>
    <w:rsid w:val="00E05DC2"/>
    <w:rsid w:val="00E0627C"/>
    <w:rsid w:val="00E066B7"/>
    <w:rsid w:val="00E07E17"/>
    <w:rsid w:val="00E11236"/>
    <w:rsid w:val="00E12D57"/>
    <w:rsid w:val="00E14535"/>
    <w:rsid w:val="00E14D67"/>
    <w:rsid w:val="00E14FC5"/>
    <w:rsid w:val="00E15CF8"/>
    <w:rsid w:val="00E163C4"/>
    <w:rsid w:val="00E203CF"/>
    <w:rsid w:val="00E20455"/>
    <w:rsid w:val="00E240CB"/>
    <w:rsid w:val="00E24EF4"/>
    <w:rsid w:val="00E25DCA"/>
    <w:rsid w:val="00E270B0"/>
    <w:rsid w:val="00E27D75"/>
    <w:rsid w:val="00E30196"/>
    <w:rsid w:val="00E30610"/>
    <w:rsid w:val="00E327D7"/>
    <w:rsid w:val="00E3341C"/>
    <w:rsid w:val="00E335BE"/>
    <w:rsid w:val="00E33A15"/>
    <w:rsid w:val="00E34B5C"/>
    <w:rsid w:val="00E356AC"/>
    <w:rsid w:val="00E36A41"/>
    <w:rsid w:val="00E40A8F"/>
    <w:rsid w:val="00E41167"/>
    <w:rsid w:val="00E41B96"/>
    <w:rsid w:val="00E43586"/>
    <w:rsid w:val="00E43BF3"/>
    <w:rsid w:val="00E4436D"/>
    <w:rsid w:val="00E44E6F"/>
    <w:rsid w:val="00E454BE"/>
    <w:rsid w:val="00E45828"/>
    <w:rsid w:val="00E4686C"/>
    <w:rsid w:val="00E46B5A"/>
    <w:rsid w:val="00E47915"/>
    <w:rsid w:val="00E50A01"/>
    <w:rsid w:val="00E50B5D"/>
    <w:rsid w:val="00E53D10"/>
    <w:rsid w:val="00E543DD"/>
    <w:rsid w:val="00E549DA"/>
    <w:rsid w:val="00E549F4"/>
    <w:rsid w:val="00E553C7"/>
    <w:rsid w:val="00E5574F"/>
    <w:rsid w:val="00E57422"/>
    <w:rsid w:val="00E577AD"/>
    <w:rsid w:val="00E57D64"/>
    <w:rsid w:val="00E6028D"/>
    <w:rsid w:val="00E610C7"/>
    <w:rsid w:val="00E6146A"/>
    <w:rsid w:val="00E62A76"/>
    <w:rsid w:val="00E63334"/>
    <w:rsid w:val="00E6564E"/>
    <w:rsid w:val="00E65D00"/>
    <w:rsid w:val="00E666BD"/>
    <w:rsid w:val="00E679A3"/>
    <w:rsid w:val="00E71403"/>
    <w:rsid w:val="00E71A35"/>
    <w:rsid w:val="00E72057"/>
    <w:rsid w:val="00E725FB"/>
    <w:rsid w:val="00E7267A"/>
    <w:rsid w:val="00E72A07"/>
    <w:rsid w:val="00E72C32"/>
    <w:rsid w:val="00E73176"/>
    <w:rsid w:val="00E734B6"/>
    <w:rsid w:val="00E742ED"/>
    <w:rsid w:val="00E74414"/>
    <w:rsid w:val="00E74AAE"/>
    <w:rsid w:val="00E74E07"/>
    <w:rsid w:val="00E75FED"/>
    <w:rsid w:val="00E7694F"/>
    <w:rsid w:val="00E772CF"/>
    <w:rsid w:val="00E776FD"/>
    <w:rsid w:val="00E77D53"/>
    <w:rsid w:val="00E80F7A"/>
    <w:rsid w:val="00E814E5"/>
    <w:rsid w:val="00E81C23"/>
    <w:rsid w:val="00E828D2"/>
    <w:rsid w:val="00E83BD0"/>
    <w:rsid w:val="00E85573"/>
    <w:rsid w:val="00E85BBA"/>
    <w:rsid w:val="00E868C0"/>
    <w:rsid w:val="00E86BE7"/>
    <w:rsid w:val="00E87368"/>
    <w:rsid w:val="00E873AD"/>
    <w:rsid w:val="00E911A9"/>
    <w:rsid w:val="00E913B0"/>
    <w:rsid w:val="00E913DC"/>
    <w:rsid w:val="00E9187B"/>
    <w:rsid w:val="00E94269"/>
    <w:rsid w:val="00E95FD5"/>
    <w:rsid w:val="00E96914"/>
    <w:rsid w:val="00E96D3F"/>
    <w:rsid w:val="00E96DBF"/>
    <w:rsid w:val="00E973E4"/>
    <w:rsid w:val="00E97B91"/>
    <w:rsid w:val="00EA06C1"/>
    <w:rsid w:val="00EA10AD"/>
    <w:rsid w:val="00EA1AEF"/>
    <w:rsid w:val="00EA2F39"/>
    <w:rsid w:val="00EA36FE"/>
    <w:rsid w:val="00EA3CE4"/>
    <w:rsid w:val="00EA4108"/>
    <w:rsid w:val="00EA4831"/>
    <w:rsid w:val="00EA4D77"/>
    <w:rsid w:val="00EA4DCE"/>
    <w:rsid w:val="00EA4F80"/>
    <w:rsid w:val="00EA5C54"/>
    <w:rsid w:val="00EA5FF8"/>
    <w:rsid w:val="00EA7196"/>
    <w:rsid w:val="00EA7411"/>
    <w:rsid w:val="00EA7646"/>
    <w:rsid w:val="00EB03A6"/>
    <w:rsid w:val="00EB0701"/>
    <w:rsid w:val="00EB13B0"/>
    <w:rsid w:val="00EB1F97"/>
    <w:rsid w:val="00EB3097"/>
    <w:rsid w:val="00EB346C"/>
    <w:rsid w:val="00EB368B"/>
    <w:rsid w:val="00EB3939"/>
    <w:rsid w:val="00EB3B1E"/>
    <w:rsid w:val="00EB4313"/>
    <w:rsid w:val="00EB49C0"/>
    <w:rsid w:val="00EB61BC"/>
    <w:rsid w:val="00EB71F8"/>
    <w:rsid w:val="00EC0084"/>
    <w:rsid w:val="00EC0429"/>
    <w:rsid w:val="00EC0499"/>
    <w:rsid w:val="00EC0AFD"/>
    <w:rsid w:val="00EC3BB9"/>
    <w:rsid w:val="00EC4F4C"/>
    <w:rsid w:val="00EC56E1"/>
    <w:rsid w:val="00EC67BE"/>
    <w:rsid w:val="00EC6DFD"/>
    <w:rsid w:val="00EC745E"/>
    <w:rsid w:val="00EC7A2A"/>
    <w:rsid w:val="00EC7A95"/>
    <w:rsid w:val="00ED01C3"/>
    <w:rsid w:val="00ED0A5A"/>
    <w:rsid w:val="00ED0C9F"/>
    <w:rsid w:val="00ED14D5"/>
    <w:rsid w:val="00ED1608"/>
    <w:rsid w:val="00ED1BEF"/>
    <w:rsid w:val="00ED2212"/>
    <w:rsid w:val="00ED2D7A"/>
    <w:rsid w:val="00ED3669"/>
    <w:rsid w:val="00ED3C1C"/>
    <w:rsid w:val="00ED3C57"/>
    <w:rsid w:val="00ED49DC"/>
    <w:rsid w:val="00ED5517"/>
    <w:rsid w:val="00ED5E99"/>
    <w:rsid w:val="00ED6070"/>
    <w:rsid w:val="00ED6343"/>
    <w:rsid w:val="00ED664E"/>
    <w:rsid w:val="00ED6A7D"/>
    <w:rsid w:val="00EE1C7B"/>
    <w:rsid w:val="00EE1D0A"/>
    <w:rsid w:val="00EE20CB"/>
    <w:rsid w:val="00EE292D"/>
    <w:rsid w:val="00EE2DB2"/>
    <w:rsid w:val="00EE46AD"/>
    <w:rsid w:val="00EE4D26"/>
    <w:rsid w:val="00EE4EDB"/>
    <w:rsid w:val="00EE5C07"/>
    <w:rsid w:val="00EE5C57"/>
    <w:rsid w:val="00EE5F5F"/>
    <w:rsid w:val="00EE6458"/>
    <w:rsid w:val="00EE675C"/>
    <w:rsid w:val="00EE75BD"/>
    <w:rsid w:val="00EF1442"/>
    <w:rsid w:val="00EF1930"/>
    <w:rsid w:val="00EF498B"/>
    <w:rsid w:val="00EF532A"/>
    <w:rsid w:val="00EF5D30"/>
    <w:rsid w:val="00EF60D2"/>
    <w:rsid w:val="00EF6C19"/>
    <w:rsid w:val="00EF79C0"/>
    <w:rsid w:val="00F006AE"/>
    <w:rsid w:val="00F00A9D"/>
    <w:rsid w:val="00F015C5"/>
    <w:rsid w:val="00F01FF6"/>
    <w:rsid w:val="00F03836"/>
    <w:rsid w:val="00F03CD6"/>
    <w:rsid w:val="00F0498C"/>
    <w:rsid w:val="00F052D0"/>
    <w:rsid w:val="00F0664A"/>
    <w:rsid w:val="00F07894"/>
    <w:rsid w:val="00F07F1F"/>
    <w:rsid w:val="00F11080"/>
    <w:rsid w:val="00F121C1"/>
    <w:rsid w:val="00F12C63"/>
    <w:rsid w:val="00F13038"/>
    <w:rsid w:val="00F174B2"/>
    <w:rsid w:val="00F220A1"/>
    <w:rsid w:val="00F230F2"/>
    <w:rsid w:val="00F24527"/>
    <w:rsid w:val="00F24ED4"/>
    <w:rsid w:val="00F25469"/>
    <w:rsid w:val="00F25D23"/>
    <w:rsid w:val="00F30757"/>
    <w:rsid w:val="00F308B9"/>
    <w:rsid w:val="00F3143C"/>
    <w:rsid w:val="00F3249B"/>
    <w:rsid w:val="00F32CC9"/>
    <w:rsid w:val="00F33B00"/>
    <w:rsid w:val="00F3622D"/>
    <w:rsid w:val="00F3653E"/>
    <w:rsid w:val="00F36B92"/>
    <w:rsid w:val="00F40900"/>
    <w:rsid w:val="00F4166D"/>
    <w:rsid w:val="00F446C4"/>
    <w:rsid w:val="00F44BCB"/>
    <w:rsid w:val="00F452DC"/>
    <w:rsid w:val="00F46429"/>
    <w:rsid w:val="00F467D7"/>
    <w:rsid w:val="00F5014F"/>
    <w:rsid w:val="00F502F8"/>
    <w:rsid w:val="00F51390"/>
    <w:rsid w:val="00F514B3"/>
    <w:rsid w:val="00F51FE9"/>
    <w:rsid w:val="00F52444"/>
    <w:rsid w:val="00F5250B"/>
    <w:rsid w:val="00F526A7"/>
    <w:rsid w:val="00F543FF"/>
    <w:rsid w:val="00F547B9"/>
    <w:rsid w:val="00F5498C"/>
    <w:rsid w:val="00F54D8F"/>
    <w:rsid w:val="00F5625F"/>
    <w:rsid w:val="00F56B01"/>
    <w:rsid w:val="00F56EF7"/>
    <w:rsid w:val="00F57134"/>
    <w:rsid w:val="00F579A3"/>
    <w:rsid w:val="00F614A8"/>
    <w:rsid w:val="00F61874"/>
    <w:rsid w:val="00F61EAB"/>
    <w:rsid w:val="00F629F9"/>
    <w:rsid w:val="00F62BCE"/>
    <w:rsid w:val="00F62CAE"/>
    <w:rsid w:val="00F64D66"/>
    <w:rsid w:val="00F64EDB"/>
    <w:rsid w:val="00F666C7"/>
    <w:rsid w:val="00F66D9F"/>
    <w:rsid w:val="00F67086"/>
    <w:rsid w:val="00F67F65"/>
    <w:rsid w:val="00F70BBF"/>
    <w:rsid w:val="00F70FA6"/>
    <w:rsid w:val="00F7122C"/>
    <w:rsid w:val="00F7145D"/>
    <w:rsid w:val="00F71581"/>
    <w:rsid w:val="00F71B94"/>
    <w:rsid w:val="00F71EC0"/>
    <w:rsid w:val="00F72FFD"/>
    <w:rsid w:val="00F734B2"/>
    <w:rsid w:val="00F73C43"/>
    <w:rsid w:val="00F74048"/>
    <w:rsid w:val="00F74453"/>
    <w:rsid w:val="00F746FE"/>
    <w:rsid w:val="00F74C5C"/>
    <w:rsid w:val="00F74EFF"/>
    <w:rsid w:val="00F77554"/>
    <w:rsid w:val="00F77D04"/>
    <w:rsid w:val="00F77D36"/>
    <w:rsid w:val="00F77DF7"/>
    <w:rsid w:val="00F801C3"/>
    <w:rsid w:val="00F80E5C"/>
    <w:rsid w:val="00F82E20"/>
    <w:rsid w:val="00F84797"/>
    <w:rsid w:val="00F85F36"/>
    <w:rsid w:val="00F87827"/>
    <w:rsid w:val="00F90780"/>
    <w:rsid w:val="00F91DC5"/>
    <w:rsid w:val="00F92292"/>
    <w:rsid w:val="00F922A2"/>
    <w:rsid w:val="00F92308"/>
    <w:rsid w:val="00F92B06"/>
    <w:rsid w:val="00F92C43"/>
    <w:rsid w:val="00F9340C"/>
    <w:rsid w:val="00F93BC3"/>
    <w:rsid w:val="00F94337"/>
    <w:rsid w:val="00F956C6"/>
    <w:rsid w:val="00F95C02"/>
    <w:rsid w:val="00F96A36"/>
    <w:rsid w:val="00F975D1"/>
    <w:rsid w:val="00FA005A"/>
    <w:rsid w:val="00FA0DC8"/>
    <w:rsid w:val="00FA1636"/>
    <w:rsid w:val="00FA1957"/>
    <w:rsid w:val="00FA2611"/>
    <w:rsid w:val="00FA2D7E"/>
    <w:rsid w:val="00FA2E8C"/>
    <w:rsid w:val="00FA3374"/>
    <w:rsid w:val="00FA3F21"/>
    <w:rsid w:val="00FA4A75"/>
    <w:rsid w:val="00FA570D"/>
    <w:rsid w:val="00FA6F04"/>
    <w:rsid w:val="00FA7436"/>
    <w:rsid w:val="00FA7ACE"/>
    <w:rsid w:val="00FA7D69"/>
    <w:rsid w:val="00FB0DE9"/>
    <w:rsid w:val="00FB1890"/>
    <w:rsid w:val="00FB285B"/>
    <w:rsid w:val="00FB3EE7"/>
    <w:rsid w:val="00FB4796"/>
    <w:rsid w:val="00FB50A4"/>
    <w:rsid w:val="00FB64DE"/>
    <w:rsid w:val="00FB71F0"/>
    <w:rsid w:val="00FC053C"/>
    <w:rsid w:val="00FC19F7"/>
    <w:rsid w:val="00FC2AAA"/>
    <w:rsid w:val="00FC3C45"/>
    <w:rsid w:val="00FC42C6"/>
    <w:rsid w:val="00FC4813"/>
    <w:rsid w:val="00FC4D84"/>
    <w:rsid w:val="00FC5AAC"/>
    <w:rsid w:val="00FC5FC8"/>
    <w:rsid w:val="00FC7229"/>
    <w:rsid w:val="00FC75C2"/>
    <w:rsid w:val="00FC77EA"/>
    <w:rsid w:val="00FD0169"/>
    <w:rsid w:val="00FD06F4"/>
    <w:rsid w:val="00FD19F1"/>
    <w:rsid w:val="00FD1FB0"/>
    <w:rsid w:val="00FD25D7"/>
    <w:rsid w:val="00FD3EA8"/>
    <w:rsid w:val="00FD3FD3"/>
    <w:rsid w:val="00FD4057"/>
    <w:rsid w:val="00FD4CB7"/>
    <w:rsid w:val="00FD574D"/>
    <w:rsid w:val="00FD70AA"/>
    <w:rsid w:val="00FD7BFB"/>
    <w:rsid w:val="00FE0531"/>
    <w:rsid w:val="00FE0D86"/>
    <w:rsid w:val="00FE106A"/>
    <w:rsid w:val="00FE18A3"/>
    <w:rsid w:val="00FE1C45"/>
    <w:rsid w:val="00FE21D0"/>
    <w:rsid w:val="00FE34E7"/>
    <w:rsid w:val="00FE3D8B"/>
    <w:rsid w:val="00FE3E3F"/>
    <w:rsid w:val="00FE3F98"/>
    <w:rsid w:val="00FE46D7"/>
    <w:rsid w:val="00FE4B11"/>
    <w:rsid w:val="00FE5212"/>
    <w:rsid w:val="00FE6981"/>
    <w:rsid w:val="00FE7C4B"/>
    <w:rsid w:val="00FF0439"/>
    <w:rsid w:val="00FF0FEB"/>
    <w:rsid w:val="00FF19E5"/>
    <w:rsid w:val="00FF1AAE"/>
    <w:rsid w:val="00FF2398"/>
    <w:rsid w:val="00FF23A1"/>
    <w:rsid w:val="00FF2D9F"/>
    <w:rsid w:val="00FF3201"/>
    <w:rsid w:val="00FF3441"/>
    <w:rsid w:val="00FF36A7"/>
    <w:rsid w:val="00FF5EE7"/>
    <w:rsid w:val="00FF61D4"/>
    <w:rsid w:val="00FF6F5F"/>
    <w:rsid w:val="00FF70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62"/>
    <o:shapelayout v:ext="edit">
      <o:idmap v:ext="edit" data="2"/>
      <o:rules v:ext="edit">
        <o:r id="V:Rule1" type="connector" idref="#_s2077">
          <o:proxy start="" idref="#_s2089" connectloc="3"/>
          <o:proxy end="" idref="#_s2084" connectloc="2"/>
        </o:r>
        <o:r id="V:Rule2" type="connector" idref="#_s2074">
          <o:proxy start="" idref="#_s2092" connectloc="3"/>
          <o:proxy end="" idref="#_s2084" connectloc="2"/>
        </o:r>
        <o:r id="V:Rule3" type="connector" idref="#_s2071">
          <o:proxy start="" idref="#_s2095" connectloc="3"/>
          <o:proxy end="" idref="#_s2085" connectloc="2"/>
        </o:r>
        <o:r id="V:Rule4" type="connector" idref="#_s2062">
          <o:proxy start="" idref="#_s2104" connectloc="0"/>
          <o:proxy end="" idref="#_s2083" connectloc="2"/>
        </o:r>
        <o:r id="V:Rule5" type="connector" idref="#_s2081">
          <o:proxy start="" idref="#_s2085" connectloc="0"/>
          <o:proxy end="" idref="#_s2083" connectloc="2"/>
        </o:r>
        <o:r id="V:Rule6" type="connector" idref="#_s2061">
          <o:proxy start="" idref="#_s2105" connectloc="0"/>
          <o:proxy end="" idref="#_s2083" connectloc="2"/>
        </o:r>
        <o:r id="V:Rule7" type="connector" idref="#_s2076">
          <o:proxy start="" idref="#_s2090" connectloc="3"/>
          <o:proxy end="" idref="#_s2084" connectloc="2"/>
        </o:r>
        <o:r id="V:Rule8" type="connector" idref="#_s2067">
          <o:proxy start="" idref="#_s2099" connectloc="3"/>
          <o:proxy end="" idref="#_s2087" connectloc="2"/>
        </o:r>
        <o:r id="V:Rule9" type="connector" idref="#_s2078">
          <o:proxy start="" idref="#_s2088" connectloc="0"/>
          <o:proxy end="" idref="#_s2083" connectloc="2"/>
        </o:r>
        <o:r id="V:Rule10" type="connector" idref="#_s2065">
          <o:proxy start="" idref="#_s2101" connectloc="3"/>
          <o:proxy end="" idref="#_s2088" connectloc="2"/>
        </o:r>
        <o:r id="V:Rule11" type="connector" idref="#_s2069">
          <o:proxy start="" idref="#_s2097" connectloc="3"/>
          <o:proxy end="" idref="#_s2086" connectloc="2"/>
        </o:r>
        <o:r id="V:Rule12" type="connector" idref="#_s2079">
          <o:proxy start="" idref="#_s2087" connectloc="0"/>
          <o:proxy end="" idref="#_s2083" connectloc="2"/>
        </o:r>
        <o:r id="V:Rule13" type="connector" idref="#_s2075">
          <o:proxy start="" idref="#_s2091" connectloc="3"/>
          <o:proxy end="" idref="#_s2084" connectloc="2"/>
        </o:r>
        <o:r id="V:Rule14" type="connector" idref="#_s2080">
          <o:proxy start="" idref="#_s2086" connectloc="0"/>
          <o:proxy end="" idref="#_s2083" connectloc="2"/>
        </o:r>
        <o:r id="V:Rule15" type="connector" idref="#_s2068">
          <o:proxy start="" idref="#_s2098" connectloc="3"/>
          <o:proxy end="" idref="#_s2087" connectloc="2"/>
        </o:r>
        <o:r id="V:Rule16" type="connector" idref="#_s2058">
          <o:proxy start="" idref="#_s2108" connectloc="3"/>
          <o:proxy end="" idref="#_s2105" connectloc="2"/>
        </o:r>
        <o:r id="V:Rule17" type="connector" idref="#_s2072">
          <o:proxy start="" idref="#_s2094" connectloc="3"/>
          <o:proxy end="" idref="#_s2085" connectloc="2"/>
        </o:r>
        <o:r id="V:Rule18" type="connector" idref="#_s2082">
          <o:proxy start="" idref="#_s2084" connectloc="0"/>
          <o:proxy end="" idref="#_s2083" connectloc="2"/>
        </o:r>
        <o:r id="V:Rule19" type="connector" idref="#_s2070">
          <o:proxy start="" idref="#_s2096" connectloc="3"/>
          <o:proxy end="" idref="#_s2086" connectloc="2"/>
        </o:r>
        <o:r id="V:Rule20" type="connector" idref="#_s2063">
          <o:proxy start="" idref="#_s2103" connectloc="3"/>
          <o:proxy end="" idref="#_s2084" connectloc="2"/>
        </o:r>
        <o:r id="V:Rule21" type="connector" idref="#_s2060">
          <o:proxy start="" idref="#_s2106" connectloc="3"/>
          <o:proxy end="" idref="#_s2104" connectloc="2"/>
        </o:r>
        <o:r id="V:Rule22" type="connector" idref="#_s2059">
          <o:proxy start="" idref="#_s2107" connectloc="3"/>
          <o:proxy end="" idref="#_s2104" connectloc="2"/>
        </o:r>
        <o:r id="V:Rule23" type="connector" idref="#_s2064">
          <o:proxy start="" idref="#_s2102" connectloc="3"/>
          <o:proxy end="" idref="#_s2084" connectloc="2"/>
        </o:r>
        <o:r id="V:Rule24" type="connector" idref="#_s2066">
          <o:proxy start="" idref="#_s2100" connectloc="3"/>
          <o:proxy end="" idref="#_s2088" connectloc="2"/>
        </o:r>
        <o:r id="V:Rule25" type="connector" idref="#_s2057">
          <o:proxy start="" idref="#_s2109" connectloc="3"/>
          <o:proxy end="" idref="#_s2105" connectloc="2"/>
        </o:r>
        <o:r id="V:Rule26" type="connector" idref="#_s2073">
          <o:proxy start="" idref="#_s2093" connectloc="3"/>
          <o:proxy end="" idref="#_s2085" connectloc="2"/>
        </o:r>
        <o:r id="V:Rule27" type="connector" idref="#_s2119">
          <o:proxy start="" idref="#_s2125" connectloc="0"/>
          <o:proxy end="" idref="#_s2122" connectloc="2"/>
        </o:r>
        <o:r id="V:Rule28" type="connector" idref="#_s2116">
          <o:proxy start="" idref="#_s2128" connectloc="0"/>
          <o:proxy end="" idref="#_s2124" connectloc="2"/>
        </o:r>
        <o:r id="V:Rule29" type="connector" idref="#_s2117">
          <o:proxy start="" idref="#_s2127" connectloc="0"/>
          <o:proxy end="" idref="#_s2122" connectloc="2"/>
        </o:r>
        <o:r id="V:Rule30" type="connector" idref="#_s2113">
          <o:proxy start="" idref="#_s2131" connectloc="0"/>
          <o:proxy end="" idref="#_s2127" connectloc="2"/>
        </o:r>
        <o:r id="V:Rule31" type="connector" idref="#_s2114">
          <o:proxy start="" idref="#_s2130" connectloc="0"/>
          <o:proxy end="" idref="#_s2126" connectloc="2"/>
        </o:r>
        <o:r id="V:Rule32" type="connector" idref="#_s2118">
          <o:proxy start="" idref="#_s2126" connectloc="0"/>
          <o:proxy end="" idref="#_s2122" connectloc="2"/>
        </o:r>
        <o:r id="V:Rule33" type="connector" idref="#_x0000_s2132">
          <o:proxy start="" idref="#_s2123" connectloc="2"/>
          <o:proxy end="" idref="#_s2128" connectloc="1"/>
        </o:r>
        <o:r id="V:Rule34" type="connector" idref="#_s2121">
          <o:proxy start="" idref="#_s2123" connectloc="0"/>
          <o:proxy end="" idref="#_s2122" connectloc="2"/>
        </o:r>
        <o:r id="V:Rule35" type="connector" idref="#_s2120">
          <o:proxy start="" idref="#_s2124" connectloc="0"/>
          <o:proxy end="" idref="#_s2122" connectloc="2"/>
        </o:r>
        <o:r id="V:Rule36" type="connector" idref="#_s2115">
          <o:proxy start="" idref="#_s2129" connectloc="0"/>
          <o:proxy end="" idref="#_s2125" connectloc="2"/>
        </o:r>
        <o:r id="V:Rule37" type="connector" idref="#_s2136">
          <o:proxy start="" idref="#_s2146" connectloc="1"/>
          <o:proxy end="" idref="#_s2144" connectloc="2"/>
        </o:r>
        <o:r id="V:Rule38" type="connector" idref="#_s2140">
          <o:proxy start="" idref="#_s2142" connectloc="0"/>
          <o:proxy end="" idref="#_s2141" connectloc="2"/>
        </o:r>
        <o:r id="V:Rule39" type="connector" idref="#_s2138">
          <o:proxy start="" idref="#_s2144" connectloc="0"/>
          <o:proxy end="" idref="#_s2142" connectloc="2"/>
        </o:r>
        <o:r id="V:Rule40" type="connector" idref="#_s2137">
          <o:proxy start="" idref="#_s2145" connectloc="1"/>
          <o:proxy end="" idref="#_s2144" connectloc="2"/>
        </o:r>
        <o:r id="V:Rule41" type="connector" idref="#_s2139">
          <o:proxy start="" idref="#_s2143" connectloc="0"/>
          <o:proxy end="" idref="#_s2142" connectloc="2"/>
        </o:r>
        <o:r id="V:Rule42" type="connector" idref="#_x0000_s2155"/>
        <o:r id="V:Rule43" type="connector" idref="#_x0000_s2160"/>
      </o:rules>
    </o:shapelayout>
  </w:shapeDefaults>
  <w:decimalSymbol w:val=","/>
  <w:listSeparator w:val=";"/>
  <w14:docId w14:val="1CBD824C"/>
  <w15:chartTrackingRefBased/>
  <w15:docId w15:val="{AC15574E-A8B5-4419-BED9-537F6D181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uiPriority="1"/>
    <w:lsdException w:name="Medium Shading 2 Accent 2" w:uiPriority="60"/>
    <w:lsdException w:name="Medium List 1 Accent 2" w:uiPriority="61"/>
    <w:lsdException w:name="Medium List 2 Accent 2" w:uiPriority="62"/>
    <w:lsdException w:name="Medium Grid 1 Accent 2" w:uiPriority="63" w:qFormat="1"/>
    <w:lsdException w:name="Medium Grid 2 Accent 2" w:uiPriority="64" w:qFormat="1"/>
    <w:lsdException w:name="Medium Grid 3 Accent 2" w:uiPriority="65"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qFormat="1"/>
    <w:lsdException w:name="Medium Shading 1 Accent 3" w:uiPriority="73" w:qFormat="1"/>
    <w:lsdException w:name="Medium Shading 2 Accent 3" w:uiPriority="60" w:qFormat="1"/>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lsdException w:name="Colorful Shading Accent 3" w:uiPriority="34" w:qFormat="1"/>
    <w:lsdException w:name="Colorful List Accent 3" w:uiPriority="29" w:qFormat="1"/>
    <w:lsdException w:name="Colorful Grid Accent 3" w:uiPriority="30"/>
    <w:lsdException w:name="Light Shading Accent 4" w:uiPriority="66"/>
    <w:lsdException w:name="Light List Accent 4" w:uiPriority="67"/>
    <w:lsdException w:name="Light Grid Accent 4" w:uiPriority="68"/>
    <w:lsdException w:name="Medium Shading 1 Accent 4" w:uiPriority="69"/>
    <w:lsdException w:name="Medium Shading 2 Accent 4" w:uiPriority="70"/>
    <w:lsdException w:name="Medium List 1 Accent 4" w:uiPriority="71"/>
    <w:lsdException w:name="Medium List 2 Accent 4" w:uiPriority="72"/>
    <w:lsdException w:name="Medium Grid 1 Accent 4" w:uiPriority="73"/>
    <w:lsdException w:name="Medium Grid 2 Accent 4" w:uiPriority="60"/>
    <w:lsdException w:name="Medium Grid 3 Accent 4" w:uiPriority="61"/>
    <w:lsdException w:name="Dark List Accent 4" w:uiPriority="62"/>
    <w:lsdException w:name="Colorful Shading Accent 4" w:uiPriority="63"/>
    <w:lsdException w:name="Colorful List Accent 4" w:uiPriority="64"/>
    <w:lsdException w:name="Colorful Grid Accent 4" w:uiPriority="65"/>
    <w:lsdException w:name="Light Shading Accent 5" w:uiPriority="66"/>
    <w:lsdException w:name="Light List Accent 5" w:uiPriority="67"/>
    <w:lsdException w:name="Light Grid Accent 5" w:uiPriority="68"/>
    <w:lsdException w:name="Medium Shading 1 Accent 5" w:uiPriority="69"/>
    <w:lsdException w:name="Medium Shading 2 Accent 5" w:uiPriority="70"/>
    <w:lsdException w:name="Medium List 1 Accent 5" w:uiPriority="71"/>
    <w:lsdException w:name="Medium List 2 Accent 5" w:uiPriority="72"/>
    <w:lsdException w:name="Medium Grid 1 Accent 5" w:uiPriority="73"/>
    <w:lsdException w:name="Medium Grid 2 Accent 5" w:uiPriority="60"/>
    <w:lsdException w:name="Medium Grid 3 Accent 5" w:uiPriority="61"/>
    <w:lsdException w:name="Dark List Accent 5" w:uiPriority="62"/>
    <w:lsdException w:name="Colorful Shading Accent 5" w:uiPriority="63"/>
    <w:lsdException w:name="Colorful List Accent 5" w:uiPriority="64"/>
    <w:lsdException w:name="Colorful Grid Accent 5" w:uiPriority="65"/>
    <w:lsdException w:name="Light Shading Accent 6" w:uiPriority="66"/>
    <w:lsdException w:name="Light List Accent 6" w:uiPriority="67"/>
    <w:lsdException w:name="Light Grid Accent 6" w:uiPriority="68"/>
    <w:lsdException w:name="Medium Shading 1 Accent 6" w:uiPriority="69"/>
    <w:lsdException w:name="Medium Shading 2 Accent 6" w:uiPriority="70"/>
    <w:lsdException w:name="Medium List 1 Accent 6" w:uiPriority="71"/>
    <w:lsdException w:name="Medium List 2 Accent 6" w:uiPriority="72"/>
    <w:lsdException w:name="Medium Grid 1 Accent 6" w:uiPriority="73"/>
    <w:lsdException w:name="Medium Grid 2 Accent 6" w:uiPriority="60"/>
    <w:lsdException w:name="Medium Grid 3 Accent 6" w:uiPriority="61"/>
    <w:lsdException w:name="Dark List Accent 6" w:uiPriority="62"/>
    <w:lsdException w:name="Colorful Shading Accent 6" w:uiPriority="63"/>
    <w:lsdException w:name="Colorful List Accent 6" w:uiPriority="64"/>
    <w:lsdException w:name="Colorful Grid Accent 6" w:uiPriority="65"/>
    <w:lsdException w:name="Subtle Emphasis" w:uiPriority="66" w:qFormat="1"/>
    <w:lsdException w:name="Intense Emphasis" w:uiPriority="67" w:qFormat="1"/>
    <w:lsdException w:name="Subtle Reference" w:uiPriority="68" w:qFormat="1"/>
    <w:lsdException w:name="Intense Reference" w:uiPriority="69" w:qFormat="1"/>
    <w:lsdException w:name="Book Title" w:uiPriority="70" w:qFormat="1"/>
    <w:lsdException w:name="Bibliography" w:uiPriority="71"/>
    <w:lsdException w:name="TOC Heading" w:semiHidden="1" w:uiPriority="72" w:unhideWhenUsed="1" w:qFormat="1"/>
    <w:lsdException w:name="Plain Table 1" w:uiPriority="73"/>
    <w:lsdException w:name="Plain Table 2" w:uiPriority="60"/>
    <w:lsdException w:name="Plain Table 3" w:uiPriority="61" w:qFormat="1"/>
    <w:lsdException w:name="Plain Table 4" w:uiPriority="62" w:qFormat="1"/>
    <w:lsdException w:name="Plain Table 5" w:uiPriority="63" w:qFormat="1"/>
    <w:lsdException w:name="Grid Table Light" w:uiPriority="64" w:qFormat="1"/>
    <w:lsdException w:name="Grid Table 1 Light" w:uiPriority="65" w:qFormat="1"/>
    <w:lsdException w:name="Grid Table 2" w:uiPriority="66"/>
    <w:lsdException w:name="Grid Table 3" w:uiPriority="67" w:qFormat="1"/>
    <w:lsdException w:name="Grid Table 4" w:uiPriority="68"/>
    <w:lsdException w:name="Grid Table 5 Dark" w:uiPriority="69"/>
    <w:lsdException w:name="Grid Table 6 Colorful" w:uiPriority="70" w:qFormat="1"/>
    <w:lsdException w:name="Grid Table 7 Colorful" w:uiPriority="71" w:qFormat="1"/>
    <w:lsdException w:name="Grid Table 1 Light Accent 1" w:uiPriority="72" w:qFormat="1"/>
    <w:lsdException w:name="Grid Table 2 Accent 1" w:uiPriority="73" w:qFormat="1"/>
    <w:lsdException w:name="Grid Table 3 Accent 1" w:uiPriority="60" w:qFormat="1"/>
    <w:lsdException w:name="Grid Table 4 Accent 1" w:uiPriority="61"/>
    <w:lsdException w:name="Grid Table 5 Dark Accent 1" w:uiPriority="62"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212E9"/>
    <w:rPr>
      <w:rFonts w:ascii="Arial" w:hAnsi="Arial"/>
    </w:rPr>
  </w:style>
  <w:style w:type="paragraph" w:styleId="berschrift1">
    <w:name w:val="heading 1"/>
    <w:basedOn w:val="Standard"/>
    <w:next w:val="Standard"/>
    <w:qFormat/>
    <w:rsid w:val="0097544C"/>
    <w:pPr>
      <w:keepNext/>
      <w:numPr>
        <w:numId w:val="2"/>
      </w:numPr>
      <w:spacing w:before="240" w:after="240"/>
      <w:outlineLvl w:val="0"/>
    </w:pPr>
    <w:rPr>
      <w:b/>
      <w:sz w:val="24"/>
    </w:rPr>
  </w:style>
  <w:style w:type="paragraph" w:styleId="berschrift2">
    <w:name w:val="heading 2"/>
    <w:basedOn w:val="Standard"/>
    <w:next w:val="Standard"/>
    <w:link w:val="berschrift2Zchn"/>
    <w:qFormat/>
    <w:pPr>
      <w:keepNext/>
      <w:numPr>
        <w:ilvl w:val="1"/>
        <w:numId w:val="2"/>
      </w:numPr>
      <w:spacing w:before="120" w:after="120"/>
      <w:outlineLvl w:val="1"/>
    </w:pPr>
    <w:rPr>
      <w:b/>
    </w:rPr>
  </w:style>
  <w:style w:type="paragraph" w:styleId="berschrift3">
    <w:name w:val="heading 3"/>
    <w:basedOn w:val="Standard"/>
    <w:next w:val="Standard"/>
    <w:qFormat/>
    <w:rsid w:val="00282E50"/>
    <w:pPr>
      <w:keepNext/>
      <w:numPr>
        <w:ilvl w:val="2"/>
        <w:numId w:val="2"/>
      </w:numPr>
      <w:outlineLvl w:val="2"/>
    </w:pPr>
    <w:rPr>
      <w:b/>
    </w:rPr>
  </w:style>
  <w:style w:type="paragraph" w:styleId="berschrift4">
    <w:name w:val="heading 4"/>
    <w:basedOn w:val="Standard"/>
    <w:next w:val="Standard"/>
    <w:qFormat/>
    <w:pPr>
      <w:keepNext/>
      <w:spacing w:before="240" w:after="60"/>
      <w:outlineLvl w:val="3"/>
    </w:pPr>
    <w:rPr>
      <w:b/>
      <w:sz w:val="24"/>
    </w:rPr>
  </w:style>
  <w:style w:type="paragraph" w:styleId="berschrift5">
    <w:name w:val="heading 5"/>
    <w:basedOn w:val="Standard"/>
    <w:next w:val="Standard"/>
    <w:qFormat/>
    <w:pPr>
      <w:spacing w:before="240" w:after="60"/>
      <w:outlineLvl w:val="4"/>
    </w:pPr>
  </w:style>
  <w:style w:type="paragraph" w:styleId="berschrift6">
    <w:name w:val="heading 6"/>
    <w:basedOn w:val="Standard"/>
    <w:next w:val="Standard"/>
    <w:qFormat/>
    <w:pPr>
      <w:spacing w:before="240" w:after="60"/>
      <w:outlineLvl w:val="5"/>
    </w:pPr>
    <w:rPr>
      <w:rFonts w:ascii="Times New Roman" w:hAnsi="Times New Roman"/>
      <w:i/>
    </w:rPr>
  </w:style>
  <w:style w:type="paragraph" w:styleId="berschrift7">
    <w:name w:val="heading 7"/>
    <w:basedOn w:val="Standard"/>
    <w:next w:val="Standard"/>
    <w:qFormat/>
    <w:pPr>
      <w:spacing w:before="240" w:after="60"/>
      <w:outlineLvl w:val="6"/>
    </w:pPr>
  </w:style>
  <w:style w:type="paragraph" w:styleId="berschrift8">
    <w:name w:val="heading 8"/>
    <w:basedOn w:val="Standard"/>
    <w:next w:val="Standard"/>
    <w:qFormat/>
    <w:pPr>
      <w:spacing w:before="240" w:after="60"/>
      <w:outlineLvl w:val="7"/>
    </w:pPr>
    <w:rPr>
      <w:i/>
    </w:rPr>
  </w:style>
  <w:style w:type="paragraph" w:styleId="berschrift9">
    <w:name w:val="heading 9"/>
    <w:basedOn w:val="Standard"/>
    <w:next w:val="Standard"/>
    <w:qFormat/>
    <w:p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qFormat/>
    <w:pPr>
      <w:jc w:val="center"/>
    </w:pPr>
    <w:rPr>
      <w:b/>
      <w:snapToGrid w:val="0"/>
      <w:sz w:val="28"/>
    </w:rPr>
  </w:style>
  <w:style w:type="paragraph" w:styleId="Textkrper">
    <w:name w:val="Body Text"/>
    <w:basedOn w:val="Standard"/>
    <w:rPr>
      <w:color w:val="000000"/>
    </w:rPr>
  </w:style>
  <w:style w:type="paragraph" w:styleId="Kopfzeile">
    <w:name w:val="header"/>
    <w:basedOn w:val="Standard"/>
    <w:pPr>
      <w:tabs>
        <w:tab w:val="center" w:pos="4536"/>
        <w:tab w:val="right" w:pos="9072"/>
      </w:tabs>
    </w:pPr>
  </w:style>
  <w:style w:type="paragraph" w:styleId="Fuzeile">
    <w:name w:val="footer"/>
    <w:basedOn w:val="Standard"/>
    <w:link w:val="FuzeileZchn"/>
    <w:pPr>
      <w:tabs>
        <w:tab w:val="center" w:pos="4536"/>
        <w:tab w:val="right" w:pos="9072"/>
      </w:tabs>
    </w:pPr>
  </w:style>
  <w:style w:type="paragraph" w:styleId="Textkrper2">
    <w:name w:val="Body Text 2"/>
    <w:basedOn w:val="Standard"/>
    <w:rPr>
      <w:color w:val="0000FF"/>
    </w:rPr>
  </w:style>
  <w:style w:type="paragraph" w:customStyle="1" w:styleId="Absatztextnormal">
    <w:name w:val="Absatztext normal"/>
    <w:basedOn w:val="Standard"/>
    <w:next w:val="Standard"/>
    <w:pPr>
      <w:ind w:left="357"/>
    </w:pPr>
  </w:style>
  <w:style w:type="paragraph" w:customStyle="1" w:styleId="AbsatztextGliederung">
    <w:name w:val="Absatztext Gliederung"/>
    <w:basedOn w:val="Absatztextnormal"/>
    <w:pPr>
      <w:numPr>
        <w:numId w:val="1"/>
      </w:numPr>
      <w:tabs>
        <w:tab w:val="left" w:pos="714"/>
      </w:tabs>
      <w:spacing w:before="60"/>
      <w:ind w:left="714" w:hanging="357"/>
    </w:pPr>
  </w:style>
  <w:style w:type="paragraph" w:styleId="Textkrper3">
    <w:name w:val="Body Text 3"/>
    <w:basedOn w:val="Standard"/>
    <w:rPr>
      <w:b/>
      <w:color w:val="0000FF"/>
    </w:rPr>
  </w:style>
  <w:style w:type="paragraph" w:styleId="Verzeichnis1">
    <w:name w:val="toc 1"/>
    <w:basedOn w:val="Standard"/>
    <w:next w:val="Standard"/>
    <w:autoRedefine/>
    <w:uiPriority w:val="39"/>
    <w:rsid w:val="007D350D"/>
    <w:pPr>
      <w:tabs>
        <w:tab w:val="left" w:pos="440"/>
        <w:tab w:val="right" w:leader="dot" w:pos="9344"/>
      </w:tabs>
      <w:spacing w:before="120"/>
    </w:pPr>
    <w:rPr>
      <w:b/>
    </w:rPr>
  </w:style>
  <w:style w:type="paragraph" w:styleId="Verzeichnis2">
    <w:name w:val="toc 2"/>
    <w:basedOn w:val="Standard"/>
    <w:next w:val="Standard"/>
    <w:autoRedefine/>
    <w:uiPriority w:val="39"/>
    <w:rsid w:val="00E017CB"/>
    <w:pPr>
      <w:tabs>
        <w:tab w:val="left" w:pos="880"/>
        <w:tab w:val="right" w:leader="dot" w:pos="9344"/>
      </w:tabs>
      <w:spacing w:before="120"/>
      <w:ind w:left="220"/>
    </w:pPr>
  </w:style>
  <w:style w:type="paragraph" w:styleId="Verzeichnis3">
    <w:name w:val="toc 3"/>
    <w:basedOn w:val="Standard"/>
    <w:next w:val="Standard"/>
    <w:autoRedefine/>
    <w:uiPriority w:val="39"/>
    <w:rsid w:val="00B50BFC"/>
    <w:pPr>
      <w:tabs>
        <w:tab w:val="left" w:pos="1320"/>
        <w:tab w:val="right" w:leader="dot" w:pos="9344"/>
      </w:tabs>
      <w:ind w:left="440"/>
    </w:pPr>
  </w:style>
  <w:style w:type="paragraph" w:styleId="Verzeichnis4">
    <w:name w:val="toc 4"/>
    <w:basedOn w:val="Standard"/>
    <w:next w:val="Standard"/>
    <w:autoRedefine/>
    <w:semiHidden/>
    <w:pPr>
      <w:ind w:left="660"/>
    </w:pPr>
    <w:rPr>
      <w:rFonts w:ascii="Times New Roman" w:hAnsi="Times New Roman"/>
    </w:rPr>
  </w:style>
  <w:style w:type="paragraph" w:styleId="Verzeichnis5">
    <w:name w:val="toc 5"/>
    <w:basedOn w:val="Standard"/>
    <w:next w:val="Standard"/>
    <w:autoRedefine/>
    <w:semiHidden/>
    <w:pPr>
      <w:ind w:left="880"/>
    </w:pPr>
    <w:rPr>
      <w:rFonts w:ascii="Times New Roman" w:hAnsi="Times New Roman"/>
    </w:rPr>
  </w:style>
  <w:style w:type="paragraph" w:styleId="Verzeichnis6">
    <w:name w:val="toc 6"/>
    <w:basedOn w:val="Standard"/>
    <w:next w:val="Standard"/>
    <w:autoRedefine/>
    <w:semiHidden/>
    <w:pPr>
      <w:ind w:left="1100"/>
    </w:pPr>
    <w:rPr>
      <w:rFonts w:ascii="Times New Roman" w:hAnsi="Times New Roman"/>
    </w:rPr>
  </w:style>
  <w:style w:type="paragraph" w:styleId="Verzeichnis7">
    <w:name w:val="toc 7"/>
    <w:basedOn w:val="Standard"/>
    <w:next w:val="Standard"/>
    <w:autoRedefine/>
    <w:semiHidden/>
    <w:pPr>
      <w:ind w:left="1320"/>
    </w:pPr>
    <w:rPr>
      <w:rFonts w:ascii="Times New Roman" w:hAnsi="Times New Roman"/>
    </w:rPr>
  </w:style>
  <w:style w:type="paragraph" w:styleId="Verzeichnis8">
    <w:name w:val="toc 8"/>
    <w:basedOn w:val="Standard"/>
    <w:next w:val="Standard"/>
    <w:autoRedefine/>
    <w:semiHidden/>
    <w:pPr>
      <w:ind w:left="1540"/>
    </w:pPr>
    <w:rPr>
      <w:rFonts w:ascii="Times New Roman" w:hAnsi="Times New Roman"/>
    </w:rPr>
  </w:style>
  <w:style w:type="paragraph" w:styleId="Verzeichnis9">
    <w:name w:val="toc 9"/>
    <w:basedOn w:val="Standard"/>
    <w:next w:val="Standard"/>
    <w:autoRedefine/>
    <w:semiHidden/>
    <w:pPr>
      <w:ind w:left="1760"/>
    </w:pPr>
    <w:rPr>
      <w:rFonts w:ascii="Times New Roman" w:hAnsi="Times New Roman"/>
    </w:rPr>
  </w:style>
  <w:style w:type="character" w:styleId="Hyperlink">
    <w:name w:val="Hyperlink"/>
    <w:uiPriority w:val="99"/>
    <w:rPr>
      <w:color w:val="0000FF"/>
      <w:u w:val="single"/>
    </w:rPr>
  </w:style>
  <w:style w:type="character" w:customStyle="1" w:styleId="BesuchterHyperlink">
    <w:name w:val="BesuchterHyperlink"/>
    <w:rPr>
      <w:color w:val="800080"/>
      <w:u w:val="single"/>
    </w:rPr>
  </w:style>
  <w:style w:type="character" w:styleId="Seitenzahl">
    <w:name w:val="page number"/>
    <w:basedOn w:val="Absatz-Standardschriftart"/>
  </w:style>
  <w:style w:type="paragraph" w:styleId="Textkrper-Zeileneinzug">
    <w:name w:val="Body Text Indent"/>
    <w:basedOn w:val="Standard"/>
    <w:pPr>
      <w:ind w:left="567"/>
      <w:jc w:val="both"/>
    </w:pPr>
  </w:style>
  <w:style w:type="table" w:styleId="Tabellenraster">
    <w:name w:val="Table Grid"/>
    <w:basedOn w:val="NormaleTabelle"/>
    <w:uiPriority w:val="39"/>
    <w:rsid w:val="00F44B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Pr>
      <w:rFonts w:ascii="Tahoma" w:hAnsi="Tahoma" w:cs="Tahoma"/>
      <w:sz w:val="16"/>
      <w:szCs w:val="16"/>
    </w:rPr>
  </w:style>
  <w:style w:type="paragraph" w:styleId="StandardWeb">
    <w:name w:val="Normal (Web)"/>
    <w:basedOn w:val="Standard"/>
    <w:uiPriority w:val="99"/>
    <w:pPr>
      <w:spacing w:after="90" w:line="300" w:lineRule="atLeast"/>
    </w:pPr>
    <w:rPr>
      <w:rFonts w:cs="Arial"/>
      <w:color w:val="000000"/>
      <w:szCs w:val="22"/>
    </w:rPr>
  </w:style>
  <w:style w:type="paragraph" w:customStyle="1" w:styleId="TabelleText">
    <w:name w:val="TabelleText"/>
    <w:basedOn w:val="Standard"/>
    <w:autoRedefine/>
    <w:qFormat/>
    <w:rsid w:val="00B63A9F"/>
    <w:pPr>
      <w:spacing w:before="40" w:after="40"/>
    </w:pPr>
    <w:rPr>
      <w:rFonts w:cs="Arial"/>
      <w:bCs/>
      <w:szCs w:val="18"/>
    </w:rPr>
  </w:style>
  <w:style w:type="paragraph" w:customStyle="1" w:styleId="Default">
    <w:name w:val="Default"/>
    <w:rsid w:val="001E54EE"/>
    <w:pPr>
      <w:autoSpaceDE w:val="0"/>
      <w:autoSpaceDN w:val="0"/>
      <w:adjustRightInd w:val="0"/>
    </w:pPr>
    <w:rPr>
      <w:rFonts w:ascii="Arial" w:hAnsi="Arial" w:cs="Arial"/>
      <w:color w:val="000000"/>
      <w:sz w:val="24"/>
      <w:szCs w:val="24"/>
    </w:rPr>
  </w:style>
  <w:style w:type="character" w:customStyle="1" w:styleId="FuzeileZchn">
    <w:name w:val="Fußzeile Zchn"/>
    <w:link w:val="Fuzeile"/>
    <w:rsid w:val="00E679A3"/>
    <w:rPr>
      <w:rFonts w:ascii="Arial" w:hAnsi="Arial"/>
      <w:sz w:val="22"/>
    </w:rPr>
  </w:style>
  <w:style w:type="paragraph" w:customStyle="1" w:styleId="Angaben">
    <w:name w:val="Angaben"/>
    <w:basedOn w:val="Standard"/>
    <w:rsid w:val="003C4E3B"/>
    <w:pPr>
      <w:tabs>
        <w:tab w:val="left" w:pos="2268"/>
      </w:tabs>
      <w:spacing w:after="240" w:line="280" w:lineRule="atLeast"/>
      <w:ind w:left="2268" w:hanging="2268"/>
    </w:pPr>
    <w:rPr>
      <w:rFonts w:ascii="Helvetica Lt" w:hAnsi="Helvetica Lt"/>
      <w:color w:val="000000"/>
    </w:rPr>
  </w:style>
  <w:style w:type="character" w:styleId="Kommentarzeichen">
    <w:name w:val="annotation reference"/>
    <w:uiPriority w:val="99"/>
    <w:semiHidden/>
    <w:unhideWhenUsed/>
    <w:rsid w:val="00ED6343"/>
    <w:rPr>
      <w:sz w:val="16"/>
      <w:szCs w:val="16"/>
    </w:rPr>
  </w:style>
  <w:style w:type="paragraph" w:styleId="Kommentartext">
    <w:name w:val="annotation text"/>
    <w:basedOn w:val="Standard"/>
    <w:link w:val="KommentartextZchn"/>
    <w:uiPriority w:val="99"/>
    <w:semiHidden/>
    <w:unhideWhenUsed/>
    <w:rsid w:val="00ED6343"/>
  </w:style>
  <w:style w:type="character" w:customStyle="1" w:styleId="KommentartextZchn">
    <w:name w:val="Kommentartext Zchn"/>
    <w:link w:val="Kommentartext"/>
    <w:uiPriority w:val="99"/>
    <w:semiHidden/>
    <w:rsid w:val="00ED6343"/>
    <w:rPr>
      <w:rFonts w:ascii="Arial" w:hAnsi="Arial"/>
    </w:rPr>
  </w:style>
  <w:style w:type="paragraph" w:styleId="Kommentarthema">
    <w:name w:val="annotation subject"/>
    <w:basedOn w:val="Kommentartext"/>
    <w:next w:val="Kommentartext"/>
    <w:link w:val="KommentarthemaZchn"/>
    <w:uiPriority w:val="99"/>
    <w:semiHidden/>
    <w:unhideWhenUsed/>
    <w:rsid w:val="00ED6343"/>
    <w:rPr>
      <w:b/>
      <w:bCs/>
    </w:rPr>
  </w:style>
  <w:style w:type="character" w:customStyle="1" w:styleId="KommentarthemaZchn">
    <w:name w:val="Kommentarthema Zchn"/>
    <w:link w:val="Kommentarthema"/>
    <w:uiPriority w:val="99"/>
    <w:semiHidden/>
    <w:rsid w:val="00ED6343"/>
    <w:rPr>
      <w:rFonts w:ascii="Arial" w:hAnsi="Arial"/>
      <w:b/>
      <w:bCs/>
    </w:rPr>
  </w:style>
  <w:style w:type="character" w:customStyle="1" w:styleId="TabellemithellemGitternetz1">
    <w:name w:val="Tabelle mit hellem Gitternetz1"/>
    <w:uiPriority w:val="32"/>
    <w:rsid w:val="00E6564E"/>
    <w:rPr>
      <w:b/>
      <w:bCs/>
      <w:smallCaps/>
      <w:color w:val="5B9BD5"/>
      <w:spacing w:val="5"/>
    </w:rPr>
  </w:style>
  <w:style w:type="paragraph" w:customStyle="1" w:styleId="MittlereListe2-Akzent41">
    <w:name w:val="Mittlere Liste 2 - Akzent 41"/>
    <w:basedOn w:val="Standard"/>
    <w:uiPriority w:val="34"/>
    <w:qFormat/>
    <w:rsid w:val="00B60DB0"/>
    <w:pPr>
      <w:ind w:left="708"/>
    </w:pPr>
  </w:style>
  <w:style w:type="paragraph" w:styleId="Beschriftung">
    <w:name w:val="caption"/>
    <w:basedOn w:val="Standard"/>
    <w:next w:val="Standard"/>
    <w:uiPriority w:val="35"/>
    <w:qFormat/>
    <w:rsid w:val="0080320C"/>
    <w:rPr>
      <w:b/>
      <w:bCs/>
      <w:sz w:val="16"/>
    </w:rPr>
  </w:style>
  <w:style w:type="paragraph" w:styleId="Abbildungsverzeichnis">
    <w:name w:val="table of figures"/>
    <w:basedOn w:val="Standard"/>
    <w:next w:val="Standard"/>
    <w:uiPriority w:val="99"/>
    <w:unhideWhenUsed/>
    <w:rsid w:val="0080320C"/>
  </w:style>
  <w:style w:type="paragraph" w:customStyle="1" w:styleId="MittlereListe1-Akzent41">
    <w:name w:val="Mittlere Liste 1 - Akzent 41"/>
    <w:hidden/>
    <w:uiPriority w:val="99"/>
    <w:semiHidden/>
    <w:rsid w:val="000F04C7"/>
    <w:rPr>
      <w:rFonts w:ascii="Arial" w:hAnsi="Arial"/>
    </w:rPr>
  </w:style>
  <w:style w:type="paragraph" w:customStyle="1" w:styleId="DunkleListe-Akzent31">
    <w:name w:val="Dunkle Liste - Akzent 31"/>
    <w:hidden/>
    <w:uiPriority w:val="99"/>
    <w:semiHidden/>
    <w:rsid w:val="00403DC4"/>
    <w:rPr>
      <w:rFonts w:ascii="Arial" w:hAnsi="Arial"/>
    </w:rPr>
  </w:style>
  <w:style w:type="character" w:customStyle="1" w:styleId="apple-converted-space">
    <w:name w:val="apple-converted-space"/>
    <w:rsid w:val="005C2E1C"/>
  </w:style>
  <w:style w:type="character" w:customStyle="1" w:styleId="berschrift2Zchn">
    <w:name w:val="Überschrift 2 Zchn"/>
    <w:link w:val="berschrift2"/>
    <w:rsid w:val="00B212E9"/>
    <w:rPr>
      <w:rFonts w:ascii="Arial" w:hAnsi="Arial"/>
      <w:b/>
    </w:rPr>
  </w:style>
  <w:style w:type="character" w:styleId="NichtaufgelsteErwhnung">
    <w:name w:val="Unresolved Mention"/>
    <w:uiPriority w:val="99"/>
    <w:semiHidden/>
    <w:unhideWhenUsed/>
    <w:rsid w:val="00511E18"/>
    <w:rPr>
      <w:color w:val="605E5C"/>
      <w:shd w:val="clear" w:color="auto" w:fill="E1DFDD"/>
    </w:rPr>
  </w:style>
  <w:style w:type="character" w:styleId="Fett">
    <w:name w:val="Strong"/>
    <w:uiPriority w:val="22"/>
    <w:qFormat/>
    <w:rsid w:val="003507D4"/>
    <w:rPr>
      <w:b/>
      <w:bCs/>
    </w:rPr>
  </w:style>
  <w:style w:type="table" w:styleId="Gitternetztabelle4Akzent5">
    <w:name w:val="Grid Table 4 Accent 5"/>
    <w:basedOn w:val="NormaleTabelle"/>
    <w:uiPriority w:val="52"/>
    <w:rsid w:val="00172F7A"/>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34545">
      <w:bodyDiv w:val="1"/>
      <w:marLeft w:val="0"/>
      <w:marRight w:val="0"/>
      <w:marTop w:val="0"/>
      <w:marBottom w:val="0"/>
      <w:divBdr>
        <w:top w:val="none" w:sz="0" w:space="0" w:color="auto"/>
        <w:left w:val="none" w:sz="0" w:space="0" w:color="auto"/>
        <w:bottom w:val="none" w:sz="0" w:space="0" w:color="auto"/>
        <w:right w:val="none" w:sz="0" w:space="0" w:color="auto"/>
      </w:divBdr>
    </w:div>
    <w:div w:id="263461370">
      <w:bodyDiv w:val="1"/>
      <w:marLeft w:val="0"/>
      <w:marRight w:val="0"/>
      <w:marTop w:val="0"/>
      <w:marBottom w:val="0"/>
      <w:divBdr>
        <w:top w:val="none" w:sz="0" w:space="0" w:color="auto"/>
        <w:left w:val="none" w:sz="0" w:space="0" w:color="auto"/>
        <w:bottom w:val="none" w:sz="0" w:space="0" w:color="auto"/>
        <w:right w:val="none" w:sz="0" w:space="0" w:color="auto"/>
      </w:divBdr>
      <w:divsChild>
        <w:div w:id="14700747">
          <w:marLeft w:val="0"/>
          <w:marRight w:val="0"/>
          <w:marTop w:val="0"/>
          <w:marBottom w:val="0"/>
          <w:divBdr>
            <w:top w:val="none" w:sz="0" w:space="0" w:color="auto"/>
            <w:left w:val="none" w:sz="0" w:space="0" w:color="auto"/>
            <w:bottom w:val="none" w:sz="0" w:space="0" w:color="auto"/>
            <w:right w:val="none" w:sz="0" w:space="0" w:color="auto"/>
          </w:divBdr>
        </w:div>
        <w:div w:id="245505286">
          <w:marLeft w:val="0"/>
          <w:marRight w:val="0"/>
          <w:marTop w:val="0"/>
          <w:marBottom w:val="0"/>
          <w:divBdr>
            <w:top w:val="none" w:sz="0" w:space="0" w:color="auto"/>
            <w:left w:val="none" w:sz="0" w:space="0" w:color="auto"/>
            <w:bottom w:val="none" w:sz="0" w:space="0" w:color="auto"/>
            <w:right w:val="none" w:sz="0" w:space="0" w:color="auto"/>
          </w:divBdr>
        </w:div>
        <w:div w:id="324745251">
          <w:marLeft w:val="0"/>
          <w:marRight w:val="0"/>
          <w:marTop w:val="0"/>
          <w:marBottom w:val="0"/>
          <w:divBdr>
            <w:top w:val="none" w:sz="0" w:space="0" w:color="auto"/>
            <w:left w:val="none" w:sz="0" w:space="0" w:color="auto"/>
            <w:bottom w:val="none" w:sz="0" w:space="0" w:color="auto"/>
            <w:right w:val="none" w:sz="0" w:space="0" w:color="auto"/>
          </w:divBdr>
        </w:div>
        <w:div w:id="435633856">
          <w:marLeft w:val="0"/>
          <w:marRight w:val="0"/>
          <w:marTop w:val="0"/>
          <w:marBottom w:val="0"/>
          <w:divBdr>
            <w:top w:val="none" w:sz="0" w:space="0" w:color="auto"/>
            <w:left w:val="none" w:sz="0" w:space="0" w:color="auto"/>
            <w:bottom w:val="none" w:sz="0" w:space="0" w:color="auto"/>
            <w:right w:val="none" w:sz="0" w:space="0" w:color="auto"/>
          </w:divBdr>
        </w:div>
        <w:div w:id="540942165">
          <w:marLeft w:val="0"/>
          <w:marRight w:val="0"/>
          <w:marTop w:val="0"/>
          <w:marBottom w:val="0"/>
          <w:divBdr>
            <w:top w:val="none" w:sz="0" w:space="0" w:color="auto"/>
            <w:left w:val="none" w:sz="0" w:space="0" w:color="auto"/>
            <w:bottom w:val="none" w:sz="0" w:space="0" w:color="auto"/>
            <w:right w:val="none" w:sz="0" w:space="0" w:color="auto"/>
          </w:divBdr>
        </w:div>
        <w:div w:id="559295161">
          <w:marLeft w:val="0"/>
          <w:marRight w:val="0"/>
          <w:marTop w:val="0"/>
          <w:marBottom w:val="0"/>
          <w:divBdr>
            <w:top w:val="none" w:sz="0" w:space="0" w:color="auto"/>
            <w:left w:val="none" w:sz="0" w:space="0" w:color="auto"/>
            <w:bottom w:val="none" w:sz="0" w:space="0" w:color="auto"/>
            <w:right w:val="none" w:sz="0" w:space="0" w:color="auto"/>
          </w:divBdr>
        </w:div>
        <w:div w:id="839351808">
          <w:marLeft w:val="0"/>
          <w:marRight w:val="0"/>
          <w:marTop w:val="0"/>
          <w:marBottom w:val="0"/>
          <w:divBdr>
            <w:top w:val="none" w:sz="0" w:space="0" w:color="auto"/>
            <w:left w:val="none" w:sz="0" w:space="0" w:color="auto"/>
            <w:bottom w:val="none" w:sz="0" w:space="0" w:color="auto"/>
            <w:right w:val="none" w:sz="0" w:space="0" w:color="auto"/>
          </w:divBdr>
        </w:div>
        <w:div w:id="1068185510">
          <w:marLeft w:val="0"/>
          <w:marRight w:val="0"/>
          <w:marTop w:val="0"/>
          <w:marBottom w:val="0"/>
          <w:divBdr>
            <w:top w:val="none" w:sz="0" w:space="0" w:color="auto"/>
            <w:left w:val="none" w:sz="0" w:space="0" w:color="auto"/>
            <w:bottom w:val="none" w:sz="0" w:space="0" w:color="auto"/>
            <w:right w:val="none" w:sz="0" w:space="0" w:color="auto"/>
          </w:divBdr>
        </w:div>
        <w:div w:id="1161698971">
          <w:marLeft w:val="0"/>
          <w:marRight w:val="0"/>
          <w:marTop w:val="0"/>
          <w:marBottom w:val="0"/>
          <w:divBdr>
            <w:top w:val="none" w:sz="0" w:space="0" w:color="auto"/>
            <w:left w:val="none" w:sz="0" w:space="0" w:color="auto"/>
            <w:bottom w:val="none" w:sz="0" w:space="0" w:color="auto"/>
            <w:right w:val="none" w:sz="0" w:space="0" w:color="auto"/>
          </w:divBdr>
        </w:div>
        <w:div w:id="1466007387">
          <w:marLeft w:val="0"/>
          <w:marRight w:val="0"/>
          <w:marTop w:val="0"/>
          <w:marBottom w:val="0"/>
          <w:divBdr>
            <w:top w:val="none" w:sz="0" w:space="0" w:color="auto"/>
            <w:left w:val="none" w:sz="0" w:space="0" w:color="auto"/>
            <w:bottom w:val="none" w:sz="0" w:space="0" w:color="auto"/>
            <w:right w:val="none" w:sz="0" w:space="0" w:color="auto"/>
          </w:divBdr>
        </w:div>
        <w:div w:id="1800562377">
          <w:marLeft w:val="0"/>
          <w:marRight w:val="0"/>
          <w:marTop w:val="0"/>
          <w:marBottom w:val="0"/>
          <w:divBdr>
            <w:top w:val="none" w:sz="0" w:space="0" w:color="auto"/>
            <w:left w:val="none" w:sz="0" w:space="0" w:color="auto"/>
            <w:bottom w:val="none" w:sz="0" w:space="0" w:color="auto"/>
            <w:right w:val="none" w:sz="0" w:space="0" w:color="auto"/>
          </w:divBdr>
        </w:div>
        <w:div w:id="1821073577">
          <w:marLeft w:val="0"/>
          <w:marRight w:val="0"/>
          <w:marTop w:val="0"/>
          <w:marBottom w:val="0"/>
          <w:divBdr>
            <w:top w:val="none" w:sz="0" w:space="0" w:color="auto"/>
            <w:left w:val="none" w:sz="0" w:space="0" w:color="auto"/>
            <w:bottom w:val="none" w:sz="0" w:space="0" w:color="auto"/>
            <w:right w:val="none" w:sz="0" w:space="0" w:color="auto"/>
          </w:divBdr>
        </w:div>
        <w:div w:id="1851948294">
          <w:marLeft w:val="0"/>
          <w:marRight w:val="0"/>
          <w:marTop w:val="0"/>
          <w:marBottom w:val="0"/>
          <w:divBdr>
            <w:top w:val="none" w:sz="0" w:space="0" w:color="auto"/>
            <w:left w:val="none" w:sz="0" w:space="0" w:color="auto"/>
            <w:bottom w:val="none" w:sz="0" w:space="0" w:color="auto"/>
            <w:right w:val="none" w:sz="0" w:space="0" w:color="auto"/>
          </w:divBdr>
        </w:div>
        <w:div w:id="1986231871">
          <w:marLeft w:val="0"/>
          <w:marRight w:val="0"/>
          <w:marTop w:val="0"/>
          <w:marBottom w:val="0"/>
          <w:divBdr>
            <w:top w:val="none" w:sz="0" w:space="0" w:color="auto"/>
            <w:left w:val="none" w:sz="0" w:space="0" w:color="auto"/>
            <w:bottom w:val="none" w:sz="0" w:space="0" w:color="auto"/>
            <w:right w:val="none" w:sz="0" w:space="0" w:color="auto"/>
          </w:divBdr>
        </w:div>
        <w:div w:id="2102487968">
          <w:marLeft w:val="0"/>
          <w:marRight w:val="0"/>
          <w:marTop w:val="0"/>
          <w:marBottom w:val="0"/>
          <w:divBdr>
            <w:top w:val="none" w:sz="0" w:space="0" w:color="auto"/>
            <w:left w:val="none" w:sz="0" w:space="0" w:color="auto"/>
            <w:bottom w:val="none" w:sz="0" w:space="0" w:color="auto"/>
            <w:right w:val="none" w:sz="0" w:space="0" w:color="auto"/>
          </w:divBdr>
        </w:div>
      </w:divsChild>
    </w:div>
    <w:div w:id="330256893">
      <w:bodyDiv w:val="1"/>
      <w:marLeft w:val="0"/>
      <w:marRight w:val="0"/>
      <w:marTop w:val="0"/>
      <w:marBottom w:val="0"/>
      <w:divBdr>
        <w:top w:val="none" w:sz="0" w:space="0" w:color="auto"/>
        <w:left w:val="none" w:sz="0" w:space="0" w:color="auto"/>
        <w:bottom w:val="none" w:sz="0" w:space="0" w:color="auto"/>
        <w:right w:val="none" w:sz="0" w:space="0" w:color="auto"/>
      </w:divBdr>
    </w:div>
    <w:div w:id="426541004">
      <w:bodyDiv w:val="1"/>
      <w:marLeft w:val="0"/>
      <w:marRight w:val="0"/>
      <w:marTop w:val="0"/>
      <w:marBottom w:val="0"/>
      <w:divBdr>
        <w:top w:val="none" w:sz="0" w:space="0" w:color="auto"/>
        <w:left w:val="none" w:sz="0" w:space="0" w:color="auto"/>
        <w:bottom w:val="none" w:sz="0" w:space="0" w:color="auto"/>
        <w:right w:val="none" w:sz="0" w:space="0" w:color="auto"/>
      </w:divBdr>
    </w:div>
    <w:div w:id="449931265">
      <w:bodyDiv w:val="1"/>
      <w:marLeft w:val="0"/>
      <w:marRight w:val="0"/>
      <w:marTop w:val="0"/>
      <w:marBottom w:val="0"/>
      <w:divBdr>
        <w:top w:val="none" w:sz="0" w:space="0" w:color="auto"/>
        <w:left w:val="none" w:sz="0" w:space="0" w:color="auto"/>
        <w:bottom w:val="none" w:sz="0" w:space="0" w:color="auto"/>
        <w:right w:val="none" w:sz="0" w:space="0" w:color="auto"/>
      </w:divBdr>
    </w:div>
    <w:div w:id="488597458">
      <w:bodyDiv w:val="1"/>
      <w:marLeft w:val="0"/>
      <w:marRight w:val="0"/>
      <w:marTop w:val="0"/>
      <w:marBottom w:val="0"/>
      <w:divBdr>
        <w:top w:val="none" w:sz="0" w:space="0" w:color="auto"/>
        <w:left w:val="none" w:sz="0" w:space="0" w:color="auto"/>
        <w:bottom w:val="none" w:sz="0" w:space="0" w:color="auto"/>
        <w:right w:val="none" w:sz="0" w:space="0" w:color="auto"/>
      </w:divBdr>
    </w:div>
    <w:div w:id="489322704">
      <w:bodyDiv w:val="1"/>
      <w:marLeft w:val="0"/>
      <w:marRight w:val="0"/>
      <w:marTop w:val="0"/>
      <w:marBottom w:val="0"/>
      <w:divBdr>
        <w:top w:val="none" w:sz="0" w:space="0" w:color="auto"/>
        <w:left w:val="none" w:sz="0" w:space="0" w:color="auto"/>
        <w:bottom w:val="none" w:sz="0" w:space="0" w:color="auto"/>
        <w:right w:val="none" w:sz="0" w:space="0" w:color="auto"/>
      </w:divBdr>
    </w:div>
    <w:div w:id="559554844">
      <w:bodyDiv w:val="1"/>
      <w:marLeft w:val="0"/>
      <w:marRight w:val="0"/>
      <w:marTop w:val="0"/>
      <w:marBottom w:val="0"/>
      <w:divBdr>
        <w:top w:val="none" w:sz="0" w:space="0" w:color="auto"/>
        <w:left w:val="none" w:sz="0" w:space="0" w:color="auto"/>
        <w:bottom w:val="none" w:sz="0" w:space="0" w:color="auto"/>
        <w:right w:val="none" w:sz="0" w:space="0" w:color="auto"/>
      </w:divBdr>
    </w:div>
    <w:div w:id="628701694">
      <w:bodyDiv w:val="1"/>
      <w:marLeft w:val="0"/>
      <w:marRight w:val="0"/>
      <w:marTop w:val="0"/>
      <w:marBottom w:val="0"/>
      <w:divBdr>
        <w:top w:val="none" w:sz="0" w:space="0" w:color="auto"/>
        <w:left w:val="none" w:sz="0" w:space="0" w:color="auto"/>
        <w:bottom w:val="none" w:sz="0" w:space="0" w:color="auto"/>
        <w:right w:val="none" w:sz="0" w:space="0" w:color="auto"/>
      </w:divBdr>
      <w:divsChild>
        <w:div w:id="238372590">
          <w:marLeft w:val="0"/>
          <w:marRight w:val="0"/>
          <w:marTop w:val="0"/>
          <w:marBottom w:val="0"/>
          <w:divBdr>
            <w:top w:val="none" w:sz="0" w:space="0" w:color="auto"/>
            <w:left w:val="none" w:sz="0" w:space="0" w:color="auto"/>
            <w:bottom w:val="none" w:sz="0" w:space="0" w:color="auto"/>
            <w:right w:val="none" w:sz="0" w:space="0" w:color="auto"/>
          </w:divBdr>
          <w:divsChild>
            <w:div w:id="631059766">
              <w:marLeft w:val="0"/>
              <w:marRight w:val="0"/>
              <w:marTop w:val="0"/>
              <w:marBottom w:val="0"/>
              <w:divBdr>
                <w:top w:val="none" w:sz="0" w:space="0" w:color="auto"/>
                <w:left w:val="none" w:sz="0" w:space="0" w:color="auto"/>
                <w:bottom w:val="none" w:sz="0" w:space="0" w:color="auto"/>
                <w:right w:val="none" w:sz="0" w:space="0" w:color="auto"/>
              </w:divBdr>
            </w:div>
            <w:div w:id="755709497">
              <w:marLeft w:val="0"/>
              <w:marRight w:val="0"/>
              <w:marTop w:val="0"/>
              <w:marBottom w:val="0"/>
              <w:divBdr>
                <w:top w:val="none" w:sz="0" w:space="0" w:color="auto"/>
                <w:left w:val="none" w:sz="0" w:space="0" w:color="auto"/>
                <w:bottom w:val="none" w:sz="0" w:space="0" w:color="auto"/>
                <w:right w:val="none" w:sz="0" w:space="0" w:color="auto"/>
              </w:divBdr>
            </w:div>
            <w:div w:id="812410259">
              <w:marLeft w:val="0"/>
              <w:marRight w:val="0"/>
              <w:marTop w:val="0"/>
              <w:marBottom w:val="0"/>
              <w:divBdr>
                <w:top w:val="none" w:sz="0" w:space="0" w:color="auto"/>
                <w:left w:val="none" w:sz="0" w:space="0" w:color="auto"/>
                <w:bottom w:val="none" w:sz="0" w:space="0" w:color="auto"/>
                <w:right w:val="none" w:sz="0" w:space="0" w:color="auto"/>
              </w:divBdr>
            </w:div>
            <w:div w:id="1539774830">
              <w:marLeft w:val="0"/>
              <w:marRight w:val="0"/>
              <w:marTop w:val="0"/>
              <w:marBottom w:val="0"/>
              <w:divBdr>
                <w:top w:val="none" w:sz="0" w:space="0" w:color="auto"/>
                <w:left w:val="none" w:sz="0" w:space="0" w:color="auto"/>
                <w:bottom w:val="none" w:sz="0" w:space="0" w:color="auto"/>
                <w:right w:val="none" w:sz="0" w:space="0" w:color="auto"/>
              </w:divBdr>
            </w:div>
            <w:div w:id="1691369734">
              <w:marLeft w:val="0"/>
              <w:marRight w:val="0"/>
              <w:marTop w:val="0"/>
              <w:marBottom w:val="0"/>
              <w:divBdr>
                <w:top w:val="none" w:sz="0" w:space="0" w:color="auto"/>
                <w:left w:val="none" w:sz="0" w:space="0" w:color="auto"/>
                <w:bottom w:val="none" w:sz="0" w:space="0" w:color="auto"/>
                <w:right w:val="none" w:sz="0" w:space="0" w:color="auto"/>
              </w:divBdr>
            </w:div>
            <w:div w:id="170428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91751">
      <w:bodyDiv w:val="1"/>
      <w:marLeft w:val="0"/>
      <w:marRight w:val="0"/>
      <w:marTop w:val="0"/>
      <w:marBottom w:val="0"/>
      <w:divBdr>
        <w:top w:val="none" w:sz="0" w:space="0" w:color="auto"/>
        <w:left w:val="none" w:sz="0" w:space="0" w:color="auto"/>
        <w:bottom w:val="none" w:sz="0" w:space="0" w:color="auto"/>
        <w:right w:val="none" w:sz="0" w:space="0" w:color="auto"/>
      </w:divBdr>
    </w:div>
    <w:div w:id="809247504">
      <w:bodyDiv w:val="1"/>
      <w:marLeft w:val="0"/>
      <w:marRight w:val="0"/>
      <w:marTop w:val="0"/>
      <w:marBottom w:val="0"/>
      <w:divBdr>
        <w:top w:val="none" w:sz="0" w:space="0" w:color="auto"/>
        <w:left w:val="none" w:sz="0" w:space="0" w:color="auto"/>
        <w:bottom w:val="none" w:sz="0" w:space="0" w:color="auto"/>
        <w:right w:val="none" w:sz="0" w:space="0" w:color="auto"/>
      </w:divBdr>
    </w:div>
    <w:div w:id="863400188">
      <w:bodyDiv w:val="1"/>
      <w:marLeft w:val="0"/>
      <w:marRight w:val="0"/>
      <w:marTop w:val="0"/>
      <w:marBottom w:val="0"/>
      <w:divBdr>
        <w:top w:val="none" w:sz="0" w:space="0" w:color="auto"/>
        <w:left w:val="none" w:sz="0" w:space="0" w:color="auto"/>
        <w:bottom w:val="none" w:sz="0" w:space="0" w:color="auto"/>
        <w:right w:val="none" w:sz="0" w:space="0" w:color="auto"/>
      </w:divBdr>
    </w:div>
    <w:div w:id="993410441">
      <w:bodyDiv w:val="1"/>
      <w:marLeft w:val="0"/>
      <w:marRight w:val="0"/>
      <w:marTop w:val="0"/>
      <w:marBottom w:val="0"/>
      <w:divBdr>
        <w:top w:val="none" w:sz="0" w:space="0" w:color="auto"/>
        <w:left w:val="none" w:sz="0" w:space="0" w:color="auto"/>
        <w:bottom w:val="none" w:sz="0" w:space="0" w:color="auto"/>
        <w:right w:val="none" w:sz="0" w:space="0" w:color="auto"/>
      </w:divBdr>
    </w:div>
    <w:div w:id="1000231639">
      <w:bodyDiv w:val="1"/>
      <w:marLeft w:val="0"/>
      <w:marRight w:val="0"/>
      <w:marTop w:val="0"/>
      <w:marBottom w:val="0"/>
      <w:divBdr>
        <w:top w:val="none" w:sz="0" w:space="0" w:color="auto"/>
        <w:left w:val="none" w:sz="0" w:space="0" w:color="auto"/>
        <w:bottom w:val="none" w:sz="0" w:space="0" w:color="auto"/>
        <w:right w:val="none" w:sz="0" w:space="0" w:color="auto"/>
      </w:divBdr>
    </w:div>
    <w:div w:id="1033503977">
      <w:bodyDiv w:val="1"/>
      <w:marLeft w:val="0"/>
      <w:marRight w:val="0"/>
      <w:marTop w:val="0"/>
      <w:marBottom w:val="0"/>
      <w:divBdr>
        <w:top w:val="none" w:sz="0" w:space="0" w:color="auto"/>
        <w:left w:val="none" w:sz="0" w:space="0" w:color="auto"/>
        <w:bottom w:val="none" w:sz="0" w:space="0" w:color="auto"/>
        <w:right w:val="none" w:sz="0" w:space="0" w:color="auto"/>
      </w:divBdr>
    </w:div>
    <w:div w:id="1049304057">
      <w:bodyDiv w:val="1"/>
      <w:marLeft w:val="0"/>
      <w:marRight w:val="0"/>
      <w:marTop w:val="0"/>
      <w:marBottom w:val="0"/>
      <w:divBdr>
        <w:top w:val="none" w:sz="0" w:space="0" w:color="auto"/>
        <w:left w:val="none" w:sz="0" w:space="0" w:color="auto"/>
        <w:bottom w:val="none" w:sz="0" w:space="0" w:color="auto"/>
        <w:right w:val="none" w:sz="0" w:space="0" w:color="auto"/>
      </w:divBdr>
    </w:div>
    <w:div w:id="1075054485">
      <w:bodyDiv w:val="1"/>
      <w:marLeft w:val="0"/>
      <w:marRight w:val="0"/>
      <w:marTop w:val="0"/>
      <w:marBottom w:val="0"/>
      <w:divBdr>
        <w:top w:val="none" w:sz="0" w:space="0" w:color="auto"/>
        <w:left w:val="none" w:sz="0" w:space="0" w:color="auto"/>
        <w:bottom w:val="none" w:sz="0" w:space="0" w:color="auto"/>
        <w:right w:val="none" w:sz="0" w:space="0" w:color="auto"/>
      </w:divBdr>
    </w:div>
    <w:div w:id="1246450434">
      <w:bodyDiv w:val="1"/>
      <w:marLeft w:val="0"/>
      <w:marRight w:val="0"/>
      <w:marTop w:val="0"/>
      <w:marBottom w:val="0"/>
      <w:divBdr>
        <w:top w:val="none" w:sz="0" w:space="0" w:color="auto"/>
        <w:left w:val="none" w:sz="0" w:space="0" w:color="auto"/>
        <w:bottom w:val="none" w:sz="0" w:space="0" w:color="auto"/>
        <w:right w:val="none" w:sz="0" w:space="0" w:color="auto"/>
      </w:divBdr>
      <w:divsChild>
        <w:div w:id="1026835830">
          <w:marLeft w:val="0"/>
          <w:marRight w:val="0"/>
          <w:marTop w:val="0"/>
          <w:marBottom w:val="0"/>
          <w:divBdr>
            <w:top w:val="none" w:sz="0" w:space="0" w:color="auto"/>
            <w:left w:val="none" w:sz="0" w:space="0" w:color="auto"/>
            <w:bottom w:val="none" w:sz="0" w:space="0" w:color="auto"/>
            <w:right w:val="none" w:sz="0" w:space="0" w:color="auto"/>
          </w:divBdr>
          <w:divsChild>
            <w:div w:id="370034622">
              <w:marLeft w:val="0"/>
              <w:marRight w:val="0"/>
              <w:marTop w:val="0"/>
              <w:marBottom w:val="0"/>
              <w:divBdr>
                <w:top w:val="none" w:sz="0" w:space="0" w:color="auto"/>
                <w:left w:val="none" w:sz="0" w:space="0" w:color="auto"/>
                <w:bottom w:val="none" w:sz="0" w:space="0" w:color="auto"/>
                <w:right w:val="none" w:sz="0" w:space="0" w:color="auto"/>
              </w:divBdr>
            </w:div>
            <w:div w:id="847673437">
              <w:marLeft w:val="0"/>
              <w:marRight w:val="0"/>
              <w:marTop w:val="0"/>
              <w:marBottom w:val="0"/>
              <w:divBdr>
                <w:top w:val="none" w:sz="0" w:space="0" w:color="auto"/>
                <w:left w:val="none" w:sz="0" w:space="0" w:color="auto"/>
                <w:bottom w:val="none" w:sz="0" w:space="0" w:color="auto"/>
                <w:right w:val="none" w:sz="0" w:space="0" w:color="auto"/>
              </w:divBdr>
            </w:div>
            <w:div w:id="1058892351">
              <w:marLeft w:val="0"/>
              <w:marRight w:val="0"/>
              <w:marTop w:val="0"/>
              <w:marBottom w:val="0"/>
              <w:divBdr>
                <w:top w:val="none" w:sz="0" w:space="0" w:color="auto"/>
                <w:left w:val="none" w:sz="0" w:space="0" w:color="auto"/>
                <w:bottom w:val="none" w:sz="0" w:space="0" w:color="auto"/>
                <w:right w:val="none" w:sz="0" w:space="0" w:color="auto"/>
              </w:divBdr>
            </w:div>
            <w:div w:id="1347249327">
              <w:marLeft w:val="0"/>
              <w:marRight w:val="0"/>
              <w:marTop w:val="0"/>
              <w:marBottom w:val="0"/>
              <w:divBdr>
                <w:top w:val="none" w:sz="0" w:space="0" w:color="auto"/>
                <w:left w:val="none" w:sz="0" w:space="0" w:color="auto"/>
                <w:bottom w:val="none" w:sz="0" w:space="0" w:color="auto"/>
                <w:right w:val="none" w:sz="0" w:space="0" w:color="auto"/>
              </w:divBdr>
            </w:div>
            <w:div w:id="152910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9795">
      <w:bodyDiv w:val="1"/>
      <w:marLeft w:val="0"/>
      <w:marRight w:val="0"/>
      <w:marTop w:val="0"/>
      <w:marBottom w:val="0"/>
      <w:divBdr>
        <w:top w:val="none" w:sz="0" w:space="0" w:color="auto"/>
        <w:left w:val="none" w:sz="0" w:space="0" w:color="auto"/>
        <w:bottom w:val="none" w:sz="0" w:space="0" w:color="auto"/>
        <w:right w:val="none" w:sz="0" w:space="0" w:color="auto"/>
      </w:divBdr>
      <w:divsChild>
        <w:div w:id="423305870">
          <w:marLeft w:val="0"/>
          <w:marRight w:val="0"/>
          <w:marTop w:val="0"/>
          <w:marBottom w:val="0"/>
          <w:divBdr>
            <w:top w:val="none" w:sz="0" w:space="0" w:color="auto"/>
            <w:left w:val="none" w:sz="0" w:space="0" w:color="auto"/>
            <w:bottom w:val="none" w:sz="0" w:space="0" w:color="auto"/>
            <w:right w:val="none" w:sz="0" w:space="0" w:color="auto"/>
          </w:divBdr>
        </w:div>
        <w:div w:id="651716063">
          <w:marLeft w:val="0"/>
          <w:marRight w:val="0"/>
          <w:marTop w:val="0"/>
          <w:marBottom w:val="0"/>
          <w:divBdr>
            <w:top w:val="none" w:sz="0" w:space="0" w:color="auto"/>
            <w:left w:val="none" w:sz="0" w:space="0" w:color="auto"/>
            <w:bottom w:val="none" w:sz="0" w:space="0" w:color="auto"/>
            <w:right w:val="none" w:sz="0" w:space="0" w:color="auto"/>
          </w:divBdr>
        </w:div>
        <w:div w:id="954365709">
          <w:marLeft w:val="0"/>
          <w:marRight w:val="0"/>
          <w:marTop w:val="0"/>
          <w:marBottom w:val="0"/>
          <w:divBdr>
            <w:top w:val="none" w:sz="0" w:space="0" w:color="auto"/>
            <w:left w:val="none" w:sz="0" w:space="0" w:color="auto"/>
            <w:bottom w:val="none" w:sz="0" w:space="0" w:color="auto"/>
            <w:right w:val="none" w:sz="0" w:space="0" w:color="auto"/>
          </w:divBdr>
        </w:div>
        <w:div w:id="992681959">
          <w:marLeft w:val="0"/>
          <w:marRight w:val="0"/>
          <w:marTop w:val="0"/>
          <w:marBottom w:val="0"/>
          <w:divBdr>
            <w:top w:val="none" w:sz="0" w:space="0" w:color="auto"/>
            <w:left w:val="none" w:sz="0" w:space="0" w:color="auto"/>
            <w:bottom w:val="none" w:sz="0" w:space="0" w:color="auto"/>
            <w:right w:val="none" w:sz="0" w:space="0" w:color="auto"/>
          </w:divBdr>
        </w:div>
        <w:div w:id="1108086856">
          <w:marLeft w:val="0"/>
          <w:marRight w:val="0"/>
          <w:marTop w:val="0"/>
          <w:marBottom w:val="0"/>
          <w:divBdr>
            <w:top w:val="none" w:sz="0" w:space="0" w:color="auto"/>
            <w:left w:val="none" w:sz="0" w:space="0" w:color="auto"/>
            <w:bottom w:val="none" w:sz="0" w:space="0" w:color="auto"/>
            <w:right w:val="none" w:sz="0" w:space="0" w:color="auto"/>
          </w:divBdr>
        </w:div>
        <w:div w:id="1215236242">
          <w:marLeft w:val="0"/>
          <w:marRight w:val="0"/>
          <w:marTop w:val="0"/>
          <w:marBottom w:val="0"/>
          <w:divBdr>
            <w:top w:val="none" w:sz="0" w:space="0" w:color="auto"/>
            <w:left w:val="none" w:sz="0" w:space="0" w:color="auto"/>
            <w:bottom w:val="none" w:sz="0" w:space="0" w:color="auto"/>
            <w:right w:val="none" w:sz="0" w:space="0" w:color="auto"/>
          </w:divBdr>
        </w:div>
        <w:div w:id="1273632930">
          <w:marLeft w:val="0"/>
          <w:marRight w:val="0"/>
          <w:marTop w:val="0"/>
          <w:marBottom w:val="0"/>
          <w:divBdr>
            <w:top w:val="none" w:sz="0" w:space="0" w:color="auto"/>
            <w:left w:val="none" w:sz="0" w:space="0" w:color="auto"/>
            <w:bottom w:val="none" w:sz="0" w:space="0" w:color="auto"/>
            <w:right w:val="none" w:sz="0" w:space="0" w:color="auto"/>
          </w:divBdr>
        </w:div>
        <w:div w:id="1326664214">
          <w:marLeft w:val="0"/>
          <w:marRight w:val="0"/>
          <w:marTop w:val="0"/>
          <w:marBottom w:val="0"/>
          <w:divBdr>
            <w:top w:val="none" w:sz="0" w:space="0" w:color="auto"/>
            <w:left w:val="none" w:sz="0" w:space="0" w:color="auto"/>
            <w:bottom w:val="none" w:sz="0" w:space="0" w:color="auto"/>
            <w:right w:val="none" w:sz="0" w:space="0" w:color="auto"/>
          </w:divBdr>
        </w:div>
        <w:div w:id="1365911707">
          <w:marLeft w:val="0"/>
          <w:marRight w:val="0"/>
          <w:marTop w:val="0"/>
          <w:marBottom w:val="0"/>
          <w:divBdr>
            <w:top w:val="none" w:sz="0" w:space="0" w:color="auto"/>
            <w:left w:val="none" w:sz="0" w:space="0" w:color="auto"/>
            <w:bottom w:val="none" w:sz="0" w:space="0" w:color="auto"/>
            <w:right w:val="none" w:sz="0" w:space="0" w:color="auto"/>
          </w:divBdr>
        </w:div>
        <w:div w:id="1841658250">
          <w:marLeft w:val="0"/>
          <w:marRight w:val="0"/>
          <w:marTop w:val="0"/>
          <w:marBottom w:val="0"/>
          <w:divBdr>
            <w:top w:val="none" w:sz="0" w:space="0" w:color="auto"/>
            <w:left w:val="none" w:sz="0" w:space="0" w:color="auto"/>
            <w:bottom w:val="none" w:sz="0" w:space="0" w:color="auto"/>
            <w:right w:val="none" w:sz="0" w:space="0" w:color="auto"/>
          </w:divBdr>
        </w:div>
        <w:div w:id="2135631296">
          <w:marLeft w:val="0"/>
          <w:marRight w:val="0"/>
          <w:marTop w:val="0"/>
          <w:marBottom w:val="0"/>
          <w:divBdr>
            <w:top w:val="none" w:sz="0" w:space="0" w:color="auto"/>
            <w:left w:val="none" w:sz="0" w:space="0" w:color="auto"/>
            <w:bottom w:val="none" w:sz="0" w:space="0" w:color="auto"/>
            <w:right w:val="none" w:sz="0" w:space="0" w:color="auto"/>
          </w:divBdr>
        </w:div>
      </w:divsChild>
    </w:div>
    <w:div w:id="1354188082">
      <w:bodyDiv w:val="1"/>
      <w:marLeft w:val="0"/>
      <w:marRight w:val="0"/>
      <w:marTop w:val="0"/>
      <w:marBottom w:val="0"/>
      <w:divBdr>
        <w:top w:val="none" w:sz="0" w:space="0" w:color="auto"/>
        <w:left w:val="none" w:sz="0" w:space="0" w:color="auto"/>
        <w:bottom w:val="none" w:sz="0" w:space="0" w:color="auto"/>
        <w:right w:val="none" w:sz="0" w:space="0" w:color="auto"/>
      </w:divBdr>
    </w:div>
    <w:div w:id="1524201087">
      <w:bodyDiv w:val="1"/>
      <w:marLeft w:val="0"/>
      <w:marRight w:val="0"/>
      <w:marTop w:val="0"/>
      <w:marBottom w:val="0"/>
      <w:divBdr>
        <w:top w:val="none" w:sz="0" w:space="0" w:color="auto"/>
        <w:left w:val="none" w:sz="0" w:space="0" w:color="auto"/>
        <w:bottom w:val="none" w:sz="0" w:space="0" w:color="auto"/>
        <w:right w:val="none" w:sz="0" w:space="0" w:color="auto"/>
      </w:divBdr>
    </w:div>
    <w:div w:id="1628244014">
      <w:bodyDiv w:val="1"/>
      <w:marLeft w:val="0"/>
      <w:marRight w:val="0"/>
      <w:marTop w:val="0"/>
      <w:marBottom w:val="0"/>
      <w:divBdr>
        <w:top w:val="none" w:sz="0" w:space="0" w:color="auto"/>
        <w:left w:val="none" w:sz="0" w:space="0" w:color="auto"/>
        <w:bottom w:val="none" w:sz="0" w:space="0" w:color="auto"/>
        <w:right w:val="none" w:sz="0" w:space="0" w:color="auto"/>
      </w:divBdr>
    </w:div>
    <w:div w:id="1709182684">
      <w:bodyDiv w:val="1"/>
      <w:marLeft w:val="0"/>
      <w:marRight w:val="0"/>
      <w:marTop w:val="0"/>
      <w:marBottom w:val="0"/>
      <w:divBdr>
        <w:top w:val="none" w:sz="0" w:space="0" w:color="auto"/>
        <w:left w:val="none" w:sz="0" w:space="0" w:color="auto"/>
        <w:bottom w:val="none" w:sz="0" w:space="0" w:color="auto"/>
        <w:right w:val="none" w:sz="0" w:space="0" w:color="auto"/>
      </w:divBdr>
    </w:div>
    <w:div w:id="1802185881">
      <w:bodyDiv w:val="1"/>
      <w:marLeft w:val="0"/>
      <w:marRight w:val="0"/>
      <w:marTop w:val="0"/>
      <w:marBottom w:val="0"/>
      <w:divBdr>
        <w:top w:val="none" w:sz="0" w:space="0" w:color="auto"/>
        <w:left w:val="none" w:sz="0" w:space="0" w:color="auto"/>
        <w:bottom w:val="none" w:sz="0" w:space="0" w:color="auto"/>
        <w:right w:val="none" w:sz="0" w:space="0" w:color="auto"/>
      </w:divBdr>
    </w:div>
    <w:div w:id="1859200583">
      <w:bodyDiv w:val="1"/>
      <w:marLeft w:val="0"/>
      <w:marRight w:val="0"/>
      <w:marTop w:val="0"/>
      <w:marBottom w:val="0"/>
      <w:divBdr>
        <w:top w:val="none" w:sz="0" w:space="0" w:color="auto"/>
        <w:left w:val="none" w:sz="0" w:space="0" w:color="auto"/>
        <w:bottom w:val="none" w:sz="0" w:space="0" w:color="auto"/>
        <w:right w:val="none" w:sz="0" w:space="0" w:color="auto"/>
      </w:divBdr>
    </w:div>
    <w:div w:id="2046249987">
      <w:bodyDiv w:val="1"/>
      <w:marLeft w:val="0"/>
      <w:marRight w:val="0"/>
      <w:marTop w:val="0"/>
      <w:marBottom w:val="0"/>
      <w:divBdr>
        <w:top w:val="none" w:sz="0" w:space="0" w:color="auto"/>
        <w:left w:val="none" w:sz="0" w:space="0" w:color="auto"/>
        <w:bottom w:val="none" w:sz="0" w:space="0" w:color="auto"/>
        <w:right w:val="none" w:sz="0" w:space="0" w:color="auto"/>
      </w:divBdr>
      <w:divsChild>
        <w:div w:id="1502232223">
          <w:marLeft w:val="0"/>
          <w:marRight w:val="0"/>
          <w:marTop w:val="0"/>
          <w:marBottom w:val="0"/>
          <w:divBdr>
            <w:top w:val="none" w:sz="0" w:space="0" w:color="auto"/>
            <w:left w:val="none" w:sz="0" w:space="0" w:color="auto"/>
            <w:bottom w:val="none" w:sz="0" w:space="0" w:color="auto"/>
            <w:right w:val="none" w:sz="0" w:space="0" w:color="auto"/>
          </w:divBdr>
          <w:divsChild>
            <w:div w:id="249395211">
              <w:marLeft w:val="0"/>
              <w:marRight w:val="0"/>
              <w:marTop w:val="0"/>
              <w:marBottom w:val="0"/>
              <w:divBdr>
                <w:top w:val="none" w:sz="0" w:space="0" w:color="auto"/>
                <w:left w:val="none" w:sz="0" w:space="0" w:color="auto"/>
                <w:bottom w:val="none" w:sz="0" w:space="0" w:color="auto"/>
                <w:right w:val="none" w:sz="0" w:space="0" w:color="auto"/>
              </w:divBdr>
            </w:div>
            <w:div w:id="757942684">
              <w:marLeft w:val="0"/>
              <w:marRight w:val="0"/>
              <w:marTop w:val="0"/>
              <w:marBottom w:val="0"/>
              <w:divBdr>
                <w:top w:val="none" w:sz="0" w:space="0" w:color="auto"/>
                <w:left w:val="none" w:sz="0" w:space="0" w:color="auto"/>
                <w:bottom w:val="none" w:sz="0" w:space="0" w:color="auto"/>
                <w:right w:val="none" w:sz="0" w:space="0" w:color="auto"/>
              </w:divBdr>
            </w:div>
            <w:div w:id="784694031">
              <w:marLeft w:val="0"/>
              <w:marRight w:val="0"/>
              <w:marTop w:val="0"/>
              <w:marBottom w:val="0"/>
              <w:divBdr>
                <w:top w:val="none" w:sz="0" w:space="0" w:color="auto"/>
                <w:left w:val="none" w:sz="0" w:space="0" w:color="auto"/>
                <w:bottom w:val="none" w:sz="0" w:space="0" w:color="auto"/>
                <w:right w:val="none" w:sz="0" w:space="0" w:color="auto"/>
              </w:divBdr>
            </w:div>
            <w:div w:id="962081464">
              <w:marLeft w:val="0"/>
              <w:marRight w:val="0"/>
              <w:marTop w:val="0"/>
              <w:marBottom w:val="0"/>
              <w:divBdr>
                <w:top w:val="none" w:sz="0" w:space="0" w:color="auto"/>
                <w:left w:val="none" w:sz="0" w:space="0" w:color="auto"/>
                <w:bottom w:val="none" w:sz="0" w:space="0" w:color="auto"/>
                <w:right w:val="none" w:sz="0" w:space="0" w:color="auto"/>
              </w:divBdr>
            </w:div>
            <w:div w:id="1129544030">
              <w:marLeft w:val="0"/>
              <w:marRight w:val="0"/>
              <w:marTop w:val="0"/>
              <w:marBottom w:val="0"/>
              <w:divBdr>
                <w:top w:val="none" w:sz="0" w:space="0" w:color="auto"/>
                <w:left w:val="none" w:sz="0" w:space="0" w:color="auto"/>
                <w:bottom w:val="none" w:sz="0" w:space="0" w:color="auto"/>
                <w:right w:val="none" w:sz="0" w:space="0" w:color="auto"/>
              </w:divBdr>
            </w:div>
            <w:div w:id="1568220500">
              <w:marLeft w:val="0"/>
              <w:marRight w:val="0"/>
              <w:marTop w:val="0"/>
              <w:marBottom w:val="0"/>
              <w:divBdr>
                <w:top w:val="none" w:sz="0" w:space="0" w:color="auto"/>
                <w:left w:val="none" w:sz="0" w:space="0" w:color="auto"/>
                <w:bottom w:val="none" w:sz="0" w:space="0" w:color="auto"/>
                <w:right w:val="none" w:sz="0" w:space="0" w:color="auto"/>
              </w:divBdr>
            </w:div>
            <w:div w:id="208899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3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7.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popkenservices-my.sharepoint.com/personal/salih_arslan_popken-services_de/Documents/Projekt-Orga/23-1111_Arslan-Salih.docx"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popkenservices-my.sharepoint.com/personal/salih_arslan_popken-services_de/Documents/Projekt-Orga/23-1111_Arslan-Salih.docx" TargetMode="External"/><Relationship Id="rId29"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1.xml"/><Relationship Id="rId28" Type="http://schemas.openxmlformats.org/officeDocument/2006/relationships/customXml" Target="../customXml/item2.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 Id="rId22" Type="http://schemas.openxmlformats.org/officeDocument/2006/relationships/hyperlink" Target="https://popkenservices-my.sharepoint.com/personal/salih_arslan_popken-services_de/Documents/Projekt-Orga/23-1111_Arslan-Salih.docx"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Benutzer\SExner\Documents\Transfernachweise_Vorlagen\Transfernachweis%202008_V4.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ct:contentTypeSchema xmlns:ct="http://schemas.microsoft.com/office/2006/metadata/contentType" xmlns:ma="http://schemas.microsoft.com/office/2006/metadata/properties/metaAttributes" ct:_="" ma:_="" ma:contentTypeName="Dokument" ma:contentTypeID="0x01010075D42E335A1DDF41B22EBD87255165CE" ma:contentTypeVersion="13" ma:contentTypeDescription="Ein neues Dokument erstellen." ma:contentTypeScope="" ma:versionID="a8ef7d470153e7c6a6997f98368e87fd">
  <xsd:schema xmlns:xsd="http://www.w3.org/2001/XMLSchema" xmlns:xs="http://www.w3.org/2001/XMLSchema" xmlns:p="http://schemas.microsoft.com/office/2006/metadata/properties" xmlns:ns2="9f381ceb-3cd9-4c82-af15-8bcf472081ec" xmlns:ns3="d19148a6-9c14-46dc-b5f8-38518494dfee" targetNamespace="http://schemas.microsoft.com/office/2006/metadata/properties" ma:root="true" ma:fieldsID="f88fd686406ea4b4886bf3393893de88" ns2:_="" ns3:_="">
    <xsd:import namespace="9f381ceb-3cd9-4c82-af15-8bcf472081ec"/>
    <xsd:import namespace="d19148a6-9c14-46dc-b5f8-38518494dfe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bjectDetectorVersions" minOccurs="0"/>
                <xsd:element ref="ns2:MediaServiceOCR"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381ceb-3cd9-4c82-af15-8bcf472081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81d8494a-d8c0-4841-8b95-3c1907ea46f3"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19148a6-9c14-46dc-b5f8-38518494dfe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f214723b-2c66-4088-90ba-86617e52b763}" ma:internalName="TaxCatchAll" ma:showField="CatchAllData" ma:web="d19148a6-9c14-46dc-b5f8-38518494dfee">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5B20FAD-4899-2E41-8F4C-B1825264EBF5}">
  <ds:schemaRefs>
    <ds:schemaRef ds:uri="http://schemas.openxmlformats.org/officeDocument/2006/bibliography"/>
  </ds:schemaRefs>
</ds:datastoreItem>
</file>

<file path=customXml/itemProps2.xml><?xml version="1.0" encoding="utf-8"?>
<ds:datastoreItem xmlns:ds="http://schemas.openxmlformats.org/officeDocument/2006/customXml" ds:itemID="{D155306F-88F2-4BF4-A380-FE7A31A21631}"/>
</file>

<file path=customXml/itemProps3.xml><?xml version="1.0" encoding="utf-8"?>
<ds:datastoreItem xmlns:ds="http://schemas.openxmlformats.org/officeDocument/2006/customXml" ds:itemID="{C16830B1-D5D6-464E-A639-4320C033FA74}"/>
</file>

<file path=docProps/app.xml><?xml version="1.0" encoding="utf-8"?>
<Properties xmlns="http://schemas.openxmlformats.org/officeDocument/2006/extended-properties" xmlns:vt="http://schemas.openxmlformats.org/officeDocument/2006/docPropsVTypes">
  <Template>E:\Benutzer\SExner\Documents\Transfernachweise_Vorlagen\Transfernachweis 2008_V4.dot</Template>
  <TotalTime>0</TotalTime>
  <Pages>27</Pages>
  <Words>6497</Words>
  <Characters>40936</Characters>
  <Application>Microsoft Office Word</Application>
  <DocSecurity>0</DocSecurity>
  <Lines>341</Lines>
  <Paragraphs>94</Paragraphs>
  <ScaleCrop>false</ScaleCrop>
  <HeadingPairs>
    <vt:vector size="2" baseType="variant">
      <vt:variant>
        <vt:lpstr>Titel</vt:lpstr>
      </vt:variant>
      <vt:variant>
        <vt:i4>1</vt:i4>
      </vt:variant>
    </vt:vector>
  </HeadingPairs>
  <TitlesOfParts>
    <vt:vector size="1" baseType="lpstr">
      <vt:lpstr>Report Level D</vt:lpstr>
    </vt:vector>
  </TitlesOfParts>
  <Manager>René Windus</Manager>
  <Company>Decisio Projekt- und Prozessmanagement GmbH</Company>
  <LinksUpToDate>false</LinksUpToDate>
  <CharactersWithSpaces>47339</CharactersWithSpaces>
  <SharedDoc>false</SharedDoc>
  <HyperlinkBase/>
  <HLinks>
    <vt:vector size="534" baseType="variant">
      <vt:variant>
        <vt:i4>1507389</vt:i4>
      </vt:variant>
      <vt:variant>
        <vt:i4>1808</vt:i4>
      </vt:variant>
      <vt:variant>
        <vt:i4>0</vt:i4>
      </vt:variant>
      <vt:variant>
        <vt:i4>5</vt:i4>
      </vt:variant>
      <vt:variant>
        <vt:lpwstr/>
      </vt:variant>
      <vt:variant>
        <vt:lpwstr>_Toc142565841</vt:lpwstr>
      </vt:variant>
      <vt:variant>
        <vt:i4>1507389</vt:i4>
      </vt:variant>
      <vt:variant>
        <vt:i4>1802</vt:i4>
      </vt:variant>
      <vt:variant>
        <vt:i4>0</vt:i4>
      </vt:variant>
      <vt:variant>
        <vt:i4>5</vt:i4>
      </vt:variant>
      <vt:variant>
        <vt:lpwstr/>
      </vt:variant>
      <vt:variant>
        <vt:lpwstr>_Toc142565840</vt:lpwstr>
      </vt:variant>
      <vt:variant>
        <vt:i4>1048637</vt:i4>
      </vt:variant>
      <vt:variant>
        <vt:i4>1796</vt:i4>
      </vt:variant>
      <vt:variant>
        <vt:i4>0</vt:i4>
      </vt:variant>
      <vt:variant>
        <vt:i4>5</vt:i4>
      </vt:variant>
      <vt:variant>
        <vt:lpwstr/>
      </vt:variant>
      <vt:variant>
        <vt:lpwstr>_Toc142565839</vt:lpwstr>
      </vt:variant>
      <vt:variant>
        <vt:i4>1048637</vt:i4>
      </vt:variant>
      <vt:variant>
        <vt:i4>1790</vt:i4>
      </vt:variant>
      <vt:variant>
        <vt:i4>0</vt:i4>
      </vt:variant>
      <vt:variant>
        <vt:i4>5</vt:i4>
      </vt:variant>
      <vt:variant>
        <vt:lpwstr/>
      </vt:variant>
      <vt:variant>
        <vt:lpwstr>_Toc142565838</vt:lpwstr>
      </vt:variant>
      <vt:variant>
        <vt:i4>1048637</vt:i4>
      </vt:variant>
      <vt:variant>
        <vt:i4>1784</vt:i4>
      </vt:variant>
      <vt:variant>
        <vt:i4>0</vt:i4>
      </vt:variant>
      <vt:variant>
        <vt:i4>5</vt:i4>
      </vt:variant>
      <vt:variant>
        <vt:lpwstr/>
      </vt:variant>
      <vt:variant>
        <vt:lpwstr>_Toc142565837</vt:lpwstr>
      </vt:variant>
      <vt:variant>
        <vt:i4>1048637</vt:i4>
      </vt:variant>
      <vt:variant>
        <vt:i4>1778</vt:i4>
      </vt:variant>
      <vt:variant>
        <vt:i4>0</vt:i4>
      </vt:variant>
      <vt:variant>
        <vt:i4>5</vt:i4>
      </vt:variant>
      <vt:variant>
        <vt:lpwstr/>
      </vt:variant>
      <vt:variant>
        <vt:lpwstr>_Toc142565836</vt:lpwstr>
      </vt:variant>
      <vt:variant>
        <vt:i4>1048637</vt:i4>
      </vt:variant>
      <vt:variant>
        <vt:i4>1772</vt:i4>
      </vt:variant>
      <vt:variant>
        <vt:i4>0</vt:i4>
      </vt:variant>
      <vt:variant>
        <vt:i4>5</vt:i4>
      </vt:variant>
      <vt:variant>
        <vt:lpwstr/>
      </vt:variant>
      <vt:variant>
        <vt:lpwstr>_Toc142565835</vt:lpwstr>
      </vt:variant>
      <vt:variant>
        <vt:i4>1048637</vt:i4>
      </vt:variant>
      <vt:variant>
        <vt:i4>1766</vt:i4>
      </vt:variant>
      <vt:variant>
        <vt:i4>0</vt:i4>
      </vt:variant>
      <vt:variant>
        <vt:i4>5</vt:i4>
      </vt:variant>
      <vt:variant>
        <vt:lpwstr/>
      </vt:variant>
      <vt:variant>
        <vt:lpwstr>_Toc142565834</vt:lpwstr>
      </vt:variant>
      <vt:variant>
        <vt:i4>1048637</vt:i4>
      </vt:variant>
      <vt:variant>
        <vt:i4>1760</vt:i4>
      </vt:variant>
      <vt:variant>
        <vt:i4>0</vt:i4>
      </vt:variant>
      <vt:variant>
        <vt:i4>5</vt:i4>
      </vt:variant>
      <vt:variant>
        <vt:lpwstr/>
      </vt:variant>
      <vt:variant>
        <vt:lpwstr>_Toc142565833</vt:lpwstr>
      </vt:variant>
      <vt:variant>
        <vt:i4>1048637</vt:i4>
      </vt:variant>
      <vt:variant>
        <vt:i4>1754</vt:i4>
      </vt:variant>
      <vt:variant>
        <vt:i4>0</vt:i4>
      </vt:variant>
      <vt:variant>
        <vt:i4>5</vt:i4>
      </vt:variant>
      <vt:variant>
        <vt:lpwstr/>
      </vt:variant>
      <vt:variant>
        <vt:lpwstr>_Toc142565832</vt:lpwstr>
      </vt:variant>
      <vt:variant>
        <vt:i4>1048637</vt:i4>
      </vt:variant>
      <vt:variant>
        <vt:i4>1748</vt:i4>
      </vt:variant>
      <vt:variant>
        <vt:i4>0</vt:i4>
      </vt:variant>
      <vt:variant>
        <vt:i4>5</vt:i4>
      </vt:variant>
      <vt:variant>
        <vt:lpwstr/>
      </vt:variant>
      <vt:variant>
        <vt:lpwstr>_Toc142565831</vt:lpwstr>
      </vt:variant>
      <vt:variant>
        <vt:i4>1048637</vt:i4>
      </vt:variant>
      <vt:variant>
        <vt:i4>1742</vt:i4>
      </vt:variant>
      <vt:variant>
        <vt:i4>0</vt:i4>
      </vt:variant>
      <vt:variant>
        <vt:i4>5</vt:i4>
      </vt:variant>
      <vt:variant>
        <vt:lpwstr/>
      </vt:variant>
      <vt:variant>
        <vt:lpwstr>_Toc142565830</vt:lpwstr>
      </vt:variant>
      <vt:variant>
        <vt:i4>1114173</vt:i4>
      </vt:variant>
      <vt:variant>
        <vt:i4>1736</vt:i4>
      </vt:variant>
      <vt:variant>
        <vt:i4>0</vt:i4>
      </vt:variant>
      <vt:variant>
        <vt:i4>5</vt:i4>
      </vt:variant>
      <vt:variant>
        <vt:lpwstr/>
      </vt:variant>
      <vt:variant>
        <vt:lpwstr>_Toc142565829</vt:lpwstr>
      </vt:variant>
      <vt:variant>
        <vt:i4>1114173</vt:i4>
      </vt:variant>
      <vt:variant>
        <vt:i4>1730</vt:i4>
      </vt:variant>
      <vt:variant>
        <vt:i4>0</vt:i4>
      </vt:variant>
      <vt:variant>
        <vt:i4>5</vt:i4>
      </vt:variant>
      <vt:variant>
        <vt:lpwstr/>
      </vt:variant>
      <vt:variant>
        <vt:lpwstr>_Toc142565828</vt:lpwstr>
      </vt:variant>
      <vt:variant>
        <vt:i4>1114173</vt:i4>
      </vt:variant>
      <vt:variant>
        <vt:i4>1724</vt:i4>
      </vt:variant>
      <vt:variant>
        <vt:i4>0</vt:i4>
      </vt:variant>
      <vt:variant>
        <vt:i4>5</vt:i4>
      </vt:variant>
      <vt:variant>
        <vt:lpwstr/>
      </vt:variant>
      <vt:variant>
        <vt:lpwstr>_Toc142565827</vt:lpwstr>
      </vt:variant>
      <vt:variant>
        <vt:i4>1114173</vt:i4>
      </vt:variant>
      <vt:variant>
        <vt:i4>1718</vt:i4>
      </vt:variant>
      <vt:variant>
        <vt:i4>0</vt:i4>
      </vt:variant>
      <vt:variant>
        <vt:i4>5</vt:i4>
      </vt:variant>
      <vt:variant>
        <vt:lpwstr/>
      </vt:variant>
      <vt:variant>
        <vt:lpwstr>_Toc142565826</vt:lpwstr>
      </vt:variant>
      <vt:variant>
        <vt:i4>1114173</vt:i4>
      </vt:variant>
      <vt:variant>
        <vt:i4>1712</vt:i4>
      </vt:variant>
      <vt:variant>
        <vt:i4>0</vt:i4>
      </vt:variant>
      <vt:variant>
        <vt:i4>5</vt:i4>
      </vt:variant>
      <vt:variant>
        <vt:lpwstr/>
      </vt:variant>
      <vt:variant>
        <vt:lpwstr>_Toc142565825</vt:lpwstr>
      </vt:variant>
      <vt:variant>
        <vt:i4>1114173</vt:i4>
      </vt:variant>
      <vt:variant>
        <vt:i4>1706</vt:i4>
      </vt:variant>
      <vt:variant>
        <vt:i4>0</vt:i4>
      </vt:variant>
      <vt:variant>
        <vt:i4>5</vt:i4>
      </vt:variant>
      <vt:variant>
        <vt:lpwstr/>
      </vt:variant>
      <vt:variant>
        <vt:lpwstr>_Toc142565824</vt:lpwstr>
      </vt:variant>
      <vt:variant>
        <vt:i4>1114173</vt:i4>
      </vt:variant>
      <vt:variant>
        <vt:i4>1700</vt:i4>
      </vt:variant>
      <vt:variant>
        <vt:i4>0</vt:i4>
      </vt:variant>
      <vt:variant>
        <vt:i4>5</vt:i4>
      </vt:variant>
      <vt:variant>
        <vt:lpwstr/>
      </vt:variant>
      <vt:variant>
        <vt:lpwstr>_Toc142565823</vt:lpwstr>
      </vt:variant>
      <vt:variant>
        <vt:i4>1114173</vt:i4>
      </vt:variant>
      <vt:variant>
        <vt:i4>1694</vt:i4>
      </vt:variant>
      <vt:variant>
        <vt:i4>0</vt:i4>
      </vt:variant>
      <vt:variant>
        <vt:i4>5</vt:i4>
      </vt:variant>
      <vt:variant>
        <vt:lpwstr/>
      </vt:variant>
      <vt:variant>
        <vt:lpwstr>_Toc142565822</vt:lpwstr>
      </vt:variant>
      <vt:variant>
        <vt:i4>1114173</vt:i4>
      </vt:variant>
      <vt:variant>
        <vt:i4>1688</vt:i4>
      </vt:variant>
      <vt:variant>
        <vt:i4>0</vt:i4>
      </vt:variant>
      <vt:variant>
        <vt:i4>5</vt:i4>
      </vt:variant>
      <vt:variant>
        <vt:lpwstr/>
      </vt:variant>
      <vt:variant>
        <vt:lpwstr>_Toc142565821</vt:lpwstr>
      </vt:variant>
      <vt:variant>
        <vt:i4>1114173</vt:i4>
      </vt:variant>
      <vt:variant>
        <vt:i4>1679</vt:i4>
      </vt:variant>
      <vt:variant>
        <vt:i4>0</vt:i4>
      </vt:variant>
      <vt:variant>
        <vt:i4>5</vt:i4>
      </vt:variant>
      <vt:variant>
        <vt:lpwstr/>
      </vt:variant>
      <vt:variant>
        <vt:lpwstr>_Toc142565820</vt:lpwstr>
      </vt:variant>
      <vt:variant>
        <vt:i4>1179709</vt:i4>
      </vt:variant>
      <vt:variant>
        <vt:i4>1673</vt:i4>
      </vt:variant>
      <vt:variant>
        <vt:i4>0</vt:i4>
      </vt:variant>
      <vt:variant>
        <vt:i4>5</vt:i4>
      </vt:variant>
      <vt:variant>
        <vt:lpwstr/>
      </vt:variant>
      <vt:variant>
        <vt:lpwstr>_Toc142565819</vt:lpwstr>
      </vt:variant>
      <vt:variant>
        <vt:i4>1179709</vt:i4>
      </vt:variant>
      <vt:variant>
        <vt:i4>1667</vt:i4>
      </vt:variant>
      <vt:variant>
        <vt:i4>0</vt:i4>
      </vt:variant>
      <vt:variant>
        <vt:i4>5</vt:i4>
      </vt:variant>
      <vt:variant>
        <vt:lpwstr/>
      </vt:variant>
      <vt:variant>
        <vt:lpwstr>_Toc142565818</vt:lpwstr>
      </vt:variant>
      <vt:variant>
        <vt:i4>1179709</vt:i4>
      </vt:variant>
      <vt:variant>
        <vt:i4>1661</vt:i4>
      </vt:variant>
      <vt:variant>
        <vt:i4>0</vt:i4>
      </vt:variant>
      <vt:variant>
        <vt:i4>5</vt:i4>
      </vt:variant>
      <vt:variant>
        <vt:lpwstr/>
      </vt:variant>
      <vt:variant>
        <vt:lpwstr>_Toc142565817</vt:lpwstr>
      </vt:variant>
      <vt:variant>
        <vt:i4>1179709</vt:i4>
      </vt:variant>
      <vt:variant>
        <vt:i4>1655</vt:i4>
      </vt:variant>
      <vt:variant>
        <vt:i4>0</vt:i4>
      </vt:variant>
      <vt:variant>
        <vt:i4>5</vt:i4>
      </vt:variant>
      <vt:variant>
        <vt:lpwstr/>
      </vt:variant>
      <vt:variant>
        <vt:lpwstr>_Toc142565816</vt:lpwstr>
      </vt:variant>
      <vt:variant>
        <vt:i4>1179709</vt:i4>
      </vt:variant>
      <vt:variant>
        <vt:i4>1649</vt:i4>
      </vt:variant>
      <vt:variant>
        <vt:i4>0</vt:i4>
      </vt:variant>
      <vt:variant>
        <vt:i4>5</vt:i4>
      </vt:variant>
      <vt:variant>
        <vt:lpwstr/>
      </vt:variant>
      <vt:variant>
        <vt:lpwstr>_Toc142565815</vt:lpwstr>
      </vt:variant>
      <vt:variant>
        <vt:i4>1179709</vt:i4>
      </vt:variant>
      <vt:variant>
        <vt:i4>1643</vt:i4>
      </vt:variant>
      <vt:variant>
        <vt:i4>0</vt:i4>
      </vt:variant>
      <vt:variant>
        <vt:i4>5</vt:i4>
      </vt:variant>
      <vt:variant>
        <vt:lpwstr/>
      </vt:variant>
      <vt:variant>
        <vt:lpwstr>_Toc142565814</vt:lpwstr>
      </vt:variant>
      <vt:variant>
        <vt:i4>1179709</vt:i4>
      </vt:variant>
      <vt:variant>
        <vt:i4>1637</vt:i4>
      </vt:variant>
      <vt:variant>
        <vt:i4>0</vt:i4>
      </vt:variant>
      <vt:variant>
        <vt:i4>5</vt:i4>
      </vt:variant>
      <vt:variant>
        <vt:lpwstr/>
      </vt:variant>
      <vt:variant>
        <vt:lpwstr>_Toc142565813</vt:lpwstr>
      </vt:variant>
      <vt:variant>
        <vt:i4>1245244</vt:i4>
      </vt:variant>
      <vt:variant>
        <vt:i4>353</vt:i4>
      </vt:variant>
      <vt:variant>
        <vt:i4>0</vt:i4>
      </vt:variant>
      <vt:variant>
        <vt:i4>5</vt:i4>
      </vt:variant>
      <vt:variant>
        <vt:lpwstr/>
      </vt:variant>
      <vt:variant>
        <vt:lpwstr>_Toc142565900</vt:lpwstr>
      </vt:variant>
      <vt:variant>
        <vt:i4>1703997</vt:i4>
      </vt:variant>
      <vt:variant>
        <vt:i4>347</vt:i4>
      </vt:variant>
      <vt:variant>
        <vt:i4>0</vt:i4>
      </vt:variant>
      <vt:variant>
        <vt:i4>5</vt:i4>
      </vt:variant>
      <vt:variant>
        <vt:lpwstr/>
      </vt:variant>
      <vt:variant>
        <vt:lpwstr>_Toc142565899</vt:lpwstr>
      </vt:variant>
      <vt:variant>
        <vt:i4>1703997</vt:i4>
      </vt:variant>
      <vt:variant>
        <vt:i4>341</vt:i4>
      </vt:variant>
      <vt:variant>
        <vt:i4>0</vt:i4>
      </vt:variant>
      <vt:variant>
        <vt:i4>5</vt:i4>
      </vt:variant>
      <vt:variant>
        <vt:lpwstr/>
      </vt:variant>
      <vt:variant>
        <vt:lpwstr>_Toc142565898</vt:lpwstr>
      </vt:variant>
      <vt:variant>
        <vt:i4>1703997</vt:i4>
      </vt:variant>
      <vt:variant>
        <vt:i4>335</vt:i4>
      </vt:variant>
      <vt:variant>
        <vt:i4>0</vt:i4>
      </vt:variant>
      <vt:variant>
        <vt:i4>5</vt:i4>
      </vt:variant>
      <vt:variant>
        <vt:lpwstr/>
      </vt:variant>
      <vt:variant>
        <vt:lpwstr>_Toc142565897</vt:lpwstr>
      </vt:variant>
      <vt:variant>
        <vt:i4>1703997</vt:i4>
      </vt:variant>
      <vt:variant>
        <vt:i4>329</vt:i4>
      </vt:variant>
      <vt:variant>
        <vt:i4>0</vt:i4>
      </vt:variant>
      <vt:variant>
        <vt:i4>5</vt:i4>
      </vt:variant>
      <vt:variant>
        <vt:lpwstr/>
      </vt:variant>
      <vt:variant>
        <vt:lpwstr>_Toc142565896</vt:lpwstr>
      </vt:variant>
      <vt:variant>
        <vt:i4>1703997</vt:i4>
      </vt:variant>
      <vt:variant>
        <vt:i4>323</vt:i4>
      </vt:variant>
      <vt:variant>
        <vt:i4>0</vt:i4>
      </vt:variant>
      <vt:variant>
        <vt:i4>5</vt:i4>
      </vt:variant>
      <vt:variant>
        <vt:lpwstr/>
      </vt:variant>
      <vt:variant>
        <vt:lpwstr>_Toc142565895</vt:lpwstr>
      </vt:variant>
      <vt:variant>
        <vt:i4>1703997</vt:i4>
      </vt:variant>
      <vt:variant>
        <vt:i4>317</vt:i4>
      </vt:variant>
      <vt:variant>
        <vt:i4>0</vt:i4>
      </vt:variant>
      <vt:variant>
        <vt:i4>5</vt:i4>
      </vt:variant>
      <vt:variant>
        <vt:lpwstr/>
      </vt:variant>
      <vt:variant>
        <vt:lpwstr>_Toc142565894</vt:lpwstr>
      </vt:variant>
      <vt:variant>
        <vt:i4>1703997</vt:i4>
      </vt:variant>
      <vt:variant>
        <vt:i4>311</vt:i4>
      </vt:variant>
      <vt:variant>
        <vt:i4>0</vt:i4>
      </vt:variant>
      <vt:variant>
        <vt:i4>5</vt:i4>
      </vt:variant>
      <vt:variant>
        <vt:lpwstr/>
      </vt:variant>
      <vt:variant>
        <vt:lpwstr>_Toc142565893</vt:lpwstr>
      </vt:variant>
      <vt:variant>
        <vt:i4>1703997</vt:i4>
      </vt:variant>
      <vt:variant>
        <vt:i4>305</vt:i4>
      </vt:variant>
      <vt:variant>
        <vt:i4>0</vt:i4>
      </vt:variant>
      <vt:variant>
        <vt:i4>5</vt:i4>
      </vt:variant>
      <vt:variant>
        <vt:lpwstr/>
      </vt:variant>
      <vt:variant>
        <vt:lpwstr>_Toc142565892</vt:lpwstr>
      </vt:variant>
      <vt:variant>
        <vt:i4>1703997</vt:i4>
      </vt:variant>
      <vt:variant>
        <vt:i4>299</vt:i4>
      </vt:variant>
      <vt:variant>
        <vt:i4>0</vt:i4>
      </vt:variant>
      <vt:variant>
        <vt:i4>5</vt:i4>
      </vt:variant>
      <vt:variant>
        <vt:lpwstr/>
      </vt:variant>
      <vt:variant>
        <vt:lpwstr>_Toc142565891</vt:lpwstr>
      </vt:variant>
      <vt:variant>
        <vt:i4>1703997</vt:i4>
      </vt:variant>
      <vt:variant>
        <vt:i4>293</vt:i4>
      </vt:variant>
      <vt:variant>
        <vt:i4>0</vt:i4>
      </vt:variant>
      <vt:variant>
        <vt:i4>5</vt:i4>
      </vt:variant>
      <vt:variant>
        <vt:lpwstr/>
      </vt:variant>
      <vt:variant>
        <vt:lpwstr>_Toc142565890</vt:lpwstr>
      </vt:variant>
      <vt:variant>
        <vt:i4>1769533</vt:i4>
      </vt:variant>
      <vt:variant>
        <vt:i4>287</vt:i4>
      </vt:variant>
      <vt:variant>
        <vt:i4>0</vt:i4>
      </vt:variant>
      <vt:variant>
        <vt:i4>5</vt:i4>
      </vt:variant>
      <vt:variant>
        <vt:lpwstr/>
      </vt:variant>
      <vt:variant>
        <vt:lpwstr>_Toc142565889</vt:lpwstr>
      </vt:variant>
      <vt:variant>
        <vt:i4>1769533</vt:i4>
      </vt:variant>
      <vt:variant>
        <vt:i4>281</vt:i4>
      </vt:variant>
      <vt:variant>
        <vt:i4>0</vt:i4>
      </vt:variant>
      <vt:variant>
        <vt:i4>5</vt:i4>
      </vt:variant>
      <vt:variant>
        <vt:lpwstr/>
      </vt:variant>
      <vt:variant>
        <vt:lpwstr>_Toc142565888</vt:lpwstr>
      </vt:variant>
      <vt:variant>
        <vt:i4>1769533</vt:i4>
      </vt:variant>
      <vt:variant>
        <vt:i4>275</vt:i4>
      </vt:variant>
      <vt:variant>
        <vt:i4>0</vt:i4>
      </vt:variant>
      <vt:variant>
        <vt:i4>5</vt:i4>
      </vt:variant>
      <vt:variant>
        <vt:lpwstr/>
      </vt:variant>
      <vt:variant>
        <vt:lpwstr>_Toc142565887</vt:lpwstr>
      </vt:variant>
      <vt:variant>
        <vt:i4>1769533</vt:i4>
      </vt:variant>
      <vt:variant>
        <vt:i4>269</vt:i4>
      </vt:variant>
      <vt:variant>
        <vt:i4>0</vt:i4>
      </vt:variant>
      <vt:variant>
        <vt:i4>5</vt:i4>
      </vt:variant>
      <vt:variant>
        <vt:lpwstr/>
      </vt:variant>
      <vt:variant>
        <vt:lpwstr>_Toc142565886</vt:lpwstr>
      </vt:variant>
      <vt:variant>
        <vt:i4>1769533</vt:i4>
      </vt:variant>
      <vt:variant>
        <vt:i4>263</vt:i4>
      </vt:variant>
      <vt:variant>
        <vt:i4>0</vt:i4>
      </vt:variant>
      <vt:variant>
        <vt:i4>5</vt:i4>
      </vt:variant>
      <vt:variant>
        <vt:lpwstr/>
      </vt:variant>
      <vt:variant>
        <vt:lpwstr>_Toc142565885</vt:lpwstr>
      </vt:variant>
      <vt:variant>
        <vt:i4>1769533</vt:i4>
      </vt:variant>
      <vt:variant>
        <vt:i4>257</vt:i4>
      </vt:variant>
      <vt:variant>
        <vt:i4>0</vt:i4>
      </vt:variant>
      <vt:variant>
        <vt:i4>5</vt:i4>
      </vt:variant>
      <vt:variant>
        <vt:lpwstr/>
      </vt:variant>
      <vt:variant>
        <vt:lpwstr>_Toc142565884</vt:lpwstr>
      </vt:variant>
      <vt:variant>
        <vt:i4>1769533</vt:i4>
      </vt:variant>
      <vt:variant>
        <vt:i4>251</vt:i4>
      </vt:variant>
      <vt:variant>
        <vt:i4>0</vt:i4>
      </vt:variant>
      <vt:variant>
        <vt:i4>5</vt:i4>
      </vt:variant>
      <vt:variant>
        <vt:lpwstr/>
      </vt:variant>
      <vt:variant>
        <vt:lpwstr>_Toc142565883</vt:lpwstr>
      </vt:variant>
      <vt:variant>
        <vt:i4>1769533</vt:i4>
      </vt:variant>
      <vt:variant>
        <vt:i4>245</vt:i4>
      </vt:variant>
      <vt:variant>
        <vt:i4>0</vt:i4>
      </vt:variant>
      <vt:variant>
        <vt:i4>5</vt:i4>
      </vt:variant>
      <vt:variant>
        <vt:lpwstr/>
      </vt:variant>
      <vt:variant>
        <vt:lpwstr>_Toc142565882</vt:lpwstr>
      </vt:variant>
      <vt:variant>
        <vt:i4>1769533</vt:i4>
      </vt:variant>
      <vt:variant>
        <vt:i4>239</vt:i4>
      </vt:variant>
      <vt:variant>
        <vt:i4>0</vt:i4>
      </vt:variant>
      <vt:variant>
        <vt:i4>5</vt:i4>
      </vt:variant>
      <vt:variant>
        <vt:lpwstr/>
      </vt:variant>
      <vt:variant>
        <vt:lpwstr>_Toc142565881</vt:lpwstr>
      </vt:variant>
      <vt:variant>
        <vt:i4>1769533</vt:i4>
      </vt:variant>
      <vt:variant>
        <vt:i4>233</vt:i4>
      </vt:variant>
      <vt:variant>
        <vt:i4>0</vt:i4>
      </vt:variant>
      <vt:variant>
        <vt:i4>5</vt:i4>
      </vt:variant>
      <vt:variant>
        <vt:lpwstr/>
      </vt:variant>
      <vt:variant>
        <vt:lpwstr>_Toc142565880</vt:lpwstr>
      </vt:variant>
      <vt:variant>
        <vt:i4>1310781</vt:i4>
      </vt:variant>
      <vt:variant>
        <vt:i4>227</vt:i4>
      </vt:variant>
      <vt:variant>
        <vt:i4>0</vt:i4>
      </vt:variant>
      <vt:variant>
        <vt:i4>5</vt:i4>
      </vt:variant>
      <vt:variant>
        <vt:lpwstr/>
      </vt:variant>
      <vt:variant>
        <vt:lpwstr>_Toc142565879</vt:lpwstr>
      </vt:variant>
      <vt:variant>
        <vt:i4>1310781</vt:i4>
      </vt:variant>
      <vt:variant>
        <vt:i4>221</vt:i4>
      </vt:variant>
      <vt:variant>
        <vt:i4>0</vt:i4>
      </vt:variant>
      <vt:variant>
        <vt:i4>5</vt:i4>
      </vt:variant>
      <vt:variant>
        <vt:lpwstr/>
      </vt:variant>
      <vt:variant>
        <vt:lpwstr>_Toc142565878</vt:lpwstr>
      </vt:variant>
      <vt:variant>
        <vt:i4>1310781</vt:i4>
      </vt:variant>
      <vt:variant>
        <vt:i4>215</vt:i4>
      </vt:variant>
      <vt:variant>
        <vt:i4>0</vt:i4>
      </vt:variant>
      <vt:variant>
        <vt:i4>5</vt:i4>
      </vt:variant>
      <vt:variant>
        <vt:lpwstr/>
      </vt:variant>
      <vt:variant>
        <vt:lpwstr>_Toc142565877</vt:lpwstr>
      </vt:variant>
      <vt:variant>
        <vt:i4>1310781</vt:i4>
      </vt:variant>
      <vt:variant>
        <vt:i4>209</vt:i4>
      </vt:variant>
      <vt:variant>
        <vt:i4>0</vt:i4>
      </vt:variant>
      <vt:variant>
        <vt:i4>5</vt:i4>
      </vt:variant>
      <vt:variant>
        <vt:lpwstr/>
      </vt:variant>
      <vt:variant>
        <vt:lpwstr>_Toc142565876</vt:lpwstr>
      </vt:variant>
      <vt:variant>
        <vt:i4>1310781</vt:i4>
      </vt:variant>
      <vt:variant>
        <vt:i4>203</vt:i4>
      </vt:variant>
      <vt:variant>
        <vt:i4>0</vt:i4>
      </vt:variant>
      <vt:variant>
        <vt:i4>5</vt:i4>
      </vt:variant>
      <vt:variant>
        <vt:lpwstr/>
      </vt:variant>
      <vt:variant>
        <vt:lpwstr>_Toc142565875</vt:lpwstr>
      </vt:variant>
      <vt:variant>
        <vt:i4>1310781</vt:i4>
      </vt:variant>
      <vt:variant>
        <vt:i4>197</vt:i4>
      </vt:variant>
      <vt:variant>
        <vt:i4>0</vt:i4>
      </vt:variant>
      <vt:variant>
        <vt:i4>5</vt:i4>
      </vt:variant>
      <vt:variant>
        <vt:lpwstr/>
      </vt:variant>
      <vt:variant>
        <vt:lpwstr>_Toc142565874</vt:lpwstr>
      </vt:variant>
      <vt:variant>
        <vt:i4>1310781</vt:i4>
      </vt:variant>
      <vt:variant>
        <vt:i4>191</vt:i4>
      </vt:variant>
      <vt:variant>
        <vt:i4>0</vt:i4>
      </vt:variant>
      <vt:variant>
        <vt:i4>5</vt:i4>
      </vt:variant>
      <vt:variant>
        <vt:lpwstr/>
      </vt:variant>
      <vt:variant>
        <vt:lpwstr>_Toc142565873</vt:lpwstr>
      </vt:variant>
      <vt:variant>
        <vt:i4>1310781</vt:i4>
      </vt:variant>
      <vt:variant>
        <vt:i4>185</vt:i4>
      </vt:variant>
      <vt:variant>
        <vt:i4>0</vt:i4>
      </vt:variant>
      <vt:variant>
        <vt:i4>5</vt:i4>
      </vt:variant>
      <vt:variant>
        <vt:lpwstr/>
      </vt:variant>
      <vt:variant>
        <vt:lpwstr>_Toc142565872</vt:lpwstr>
      </vt:variant>
      <vt:variant>
        <vt:i4>1310781</vt:i4>
      </vt:variant>
      <vt:variant>
        <vt:i4>179</vt:i4>
      </vt:variant>
      <vt:variant>
        <vt:i4>0</vt:i4>
      </vt:variant>
      <vt:variant>
        <vt:i4>5</vt:i4>
      </vt:variant>
      <vt:variant>
        <vt:lpwstr/>
      </vt:variant>
      <vt:variant>
        <vt:lpwstr>_Toc142565871</vt:lpwstr>
      </vt:variant>
      <vt:variant>
        <vt:i4>1310781</vt:i4>
      </vt:variant>
      <vt:variant>
        <vt:i4>173</vt:i4>
      </vt:variant>
      <vt:variant>
        <vt:i4>0</vt:i4>
      </vt:variant>
      <vt:variant>
        <vt:i4>5</vt:i4>
      </vt:variant>
      <vt:variant>
        <vt:lpwstr/>
      </vt:variant>
      <vt:variant>
        <vt:lpwstr>_Toc142565870</vt:lpwstr>
      </vt:variant>
      <vt:variant>
        <vt:i4>1376317</vt:i4>
      </vt:variant>
      <vt:variant>
        <vt:i4>167</vt:i4>
      </vt:variant>
      <vt:variant>
        <vt:i4>0</vt:i4>
      </vt:variant>
      <vt:variant>
        <vt:i4>5</vt:i4>
      </vt:variant>
      <vt:variant>
        <vt:lpwstr/>
      </vt:variant>
      <vt:variant>
        <vt:lpwstr>_Toc142565869</vt:lpwstr>
      </vt:variant>
      <vt:variant>
        <vt:i4>1376317</vt:i4>
      </vt:variant>
      <vt:variant>
        <vt:i4>161</vt:i4>
      </vt:variant>
      <vt:variant>
        <vt:i4>0</vt:i4>
      </vt:variant>
      <vt:variant>
        <vt:i4>5</vt:i4>
      </vt:variant>
      <vt:variant>
        <vt:lpwstr/>
      </vt:variant>
      <vt:variant>
        <vt:lpwstr>_Toc142565868</vt:lpwstr>
      </vt:variant>
      <vt:variant>
        <vt:i4>1376317</vt:i4>
      </vt:variant>
      <vt:variant>
        <vt:i4>155</vt:i4>
      </vt:variant>
      <vt:variant>
        <vt:i4>0</vt:i4>
      </vt:variant>
      <vt:variant>
        <vt:i4>5</vt:i4>
      </vt:variant>
      <vt:variant>
        <vt:lpwstr/>
      </vt:variant>
      <vt:variant>
        <vt:lpwstr>_Toc142565867</vt:lpwstr>
      </vt:variant>
      <vt:variant>
        <vt:i4>1376317</vt:i4>
      </vt:variant>
      <vt:variant>
        <vt:i4>149</vt:i4>
      </vt:variant>
      <vt:variant>
        <vt:i4>0</vt:i4>
      </vt:variant>
      <vt:variant>
        <vt:i4>5</vt:i4>
      </vt:variant>
      <vt:variant>
        <vt:lpwstr/>
      </vt:variant>
      <vt:variant>
        <vt:lpwstr>_Toc142565866</vt:lpwstr>
      </vt:variant>
      <vt:variant>
        <vt:i4>1376317</vt:i4>
      </vt:variant>
      <vt:variant>
        <vt:i4>143</vt:i4>
      </vt:variant>
      <vt:variant>
        <vt:i4>0</vt:i4>
      </vt:variant>
      <vt:variant>
        <vt:i4>5</vt:i4>
      </vt:variant>
      <vt:variant>
        <vt:lpwstr/>
      </vt:variant>
      <vt:variant>
        <vt:lpwstr>_Toc142565865</vt:lpwstr>
      </vt:variant>
      <vt:variant>
        <vt:i4>1376317</vt:i4>
      </vt:variant>
      <vt:variant>
        <vt:i4>137</vt:i4>
      </vt:variant>
      <vt:variant>
        <vt:i4>0</vt:i4>
      </vt:variant>
      <vt:variant>
        <vt:i4>5</vt:i4>
      </vt:variant>
      <vt:variant>
        <vt:lpwstr/>
      </vt:variant>
      <vt:variant>
        <vt:lpwstr>_Toc142565864</vt:lpwstr>
      </vt:variant>
      <vt:variant>
        <vt:i4>1376317</vt:i4>
      </vt:variant>
      <vt:variant>
        <vt:i4>131</vt:i4>
      </vt:variant>
      <vt:variant>
        <vt:i4>0</vt:i4>
      </vt:variant>
      <vt:variant>
        <vt:i4>5</vt:i4>
      </vt:variant>
      <vt:variant>
        <vt:lpwstr/>
      </vt:variant>
      <vt:variant>
        <vt:lpwstr>_Toc142565863</vt:lpwstr>
      </vt:variant>
      <vt:variant>
        <vt:i4>1376317</vt:i4>
      </vt:variant>
      <vt:variant>
        <vt:i4>125</vt:i4>
      </vt:variant>
      <vt:variant>
        <vt:i4>0</vt:i4>
      </vt:variant>
      <vt:variant>
        <vt:i4>5</vt:i4>
      </vt:variant>
      <vt:variant>
        <vt:lpwstr/>
      </vt:variant>
      <vt:variant>
        <vt:lpwstr>_Toc142565862</vt:lpwstr>
      </vt:variant>
      <vt:variant>
        <vt:i4>1376317</vt:i4>
      </vt:variant>
      <vt:variant>
        <vt:i4>119</vt:i4>
      </vt:variant>
      <vt:variant>
        <vt:i4>0</vt:i4>
      </vt:variant>
      <vt:variant>
        <vt:i4>5</vt:i4>
      </vt:variant>
      <vt:variant>
        <vt:lpwstr/>
      </vt:variant>
      <vt:variant>
        <vt:lpwstr>_Toc142565861</vt:lpwstr>
      </vt:variant>
      <vt:variant>
        <vt:i4>1376317</vt:i4>
      </vt:variant>
      <vt:variant>
        <vt:i4>113</vt:i4>
      </vt:variant>
      <vt:variant>
        <vt:i4>0</vt:i4>
      </vt:variant>
      <vt:variant>
        <vt:i4>5</vt:i4>
      </vt:variant>
      <vt:variant>
        <vt:lpwstr/>
      </vt:variant>
      <vt:variant>
        <vt:lpwstr>_Toc142565860</vt:lpwstr>
      </vt:variant>
      <vt:variant>
        <vt:i4>1441853</vt:i4>
      </vt:variant>
      <vt:variant>
        <vt:i4>107</vt:i4>
      </vt:variant>
      <vt:variant>
        <vt:i4>0</vt:i4>
      </vt:variant>
      <vt:variant>
        <vt:i4>5</vt:i4>
      </vt:variant>
      <vt:variant>
        <vt:lpwstr/>
      </vt:variant>
      <vt:variant>
        <vt:lpwstr>_Toc142565859</vt:lpwstr>
      </vt:variant>
      <vt:variant>
        <vt:i4>1441853</vt:i4>
      </vt:variant>
      <vt:variant>
        <vt:i4>101</vt:i4>
      </vt:variant>
      <vt:variant>
        <vt:i4>0</vt:i4>
      </vt:variant>
      <vt:variant>
        <vt:i4>5</vt:i4>
      </vt:variant>
      <vt:variant>
        <vt:lpwstr/>
      </vt:variant>
      <vt:variant>
        <vt:lpwstr>_Toc142565858</vt:lpwstr>
      </vt:variant>
      <vt:variant>
        <vt:i4>1441853</vt:i4>
      </vt:variant>
      <vt:variant>
        <vt:i4>95</vt:i4>
      </vt:variant>
      <vt:variant>
        <vt:i4>0</vt:i4>
      </vt:variant>
      <vt:variant>
        <vt:i4>5</vt:i4>
      </vt:variant>
      <vt:variant>
        <vt:lpwstr/>
      </vt:variant>
      <vt:variant>
        <vt:lpwstr>_Toc142565857</vt:lpwstr>
      </vt:variant>
      <vt:variant>
        <vt:i4>1441853</vt:i4>
      </vt:variant>
      <vt:variant>
        <vt:i4>89</vt:i4>
      </vt:variant>
      <vt:variant>
        <vt:i4>0</vt:i4>
      </vt:variant>
      <vt:variant>
        <vt:i4>5</vt:i4>
      </vt:variant>
      <vt:variant>
        <vt:lpwstr/>
      </vt:variant>
      <vt:variant>
        <vt:lpwstr>_Toc142565856</vt:lpwstr>
      </vt:variant>
      <vt:variant>
        <vt:i4>1441853</vt:i4>
      </vt:variant>
      <vt:variant>
        <vt:i4>83</vt:i4>
      </vt:variant>
      <vt:variant>
        <vt:i4>0</vt:i4>
      </vt:variant>
      <vt:variant>
        <vt:i4>5</vt:i4>
      </vt:variant>
      <vt:variant>
        <vt:lpwstr/>
      </vt:variant>
      <vt:variant>
        <vt:lpwstr>_Toc142565855</vt:lpwstr>
      </vt:variant>
      <vt:variant>
        <vt:i4>1441853</vt:i4>
      </vt:variant>
      <vt:variant>
        <vt:i4>77</vt:i4>
      </vt:variant>
      <vt:variant>
        <vt:i4>0</vt:i4>
      </vt:variant>
      <vt:variant>
        <vt:i4>5</vt:i4>
      </vt:variant>
      <vt:variant>
        <vt:lpwstr/>
      </vt:variant>
      <vt:variant>
        <vt:lpwstr>_Toc142565854</vt:lpwstr>
      </vt:variant>
      <vt:variant>
        <vt:i4>1441853</vt:i4>
      </vt:variant>
      <vt:variant>
        <vt:i4>71</vt:i4>
      </vt:variant>
      <vt:variant>
        <vt:i4>0</vt:i4>
      </vt:variant>
      <vt:variant>
        <vt:i4>5</vt:i4>
      </vt:variant>
      <vt:variant>
        <vt:lpwstr/>
      </vt:variant>
      <vt:variant>
        <vt:lpwstr>_Toc142565853</vt:lpwstr>
      </vt:variant>
      <vt:variant>
        <vt:i4>1441853</vt:i4>
      </vt:variant>
      <vt:variant>
        <vt:i4>65</vt:i4>
      </vt:variant>
      <vt:variant>
        <vt:i4>0</vt:i4>
      </vt:variant>
      <vt:variant>
        <vt:i4>5</vt:i4>
      </vt:variant>
      <vt:variant>
        <vt:lpwstr/>
      </vt:variant>
      <vt:variant>
        <vt:lpwstr>_Toc142565852</vt:lpwstr>
      </vt:variant>
      <vt:variant>
        <vt:i4>1441853</vt:i4>
      </vt:variant>
      <vt:variant>
        <vt:i4>59</vt:i4>
      </vt:variant>
      <vt:variant>
        <vt:i4>0</vt:i4>
      </vt:variant>
      <vt:variant>
        <vt:i4>5</vt:i4>
      </vt:variant>
      <vt:variant>
        <vt:lpwstr/>
      </vt:variant>
      <vt:variant>
        <vt:lpwstr>_Toc142565851</vt:lpwstr>
      </vt:variant>
      <vt:variant>
        <vt:i4>1441853</vt:i4>
      </vt:variant>
      <vt:variant>
        <vt:i4>53</vt:i4>
      </vt:variant>
      <vt:variant>
        <vt:i4>0</vt:i4>
      </vt:variant>
      <vt:variant>
        <vt:i4>5</vt:i4>
      </vt:variant>
      <vt:variant>
        <vt:lpwstr/>
      </vt:variant>
      <vt:variant>
        <vt:lpwstr>_Toc142565850</vt:lpwstr>
      </vt:variant>
      <vt:variant>
        <vt:i4>1507389</vt:i4>
      </vt:variant>
      <vt:variant>
        <vt:i4>47</vt:i4>
      </vt:variant>
      <vt:variant>
        <vt:i4>0</vt:i4>
      </vt:variant>
      <vt:variant>
        <vt:i4>5</vt:i4>
      </vt:variant>
      <vt:variant>
        <vt:lpwstr/>
      </vt:variant>
      <vt:variant>
        <vt:lpwstr>_Toc142565849</vt:lpwstr>
      </vt:variant>
      <vt:variant>
        <vt:i4>1507389</vt:i4>
      </vt:variant>
      <vt:variant>
        <vt:i4>41</vt:i4>
      </vt:variant>
      <vt:variant>
        <vt:i4>0</vt:i4>
      </vt:variant>
      <vt:variant>
        <vt:i4>5</vt:i4>
      </vt:variant>
      <vt:variant>
        <vt:lpwstr/>
      </vt:variant>
      <vt:variant>
        <vt:lpwstr>_Toc142565848</vt:lpwstr>
      </vt:variant>
      <vt:variant>
        <vt:i4>1507389</vt:i4>
      </vt:variant>
      <vt:variant>
        <vt:i4>35</vt:i4>
      </vt:variant>
      <vt:variant>
        <vt:i4>0</vt:i4>
      </vt:variant>
      <vt:variant>
        <vt:i4>5</vt:i4>
      </vt:variant>
      <vt:variant>
        <vt:lpwstr/>
      </vt:variant>
      <vt:variant>
        <vt:lpwstr>_Toc142565847</vt:lpwstr>
      </vt:variant>
      <vt:variant>
        <vt:i4>1507389</vt:i4>
      </vt:variant>
      <vt:variant>
        <vt:i4>29</vt:i4>
      </vt:variant>
      <vt:variant>
        <vt:i4>0</vt:i4>
      </vt:variant>
      <vt:variant>
        <vt:i4>5</vt:i4>
      </vt:variant>
      <vt:variant>
        <vt:lpwstr/>
      </vt:variant>
      <vt:variant>
        <vt:lpwstr>_Toc142565846</vt:lpwstr>
      </vt:variant>
      <vt:variant>
        <vt:i4>1507389</vt:i4>
      </vt:variant>
      <vt:variant>
        <vt:i4>23</vt:i4>
      </vt:variant>
      <vt:variant>
        <vt:i4>0</vt:i4>
      </vt:variant>
      <vt:variant>
        <vt:i4>5</vt:i4>
      </vt:variant>
      <vt:variant>
        <vt:lpwstr/>
      </vt:variant>
      <vt:variant>
        <vt:lpwstr>_Toc142565845</vt:lpwstr>
      </vt:variant>
      <vt:variant>
        <vt:i4>1507389</vt:i4>
      </vt:variant>
      <vt:variant>
        <vt:i4>17</vt:i4>
      </vt:variant>
      <vt:variant>
        <vt:i4>0</vt:i4>
      </vt:variant>
      <vt:variant>
        <vt:i4>5</vt:i4>
      </vt:variant>
      <vt:variant>
        <vt:lpwstr/>
      </vt:variant>
      <vt:variant>
        <vt:lpwstr>_Toc142565844</vt:lpwstr>
      </vt:variant>
      <vt:variant>
        <vt:i4>1507389</vt:i4>
      </vt:variant>
      <vt:variant>
        <vt:i4>11</vt:i4>
      </vt:variant>
      <vt:variant>
        <vt:i4>0</vt:i4>
      </vt:variant>
      <vt:variant>
        <vt:i4>5</vt:i4>
      </vt:variant>
      <vt:variant>
        <vt:lpwstr/>
      </vt:variant>
      <vt:variant>
        <vt:lpwstr>_Toc142565843</vt:lpwstr>
      </vt:variant>
      <vt:variant>
        <vt:i4>1507389</vt:i4>
      </vt:variant>
      <vt:variant>
        <vt:i4>5</vt:i4>
      </vt:variant>
      <vt:variant>
        <vt:i4>0</vt:i4>
      </vt:variant>
      <vt:variant>
        <vt:i4>5</vt:i4>
      </vt:variant>
      <vt:variant>
        <vt:lpwstr/>
      </vt:variant>
      <vt:variant>
        <vt:lpwstr>_Toc142565842</vt:lpwstr>
      </vt:variant>
      <vt:variant>
        <vt:i4>655411</vt:i4>
      </vt:variant>
      <vt:variant>
        <vt:i4>0</vt:i4>
      </vt:variant>
      <vt:variant>
        <vt:i4>0</vt:i4>
      </vt:variant>
      <vt:variant>
        <vt:i4>5</vt:i4>
      </vt:variant>
      <vt:variant>
        <vt:lpwstr>mailto:Salih.arslan@popken-services.de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Level D</dc:title>
  <dc:subject>V14</dc:subject>
  <dc:creator>Stefan Exner</dc:creator>
  <cp:keywords/>
  <dc:description>Die Rechte an diesem Template für einen Report D liegen bei Decisio. Die Vorlage darf ausschließlich von unseren Kursteilnehmern verwendet werden.</dc:description>
  <cp:lastModifiedBy>René Windus</cp:lastModifiedBy>
  <cp:revision>185</cp:revision>
  <cp:lastPrinted>2023-11-13T15:09:00Z</cp:lastPrinted>
  <dcterms:created xsi:type="dcterms:W3CDTF">2023-11-27T09:33:00Z</dcterms:created>
  <dcterms:modified xsi:type="dcterms:W3CDTF">2024-02-04T14:03:00Z</dcterms:modified>
  <cp:category/>
</cp:coreProperties>
</file>