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0185" w:rsidRPr="00FE7886" w:rsidRDefault="004459AF" w:rsidP="00FE7886">
      <w:pPr>
        <w:pStyle w:val="Ttulo"/>
        <w:jc w:val="center"/>
        <w:rPr>
          <w:rFonts w:ascii="Times New Roman" w:hAnsi="Times New Roman" w:cs="Times New Roman"/>
          <w:b/>
          <w:bCs/>
          <w:sz w:val="52"/>
          <w:szCs w:val="52"/>
          <w:lang w:val="es-ES"/>
        </w:rPr>
      </w:pPr>
      <w:r w:rsidRPr="00FE7886">
        <w:rPr>
          <w:rFonts w:ascii="Times New Roman" w:hAnsi="Times New Roman" w:cs="Times New Roman"/>
          <w:b/>
          <w:bCs/>
          <w:sz w:val="52"/>
          <w:szCs w:val="52"/>
          <w:lang w:val="es-ES"/>
        </w:rPr>
        <w:t>C</w:t>
      </w:r>
      <w:r w:rsidR="001D1EE0" w:rsidRPr="00FE7886">
        <w:rPr>
          <w:rFonts w:ascii="Times New Roman" w:hAnsi="Times New Roman" w:cs="Times New Roman"/>
          <w:b/>
          <w:bCs/>
          <w:sz w:val="52"/>
          <w:szCs w:val="52"/>
          <w:lang w:val="es-ES"/>
        </w:rPr>
        <w:t>RONOGRAMA DE ACTIVIDADES</w:t>
      </w:r>
    </w:p>
    <w:p w:rsidR="00FE7886" w:rsidRDefault="00FE7886" w:rsidP="00FE7886">
      <w:pPr>
        <w:rPr>
          <w:lang w:val="es-ES"/>
        </w:rPr>
      </w:pPr>
    </w:p>
    <w:p w:rsidR="00FE7886" w:rsidRPr="00FE7886" w:rsidRDefault="00FE7886" w:rsidP="00FE7886">
      <w:pPr>
        <w:rPr>
          <w:rFonts w:ascii="Times New Roman" w:hAnsi="Times New Roman" w:cs="Times New Roman"/>
          <w:lang w:val="es-ES"/>
        </w:rPr>
      </w:pPr>
      <w:r w:rsidRPr="00FE7886">
        <w:rPr>
          <w:rFonts w:ascii="Times New Roman" w:hAnsi="Times New Roman" w:cs="Times New Roman"/>
          <w:lang w:val="es-ES"/>
        </w:rPr>
        <w:t>Cro</w:t>
      </w:r>
      <w:r>
        <w:rPr>
          <w:rFonts w:ascii="Times New Roman" w:hAnsi="Times New Roman" w:cs="Times New Roman"/>
          <w:lang w:val="es-ES"/>
        </w:rPr>
        <w:t>nograma de actividades del trabajo “Sistema de percepción de emociones a través de cámara web”</w:t>
      </w:r>
    </w:p>
    <w:p w:rsidR="004459AF" w:rsidRDefault="004459AF" w:rsidP="00FE7886">
      <w:pPr>
        <w:pStyle w:val="Ttulo"/>
        <w:rPr>
          <w:lang w:val="es-ES"/>
        </w:rPr>
      </w:pPr>
    </w:p>
    <w:tbl>
      <w:tblPr>
        <w:tblStyle w:val="Tablaconcuadrcula"/>
        <w:tblW w:w="13178" w:type="dxa"/>
        <w:tblLayout w:type="fixed"/>
        <w:tblLook w:val="04A0" w:firstRow="1" w:lastRow="0" w:firstColumn="1" w:lastColumn="0" w:noHBand="0" w:noVBand="1"/>
      </w:tblPr>
      <w:tblGrid>
        <w:gridCol w:w="1811"/>
        <w:gridCol w:w="736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794DE4" w:rsidTr="00804D46">
        <w:trPr>
          <w:trHeight w:val="187"/>
        </w:trPr>
        <w:tc>
          <w:tcPr>
            <w:tcW w:w="1811" w:type="dxa"/>
            <w:vMerge w:val="restart"/>
            <w:shd w:val="clear" w:color="auto" w:fill="ACB9CA" w:themeFill="text2" w:themeFillTint="66"/>
          </w:tcPr>
          <w:p w:rsidR="00794DE4" w:rsidRPr="00FE7886" w:rsidRDefault="00794DE4" w:rsidP="00794DE4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FE788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ACTIVIDADES</w:t>
            </w:r>
          </w:p>
        </w:tc>
        <w:tc>
          <w:tcPr>
            <w:tcW w:w="11367" w:type="dxa"/>
            <w:gridSpan w:val="16"/>
            <w:shd w:val="clear" w:color="auto" w:fill="ACB9CA" w:themeFill="text2" w:themeFillTint="66"/>
          </w:tcPr>
          <w:p w:rsidR="00794DE4" w:rsidRPr="00FE7886" w:rsidRDefault="00794DE4" w:rsidP="00794DE4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FE7886">
              <w:rPr>
                <w:rFonts w:ascii="Times New Roman" w:hAnsi="Times New Roman" w:cs="Times New Roman"/>
                <w:b/>
                <w:bCs/>
                <w:lang w:val="es-ES"/>
              </w:rPr>
              <w:t>MESES/SEMANAS</w:t>
            </w:r>
          </w:p>
        </w:tc>
      </w:tr>
      <w:tr w:rsidR="00804D46" w:rsidTr="00804D46">
        <w:trPr>
          <w:trHeight w:val="94"/>
        </w:trPr>
        <w:tc>
          <w:tcPr>
            <w:tcW w:w="1811" w:type="dxa"/>
            <w:vMerge/>
            <w:shd w:val="clear" w:color="auto" w:fill="ACB9CA" w:themeFill="text2" w:themeFillTint="66"/>
          </w:tcPr>
          <w:p w:rsidR="00794DE4" w:rsidRPr="00FE7886" w:rsidRDefault="00794DE4" w:rsidP="00794DE4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2862" w:type="dxa"/>
            <w:gridSpan w:val="4"/>
            <w:shd w:val="clear" w:color="auto" w:fill="C5E0B3" w:themeFill="accent6" w:themeFillTint="66"/>
          </w:tcPr>
          <w:p w:rsidR="00794DE4" w:rsidRPr="00FE7886" w:rsidRDefault="00794DE4" w:rsidP="00794DE4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FE7886">
              <w:rPr>
                <w:rFonts w:ascii="Times New Roman" w:hAnsi="Times New Roman" w:cs="Times New Roman"/>
                <w:b/>
                <w:bCs/>
                <w:lang w:val="es-ES"/>
              </w:rPr>
              <w:t>ABRIL</w:t>
            </w:r>
          </w:p>
        </w:tc>
        <w:tc>
          <w:tcPr>
            <w:tcW w:w="2835" w:type="dxa"/>
            <w:gridSpan w:val="4"/>
            <w:shd w:val="clear" w:color="auto" w:fill="BDD6EE" w:themeFill="accent5" w:themeFillTint="66"/>
          </w:tcPr>
          <w:p w:rsidR="00794DE4" w:rsidRPr="00FE7886" w:rsidRDefault="00794DE4" w:rsidP="00794DE4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FE7886">
              <w:rPr>
                <w:rFonts w:ascii="Times New Roman" w:hAnsi="Times New Roman" w:cs="Times New Roman"/>
                <w:b/>
                <w:bCs/>
                <w:lang w:val="es-ES"/>
              </w:rPr>
              <w:t>MAYO</w:t>
            </w:r>
          </w:p>
        </w:tc>
        <w:tc>
          <w:tcPr>
            <w:tcW w:w="2835" w:type="dxa"/>
            <w:gridSpan w:val="4"/>
            <w:shd w:val="clear" w:color="auto" w:fill="FFE599" w:themeFill="accent4" w:themeFillTint="66"/>
          </w:tcPr>
          <w:p w:rsidR="00794DE4" w:rsidRPr="00FE7886" w:rsidRDefault="00794DE4" w:rsidP="00794DE4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FE7886">
              <w:rPr>
                <w:rFonts w:ascii="Times New Roman" w:hAnsi="Times New Roman" w:cs="Times New Roman"/>
                <w:b/>
                <w:bCs/>
                <w:lang w:val="es-ES"/>
              </w:rPr>
              <w:t>JUNIO</w:t>
            </w:r>
          </w:p>
        </w:tc>
        <w:tc>
          <w:tcPr>
            <w:tcW w:w="2835" w:type="dxa"/>
            <w:gridSpan w:val="4"/>
            <w:shd w:val="clear" w:color="auto" w:fill="F7CAAC" w:themeFill="accent2" w:themeFillTint="66"/>
          </w:tcPr>
          <w:p w:rsidR="00794DE4" w:rsidRPr="00FE7886" w:rsidRDefault="00794DE4" w:rsidP="00794DE4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FE7886">
              <w:rPr>
                <w:rFonts w:ascii="Times New Roman" w:hAnsi="Times New Roman" w:cs="Times New Roman"/>
                <w:b/>
                <w:bCs/>
                <w:lang w:val="es-ES"/>
              </w:rPr>
              <w:t>JULIO</w:t>
            </w:r>
          </w:p>
        </w:tc>
      </w:tr>
      <w:tr w:rsidR="00804D46" w:rsidTr="00AC1593">
        <w:trPr>
          <w:trHeight w:val="636"/>
        </w:trPr>
        <w:tc>
          <w:tcPr>
            <w:tcW w:w="1811" w:type="dxa"/>
            <w:shd w:val="clear" w:color="auto" w:fill="ACB9CA" w:themeFill="text2" w:themeFillTint="66"/>
          </w:tcPr>
          <w:p w:rsidR="00794DE4" w:rsidRPr="00804D46" w:rsidRDefault="00794DE4">
            <w:pPr>
              <w:rPr>
                <w:rFonts w:ascii="Times New Roman" w:hAnsi="Times New Roman" w:cs="Times New Roman"/>
                <w:lang w:val="es-ES"/>
              </w:rPr>
            </w:pPr>
            <w:r w:rsidRPr="00804D46">
              <w:rPr>
                <w:rFonts w:ascii="Times New Roman" w:hAnsi="Times New Roman" w:cs="Times New Roman"/>
                <w:lang w:val="es-ES"/>
              </w:rPr>
              <w:t>Implementación</w:t>
            </w:r>
          </w:p>
        </w:tc>
        <w:tc>
          <w:tcPr>
            <w:tcW w:w="736" w:type="dxa"/>
            <w:shd w:val="clear" w:color="auto" w:fill="C5E0B3" w:themeFill="accent6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C5E0B3" w:themeFill="accent6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  <w:shd w:val="clear" w:color="auto" w:fill="C5E0B3" w:themeFill="accent6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C5E0B3" w:themeFill="accent6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BDD6EE" w:themeFill="accent5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BDD6EE" w:themeFill="accent5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  <w:shd w:val="clear" w:color="auto" w:fill="BDD6EE" w:themeFill="accent5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</w:tr>
      <w:tr w:rsidR="00804D46" w:rsidTr="00AC1593">
        <w:trPr>
          <w:trHeight w:val="572"/>
        </w:trPr>
        <w:tc>
          <w:tcPr>
            <w:tcW w:w="1811" w:type="dxa"/>
            <w:shd w:val="clear" w:color="auto" w:fill="ACB9CA" w:themeFill="text2" w:themeFillTint="66"/>
          </w:tcPr>
          <w:p w:rsidR="00794DE4" w:rsidRPr="00804D46" w:rsidRDefault="00794DE4">
            <w:pPr>
              <w:rPr>
                <w:rFonts w:ascii="Times New Roman" w:hAnsi="Times New Roman" w:cs="Times New Roman"/>
                <w:lang w:val="es-ES"/>
              </w:rPr>
            </w:pPr>
            <w:r w:rsidRPr="00804D46">
              <w:rPr>
                <w:rFonts w:ascii="Times New Roman" w:hAnsi="Times New Roman" w:cs="Times New Roman"/>
                <w:lang w:val="es-ES"/>
              </w:rPr>
              <w:t>Pruebas</w:t>
            </w:r>
          </w:p>
        </w:tc>
        <w:tc>
          <w:tcPr>
            <w:tcW w:w="736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  <w:shd w:val="clear" w:color="auto" w:fill="BDD6EE" w:themeFill="accent5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BDD6EE" w:themeFill="accent5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</w:tr>
      <w:tr w:rsidR="00FE7886" w:rsidTr="001C6411">
        <w:tc>
          <w:tcPr>
            <w:tcW w:w="1811" w:type="dxa"/>
            <w:shd w:val="clear" w:color="auto" w:fill="ACB9CA" w:themeFill="text2" w:themeFillTint="66"/>
          </w:tcPr>
          <w:p w:rsidR="00794DE4" w:rsidRPr="00804D46" w:rsidRDefault="001D1EE0">
            <w:pPr>
              <w:rPr>
                <w:rFonts w:ascii="Times New Roman" w:hAnsi="Times New Roman" w:cs="Times New Roman"/>
                <w:lang w:val="es-ES"/>
              </w:rPr>
            </w:pPr>
            <w:r w:rsidRPr="00804D46">
              <w:rPr>
                <w:rFonts w:ascii="Times New Roman" w:hAnsi="Times New Roman" w:cs="Times New Roman"/>
                <w:lang w:val="es-ES"/>
              </w:rPr>
              <w:t xml:space="preserve">Recolección de datos </w:t>
            </w:r>
          </w:p>
        </w:tc>
        <w:tc>
          <w:tcPr>
            <w:tcW w:w="736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FFE599" w:themeFill="accent4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FFE599" w:themeFill="accent4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</w:tr>
      <w:tr w:rsidR="00FE7886" w:rsidTr="00FE7886">
        <w:tc>
          <w:tcPr>
            <w:tcW w:w="1811" w:type="dxa"/>
            <w:shd w:val="clear" w:color="auto" w:fill="ACB9CA" w:themeFill="text2" w:themeFillTint="66"/>
          </w:tcPr>
          <w:p w:rsidR="00794DE4" w:rsidRPr="00804D46" w:rsidRDefault="001D1EE0">
            <w:pPr>
              <w:rPr>
                <w:rFonts w:ascii="Times New Roman" w:hAnsi="Times New Roman" w:cs="Times New Roman"/>
                <w:lang w:val="es-ES"/>
              </w:rPr>
            </w:pPr>
            <w:r w:rsidRPr="00804D46">
              <w:rPr>
                <w:rFonts w:ascii="Times New Roman" w:hAnsi="Times New Roman" w:cs="Times New Roman"/>
                <w:lang w:val="es-ES"/>
              </w:rPr>
              <w:t>Análisis e interpretación</w:t>
            </w:r>
          </w:p>
        </w:tc>
        <w:tc>
          <w:tcPr>
            <w:tcW w:w="736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  <w:shd w:val="clear" w:color="auto" w:fill="FFE599" w:themeFill="accent4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FFE599" w:themeFill="accent4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</w:tr>
      <w:tr w:rsidR="00FE7886" w:rsidTr="00FE7886">
        <w:trPr>
          <w:trHeight w:val="627"/>
        </w:trPr>
        <w:tc>
          <w:tcPr>
            <w:tcW w:w="1811" w:type="dxa"/>
            <w:shd w:val="clear" w:color="auto" w:fill="ACB9CA" w:themeFill="text2" w:themeFillTint="66"/>
          </w:tcPr>
          <w:p w:rsidR="00794DE4" w:rsidRPr="00804D46" w:rsidRDefault="00804D46">
            <w:pPr>
              <w:rPr>
                <w:rFonts w:ascii="Times New Roman" w:hAnsi="Times New Roman" w:cs="Times New Roman"/>
                <w:lang w:val="es-ES"/>
              </w:rPr>
            </w:pPr>
            <w:r w:rsidRPr="00804D46">
              <w:rPr>
                <w:rFonts w:ascii="Times New Roman" w:hAnsi="Times New Roman" w:cs="Times New Roman"/>
                <w:lang w:val="es-ES"/>
              </w:rPr>
              <w:t xml:space="preserve">Presentación </w:t>
            </w:r>
          </w:p>
        </w:tc>
        <w:tc>
          <w:tcPr>
            <w:tcW w:w="736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Pr="00794DE4" w:rsidRDefault="00794DE4">
            <w:pPr>
              <w:rPr>
                <w:b/>
                <w:bCs/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  <w:shd w:val="clear" w:color="auto" w:fill="F7CAAC" w:themeFill="accent2" w:themeFillTint="66"/>
          </w:tcPr>
          <w:p w:rsidR="00794DE4" w:rsidRPr="00794DE4" w:rsidRDefault="00794DE4">
            <w:pPr>
              <w:rPr>
                <w:b/>
                <w:bCs/>
                <w:lang w:val="es-E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:rsidR="00794DE4" w:rsidRDefault="00794DE4">
            <w:pPr>
              <w:rPr>
                <w:lang w:val="es-ES"/>
              </w:rPr>
            </w:pPr>
          </w:p>
        </w:tc>
      </w:tr>
    </w:tbl>
    <w:p w:rsidR="0018247D" w:rsidRPr="004459AF" w:rsidRDefault="0018247D">
      <w:pPr>
        <w:rPr>
          <w:lang w:val="es-ES"/>
        </w:rPr>
      </w:pPr>
    </w:p>
    <w:sectPr w:rsidR="0018247D" w:rsidRPr="004459AF" w:rsidSect="004459A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AF"/>
    <w:rsid w:val="000138D4"/>
    <w:rsid w:val="0018247D"/>
    <w:rsid w:val="001C6411"/>
    <w:rsid w:val="001D1EE0"/>
    <w:rsid w:val="003D202C"/>
    <w:rsid w:val="004459AF"/>
    <w:rsid w:val="00794DE4"/>
    <w:rsid w:val="00804D46"/>
    <w:rsid w:val="0099775C"/>
    <w:rsid w:val="00AC1593"/>
    <w:rsid w:val="00F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CB1DE0F-9A71-1549-A3CB-EBF4B650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2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FE78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78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SALDAÑA VAZQUEZ KARLA ITZEL</dc:creator>
  <cp:keywords/>
  <dc:description/>
  <cp:lastModifiedBy>SALDAÑA VAZQUEZ KARLA ITZEL</cp:lastModifiedBy>
  <cp:revision>3</cp:revision>
  <dcterms:created xsi:type="dcterms:W3CDTF">2020-04-20T00:04:00Z</dcterms:created>
  <dcterms:modified xsi:type="dcterms:W3CDTF">2020-05-13T04:54:00Z</dcterms:modified>
</cp:coreProperties>
</file>