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4"/>
          <w:szCs w:val="44"/>
        </w:rPr>
        <w:t xml:space="preserve">장애 시나리오 검증 테스트 계획서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555555"/>
          <w:sz w:val="24"/>
          <w:szCs w:val="24"/>
        </w:rPr>
        <w:t xml:space="preserve">AI_AGENT_MONITORING  ·  /fault-lab API</w:t>
      </w:r>
    </w:p>
    <w:p>
      <w:pPr>
        <w:pBdr>
          <w:bottom w:val="single" w:color="1F3864" w:sz="12"/>
        </w:pBdr>
        <w:spacing w:after="300"/>
        <w:jc w:val="center"/>
      </w:pPr>
    </w:p>
    <w:p>
      <w:pPr>
        <w:pStyle w:val="Heading1"/>
        <w:pBdr>
          <w:bottom w:val="single" w:color="1F3864" w:sz="8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1. 문서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문서명</w:t>
            </w:r>
          </w:p>
        </w:tc>
        <w:tc>
          <w:tcPr>
            <w:tcW w:type="dxa" w:w="6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장애 시나리오 검증 테스트 계획서</w:t>
            </w:r>
          </w:p>
        </w:tc>
      </w:tr>
      <w:tr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프로젝트명</w:t>
            </w:r>
          </w:p>
        </w:tc>
        <w:tc>
          <w:tcPr>
            <w:tcW w:type="dxa" w:w="6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AI_AGENT_MONITORING</w:t>
            </w:r>
          </w:p>
        </w:tc>
      </w:tr>
      <w:tr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테스트 대상</w:t>
            </w:r>
          </w:p>
        </w:tc>
        <w:tc>
          <w:tcPr>
            <w:tcW w:type="dxa" w:w="6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/fault-lab API</w:t>
            </w:r>
          </w:p>
        </w:tc>
      </w:tr>
      <w:tr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테스트 목적</w:t>
            </w:r>
          </w:p>
        </w:tc>
        <w:tc>
          <w:tcPr>
            <w:tcW w:type="dxa" w:w="6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응답 지연, HTTP 500 오류, HTTP 504 타임아웃이 의도한 방식으로 재현되는지 검증</w:t>
            </w:r>
          </w:p>
        </w:tc>
      </w:tr>
      <w:tr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테스트 유형</w:t>
            </w:r>
          </w:p>
        </w:tc>
        <w:tc>
          <w:tcPr>
            <w:tcW w:type="dxa" w:w="6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기능 테스트, 장애 재현 테스트, 회귀 테스트</w:t>
            </w:r>
          </w:p>
        </w:tc>
      </w:tr>
      <w:tr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작성자</w:t>
            </w:r>
          </w:p>
        </w:tc>
        <w:tc>
          <w:tcPr>
            <w:tcW w:type="dxa" w:w="6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작성일</w:t>
            </w:r>
          </w:p>
        </w:tc>
        <w:tc>
          <w:tcPr>
            <w:tcW w:type="dxa" w:w="6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1F3864" w:sz="8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2. 테스트 대상 기능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테스트 대상 API입니다.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GET /fault-lab</w:t>
            </w:r>
          </w:p>
        </w:tc>
      </w:tr>
    </w:tbl>
    <w:p>
      <w:pPr>
        <w:spacing w:after="60" w:before="0"/>
      </w:pP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사용 가능한 시나리오입니다.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26"/>
        <w:gridCol w:w="2200"/>
      </w:tblGrid>
      <w:tr>
        <w:trPr>
          <w:tblHeader/>
        </w:trPr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scenario 값</w:t>
            </w:r>
          </w:p>
        </w:tc>
        <w:tc>
          <w:tcPr>
            <w:tcW w:type="dxa" w:w="50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의미</w:t>
            </w:r>
          </w:p>
        </w:tc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기대 상태코드</w:t>
            </w:r>
          </w:p>
        </w:tc>
      </w:tr>
      <w:tr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normal</w:t>
            </w:r>
          </w:p>
        </w:tc>
        <w:tc>
          <w:tcPr>
            <w:tcW w:type="dxa" w:w="50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정상 응답</w:t>
            </w:r>
          </w:p>
        </w:tc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delay</w:t>
            </w:r>
          </w:p>
        </w:tc>
        <w:tc>
          <w:tcPr>
            <w:tcW w:type="dxa" w:w="50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일정 시간 응답 지연 후 정상 응답</w:t>
            </w:r>
          </w:p>
        </w:tc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error500</w:t>
            </w:r>
          </w:p>
        </w:tc>
        <w:tc>
          <w:tcPr>
            <w:tcW w:type="dxa" w:w="50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서버 내부 오류 재현</w:t>
            </w:r>
          </w:p>
        </w:tc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500</w:t>
            </w:r>
          </w:p>
        </w:tc>
      </w:tr>
      <w:tr>
        <w:tc>
          <w:tcPr>
            <w:tcW w:type="dxa" w:w="18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timeout</w:t>
            </w:r>
          </w:p>
        </w:tc>
        <w:tc>
          <w:tcPr>
            <w:tcW w:type="dxa" w:w="50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지연 후 타임아웃 오류 재현</w:t>
            </w:r>
          </w:p>
        </w:tc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504</w:t>
            </w:r>
          </w:p>
        </w:tc>
      </w:tr>
    </w:tbl>
    <w:p>
      <w:pPr>
        <w:pStyle w:val="Heading1"/>
        <w:pBdr>
          <w:bottom w:val="single" w:color="1F3864" w:sz="8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3. 테스트 목적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이번 실습의 목적은 실제 장애를 해결하는 것이 아니라, 장애 상황을 의도적으로 발생시킨 뒤 QA 담당자가 다음 업무를 수행할 수 있는지 확인하는 것입니다.</w:t>
      </w:r>
    </w:p>
    <w:p>
      <w:pPr>
        <w:spacing w:after="120" w:before="12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장애 재현 → 상태코드 확인 → 응답시간 확인 → 서버 로그 확인 → 자동 테스트 수행 → 결함보고서 작성</w:t>
      </w:r>
    </w:p>
    <w:p>
      <w:pPr>
        <w:pStyle w:val="Heading1"/>
        <w:pBdr>
          <w:bottom w:val="single" w:color="1F3864" w:sz="8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4. 테스트 환경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운영체제</w:t>
            </w:r>
          </w:p>
        </w:tc>
        <w:tc>
          <w:tcPr>
            <w:tcW w:type="dxa" w:w="6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Windows 10 또는 Windows 11</w:t>
            </w:r>
          </w:p>
        </w:tc>
      </w:tr>
      <w:tr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개발도구</w:t>
            </w:r>
          </w:p>
        </w:tc>
        <w:tc>
          <w:tcPr>
            <w:tcW w:type="dxa" w:w="6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VS Code</w:t>
            </w:r>
          </w:p>
        </w:tc>
      </w:tr>
      <w:tr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언어</w:t>
            </w:r>
          </w:p>
        </w:tc>
        <w:tc>
          <w:tcPr>
            <w:tcW w:type="dxa" w:w="6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Python</w:t>
            </w:r>
          </w:p>
        </w:tc>
      </w:tr>
      <w:tr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프레임워크</w:t>
            </w:r>
          </w:p>
        </w:tc>
        <w:tc>
          <w:tcPr>
            <w:tcW w:type="dxa" w:w="6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FastAPI</w:t>
            </w:r>
          </w:p>
        </w:tc>
      </w:tr>
      <w:tr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테스트 도구</w:t>
            </w:r>
          </w:p>
        </w:tc>
        <w:tc>
          <w:tcPr>
            <w:tcW w:type="dxa" w:w="6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pytest</w:t>
            </w:r>
          </w:p>
        </w:tc>
      </w:tr>
      <w:tr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API 확인 도구</w:t>
            </w:r>
          </w:p>
        </w:tc>
        <w:tc>
          <w:tcPr>
            <w:tcW w:type="dxa" w:w="6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브라우저 또는 Swagger</w:t>
            </w:r>
          </w:p>
        </w:tc>
      </w:tr>
      <w:tr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서버 주소</w:t>
            </w:r>
          </w:p>
        </w:tc>
        <w:tc>
          <w:tcPr>
            <w:tcW w:type="dxa" w:w="6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http://127.0.0.1:8000</w:t>
            </w:r>
          </w:p>
        </w:tc>
      </w:tr>
      <w:tr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API 문서 주소</w:t>
            </w:r>
          </w:p>
        </w:tc>
        <w:tc>
          <w:tcPr>
            <w:tcW w:type="dxa" w:w="6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http://127.0.0.1:8000/docs</w:t>
            </w:r>
          </w:p>
        </w:tc>
      </w:tr>
    </w:tbl>
    <w:p>
      <w:pPr>
        <w:pStyle w:val="Heading1"/>
        <w:pBdr>
          <w:bottom w:val="single" w:color="1F3864" w:sz="8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5. 사전 준비사항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테스트 전에 아래 사항을 확인합니다.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번호</w:t>
            </w:r>
          </w:p>
        </w:tc>
        <w:tc>
          <w:tcPr>
            <w:tcW w:type="dxa" w:w="7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 내용</w:t>
            </w:r>
          </w:p>
        </w:tc>
      </w:tr>
      <w:tr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7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가상환경이 정상 실행되는가</w:t>
            </w:r>
          </w:p>
        </w:tc>
      </w:tr>
      <w:tr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7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fault_lab.py 파일이 프로젝트 최상위에 있는가</w:t>
            </w:r>
          </w:p>
        </w:tc>
      </w:tr>
      <w:tr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7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app.py에 /fault-lab API가 추가되었는가</w:t>
            </w:r>
          </w:p>
        </w:tc>
      </w:tr>
      <w:tr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7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tests/test_fault_lab.py 파일이 존재하는가</w:t>
            </w:r>
          </w:p>
        </w:tc>
      </w:tr>
      <w:tr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7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pytest, httpx, fastapi가 설치되어 있는가</w:t>
            </w:r>
          </w:p>
        </w:tc>
      </w:tr>
      <w:tr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7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FastAPI 서버가 정상 실행되는가</w:t>
            </w:r>
          </w:p>
        </w:tc>
      </w:tr>
      <w:tr>
        <w:tc>
          <w:tcPr>
            <w:tcW w:type="dxa" w:w="1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7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/docs 화면에서 /fault-lab API가 보이는가</w:t>
            </w:r>
          </w:p>
        </w:tc>
      </w:tr>
    </w:tbl>
    <w:p>
      <w:pPr>
        <w:pStyle w:val="Heading1"/>
        <w:pBdr>
          <w:bottom w:val="single" w:color="1F3864" w:sz="8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6. 테스트 범위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포함 범위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정상 응답 확인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응답 지연 확인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500 오류 확인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504 타임아웃 확인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잘못된 scenario 값 처리 확인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pytest 자동 테스트 확인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결함보고서 작성 확인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제외 범위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실제 외부 AI API 장애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데이터베이스 장애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네트워크 단절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Docker 컨테이너 장애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Prometheus 알림 자동 발송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Jira 자동 등록</w:t>
      </w:r>
    </w:p>
    <w:p>
      <w:pPr>
        <w:pStyle w:val="Heading1"/>
        <w:pBdr>
          <w:bottom w:val="single" w:color="1F3864" w:sz="8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7. 테스트 케이스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50"/>
        <w:gridCol w:w="3776"/>
        <w:gridCol w:w="2400"/>
      </w:tblGrid>
      <w:tr>
        <w:trPr>
          <w:tblHeader/>
        </w:trPr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TC_ID</w:t>
            </w:r>
          </w:p>
        </w:tc>
        <w:tc>
          <w:tcPr>
            <w:tcW w:type="dxa" w:w="1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테스트 항목</w:t>
            </w:r>
          </w:p>
        </w:tc>
        <w:tc>
          <w:tcPr>
            <w:tcW w:type="dxa" w:w="377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요청 주소</w:t>
            </w:r>
          </w:p>
        </w:tc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기대 결과</w:t>
            </w:r>
          </w:p>
        </w:tc>
      </w:tr>
      <w:tr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FL-001</w:t>
            </w:r>
          </w:p>
        </w:tc>
        <w:tc>
          <w:tcPr>
            <w:tcW w:type="dxa" w:w="1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정상 응답</w:t>
            </w:r>
          </w:p>
        </w:tc>
        <w:tc>
          <w:tcPr>
            <w:tcW w:type="dxa" w:w="377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/fault-lab?scenario=normal</w:t>
            </w:r>
          </w:p>
        </w:tc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HTTP 200, 정상 메시지 반환</w:t>
            </w:r>
          </w:p>
        </w:tc>
      </w:tr>
      <w:tr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FL-002</w:t>
            </w:r>
          </w:p>
        </w:tc>
        <w:tc>
          <w:tcPr>
            <w:tcW w:type="dxa" w:w="1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응답 지연 1초</w:t>
            </w:r>
          </w:p>
        </w:tc>
        <w:tc>
          <w:tcPr>
            <w:tcW w:type="dxa" w:w="377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/fault-lab?scenario=delay&amp;delay_seconds=1</w:t>
            </w:r>
          </w:p>
        </w:tc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HTTP 200, 약 1초 후 응답</w:t>
            </w:r>
          </w:p>
        </w:tc>
      </w:tr>
      <w:tr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FL-003</w:t>
            </w:r>
          </w:p>
        </w:tc>
        <w:tc>
          <w:tcPr>
            <w:tcW w:type="dxa" w:w="1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응답 지연 5초</w:t>
            </w:r>
          </w:p>
        </w:tc>
        <w:tc>
          <w:tcPr>
            <w:tcW w:type="dxa" w:w="377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/fault-lab?scenario=delay&amp;delay_seconds=5</w:t>
            </w:r>
          </w:p>
        </w:tc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HTTP 200, 약 5초 후 응답</w:t>
            </w:r>
          </w:p>
        </w:tc>
      </w:tr>
      <w:tr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FL-004</w:t>
            </w:r>
          </w:p>
        </w:tc>
        <w:tc>
          <w:tcPr>
            <w:tcW w:type="dxa" w:w="1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500 오류 재현</w:t>
            </w:r>
          </w:p>
        </w:tc>
        <w:tc>
          <w:tcPr>
            <w:tcW w:type="dxa" w:w="377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/fault-lab?scenario=error500</w:t>
            </w:r>
          </w:p>
        </w:tc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HTTP 500, 오류 메시지 반환</w:t>
            </w:r>
          </w:p>
        </w:tc>
      </w:tr>
      <w:tr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FL-005</w:t>
            </w:r>
          </w:p>
        </w:tc>
        <w:tc>
          <w:tcPr>
            <w:tcW w:type="dxa" w:w="1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타임아웃 재현</w:t>
            </w:r>
          </w:p>
        </w:tc>
        <w:tc>
          <w:tcPr>
            <w:tcW w:type="dxa" w:w="377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/fault-lab?scenario=timeout&amp;delay_seconds=3</w:t>
            </w:r>
          </w:p>
        </w:tc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HTTP 504, 타임아웃 메시지 반환</w:t>
            </w:r>
          </w:p>
        </w:tc>
      </w:tr>
      <w:tr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FL-006</w:t>
            </w:r>
          </w:p>
        </w:tc>
        <w:tc>
          <w:tcPr>
            <w:tcW w:type="dxa" w:w="1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잘못된 시나리오</w:t>
            </w:r>
          </w:p>
        </w:tc>
        <w:tc>
          <w:tcPr>
            <w:tcW w:type="dxa" w:w="377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/fault-lab?scenario=wrong</w:t>
            </w:r>
          </w:p>
        </w:tc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HTTP 400, 잘못된 값 안내</w:t>
            </w:r>
          </w:p>
        </w:tc>
      </w:tr>
      <w:tr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FL-007</w:t>
            </w:r>
          </w:p>
        </w:tc>
        <w:tc>
          <w:tcPr>
            <w:tcW w:type="dxa" w:w="1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자동 테스트</w:t>
            </w:r>
          </w:p>
        </w:tc>
        <w:tc>
          <w:tcPr>
            <w:tcW w:type="dxa" w:w="377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pytest tests\test_fault_lab.py -v</w:t>
            </w:r>
          </w:p>
        </w:tc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모든 테스트 PASS</w:t>
            </w:r>
          </w:p>
        </w:tc>
      </w:tr>
      <w:tr>
        <w:tc>
          <w:tcPr>
            <w:tcW w:type="dxa" w:w="11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FL-008</w:t>
            </w:r>
          </w:p>
        </w:tc>
        <w:tc>
          <w:tcPr>
            <w:tcW w:type="dxa" w:w="175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결함보고서 작성</w:t>
            </w:r>
          </w:p>
        </w:tc>
        <w:tc>
          <w:tcPr>
            <w:tcW w:type="dxa" w:w="377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reports/defect_report.md</w:t>
            </w:r>
          </w:p>
        </w:tc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재현 결과와 조치 의견 작성</w:t>
            </w:r>
          </w:p>
        </w:tc>
      </w:tr>
    </w:tbl>
    <w:p>
      <w:pPr>
        <w:pStyle w:val="Heading1"/>
        <w:pBdr>
          <w:bottom w:val="single" w:color="1F3864" w:sz="8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8. 상세 테스트 절차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FL-001 정상 응답 확인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목적</w:t>
            </w:r>
          </w:p>
        </w:tc>
        <w:tc>
          <w:tcPr>
            <w:tcW w:type="dxa" w:w="66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API 기본 동작 확인</w:t>
            </w:r>
          </w:p>
        </w:tc>
      </w:tr>
      <w:t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요청 URL</w:t>
            </w:r>
          </w:p>
        </w:tc>
        <w:tc>
          <w:tcPr>
            <w:tcW w:type="dxa" w:w="66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http://127.0.0.1:8000/fault-lab?scenario=normal</w:t>
            </w:r>
          </w:p>
        </w:tc>
      </w:tr>
      <w:t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기대 상태코드</w:t>
            </w:r>
          </w:p>
        </w:tc>
        <w:tc>
          <w:tcPr>
            <w:tcW w:type="dxa" w:w="66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기대 결과</w:t>
            </w:r>
          </w:p>
        </w:tc>
        <w:tc>
          <w:tcPr>
            <w:tcW w:type="dxa" w:w="66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정상 응답 메시지 반환</w:t>
            </w:r>
          </w:p>
        </w:tc>
      </w:tr>
    </w:tbl>
    <w:p>
      <w:pPr>
        <w:spacing w:after="60" w:before="0"/>
      </w:pP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예상 응답: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"status": "success",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"scenario": "normal",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"message": "정상 응답입니다."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판정 기준: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HTTP 200이면 PASS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scenario 값이 normal이면 PASS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FL-002 응답 지연 확인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목적</w:t>
            </w:r>
          </w:p>
        </w:tc>
        <w:tc>
          <w:tcPr>
            <w:tcW w:type="dxa" w:w="66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응답이 느린 상황을 재현하는지 확인</w:t>
            </w:r>
          </w:p>
        </w:tc>
      </w:tr>
      <w:t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요청 URL</w:t>
            </w:r>
          </w:p>
        </w:tc>
        <w:tc>
          <w:tcPr>
            <w:tcW w:type="dxa" w:w="66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http://127.0.0.1:8000/fault-lab?scenario=delay&amp;delay_seconds=3</w:t>
            </w:r>
          </w:p>
        </w:tc>
      </w:tr>
      <w:t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기대 상태코드</w:t>
            </w:r>
          </w:p>
        </w:tc>
        <w:tc>
          <w:tcPr>
            <w:tcW w:type="dxa" w:w="66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기대 응답시간</w:t>
            </w:r>
          </w:p>
        </w:tc>
        <w:tc>
          <w:tcPr>
            <w:tcW w:type="dxa" w:w="66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약 3초 이상</w:t>
            </w:r>
          </w:p>
        </w:tc>
      </w:tr>
      <w:t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기대 결과</w:t>
            </w:r>
          </w:p>
        </w:tc>
        <w:tc>
          <w:tcPr>
            <w:tcW w:type="dxa" w:w="66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지연 후 정상 응답 반환</w:t>
            </w:r>
          </w:p>
        </w:tc>
      </w:tr>
    </w:tbl>
    <w:p>
      <w:pPr>
        <w:spacing w:after="60" w:before="0"/>
      </w:pP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예상 응답: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"status": "success",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"scenario": "delay",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"message": "3.0초 동안 응답이 지연되었습니다."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판정 기준: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HTTP 200이면 PASS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응답시간이 설정한 시간과 비슷하면 PASS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scenario 값이 delay이면 PASS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FL-003 HTTP 500 오류 확인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목적</w:t>
            </w:r>
          </w:p>
        </w:tc>
        <w:tc>
          <w:tcPr>
            <w:tcW w:type="dxa" w:w="66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서버 내부 오류가 정상적으로 재현되는지 확인</w:t>
            </w:r>
          </w:p>
        </w:tc>
      </w:tr>
      <w:t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요청 URL</w:t>
            </w:r>
          </w:p>
        </w:tc>
        <w:tc>
          <w:tcPr>
            <w:tcW w:type="dxa" w:w="66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http://127.0.0.1:8000/fault-lab?scenario=error500</w:t>
            </w:r>
          </w:p>
        </w:tc>
      </w:tr>
      <w:t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기대 상태코드</w:t>
            </w:r>
          </w:p>
        </w:tc>
        <w:tc>
          <w:tcPr>
            <w:tcW w:type="dxa" w:w="66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500</w:t>
            </w:r>
          </w:p>
        </w:tc>
      </w:tr>
      <w:t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기대 결과</w:t>
            </w:r>
          </w:p>
        </w:tc>
        <w:tc>
          <w:tcPr>
            <w:tcW w:type="dxa" w:w="66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서버 내부 오류 메시지 반환</w:t>
            </w:r>
          </w:p>
        </w:tc>
      </w:tr>
    </w:tbl>
    <w:p>
      <w:pPr>
        <w:spacing w:after="60" w:before="0"/>
      </w:pP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예상 응답: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"detail": "실습용 서버 내부 오류가 발생했습니다."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판정 기준: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HTTP 상태코드가 500이면 PASS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오류 메시지가 반환되면 PASS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서버가 중단되지 않으면 PASS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FL-004 HTTP 504 타임아웃 확인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목적</w:t>
            </w:r>
          </w:p>
        </w:tc>
        <w:tc>
          <w:tcPr>
            <w:tcW w:type="dxa" w:w="66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타임아웃 상황이 정상적으로 재현되는지 확인</w:t>
            </w:r>
          </w:p>
        </w:tc>
      </w:tr>
      <w:t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요청 URL</w:t>
            </w:r>
          </w:p>
        </w:tc>
        <w:tc>
          <w:tcPr>
            <w:tcW w:type="dxa" w:w="66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http://127.0.0.1:8000/fault-lab?scenario=timeout&amp;delay_seconds=3</w:t>
            </w:r>
          </w:p>
        </w:tc>
      </w:tr>
      <w:t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기대 상태코드</w:t>
            </w:r>
          </w:p>
        </w:tc>
        <w:tc>
          <w:tcPr>
            <w:tcW w:type="dxa" w:w="66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504</w:t>
            </w:r>
          </w:p>
        </w:tc>
      </w:tr>
      <w:t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기대 결과</w:t>
            </w:r>
          </w:p>
        </w:tc>
        <w:tc>
          <w:tcPr>
            <w:tcW w:type="dxa" w:w="66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지연 후 타임아웃 메시지 반환</w:t>
            </w:r>
          </w:p>
        </w:tc>
      </w:tr>
    </w:tbl>
    <w:p>
      <w:pPr>
        <w:spacing w:after="60" w:before="0"/>
      </w:pP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예상 응답: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"detail": "실습용 타임아웃 오류가 발생했습니다."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판정 기준: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약 3초 후 응답하면 PASS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HTTP 상태코드가 504이면 PASS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타임아웃 메시지가 반환되면 PASS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FL-005 잘못된 scenario 값 확인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목적</w:t>
            </w:r>
          </w:p>
        </w:tc>
        <w:tc>
          <w:tcPr>
            <w:tcW w:type="dxa" w:w="66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잘못된 요청값이 안전하게 처리되는지 확인</w:t>
            </w:r>
          </w:p>
        </w:tc>
      </w:tr>
      <w:t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요청 URL</w:t>
            </w:r>
          </w:p>
        </w:tc>
        <w:tc>
          <w:tcPr>
            <w:tcW w:type="dxa" w:w="66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http://127.0.0.1:8000/fault-lab?scenario=test</w:t>
            </w:r>
          </w:p>
        </w:tc>
      </w:tr>
      <w:t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기대 상태코드</w:t>
            </w:r>
          </w:p>
        </w:tc>
        <w:tc>
          <w:tcPr>
            <w:tcW w:type="dxa" w:w="66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400</w:t>
            </w:r>
          </w:p>
        </w:tc>
      </w:tr>
      <w:t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기대 결과</w:t>
            </w:r>
          </w:p>
        </w:tc>
        <w:tc>
          <w:tcPr>
            <w:tcW w:type="dxa" w:w="66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허용된 scenario 값을 안내</w:t>
            </w:r>
          </w:p>
        </w:tc>
      </w:tr>
    </w:tbl>
    <w:p>
      <w:pPr>
        <w:spacing w:after="60" w:before="0"/>
      </w:pP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예상 응답: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"detail": "scenario 값은 normal, delay, error500, timeout 중 하나여야 합니다."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판정 기준: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HTTP 상태코드가 400이면 PASS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잘못된 입력값 안내 메시지가 있으면 PASS</w:t>
      </w:r>
    </w:p>
    <w:p>
      <w:pPr>
        <w:pStyle w:val="Heading1"/>
        <w:pBdr>
          <w:bottom w:val="single" w:color="1F3864" w:sz="8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9. 자동 테스트 계획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실행 명령어입니다.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pytest tests\test_fault_lab.py -v</w:t>
            </w:r>
          </w:p>
        </w:tc>
      </w:tr>
    </w:tbl>
    <w:p>
      <w:pPr>
        <w:spacing w:after="60" w:before="0"/>
      </w:pP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예상 결과입니다.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test_normal_response PASSED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test_delay_response PASSED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test_error500_response PASSED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test_timeout_response PASSED</w:t>
            </w:r>
          </w:p>
        </w:tc>
      </w:tr>
    </w:tbl>
    <w:p>
      <w:pPr>
        <w:spacing w:after="60" w:before="0"/>
      </w:pP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자동 테스트의 핵심은 다음과 같습니다.</w:t>
      </w:r>
    </w:p>
    <w:p>
      <w:pPr>
        <w:pBdr>
          <w:left w:val="single" w:color="1F3864" w:sz="18"/>
        </w:pBdr>
        <w:spacing w:after="80" w:before="80" w:line="300"/>
        <w:ind w:left="20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500 오류가 나오면 실패가 아니라, “의도한 500 오류가 나왔는가”를 확인하는 것이 PASS 기준입니다.</w:t>
      </w:r>
    </w:p>
    <w:p>
      <w:pPr>
        <w:pStyle w:val="Heading1"/>
        <w:pBdr>
          <w:bottom w:val="single" w:color="1F3864" w:sz="8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10. 결함 판정 기준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00"/>
        <w:gridCol w:w="3426"/>
      </w:tblGrid>
      <w:tr>
        <w:trPr>
          <w:tblHeader/>
        </w:trPr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PASS 기준</w:t>
            </w:r>
          </w:p>
        </w:tc>
        <w:tc>
          <w:tcPr>
            <w:tcW w:type="dxa" w:w="34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FAIL 기준</w:t>
            </w:r>
          </w:p>
        </w:tc>
      </w:tr>
      <w:tr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정상 응답</w:t>
            </w:r>
          </w:p>
        </w:tc>
        <w:tc>
          <w:tcPr>
            <w:tcW w:type="dxa" w:w="3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HTTP 200 반환</w:t>
            </w:r>
          </w:p>
        </w:tc>
        <w:tc>
          <w:tcPr>
            <w:tcW w:type="dxa" w:w="34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200 이외 상태코드</w:t>
            </w:r>
          </w:p>
        </w:tc>
      </w:tr>
      <w:tr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응답 지연</w:t>
            </w:r>
          </w:p>
        </w:tc>
        <w:tc>
          <w:tcPr>
            <w:tcW w:type="dxa" w:w="3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설정 시간만큼 지연 후 200 반환</w:t>
            </w:r>
          </w:p>
        </w:tc>
        <w:tc>
          <w:tcPr>
            <w:tcW w:type="dxa" w:w="34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즉시 응답하거나 서버 오류</w:t>
            </w:r>
          </w:p>
        </w:tc>
      </w:tr>
      <w:tr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500 오류</w:t>
            </w:r>
          </w:p>
        </w:tc>
        <w:tc>
          <w:tcPr>
            <w:tcW w:type="dxa" w:w="3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HTTP 500 반환</w:t>
            </w:r>
          </w:p>
        </w:tc>
        <w:tc>
          <w:tcPr>
            <w:tcW w:type="dxa" w:w="34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200 또는 다른 상태코드</w:t>
            </w:r>
          </w:p>
        </w:tc>
      </w:tr>
      <w:tr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타임아웃</w:t>
            </w:r>
          </w:p>
        </w:tc>
        <w:tc>
          <w:tcPr>
            <w:tcW w:type="dxa" w:w="3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HTTP 504 반환</w:t>
            </w:r>
          </w:p>
        </w:tc>
        <w:tc>
          <w:tcPr>
            <w:tcW w:type="dxa" w:w="34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200 또는 서버 중단</w:t>
            </w:r>
          </w:p>
        </w:tc>
      </w:tr>
      <w:tr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잘못된 입력</w:t>
            </w:r>
          </w:p>
        </w:tc>
        <w:tc>
          <w:tcPr>
            <w:tcW w:type="dxa" w:w="3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HTTP 400 반환</w:t>
            </w:r>
          </w:p>
        </w:tc>
        <w:tc>
          <w:tcPr>
            <w:tcW w:type="dxa" w:w="34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서버 오류 또는 정상 처리</w:t>
            </w:r>
          </w:p>
        </w:tc>
      </w:tr>
      <w:tr>
        <w:tc>
          <w:tcPr>
            <w:tcW w:type="dxa" w:w="17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자동 테스트</w:t>
            </w:r>
          </w:p>
        </w:tc>
        <w:tc>
          <w:tcPr>
            <w:tcW w:type="dxa" w:w="39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전체 PASS</w:t>
            </w:r>
          </w:p>
        </w:tc>
        <w:tc>
          <w:tcPr>
            <w:tcW w:type="dxa" w:w="34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하나 이상 FAIL</w:t>
            </w:r>
          </w:p>
        </w:tc>
      </w:tr>
    </w:tbl>
    <w:p>
      <w:pPr>
        <w:pStyle w:val="Heading1"/>
        <w:pBdr>
          <w:bottom w:val="single" w:color="1F3864" w:sz="8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11. 결함보고서 작성 기준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장애가 재현되면 reports/defect_report.md에 아래 내용을 기록합니다.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작성 내용</w:t>
            </w:r>
          </w:p>
        </w:tc>
      </w:tr>
      <w:tr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결함 제목</w:t>
            </w:r>
          </w:p>
        </w:tc>
        <w:tc>
          <w:tcPr>
            <w:tcW w:type="dxa" w:w="6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예: 응답 지연 시 사용자 대기시간 증가</w:t>
            </w:r>
          </w:p>
        </w:tc>
      </w:tr>
      <w:tr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장애 유형</w:t>
            </w:r>
          </w:p>
        </w:tc>
        <w:tc>
          <w:tcPr>
            <w:tcW w:type="dxa" w:w="6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응답 지연 / 500 오류 / 타임아웃</w:t>
            </w:r>
          </w:p>
        </w:tc>
      </w:tr>
      <w:tr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재현 절차</w:t>
            </w:r>
          </w:p>
        </w:tc>
        <w:tc>
          <w:tcPr>
            <w:tcW w:type="dxa" w:w="6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URL 호출 순서</w:t>
            </w:r>
          </w:p>
        </w:tc>
      </w:tr>
      <w:tr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기대 결과</w:t>
            </w:r>
          </w:p>
        </w:tc>
        <w:tc>
          <w:tcPr>
            <w:tcW w:type="dxa" w:w="6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정상적으로 기대한 동작</w:t>
            </w:r>
          </w:p>
        </w:tc>
      </w:tr>
      <w:tr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실제 결과</w:t>
            </w:r>
          </w:p>
        </w:tc>
        <w:tc>
          <w:tcPr>
            <w:tcW w:type="dxa" w:w="6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실제 상태코드, 응답시간, 메시지</w:t>
            </w:r>
          </w:p>
        </w:tc>
      </w:tr>
      <w:tr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영향도</w:t>
            </w:r>
          </w:p>
        </w:tc>
        <w:tc>
          <w:tcPr>
            <w:tcW w:type="dxa" w:w="6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사용자·서비스 영향</w:t>
            </w:r>
          </w:p>
        </w:tc>
      </w:tr>
      <w:tr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원인 추정</w:t>
            </w:r>
          </w:p>
        </w:tc>
        <w:tc>
          <w:tcPr>
            <w:tcW w:type="dxa" w:w="6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코드, 외부 API, 네트워크 등</w:t>
            </w:r>
          </w:p>
        </w:tc>
      </w:tr>
      <w:tr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조치 방안</w:t>
            </w:r>
          </w:p>
        </w:tc>
        <w:tc>
          <w:tcPr>
            <w:tcW w:type="dxa" w:w="6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타임아웃 설정, 안내 메시지, 재시도 등</w:t>
            </w:r>
          </w:p>
        </w:tc>
      </w:tr>
      <w:tr>
        <w:tc>
          <w:tcPr>
            <w:tcW w:type="dxa" w:w="22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재시험 결과</w:t>
            </w:r>
          </w:p>
        </w:tc>
        <w:tc>
          <w:tcPr>
            <w:tcW w:type="dxa" w:w="68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PASS / FAIL</w:t>
            </w:r>
          </w:p>
        </w:tc>
      </w:tr>
    </w:tbl>
    <w:p>
      <w:pPr>
        <w:pStyle w:val="Heading1"/>
        <w:pBdr>
          <w:bottom w:val="single" w:color="1F3864" w:sz="8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12. 최종 테스트 완료 기준</w:t>
      </w: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다음 조건을 모두 만족하면 실습이 완료된 것으로 판정합니다.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normal 시나리오가 HTTP 200으로 응답한다.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delay 시나리오가 설정 시간만큼 지연된다.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error500 시나리오가 HTTP 500을 반환한다.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timeout 시나리오가 HTTP 504를 반환한다.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pytest 자동 테스트가 모두 PASS한다.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defect_report.md에 최소 1건 이상의 장애 결과를 작성한다.</w:t>
      </w:r>
    </w:p>
    <w:p>
      <w:pPr>
        <w:spacing w:after="60" w:before="0"/>
      </w:pPr>
    </w:p>
    <w:p>
      <w:pPr>
        <w:spacing w:after="40" w:before="4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최종 판정 문구 예시입니다.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장애 시나리오 실습 환경에서 정상 응답, 응답 지연,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HTTP 500 오류 및 HTTP 504 타임아웃이 의도한 방식으로 재현되었다.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자동 테스트 결과도 모두 통과하였으며,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장애 발생 결과를 기반으로 결함보고서를 작성하였다.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4"/>
        <w:szCs w:val="14"/>
      </w:rPr>
      <w:t xml:space="preserve">AI_AGENT_MONITORING · 장애 시나리오 검증 테스트 계획서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2026-07-07T09:09:24.315Z</dcterms:created>
  <dcterms:modified xsi:type="dcterms:W3CDTF">2026-07-07T09:09:24.315Z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