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40" w:rsidRDefault="00310021">
      <w:r>
        <w:t>JUSTIFICACIÓN DEL TRATAMIENTO DE DATOS APLICADOS</w:t>
      </w:r>
    </w:p>
    <w:p w:rsidR="00310021" w:rsidRDefault="00310021">
      <w:r>
        <w:t>De la información que nos proporcionaba INEGI seleccionamos las opciones de información basándonos en la población total, y toda la información que correspondiera a el porcentaje de personas de diferentes edades en México.</w:t>
      </w:r>
    </w:p>
    <w:p w:rsidR="00310021" w:rsidRDefault="00310021">
      <w:r>
        <w:t>Seleccionamos la población total la cual representa a todos los habitantes en México, luego filtramos entre dife</w:t>
      </w:r>
      <w:bookmarkStart w:id="0" w:name="_GoBack"/>
      <w:bookmarkEnd w:id="0"/>
      <w:r>
        <w:t xml:space="preserve">rentes rangos de edades que van desde los 0 años hasta los 49 años de edad finalmente utilizamos esta información seleccionada para </w:t>
      </w:r>
      <w:r w:rsidR="00F8778F">
        <w:t xml:space="preserve">realizar nuestro programa, utilizando los datos obtenidos por la API como nuestra </w:t>
      </w:r>
      <w:r w:rsidR="00F8778F" w:rsidRPr="00EE2DF5">
        <w:t>información</w:t>
      </w:r>
      <w:r w:rsidR="00F8778F">
        <w:t xml:space="preserve"> principal.</w:t>
      </w:r>
    </w:p>
    <w:sectPr w:rsidR="00310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21"/>
    <w:rsid w:val="00001240"/>
    <w:rsid w:val="00310021"/>
    <w:rsid w:val="006E590F"/>
    <w:rsid w:val="00EE2DF5"/>
    <w:rsid w:val="00F8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45F4"/>
  <w15:chartTrackingRefBased/>
  <w15:docId w15:val="{8964213F-E64D-4225-8E08-0819CD95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 </cp:lastModifiedBy>
  <cp:revision>2</cp:revision>
  <dcterms:created xsi:type="dcterms:W3CDTF">2025-05-11T23:30:00Z</dcterms:created>
  <dcterms:modified xsi:type="dcterms:W3CDTF">2025-05-11T23:56:00Z</dcterms:modified>
</cp:coreProperties>
</file>