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w:t>
      </w:r>
      <w:r>
        <w:t xml:space="preserve"> </w:t>
      </w:r>
      <w:hyperlink r:id="rId22">
        <w:r>
          <w:rPr>
            <w:rStyle w:val="Hyperlink"/>
          </w:rPr>
          <w:t xml:space="preserve">github.com/karlbenedict</w:t>
        </w:r>
      </w:hyperlink>
      <w:r>
        <w:t xml:space="preserve"> </w:t>
      </w:r>
      <w:r>
        <w:t xml:space="preserve">(505) 277-5256</w:t>
      </w:r>
    </w:p>
    <w:p>
      <w:pPr>
        <w:pStyle w:val="Heading2"/>
      </w:pPr>
      <w:bookmarkStart w:id="23" w:name="professional-preparation"/>
      <w:bookmarkEnd w:id="23"/>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4" w:name="relevant-appointments"/>
      <w:bookmarkEnd w:id="24"/>
      <w:r>
        <w:t xml:space="preserve">Relevant Appointments</w:t>
      </w:r>
    </w:p>
    <w:p>
      <w:r>
        <w:pict>
          <v:rect style="width:0;height:1.5pt" o:hralign="center" o:hrstd="t" o:hr="t"/>
        </w:pict>
      </w:r>
    </w:p>
    <w:p>
      <w:pPr>
        <w:pStyle w:val="FirstParagraph"/>
      </w:pPr>
      <w:r>
        <w:t xml:space="preserve">University of New Mexico UNM College of University Libraries &amp; Learning Sciences 2014-Present</w:t>
      </w:r>
      <w:r>
        <w:t xml:space="preserve"> </w:t>
      </w:r>
      <w:r>
        <w:t xml:space="preserve">Assoc. Professor, Director of Research Data Svc., IT</w:t>
      </w:r>
      <w:r>
        <w:br w:type="textWrapping"/>
      </w:r>
      <w:r>
        <w:rPr>
          <w:i/>
        </w:rPr>
        <w:t xml:space="preserve">Subject Librarian</w:t>
      </w:r>
      <w:r>
        <w:t xml:space="preserve">: Geography &amp; Environmental Studies (2015-2020),</w:t>
      </w:r>
      <w:r>
        <w:t xml:space="preserve"> </w:t>
      </w:r>
      <w:r>
        <w:t xml:space="preserve">Earth &amp; Planetary Sciences, Computer Science (2015-19)</w:t>
      </w:r>
      <w:r>
        <w:t xml:space="preserve"> </w:t>
      </w:r>
      <w:r>
        <w:t xml:space="preserve">Life Sciences (2015-16)</w:t>
      </w:r>
    </w:p>
    <w:p>
      <w:pPr>
        <w:pStyle w:val="BodyText"/>
      </w:pPr>
      <w:r>
        <w:t xml:space="preserve">University of New Mexico UNM College of University Libraries &amp; Learning Sciences 2014</w:t>
      </w:r>
      <w:r>
        <w:t xml:space="preserve"> </w:t>
      </w:r>
      <w:r>
        <w:t xml:space="preserve">Assistant Professor, Geospatial and Env. Data Scientist</w:t>
      </w:r>
    </w:p>
    <w:p>
      <w:pPr>
        <w:pStyle w:val="BodyText"/>
      </w:pPr>
      <w:r>
        <w:t xml:space="preserve">University of New Mexico UNM Department of Geography &amp; Environmental Studies 2008-Present</w:t>
      </w:r>
      <w:r>
        <w:t xml:space="preserve"> </w:t>
      </w:r>
      <w:r>
        <w:t xml:space="preserve">Affiliated Faculty</w:t>
      </w:r>
    </w:p>
    <w:p>
      <w:pPr>
        <w:pStyle w:val="BodyText"/>
      </w:pPr>
      <w:r>
        <w:t xml:space="preserve">University of New Mexico UNM Earth Data Analysis Center 2008-2014</w:t>
      </w:r>
      <w:r>
        <w:t xml:space="preserve"> </w:t>
      </w:r>
      <w:r>
        <w:t xml:space="preserve">Director</w:t>
      </w:r>
    </w:p>
    <w:p>
      <w:pPr>
        <w:pStyle w:val="BodyText"/>
      </w:pPr>
      <w:r>
        <w:t xml:space="preserve">University of New Mexico UNM Department of Anthropology. Adjunct Professor 2004-Present</w:t>
      </w:r>
      <w:r>
        <w:t xml:space="preserve"> </w:t>
      </w:r>
      <w:r>
        <w:t xml:space="preserve">University of New Mexico UNM Earth Data Analysis Center 2001-2008</w:t>
      </w:r>
      <w:r>
        <w:t xml:space="preserve"> </w:t>
      </w:r>
      <w:r>
        <w:t xml:space="preserve">Senior Research Scientist, Research Scientist,</w:t>
      </w:r>
      <w:r>
        <w:t xml:space="preserve"> </w:t>
      </w:r>
      <w:r>
        <w:t xml:space="preserve">IT Manager</w:t>
      </w:r>
    </w:p>
    <w:p>
      <w:pPr>
        <w:pStyle w:val="BodyText"/>
      </w:pPr>
      <w:r>
        <w:t xml:space="preserve">University of New Mexico UNM Office of Evaluation 2000</w:t>
      </w:r>
      <w:r>
        <w:t xml:space="preserve"> </w:t>
      </w:r>
      <w:r>
        <w:t xml:space="preserve">Project Assistant - Data Analyst</w:t>
      </w:r>
    </w:p>
    <w:p>
      <w:pPr>
        <w:pStyle w:val="BodyText"/>
      </w:pPr>
      <w:r>
        <w:t xml:space="preserve">University of New Mexico UNM Earth Data Analysis Center 1999-2001</w:t>
      </w:r>
      <w:r>
        <w:t xml:space="preserve"> </w:t>
      </w:r>
      <w:r>
        <w:t xml:space="preserve">Project Assistant - Web Application Developer</w:t>
      </w:r>
    </w:p>
    <w:p>
      <w:pPr>
        <w:pStyle w:val="BodyText"/>
      </w:pPr>
      <w:r>
        <w:t xml:space="preserve">National Park Service Pecos National Historic Park 1999-2001</w:t>
      </w:r>
      <w:r>
        <w:t xml:space="preserve"> </w:t>
      </w:r>
      <w:r>
        <w:t xml:space="preserve">Data Analyst</w:t>
      </w:r>
    </w:p>
    <w:p>
      <w:pPr>
        <w:pStyle w:val="BodyText"/>
      </w:pPr>
      <w:r>
        <w:t xml:space="preserve">University of New Mexico UNM Department of Anthropology 1994-1997</w:t>
      </w:r>
      <w:r>
        <w:t xml:space="preserve"> </w:t>
      </w:r>
      <w:r>
        <w:t xml:space="preserve">Graduate Assistant - Computer Lab Manager</w:t>
      </w:r>
    </w:p>
    <w:p>
      <w:pPr>
        <w:pStyle w:val="BodyText"/>
      </w:pPr>
      <w:r>
        <w:t xml:space="preserve">Ebert &amp; Associates Data Analyst 1994-1995</w:t>
      </w:r>
    </w:p>
    <w:p>
      <w:pPr>
        <w:pStyle w:val="BodyText"/>
      </w:pPr>
      <w:r>
        <w:t xml:space="preserve">University of New Mexico UNM Computer Information Resources &amp; Technology 1993-1996</w:t>
      </w:r>
      <w:r>
        <w:t xml:space="preserve"> </w:t>
      </w:r>
      <w:r>
        <w:t xml:space="preserve">Help Desk Liaison</w:t>
      </w:r>
      <w:r>
        <w:t xml:space="preserve"> </w:t>
      </w:r>
      <w:r>
        <w:t xml:space="preserve">------------------------ ------------------------------------------------------- ------------</w:t>
      </w:r>
    </w:p>
    <w:p>
      <w:pPr>
        <w:pStyle w:val="Heading2"/>
      </w:pPr>
      <w:bookmarkStart w:id="25" w:name="selected-publications-and-other-products"/>
      <w:bookmarkEnd w:id="25"/>
      <w:r>
        <w:t xml:space="preserve">Selected Publications and Other Products</w:t>
      </w:r>
    </w:p>
    <w:p>
      <w:pPr>
        <w:pStyle w:val="FirstParagraph"/>
      </w:pPr>
      <w:r>
        <w:t xml:space="preserve">John Faundeen, George Percivall, Shirley Baros, Peter Baumann, Peter Becker, J. Behnke,</w:t>
      </w:r>
      <w:r>
        <w:t xml:space="preserve"> </w:t>
      </w:r>
      <w:r>
        <w:rPr>
          <w:b/>
        </w:rPr>
        <w:t xml:space="preserve">Karl Benedict</w:t>
      </w:r>
      <w:r>
        <w:t xml:space="preserve">, Lucio Colaiacomo, Liping Di, Chris Doescher, ...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w:t>
      </w:r>
      <w:r>
        <w:t xml:space="preserve"> </w:t>
      </w:r>
      <w:r>
        <w:rPr>
          <w:b/>
        </w:rPr>
        <w:t xml:space="preserve">Benedict, K.</w:t>
      </w:r>
      <w:r>
        <w:t xml:space="preserve">,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6">
        <w:r>
          <w:rPr>
            <w:rStyle w:val="Hyperlink"/>
          </w:rPr>
          <w:t xml:space="preserve">https://doi.org/10.3389/frwa.2020.00002</w:t>
        </w:r>
      </w:hyperlink>
    </w:p>
    <w:p>
      <w:pPr>
        <w:pStyle w:val="BodyText"/>
      </w:pPr>
      <w:r>
        <w:rPr>
          <w:b/>
        </w:rPr>
        <w:t xml:space="preserve">Benedict, K.</w:t>
      </w:r>
      <w:r>
        <w:t xml:space="preserve"> </w:t>
      </w:r>
      <w:r>
        <w:t xml:space="preserve">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Wheeler, Jonathan,</w:t>
      </w:r>
      <w:r>
        <w:t xml:space="preserve"> </w:t>
      </w:r>
      <w:r>
        <w:rPr>
          <w:b/>
        </w:rPr>
        <w:t xml:space="preserve">Karl Benedict</w:t>
      </w:r>
      <w:r>
        <w:t xml:space="preserve">.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8">
        <w:r>
          <w:rPr>
            <w:rStyle w:val="Hyperlink"/>
          </w:rPr>
          <w:t xml:space="preserve">10.1080/15420353.2015.1035474</w:t>
        </w:r>
      </w:hyperlink>
      <w:r>
        <w:t xml:space="preserve">.</w:t>
      </w:r>
    </w:p>
    <w:p>
      <w:pPr>
        <w:pStyle w:val="BodyText"/>
      </w:pPr>
      <w:r>
        <w:t xml:space="preserve">Leptoukh, G, R Kiang, R Soebiyanto, D Tong, P Ceccato, S Maxwell, R Rommel, G Jacquez,</w:t>
      </w:r>
      <w:r>
        <w:t xml:space="preserve"> </w:t>
      </w:r>
      <w:r>
        <w:rPr>
          <w:b/>
        </w:rPr>
        <w:t xml:space="preserve">K Benedict</w:t>
      </w:r>
      <w:r>
        <w:t xml:space="preserve">, S Morain, P Yang, Q Huang, ...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BodyText"/>
      </w:pPr>
      <w:r>
        <w:t xml:space="preserve">"Data Management Training Clearinghouse (DMTC)". 2020 - in progress. Curated clearinghouse for distributed research data management training materials accessible over the web. Since 2018 I have been the PI for an Institute of Museum and Library Services grant to enhance the DMTC through developing an expanded documentation model for content in the Clearinghouse, assessment tools for the content registered in the Clearinghouse, diversification and expansion of the collection of materials in the Clearinghouse, and increasing Clearinghouse usage through outreach to the Data Librarian community.</w:t>
      </w:r>
      <w:r>
        <w:t xml:space="preserve"> </w:t>
      </w:r>
      <w:r>
        <w:rPr>
          <w:b/>
        </w:rPr>
        <w:t xml:space="preserve">Role: Project lead, information architect, developer</w:t>
      </w:r>
      <w:r>
        <w:t xml:space="preserve">. In-progress.</w:t>
      </w:r>
      <w:hyperlink r:id="rId29">
        <w:r>
          <w:rPr>
            <w:rStyle w:val="Hyperlink"/>
          </w:rPr>
          <w:t xml:space="preserve">https://dmtclearinghouse.esipfed.org/</w:t>
        </w:r>
      </w:hyperlink>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0">
        <w:r>
          <w:rPr>
            <w:rStyle w:val="Hyperlink"/>
          </w:rPr>
          <w:t xml:space="preserve">http://github.com/unmrds</w:t>
        </w:r>
      </w:hyperlink>
    </w:p>
    <w:p>
      <w:pPr>
        <w:pStyle w:val="BodyText"/>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1">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2">
        <w:r>
          <w:rPr>
            <w:rStyle w:val="Hyperlink"/>
          </w:rPr>
          <w:t xml:space="preserve">https://web.archive.org/web/20020913053314/http://rgis.unm.edu/</w:t>
        </w:r>
      </w:hyperlink>
    </w:p>
    <w:p>
      <w:pPr>
        <w:pStyle w:val="Heading2"/>
      </w:pPr>
      <w:bookmarkStart w:id="33" w:name="synergistic-activities"/>
      <w:bookmarkEnd w:id="33"/>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 (Chair 2014-2019)</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b7ec1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ca99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29" Target="https://dmtclearinghouse.esipfed.org/" TargetMode="External" /><Relationship Type="http://schemas.openxmlformats.org/officeDocument/2006/relationships/hyperlink" Id="rId26" Target="https://doi.org/10.3389/frwa.2020.00002"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29" Target="https://dmtclearinghouse.esipfed.org/" TargetMode="External" /><Relationship Type="http://schemas.openxmlformats.org/officeDocument/2006/relationships/hyperlink" Id="rId26" Target="https://doi.org/10.3389/frwa.2020.00002"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2021-03-10T21:29:08Z</dcterms:created>
  <dcterms:modified xsi:type="dcterms:W3CDTF">2021-03-10T21:29:08Z</dcterms:modified>
</cp:coreProperties>
</file>