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2"/>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2"/>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College of University Libraries and Learning Sciences: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2"/>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25">
        <w:r>
          <w:rPr>
            <w:rStyle w:val="Hyperlink"/>
          </w:rPr>
          <w:t xml:space="preserve">http://www.tandfonline.com/doi/full/10.1080/15420353.2015.1035474</w:t>
        </w:r>
      </w:hyperlink>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26">
        <w:r>
          <w:rPr>
            <w:rStyle w:val="Hyperlink"/>
          </w:rPr>
          <w:t xml:space="preserve">http://www.tandfonline.com/doi/abs/10.1080/13658816.2012.715650</w:t>
        </w:r>
      </w:hyperlink>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28">
        <w:r>
          <w:rPr>
            <w:rStyle w:val="Hyperlink"/>
          </w:rPr>
          <w:t xml:space="preserve">https://web.archive.org/web/20130704202601/http://gstore.unm.edu</w:t>
        </w:r>
      </w:hyperlink>
      <w:r>
        <w:t xml:space="preserve">,</w:t>
      </w:r>
      <w:r>
        <w:t xml:space="preserve"> </w:t>
      </w:r>
      <w:hyperlink r:id="rId29">
        <w:r>
          <w:rPr>
            <w:rStyle w:val="Hyperlink"/>
          </w:rPr>
          <w:t xml:space="preserve">https://github.com/edac-epscor/gstore-ansible</w:t>
        </w:r>
      </w:hyperlink>
      <w:r>
        <w:t xml:space="preserve">.</w:t>
      </w:r>
    </w:p>
    <w:p>
      <w:pPr>
        <w:pStyle w:val="Heading3"/>
      </w:pPr>
      <w:bookmarkStart w:id="30" w:name="selected-synergistic-experience"/>
      <w:r>
        <w:t xml:space="preserve">Selected Synergistic Experience</w:t>
      </w:r>
      <w:bookmarkEnd w:id="30"/>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2014 - Present,</w:t>
      </w:r>
      <w:r>
        <w:t xml:space="preserve"> </w:t>
      </w:r>
      <w:r>
        <w:rPr>
          <w:i/>
        </w:rPr>
        <w:t xml:space="preserve">External Advisory Board Member</w:t>
      </w:r>
      <w:r>
        <w:t xml:space="preserve"> </w:t>
      </w:r>
      <w:r>
        <w:t xml:space="preserve">(Chair), US Virgin Islands NSF EPSCoR Track 1 Project</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karlbenedict.com/documents/dissmaster-refs_comp.pdf" TargetMode="External" /><Relationship Type="http://schemas.openxmlformats.org/officeDocument/2006/relationships/hyperlink" Id="rId26" Target="http://www.tandfonline.com/doi/abs/10.1080/13658816.2012.715650" TargetMode="External" /><Relationship Type="http://schemas.openxmlformats.org/officeDocument/2006/relationships/hyperlink" Id="rId25" Target="http://www.tandfonline.com/doi/full/10.1080/15420353.2015.1035474" TargetMode="External" /><Relationship Type="http://schemas.openxmlformats.org/officeDocument/2006/relationships/hyperlink" Id="rId29" Target="https://github.com/edac-epscor/gstore-ansible" TargetMode="External" /><Relationship Type="http://schemas.openxmlformats.org/officeDocument/2006/relationships/hyperlink" Id="rId20" Target="https://orcid.org/0000-0002-9109-2072" TargetMode="External" /><Relationship Type="http://schemas.openxmlformats.org/officeDocument/2006/relationships/hyperlink" Id="rId2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2019-07-29T03:53:44Z</dcterms:created>
  <dcterms:modified xsi:type="dcterms:W3CDTF">2019-07-29T03:53:44Z</dcterms:modified>
</cp:coreProperties>
</file>