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740C" w:rsidRDefault="00645A51" w:rsidP="000C422C">
      <w:pPr>
        <w:ind w:left="360"/>
      </w:pPr>
      <w:r>
        <w:t xml:space="preserve">2015 was a </w:t>
      </w:r>
      <w:r w:rsidR="009C4834">
        <w:t>prolific year for biotech IPO’</w:t>
      </w:r>
      <w:r>
        <w:t>s. The year however,</w:t>
      </w:r>
      <w:r w:rsidR="009C4834">
        <w:t xml:space="preserve"> </w:t>
      </w:r>
      <w:r>
        <w:t xml:space="preserve">culminated with a dip in fourth quarter pricing, and speculation that a biotech bubble was forming.  </w:t>
      </w:r>
      <w:r w:rsidR="00F15396">
        <w:t>In our last issue</w:t>
      </w:r>
      <w:r w:rsidR="008E0674">
        <w:t xml:space="preserve"> we opposed the “bubble idea” and put forth an alternate </w:t>
      </w:r>
      <w:r w:rsidR="009C4834">
        <w:t xml:space="preserve">thesis that </w:t>
      </w:r>
      <w:r w:rsidR="008E0674">
        <w:t xml:space="preserve">over the last fifteen years, </w:t>
      </w:r>
      <w:r>
        <w:t>three essential process technologies fundamentally changed the biotech</w:t>
      </w:r>
      <w:r w:rsidR="008E0674">
        <w:t xml:space="preserve"> industry, resulting in faster, </w:t>
      </w:r>
      <w:r>
        <w:t>m</w:t>
      </w:r>
      <w:r w:rsidR="008E0674">
        <w:t>ore effective innovation</w:t>
      </w:r>
      <w:r>
        <w:t xml:space="preserve">: </w:t>
      </w:r>
      <w:r w:rsidR="009C4834">
        <w:t>mapping of the human genome, informatics and H</w:t>
      </w:r>
      <w:r w:rsidR="008E0674">
        <w:t>TS or high throughput screening.</w:t>
      </w:r>
      <w:r w:rsidR="009C4834">
        <w:t xml:space="preserve"> </w:t>
      </w:r>
      <w:r w:rsidR="00CC740C">
        <w:t xml:space="preserve"> As the cost of gene sequencing, informatics and HTS became dramatically lower, these technologies became ubiquitous resulting in </w:t>
      </w:r>
      <w:r w:rsidR="00C406D5">
        <w:t xml:space="preserve">increased </w:t>
      </w:r>
      <w:r w:rsidR="002A6F59">
        <w:t xml:space="preserve">potential for </w:t>
      </w:r>
      <w:r w:rsidR="00CC740C">
        <w:t>unprecedented biotech innovation.</w:t>
      </w:r>
      <w:r w:rsidR="00097BCE">
        <w:t xml:space="preserve"> Consistent with our theses,</w:t>
      </w:r>
      <w:r w:rsidR="00C406D5">
        <w:t xml:space="preserve"> we are seeing the full manifestation of this in today’s biotech industry.</w:t>
      </w:r>
    </w:p>
    <w:p w:rsidR="00645A51" w:rsidRDefault="008E0674" w:rsidP="00287E09">
      <w:pPr>
        <w:ind w:left="360"/>
      </w:pPr>
      <w:r>
        <w:t xml:space="preserve">These </w:t>
      </w:r>
      <w:r w:rsidR="009C4834">
        <w:t>disruptive technologies</w:t>
      </w:r>
      <w:r>
        <w:t>, which</w:t>
      </w:r>
      <w:r w:rsidR="00BB499D">
        <w:t xml:space="preserve"> are now industry standard, were foundational to</w:t>
      </w:r>
      <w:r w:rsidR="009C4834">
        <w:t xml:space="preserve"> the impressive drug pipeline that fed the 2015 crop of new issues</w:t>
      </w:r>
      <w:r w:rsidR="00F15396">
        <w:t>,</w:t>
      </w:r>
      <w:r w:rsidR="00645A51">
        <w:t xml:space="preserve"> and will continue to provide an ever growing pipeline of pharmaceutical innovation</w:t>
      </w:r>
      <w:r w:rsidR="002A6F59">
        <w:t xml:space="preserve"> for decades</w:t>
      </w:r>
      <w:r w:rsidR="009C4834">
        <w:t xml:space="preserve">.  </w:t>
      </w:r>
      <w:r w:rsidR="00645A51">
        <w:t xml:space="preserve">We </w:t>
      </w:r>
      <w:r w:rsidR="00C406D5">
        <w:t xml:space="preserve">constantly </w:t>
      </w:r>
      <w:r w:rsidR="00645A51">
        <w:t>enco</w:t>
      </w:r>
      <w:r w:rsidR="00C406D5">
        <w:t>urage</w:t>
      </w:r>
      <w:r w:rsidR="00535B25">
        <w:t xml:space="preserve"> investors to review R&amp;D processes as an essential component of</w:t>
      </w:r>
      <w:r w:rsidR="00645A51">
        <w:t xml:space="preserve"> due dil</w:t>
      </w:r>
      <w:r>
        <w:t>igence, to understand</w:t>
      </w:r>
      <w:r w:rsidR="00535B25">
        <w:t xml:space="preserve"> if</w:t>
      </w:r>
      <w:r>
        <w:t xml:space="preserve"> the</w:t>
      </w:r>
      <w:r w:rsidR="00535B25">
        <w:t>se</w:t>
      </w:r>
      <w:r>
        <w:t xml:space="preserve"> methods </w:t>
      </w:r>
      <w:r w:rsidR="00F15396">
        <w:t xml:space="preserve">of discovery </w:t>
      </w:r>
      <w:r w:rsidR="00535B25">
        <w:t xml:space="preserve">are </w:t>
      </w:r>
      <w:r w:rsidR="00F15396">
        <w:t>used to drive innovation</w:t>
      </w:r>
      <w:r w:rsidR="00535B25">
        <w:t xml:space="preserve"> within target investments</w:t>
      </w:r>
      <w:r w:rsidR="00645A51">
        <w:t xml:space="preserve">. And we put forth </w:t>
      </w:r>
      <w:r w:rsidR="00CC740C">
        <w:t xml:space="preserve">the idea </w:t>
      </w:r>
      <w:r w:rsidR="00535B25">
        <w:t>that investments</w:t>
      </w:r>
      <w:r w:rsidR="00645A51">
        <w:t xml:space="preserve"> that have relied on informatics and HTS </w:t>
      </w:r>
      <w:r>
        <w:t xml:space="preserve">in particular </w:t>
      </w:r>
      <w:r w:rsidR="00645A51">
        <w:t>are</w:t>
      </w:r>
      <w:r w:rsidR="00535B25">
        <w:t xml:space="preserve"> likely to have increased </w:t>
      </w:r>
      <w:r w:rsidR="002A6F59">
        <w:t>probability of success</w:t>
      </w:r>
      <w:r w:rsidR="00645A51">
        <w:t>.</w:t>
      </w:r>
      <w:r w:rsidR="00535B25">
        <w:t xml:space="preserve">  In general,</w:t>
      </w:r>
      <w:r w:rsidR="002A6F59">
        <w:t xml:space="preserve"> biotech investors should gravitate toward companies that rely on these techniques. </w:t>
      </w:r>
    </w:p>
    <w:p w:rsidR="000C422C" w:rsidRDefault="00F15396" w:rsidP="000C422C">
      <w:pPr>
        <w:keepNext/>
        <w:ind w:left="360"/>
      </w:pPr>
      <w:r>
        <w:t>Just within the last two years,</w:t>
      </w:r>
      <w:r w:rsidR="00CC740C">
        <w:t xml:space="preserve"> a</w:t>
      </w:r>
      <w:r w:rsidR="009C4834">
        <w:t xml:space="preserve"> fourth disruptive technology</w:t>
      </w:r>
      <w:r w:rsidR="00C406D5">
        <w:t>, possibly the most profound of all,</w:t>
      </w:r>
      <w:r w:rsidR="009C4834">
        <w:t xml:space="preserve"> </w:t>
      </w:r>
      <w:r w:rsidR="00F14E6B">
        <w:t xml:space="preserve">was discovered which </w:t>
      </w:r>
      <w:r w:rsidR="009C4834">
        <w:t xml:space="preserve">is spreading rapidly throughout </w:t>
      </w:r>
      <w:r w:rsidR="008E0674">
        <w:t xml:space="preserve">the biotech community, </w:t>
      </w:r>
      <w:r w:rsidR="0078347F">
        <w:t xml:space="preserve">the use of </w:t>
      </w:r>
      <w:r w:rsidR="008E0674">
        <w:t xml:space="preserve">CRISPR. </w:t>
      </w:r>
      <w:r w:rsidR="009C4834">
        <w:t xml:space="preserve"> </w:t>
      </w:r>
      <w:r w:rsidR="00C406D5">
        <w:t xml:space="preserve">There is tremendous irony in the idea that the biggest biotech innovation in the </w:t>
      </w:r>
      <w:r w:rsidR="00097BCE">
        <w:t>last 15</w:t>
      </w:r>
      <w:r w:rsidR="00C406D5">
        <w:t xml:space="preserve"> years</w:t>
      </w:r>
      <w:r w:rsidR="00DD1D4E">
        <w:t>, arguably to date,</w:t>
      </w:r>
      <w:r w:rsidR="00C406D5">
        <w:t xml:space="preserve"> was derived from a process </w:t>
      </w:r>
      <w:r w:rsidR="00097BCE">
        <w:t>developed</w:t>
      </w:r>
      <w:r w:rsidR="00DD1D4E">
        <w:t xml:space="preserve"> over five billion years ago by our prokaryotic ancestors. </w:t>
      </w:r>
      <w:proofErr w:type="spellStart"/>
      <w:r w:rsidR="00F14E6B">
        <w:t>Pronouned</w:t>
      </w:r>
      <w:proofErr w:type="spellEnd"/>
      <w:r w:rsidR="00F14E6B">
        <w:t xml:space="preserve"> “CRISPER”, </w:t>
      </w:r>
      <w:r w:rsidR="0078347F">
        <w:t xml:space="preserve">CRISPR is an acronym: Clustered Regularly Interspaced Short </w:t>
      </w:r>
      <w:proofErr w:type="spellStart"/>
      <w:r w:rsidR="0078347F">
        <w:t>Palandromic</w:t>
      </w:r>
      <w:proofErr w:type="spellEnd"/>
      <w:r w:rsidR="0078347F">
        <w:t xml:space="preserve"> Repeats.  </w:t>
      </w:r>
      <w:r w:rsidR="009C4834">
        <w:t>CRISP</w:t>
      </w:r>
      <w:r w:rsidR="0078347F">
        <w:t>R is essentially a component of</w:t>
      </w:r>
      <w:r w:rsidR="00645A51">
        <w:t xml:space="preserve"> </w:t>
      </w:r>
      <w:r w:rsidR="0078347F">
        <w:t xml:space="preserve">the </w:t>
      </w:r>
      <w:r w:rsidR="00645A51">
        <w:t>immune defense</w:t>
      </w:r>
      <w:r w:rsidR="0078347F">
        <w:t xml:space="preserve"> of prokaryotes such as bacteria</w:t>
      </w:r>
      <w:r w:rsidR="00645A51">
        <w:t xml:space="preserve">.  </w:t>
      </w:r>
    </w:p>
    <w:p w:rsidR="000C422C" w:rsidRDefault="000C422C" w:rsidP="000C422C">
      <w:pPr>
        <w:keepNext/>
        <w:ind w:left="360"/>
        <w:jc w:val="center"/>
      </w:pPr>
      <w:r>
        <w:rPr>
          <w:noProof/>
        </w:rPr>
        <w:drawing>
          <wp:inline distT="0" distB="0" distL="0" distR="0" wp14:anchorId="0305C33F" wp14:editId="0F1FEB42">
            <wp:extent cx="4081780" cy="33016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rispr.png"/>
                    <pic:cNvPicPr/>
                  </pic:nvPicPr>
                  <pic:blipFill>
                    <a:blip r:embed="rId5">
                      <a:extLst>
                        <a:ext uri="{28A0092B-C50C-407E-A947-70E740481C1C}">
                          <a14:useLocalDpi xmlns:a14="http://schemas.microsoft.com/office/drawing/2010/main" val="0"/>
                        </a:ext>
                      </a:extLst>
                    </a:blip>
                    <a:stretch>
                      <a:fillRect/>
                    </a:stretch>
                  </pic:blipFill>
                  <pic:spPr>
                    <a:xfrm>
                      <a:off x="0" y="0"/>
                      <a:ext cx="4111942" cy="3326016"/>
                    </a:xfrm>
                    <a:prstGeom prst="rect">
                      <a:avLst/>
                    </a:prstGeom>
                  </pic:spPr>
                </pic:pic>
              </a:graphicData>
            </a:graphic>
          </wp:inline>
        </w:drawing>
      </w:r>
    </w:p>
    <w:p w:rsidR="000C422C" w:rsidRDefault="000C422C" w:rsidP="000C422C">
      <w:pPr>
        <w:pStyle w:val="Caption"/>
      </w:pPr>
      <w:r>
        <w:t xml:space="preserve">Figure </w:t>
      </w:r>
      <w:r>
        <w:fldChar w:fldCharType="begin"/>
      </w:r>
      <w:r>
        <w:instrText xml:space="preserve"> SEQ Figure \* ARABIC </w:instrText>
      </w:r>
      <w:r>
        <w:fldChar w:fldCharType="separate"/>
      </w:r>
      <w:r w:rsidR="006E2DE9">
        <w:rPr>
          <w:noProof/>
        </w:rPr>
        <w:t>1</w:t>
      </w:r>
      <w:r>
        <w:fldChar w:fldCharType="end"/>
      </w:r>
      <w:r>
        <w:t xml:space="preserve"> </w:t>
      </w:r>
      <w:r w:rsidRPr="00753E71">
        <w:t>Diagram of the CRISPR prokary</w:t>
      </w:r>
      <w:r>
        <w:t xml:space="preserve">otic viral defense mechanism. </w:t>
      </w:r>
      <w:r w:rsidRPr="000C422C">
        <w:t xml:space="preserve">Horvath P, </w:t>
      </w:r>
      <w:proofErr w:type="spellStart"/>
      <w:r w:rsidRPr="000C422C">
        <w:t>Barrangou</w:t>
      </w:r>
      <w:proofErr w:type="spellEnd"/>
      <w:r w:rsidRPr="000C422C">
        <w:t xml:space="preserve"> R (2010). "CRISPR/</w:t>
      </w:r>
      <w:proofErr w:type="spellStart"/>
      <w:r w:rsidRPr="000C422C">
        <w:t>Cas</w:t>
      </w:r>
      <w:proofErr w:type="spellEnd"/>
      <w:r w:rsidRPr="000C422C">
        <w:t>, the immune system of bacteria and archaea". Science 327 (5962): 167–70. Bibcode</w:t>
      </w:r>
      <w:proofErr w:type="gramStart"/>
      <w:r w:rsidRPr="000C422C">
        <w:t>:2010Sci</w:t>
      </w:r>
      <w:proofErr w:type="gramEnd"/>
      <w:r w:rsidRPr="000C422C">
        <w:t>...327..167H. doi:10.1126/science.1179555. PMID 20056882.</w:t>
      </w:r>
    </w:p>
    <w:p w:rsidR="000C422C" w:rsidRDefault="000C422C" w:rsidP="00BB499D">
      <w:pPr>
        <w:ind w:left="360"/>
      </w:pPr>
    </w:p>
    <w:p w:rsidR="006911B4" w:rsidRDefault="006E2DE9" w:rsidP="00BB499D">
      <w:pPr>
        <w:ind w:left="360"/>
      </w:pPr>
      <w:r>
        <w:rPr>
          <w:noProof/>
        </w:rPr>
        <w:drawing>
          <wp:anchor distT="0" distB="0" distL="114300" distR="114300" simplePos="0" relativeHeight="251658240" behindDoc="1" locked="0" layoutInCell="1" allowOverlap="1" wp14:anchorId="6899BEFD" wp14:editId="6D40D43D">
            <wp:simplePos x="0" y="0"/>
            <wp:positionH relativeFrom="margin">
              <wp:align>right</wp:align>
            </wp:positionH>
            <wp:positionV relativeFrom="page">
              <wp:posOffset>2317750</wp:posOffset>
            </wp:positionV>
            <wp:extent cx="3143250" cy="3076575"/>
            <wp:effectExtent l="0" t="0" r="0" b="9525"/>
            <wp:wrapTight wrapText="bothSides">
              <wp:wrapPolygon edited="0">
                <wp:start x="0" y="0"/>
                <wp:lineTo x="0" y="21533"/>
                <wp:lineTo x="21469" y="21533"/>
                <wp:lineTo x="2146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s9_Anders_DNA_bound_structure.png"/>
                    <pic:cNvPicPr/>
                  </pic:nvPicPr>
                  <pic:blipFill>
                    <a:blip r:embed="rId6">
                      <a:extLst>
                        <a:ext uri="{28A0092B-C50C-407E-A947-70E740481C1C}">
                          <a14:useLocalDpi xmlns:a14="http://schemas.microsoft.com/office/drawing/2010/main" val="0"/>
                        </a:ext>
                      </a:extLst>
                    </a:blip>
                    <a:stretch>
                      <a:fillRect/>
                    </a:stretch>
                  </pic:blipFill>
                  <pic:spPr>
                    <a:xfrm>
                      <a:off x="0" y="0"/>
                      <a:ext cx="3143250" cy="3076575"/>
                    </a:xfrm>
                    <a:prstGeom prst="rect">
                      <a:avLst/>
                    </a:prstGeom>
                  </pic:spPr>
                </pic:pic>
              </a:graphicData>
            </a:graphic>
          </wp:anchor>
        </w:drawing>
      </w:r>
      <w:r w:rsidR="00BB499D">
        <w:t>CRISPR’</w:t>
      </w:r>
      <w:r w:rsidR="007E2835">
        <w:t>s work with CAS enzymes</w:t>
      </w:r>
      <w:r w:rsidR="00DD1D4E">
        <w:t>, or proteins</w:t>
      </w:r>
      <w:r w:rsidR="006911B4">
        <w:t xml:space="preserve"> (CRISPR Associated Proteins</w:t>
      </w:r>
      <w:r>
        <w:t>, such as CAS1, CAS2, CAS3 &amp;</w:t>
      </w:r>
      <w:r w:rsidR="006911B4">
        <w:t xml:space="preserve"> CAS9) to intercept invading DNA, e.g. viral DNA as depicted in Figure 1</w:t>
      </w:r>
      <w:r w:rsidR="00BB499D">
        <w:t>.  The primary mode of action is the CRISPR</w:t>
      </w:r>
      <w:r w:rsidR="00F14E6B">
        <w:t xml:space="preserve"> </w:t>
      </w:r>
      <w:r w:rsidR="007E2835">
        <w:t>guide RNA</w:t>
      </w:r>
      <w:r w:rsidR="006911B4">
        <w:t xml:space="preserve">, </w:t>
      </w:r>
      <w:r w:rsidR="00097BCE">
        <w:t xml:space="preserve">which </w:t>
      </w:r>
      <w:r w:rsidR="006911B4">
        <w:t>essentiall</w:t>
      </w:r>
      <w:r w:rsidR="00BE3F8D">
        <w:t>y transcribe</w:t>
      </w:r>
      <w:r w:rsidR="007E2835">
        <w:t>s</w:t>
      </w:r>
      <w:r w:rsidR="006911B4">
        <w:t xml:space="preserve"> </w:t>
      </w:r>
      <w:r w:rsidR="00F14E6B">
        <w:t>invading “enemy” DNA</w:t>
      </w:r>
      <w:r w:rsidR="006911B4">
        <w:t xml:space="preserve"> to</w:t>
      </w:r>
      <w:r w:rsidR="00BE3F8D">
        <w:t xml:space="preserve"> determine if</w:t>
      </w:r>
      <w:r w:rsidR="006911B4">
        <w:t xml:space="preserve"> the DNA is compatible</w:t>
      </w:r>
      <w:r w:rsidR="00F14E6B">
        <w:t xml:space="preserve">. </w:t>
      </w:r>
      <w:r w:rsidR="00BB499D">
        <w:t xml:space="preserve"> </w:t>
      </w:r>
      <w:r>
        <w:t>If the DNA is incompatibl</w:t>
      </w:r>
      <w:r w:rsidR="00DD1D4E">
        <w:t xml:space="preserve">e it is bound to </w:t>
      </w:r>
      <w:r>
        <w:t xml:space="preserve">CAS proteins which impede replication of the DNA, a process known as protein interference. </w:t>
      </w:r>
      <w:r w:rsidR="007E2835">
        <w:t xml:space="preserve"> But if the DN</w:t>
      </w:r>
      <w:r w:rsidR="00DD1D4E">
        <w:t>A is compatible or</w:t>
      </w:r>
      <w:r w:rsidR="007E2835">
        <w:t xml:space="preserve"> beneficial, it is cleaved and added to the bacterial DNA</w:t>
      </w:r>
      <w:r w:rsidR="00EC292A">
        <w:t xml:space="preserve"> as an enhancement</w:t>
      </w:r>
      <w:r w:rsidR="007E2835">
        <w:t>.</w:t>
      </w:r>
    </w:p>
    <w:p w:rsidR="007041A2" w:rsidRDefault="007E2835" w:rsidP="00BB499D">
      <w:pPr>
        <w:ind w:left="360"/>
      </w:pPr>
      <w:r>
        <w:t>Leveraging the ability to cleave and incorporate, s</w:t>
      </w:r>
      <w:r w:rsidR="0078347F">
        <w:t xml:space="preserve">cientists have adopted techniques to harness the CRISPR mechanism </w:t>
      </w:r>
      <w:r>
        <w:t xml:space="preserve">and modified CAS proteins </w:t>
      </w:r>
      <w:r w:rsidR="0078347F">
        <w:t>for the purpose of gene editing</w:t>
      </w:r>
      <w:r w:rsidR="00EC292A">
        <w:t>.  Gene editing</w:t>
      </w:r>
      <w:r w:rsidR="00DD1D4E">
        <w:t xml:space="preserve"> is not a new field, and there are other techniques</w:t>
      </w:r>
      <w:r w:rsidR="0078347F">
        <w:t xml:space="preserve">.  </w:t>
      </w:r>
      <w:r w:rsidR="00DD1D4E">
        <w:t xml:space="preserve">However, CRISPR gene editing </w:t>
      </w:r>
      <w:r w:rsidR="00BB499D">
        <w:t>holds tremendous promise for therapeutic application</w:t>
      </w:r>
      <w:r w:rsidR="00CC740C">
        <w:t>.  Imagine being able to cheaply and easily “knock out”</w:t>
      </w:r>
      <w:r w:rsidR="00F15396">
        <w:t xml:space="preserve"> </w:t>
      </w:r>
      <w:r w:rsidR="00CC740C">
        <w:t>undesired gene</w:t>
      </w:r>
      <w:r w:rsidR="00F15396">
        <w:t>s</w:t>
      </w:r>
      <w:r w:rsidR="006E2DE9">
        <w:t xml:space="preserve"> such </w:t>
      </w:r>
      <w:r w:rsidR="00DD1D4E">
        <w:t>as the dreaded p53 cancer gene or</w:t>
      </w:r>
      <w:r w:rsidR="005A60D0">
        <w:t xml:space="preserve"> H</w:t>
      </w:r>
      <w:r w:rsidR="006E2DE9">
        <w:t>untington’s</w:t>
      </w:r>
      <w:r w:rsidR="00DD1D4E">
        <w:t xml:space="preserve"> HTT gene</w:t>
      </w:r>
      <w:r w:rsidR="00CC740C">
        <w:t xml:space="preserve">.  </w:t>
      </w:r>
    </w:p>
    <w:p w:rsidR="00DD1D4E" w:rsidRDefault="00DD1D4E" w:rsidP="008E0674">
      <w:pPr>
        <w:ind w:left="360"/>
      </w:pPr>
      <w:r>
        <w:rPr>
          <w:noProof/>
        </w:rPr>
        <mc:AlternateContent>
          <mc:Choice Requires="wps">
            <w:drawing>
              <wp:anchor distT="0" distB="0" distL="114300" distR="114300" simplePos="0" relativeHeight="251660288" behindDoc="1" locked="0" layoutInCell="1" allowOverlap="1" wp14:anchorId="38C7B6E8" wp14:editId="60C0C470">
                <wp:simplePos x="0" y="0"/>
                <wp:positionH relativeFrom="margin">
                  <wp:align>right</wp:align>
                </wp:positionH>
                <wp:positionV relativeFrom="paragraph">
                  <wp:posOffset>541655</wp:posOffset>
                </wp:positionV>
                <wp:extent cx="3143250" cy="635"/>
                <wp:effectExtent l="0" t="0" r="0" b="6985"/>
                <wp:wrapTight wrapText="bothSides">
                  <wp:wrapPolygon edited="0">
                    <wp:start x="0" y="0"/>
                    <wp:lineTo x="0" y="21122"/>
                    <wp:lineTo x="21469" y="21122"/>
                    <wp:lineTo x="21469"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3143250" cy="635"/>
                        </a:xfrm>
                        <a:prstGeom prst="rect">
                          <a:avLst/>
                        </a:prstGeom>
                        <a:solidFill>
                          <a:prstClr val="white"/>
                        </a:solidFill>
                        <a:ln>
                          <a:noFill/>
                        </a:ln>
                        <a:effectLst/>
                      </wps:spPr>
                      <wps:txbx>
                        <w:txbxContent>
                          <w:p w:rsidR="006E2DE9" w:rsidRPr="008446F9" w:rsidRDefault="006E2DE9" w:rsidP="00535B25">
                            <w:pPr>
                              <w:pStyle w:val="Caption"/>
                              <w:jc w:val="right"/>
                              <w:rPr>
                                <w:noProof/>
                              </w:rPr>
                            </w:pPr>
                            <w:r>
                              <w:t xml:space="preserve">Figure </w:t>
                            </w:r>
                            <w:r>
                              <w:fldChar w:fldCharType="begin"/>
                            </w:r>
                            <w:r>
                              <w:instrText xml:space="preserve"> SEQ Figure \* ARABIC </w:instrText>
                            </w:r>
                            <w:r>
                              <w:fldChar w:fldCharType="separate"/>
                            </w:r>
                            <w:r>
                              <w:rPr>
                                <w:noProof/>
                              </w:rPr>
                              <w:t>2</w:t>
                            </w:r>
                            <w:r>
                              <w:fldChar w:fldCharType="end"/>
                            </w:r>
                            <w:r w:rsidRPr="00485E50">
                              <w:t>Crystal Structure of Cas9 bound to DNA, as solved by Anders et al in their 2014 Nature paper. Structural rendition was performed using UCSF's Chimera software.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C7B6E8" id="_x0000_t202" coordsize="21600,21600" o:spt="202" path="m,l,21600r21600,l21600,xe">
                <v:stroke joinstyle="miter"/>
                <v:path gradientshapeok="t" o:connecttype="rect"/>
              </v:shapetype>
              <v:shape id="Text Box 3" o:spid="_x0000_s1026" type="#_x0000_t202" style="position:absolute;left:0;text-align:left;margin-left:196.3pt;margin-top:42.65pt;width:247.5pt;height:.05pt;z-index:-25165619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" stroked="f">
                <v:textbox style="mso-fit-shape-to-text:t" inset="0,0,0,0">
                  <w:txbxContent>
                    <w:p w:rsidR="006E2DE9" w:rsidRPr="008446F9" w:rsidRDefault="006E2DE9" w:rsidP="00535B25">
                      <w:pPr>
                        <w:pStyle w:val="Caption"/>
                        <w:jc w:val="right"/>
                        <w:rPr>
                          <w:noProof/>
                        </w:rPr>
                      </w:pPr>
                      <w:r>
                        <w:t xml:space="preserve">Figure </w:t>
                      </w:r>
                      <w:r>
                        <w:fldChar w:fldCharType="begin"/>
                      </w:r>
                      <w:r>
                        <w:instrText xml:space="preserve"> SEQ Figure \* ARABIC </w:instrText>
                      </w:r>
                      <w:r>
                        <w:fldChar w:fldCharType="separate"/>
                      </w:r>
                      <w:r>
                        <w:rPr>
                          <w:noProof/>
                        </w:rPr>
                        <w:t>2</w:t>
                      </w:r>
                      <w:r>
                        <w:fldChar w:fldCharType="end"/>
                      </w:r>
                      <w:r w:rsidRPr="00485E50">
                        <w:t>Crystal Structure of Cas9 bound to DNA, as solved by Anders et al in their 2014 Nature paper. Structural rendition was performed using UCSF's Chimera software.</w:t>
                      </w:r>
                    </w:p>
                  </w:txbxContent>
                </v:textbox>
                <w10:wrap type="tight" anchorx="margin"/>
              </v:shape>
            </w:pict>
          </mc:Fallback>
        </mc:AlternateContent>
      </w:r>
      <w:r>
        <w:t>A</w:t>
      </w:r>
      <w:r w:rsidR="00F15396">
        <w:t xml:space="preserve">s promising as gene editing is in the context of mammalian and human </w:t>
      </w:r>
      <w:r w:rsidR="00535B25">
        <w:t xml:space="preserve">therapeutic </w:t>
      </w:r>
      <w:r w:rsidR="00F15396">
        <w:t>applications, it will be many years before the complexity of this technique will see prime time application</w:t>
      </w:r>
      <w:r w:rsidR="007041A2">
        <w:t xml:space="preserve"> as</w:t>
      </w:r>
      <w:r w:rsidR="007E2835">
        <w:t xml:space="preserve"> </w:t>
      </w:r>
      <w:r>
        <w:t xml:space="preserve">a </w:t>
      </w:r>
      <w:r w:rsidR="007E2835">
        <w:t>true</w:t>
      </w:r>
      <w:r w:rsidR="007041A2">
        <w:t xml:space="preserve"> gene editing tool in mammals</w:t>
      </w:r>
      <w:r w:rsidR="00F15396">
        <w:t>.</w:t>
      </w:r>
      <w:r w:rsidR="007041A2">
        <w:t xml:space="preserve">  </w:t>
      </w:r>
    </w:p>
    <w:p w:rsidR="00535B25" w:rsidRDefault="007041A2" w:rsidP="008E0674">
      <w:pPr>
        <w:ind w:left="360"/>
      </w:pPr>
      <w:r>
        <w:t xml:space="preserve">But CRISPR is quickly establishing itself as the gold standard for other </w:t>
      </w:r>
      <w:r w:rsidR="00535B25">
        <w:t xml:space="preserve">research techniques, the most significant of which is </w:t>
      </w:r>
      <w:r w:rsidR="00F15396">
        <w:t xml:space="preserve">use </w:t>
      </w:r>
      <w:r w:rsidR="00535B25">
        <w:t>of CRISPR as a screening mechanis</w:t>
      </w:r>
      <w:r w:rsidR="007E2835">
        <w:t>m</w:t>
      </w:r>
      <w:r w:rsidR="00535B25">
        <w:t xml:space="preserve">, </w:t>
      </w:r>
      <w:r w:rsidR="00F15396">
        <w:t>to quickly and easily identify potential drug targets.</w:t>
      </w:r>
      <w:r w:rsidR="00535B25">
        <w:t xml:space="preserve"> </w:t>
      </w:r>
      <w:r w:rsidR="007E2835">
        <w:t xml:space="preserve"> Before CRISPR, HTS (High Throughput Screening) was the state of the art means to screen.  And state of the art HTS robotics today are able to screen at a rate of one compound every 3 – 4 days.  Even today this is considered a blinding speed compare</w:t>
      </w:r>
      <w:r w:rsidR="007B1A59">
        <w:t>d to the methods</w:t>
      </w:r>
      <w:r w:rsidR="007E2835">
        <w:t xml:space="preserve"> as </w:t>
      </w:r>
      <w:r w:rsidR="007B1A59">
        <w:t>recent as two</w:t>
      </w:r>
      <w:r w:rsidR="007E2835">
        <w:t xml:space="preserve"> years ago.</w:t>
      </w:r>
    </w:p>
    <w:p w:rsidR="005A60D0" w:rsidRDefault="007E2835" w:rsidP="005A60D0">
      <w:pPr>
        <w:ind w:left="360"/>
      </w:pPr>
      <w:r>
        <w:t>So the excitement about CRISPR is well deserved</w:t>
      </w:r>
      <w:r w:rsidR="005A60D0">
        <w:t>. Not only has this technology brought about a new level of therapeutic potential, it is currently leveraged as a much more efficient precursor to traditional robotic HTS.  By leveraging CRISPR to predict protein binding, the technique can eliminate thousands of potential protein targets in a single test process, shrinking years of trial an</w:t>
      </w:r>
      <w:r w:rsidR="00EC292A">
        <w:t>d</w:t>
      </w:r>
      <w:r w:rsidR="005A60D0">
        <w:t xml:space="preserve"> error to a single experiment.  So rather than using HTS to screen for example 1,0</w:t>
      </w:r>
      <w:r w:rsidR="007B1A59">
        <w:t>00 compounds</w:t>
      </w:r>
      <w:r w:rsidR="00EC292A">
        <w:t xml:space="preserve"> over a period measured in years</w:t>
      </w:r>
      <w:r w:rsidR="007B1A59">
        <w:t>, CRIS</w:t>
      </w:r>
      <w:r w:rsidR="00EC292A">
        <w:t xml:space="preserve">PR can reduce that group to </w:t>
      </w:r>
      <w:r w:rsidR="007B1A59">
        <w:t>hypothetically</w:t>
      </w:r>
      <w:r w:rsidR="005A60D0">
        <w:t>, 10 and HTS can then complete more specific testing in</w:t>
      </w:r>
      <w:r w:rsidR="00EC292A">
        <w:t>, again hypothetically</w:t>
      </w:r>
      <w:r w:rsidR="005A60D0">
        <w:t xml:space="preserve"> 40 days.  For the biotech industry, this is a leap forward on an unfathomable order of magnitude!  Imagine the </w:t>
      </w:r>
      <w:r w:rsidR="00EC292A">
        <w:t xml:space="preserve">time, R&amp;D </w:t>
      </w:r>
      <w:r w:rsidR="005A60D0">
        <w:t xml:space="preserve">cost reduction associated </w:t>
      </w:r>
      <w:r w:rsidR="00EC292A">
        <w:t>pipeline impact of</w:t>
      </w:r>
      <w:r w:rsidR="005A60D0">
        <w:t xml:space="preserve"> eliminating so many candidates so easily.  No doubt CRISPR is going to have a tremendous impact on the efficiency of drug discovery.</w:t>
      </w:r>
    </w:p>
    <w:p w:rsidR="007B1A59" w:rsidRDefault="005A60D0" w:rsidP="005A60D0">
      <w:pPr>
        <w:ind w:left="360"/>
      </w:pPr>
      <w:r>
        <w:t xml:space="preserve">In terms of the investment world, </w:t>
      </w:r>
      <w:r w:rsidR="007B1A59">
        <w:t xml:space="preserve">for investors searching for </w:t>
      </w:r>
      <w:r>
        <w:t>early stage bl</w:t>
      </w:r>
      <w:r w:rsidR="007B1A59">
        <w:t>ockbusters</w:t>
      </w:r>
      <w:r>
        <w:t>, targeting</w:t>
      </w:r>
      <w:r w:rsidR="00174456">
        <w:t xml:space="preserve"> companies using CRISPR as a screening tool seems like a great way to hack the complexity of handicapping R&amp;D success.  In broader investment terms, there are two ways to look at CRISPR.  The first is the profound application of true gene editing, for example to “knock out” a gene such as HTT (Huntington’s).  And there are already many public </w:t>
      </w:r>
      <w:r w:rsidR="007B1A59">
        <w:t xml:space="preserve">and </w:t>
      </w:r>
      <w:r w:rsidR="00174456">
        <w:t xml:space="preserve">private companies involved in this aspect of CRISPR.  </w:t>
      </w:r>
      <w:r w:rsidR="00C406D5">
        <w:t xml:space="preserve">We see gene editing triggering a number of biological and ethical issues that may take at least a decade to resolve.  So exercise caution on swinging for the fences on this approach. </w:t>
      </w:r>
    </w:p>
    <w:p w:rsidR="005A60D0" w:rsidRDefault="00174456" w:rsidP="005A60D0">
      <w:pPr>
        <w:ind w:left="360"/>
      </w:pPr>
      <w:r>
        <w:t>The seco</w:t>
      </w:r>
      <w:r w:rsidR="00C406D5">
        <w:t>nd, and what we see as more immediate</w:t>
      </w:r>
      <w:r>
        <w:t xml:space="preserve"> term is </w:t>
      </w:r>
      <w:r w:rsidR="00C406D5">
        <w:t>the use of CRISPR as a screening tool to dramatically accelerate the identification of drug candidates.  This aspect of CRISPR is a real</w:t>
      </w:r>
      <w:r w:rsidR="00EC292A">
        <w:t xml:space="preserve">istic use of CRISPR today. </w:t>
      </w:r>
      <w:r w:rsidR="00C406D5">
        <w:t xml:space="preserve">Companies leveraging CRISPR in this way are likely to have reduced R&amp;D costs, accelerated discovery and overall more productive pipelines.  And so we believe this is an excellent way for investors looking for the next blockbuster to hack the complexity of biotech due diligence.  </w:t>
      </w:r>
      <w:bookmarkStart w:id="0" w:name="_GoBack"/>
      <w:bookmarkEnd w:id="0"/>
    </w:p>
    <w:p w:rsidR="00174456" w:rsidRDefault="00174456" w:rsidP="005A60D0">
      <w:pPr>
        <w:ind w:left="360"/>
      </w:pPr>
    </w:p>
    <w:p w:rsidR="00535B25" w:rsidRDefault="007B1A59" w:rsidP="008E0674">
      <w:pPr>
        <w:ind w:left="360"/>
      </w:pPr>
      <w:r>
        <w:t>About the author:</w:t>
      </w:r>
    </w:p>
    <w:p w:rsidR="007B1A59" w:rsidRDefault="00985618" w:rsidP="008E0674">
      <w:pPr>
        <w:ind w:left="360"/>
      </w:pPr>
      <w:r>
        <w:rPr>
          <w:noProof/>
        </w:rPr>
        <w:drawing>
          <wp:anchor distT="0" distB="0" distL="114300" distR="114300" simplePos="0" relativeHeight="251661312" behindDoc="1" locked="0" layoutInCell="1" allowOverlap="1">
            <wp:simplePos x="0" y="0"/>
            <wp:positionH relativeFrom="column">
              <wp:posOffset>228600</wp:posOffset>
            </wp:positionH>
            <wp:positionV relativeFrom="paragraph">
              <wp:posOffset>1905</wp:posOffset>
            </wp:positionV>
            <wp:extent cx="925310" cy="816450"/>
            <wp:effectExtent l="0" t="0" r="8255" b="3175"/>
            <wp:wrapTight wrapText="bothSides">
              <wp:wrapPolygon edited="0">
                <wp:start x="0" y="0"/>
                <wp:lineTo x="0" y="21180"/>
                <wp:lineTo x="21348" y="21180"/>
                <wp:lineTo x="2134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o foto.png"/>
                    <pic:cNvPicPr/>
                  </pic:nvPicPr>
                  <pic:blipFill>
                    <a:blip r:embed="rId7">
                      <a:extLst>
                        <a:ext uri="{28A0092B-C50C-407E-A947-70E740481C1C}">
                          <a14:useLocalDpi xmlns:a14="http://schemas.microsoft.com/office/drawing/2010/main" val="0"/>
                        </a:ext>
                      </a:extLst>
                    </a:blip>
                    <a:stretch>
                      <a:fillRect/>
                    </a:stretch>
                  </pic:blipFill>
                  <pic:spPr>
                    <a:xfrm>
                      <a:off x="0" y="0"/>
                      <a:ext cx="925310" cy="816450"/>
                    </a:xfrm>
                    <a:prstGeom prst="rect">
                      <a:avLst/>
                    </a:prstGeom>
                  </pic:spPr>
                </pic:pic>
              </a:graphicData>
            </a:graphic>
          </wp:anchor>
        </w:drawing>
      </w:r>
      <w:r w:rsidR="007B1A59">
        <w:t>Karl B Douglas is a management consultant to</w:t>
      </w:r>
      <w:r>
        <w:t xml:space="preserve"> institutional investors in </w:t>
      </w:r>
      <w:r w:rsidR="007B1A59">
        <w:t xml:space="preserve">biotechnology and other sectors.  He is a co-founder of Unify Biotechnologies, a NY based biotech incubator that works with early stage to pre-IPO </w:t>
      </w:r>
      <w:r>
        <w:t xml:space="preserve">biotech companies. </w:t>
      </w:r>
      <w:r w:rsidRPr="00985618">
        <w:rPr>
          <w:i/>
        </w:rPr>
        <w:t>Karl@unifybio.com</w:t>
      </w:r>
    </w:p>
    <w:p w:rsidR="009D15E7" w:rsidRDefault="00535B25" w:rsidP="008E0674">
      <w:pPr>
        <w:ind w:left="360"/>
      </w:pPr>
      <w:r>
        <w:t xml:space="preserve"> </w:t>
      </w:r>
    </w:p>
    <w:p w:rsidR="0078347F" w:rsidRDefault="0078347F" w:rsidP="008E0674">
      <w:pPr>
        <w:ind w:left="360"/>
      </w:pPr>
    </w:p>
    <w:p w:rsidR="00985618" w:rsidRDefault="00985618" w:rsidP="008E0674">
      <w:pPr>
        <w:ind w:left="360"/>
      </w:pPr>
    </w:p>
    <w:p w:rsidR="00985618" w:rsidRDefault="00985618" w:rsidP="008E0674">
      <w:pPr>
        <w:ind w:left="360"/>
      </w:pPr>
      <w:r>
        <w:t>Title:  CRISPR, Gene Editing Possibly the Biggest Biotech Advance since Mapping the Human Genome.</w:t>
      </w:r>
    </w:p>
    <w:sectPr w:rsidR="009856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50D0DA7"/>
    <w:multiLevelType w:val="hybridMultilevel"/>
    <w:tmpl w:val="38161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4B98"/>
    <w:rsid w:val="00000D03"/>
    <w:rsid w:val="0001014F"/>
    <w:rsid w:val="00010C91"/>
    <w:rsid w:val="00010DDB"/>
    <w:rsid w:val="0002225B"/>
    <w:rsid w:val="00025373"/>
    <w:rsid w:val="0003122E"/>
    <w:rsid w:val="00031BD7"/>
    <w:rsid w:val="00034BF7"/>
    <w:rsid w:val="000362CC"/>
    <w:rsid w:val="00036C75"/>
    <w:rsid w:val="00042276"/>
    <w:rsid w:val="00043A32"/>
    <w:rsid w:val="00046C91"/>
    <w:rsid w:val="00047A0A"/>
    <w:rsid w:val="00047B8F"/>
    <w:rsid w:val="00050719"/>
    <w:rsid w:val="00053AB3"/>
    <w:rsid w:val="00056DE7"/>
    <w:rsid w:val="000642E8"/>
    <w:rsid w:val="000644F0"/>
    <w:rsid w:val="000650A8"/>
    <w:rsid w:val="000652BB"/>
    <w:rsid w:val="00066E2F"/>
    <w:rsid w:val="00070FDA"/>
    <w:rsid w:val="00071144"/>
    <w:rsid w:val="00072B1D"/>
    <w:rsid w:val="00072CEC"/>
    <w:rsid w:val="00073A52"/>
    <w:rsid w:val="00076D69"/>
    <w:rsid w:val="00076E28"/>
    <w:rsid w:val="00080BB4"/>
    <w:rsid w:val="000848F4"/>
    <w:rsid w:val="0008599E"/>
    <w:rsid w:val="00087036"/>
    <w:rsid w:val="00090AE3"/>
    <w:rsid w:val="00092CDF"/>
    <w:rsid w:val="00094A0F"/>
    <w:rsid w:val="00095E3E"/>
    <w:rsid w:val="000971D8"/>
    <w:rsid w:val="00097BCE"/>
    <w:rsid w:val="000A514B"/>
    <w:rsid w:val="000A6EF5"/>
    <w:rsid w:val="000B0FFE"/>
    <w:rsid w:val="000B199D"/>
    <w:rsid w:val="000B47AA"/>
    <w:rsid w:val="000B71FC"/>
    <w:rsid w:val="000B7CB5"/>
    <w:rsid w:val="000C0FA6"/>
    <w:rsid w:val="000C299E"/>
    <w:rsid w:val="000C36F1"/>
    <w:rsid w:val="000C3FCE"/>
    <w:rsid w:val="000C422C"/>
    <w:rsid w:val="000C70AC"/>
    <w:rsid w:val="000C7972"/>
    <w:rsid w:val="000D5A4D"/>
    <w:rsid w:val="000D5D7C"/>
    <w:rsid w:val="000D619E"/>
    <w:rsid w:val="000D785F"/>
    <w:rsid w:val="000E03CA"/>
    <w:rsid w:val="000E1CAA"/>
    <w:rsid w:val="000E3766"/>
    <w:rsid w:val="000E7CE9"/>
    <w:rsid w:val="000F316C"/>
    <w:rsid w:val="000F4FDB"/>
    <w:rsid w:val="000F6FFD"/>
    <w:rsid w:val="00100D71"/>
    <w:rsid w:val="00101ABA"/>
    <w:rsid w:val="00102F9A"/>
    <w:rsid w:val="00103064"/>
    <w:rsid w:val="001040DE"/>
    <w:rsid w:val="00104D93"/>
    <w:rsid w:val="0010614A"/>
    <w:rsid w:val="001134FB"/>
    <w:rsid w:val="001155BE"/>
    <w:rsid w:val="00115BD1"/>
    <w:rsid w:val="001205EC"/>
    <w:rsid w:val="0012099F"/>
    <w:rsid w:val="00120A5B"/>
    <w:rsid w:val="0012275A"/>
    <w:rsid w:val="00123EC8"/>
    <w:rsid w:val="00126EF5"/>
    <w:rsid w:val="00127B5E"/>
    <w:rsid w:val="0013074D"/>
    <w:rsid w:val="001307DC"/>
    <w:rsid w:val="00133AF4"/>
    <w:rsid w:val="0013475C"/>
    <w:rsid w:val="00136C4E"/>
    <w:rsid w:val="00141376"/>
    <w:rsid w:val="001413FB"/>
    <w:rsid w:val="00141691"/>
    <w:rsid w:val="0014271B"/>
    <w:rsid w:val="0014273F"/>
    <w:rsid w:val="00145AB1"/>
    <w:rsid w:val="00145DE9"/>
    <w:rsid w:val="00151384"/>
    <w:rsid w:val="001553C5"/>
    <w:rsid w:val="001558B9"/>
    <w:rsid w:val="001564E7"/>
    <w:rsid w:val="00161D5E"/>
    <w:rsid w:val="00162B8C"/>
    <w:rsid w:val="001720A5"/>
    <w:rsid w:val="00173C46"/>
    <w:rsid w:val="00174456"/>
    <w:rsid w:val="00174EB1"/>
    <w:rsid w:val="00175EB4"/>
    <w:rsid w:val="00177215"/>
    <w:rsid w:val="00180D1A"/>
    <w:rsid w:val="00185274"/>
    <w:rsid w:val="0019155C"/>
    <w:rsid w:val="001957AE"/>
    <w:rsid w:val="0019661B"/>
    <w:rsid w:val="001A0BA0"/>
    <w:rsid w:val="001A1AC0"/>
    <w:rsid w:val="001A5C33"/>
    <w:rsid w:val="001B3580"/>
    <w:rsid w:val="001B37BF"/>
    <w:rsid w:val="001B3E94"/>
    <w:rsid w:val="001B6A5C"/>
    <w:rsid w:val="001C2A43"/>
    <w:rsid w:val="001C2FCC"/>
    <w:rsid w:val="001C3993"/>
    <w:rsid w:val="001D058F"/>
    <w:rsid w:val="001D08CB"/>
    <w:rsid w:val="001D324C"/>
    <w:rsid w:val="001E12CA"/>
    <w:rsid w:val="001E1A18"/>
    <w:rsid w:val="001E28C8"/>
    <w:rsid w:val="001E2EA7"/>
    <w:rsid w:val="001E67D8"/>
    <w:rsid w:val="001F1359"/>
    <w:rsid w:val="001F243A"/>
    <w:rsid w:val="001F27BC"/>
    <w:rsid w:val="001F317C"/>
    <w:rsid w:val="001F38CC"/>
    <w:rsid w:val="002011D7"/>
    <w:rsid w:val="00204DD3"/>
    <w:rsid w:val="00205594"/>
    <w:rsid w:val="0020588F"/>
    <w:rsid w:val="00212818"/>
    <w:rsid w:val="0021301E"/>
    <w:rsid w:val="00214199"/>
    <w:rsid w:val="002202A0"/>
    <w:rsid w:val="00221E1F"/>
    <w:rsid w:val="00222BFB"/>
    <w:rsid w:val="00222FF9"/>
    <w:rsid w:val="00225865"/>
    <w:rsid w:val="00231580"/>
    <w:rsid w:val="00232D80"/>
    <w:rsid w:val="00233FED"/>
    <w:rsid w:val="00234CF7"/>
    <w:rsid w:val="0023649F"/>
    <w:rsid w:val="00237590"/>
    <w:rsid w:val="00242335"/>
    <w:rsid w:val="002439AD"/>
    <w:rsid w:val="0024712F"/>
    <w:rsid w:val="00247308"/>
    <w:rsid w:val="002473D8"/>
    <w:rsid w:val="002525CF"/>
    <w:rsid w:val="00252E0B"/>
    <w:rsid w:val="002545E6"/>
    <w:rsid w:val="00255465"/>
    <w:rsid w:val="00256C9B"/>
    <w:rsid w:val="002571FE"/>
    <w:rsid w:val="00261CD0"/>
    <w:rsid w:val="00263814"/>
    <w:rsid w:val="002647E6"/>
    <w:rsid w:val="002740B9"/>
    <w:rsid w:val="00274F71"/>
    <w:rsid w:val="00280461"/>
    <w:rsid w:val="00287E09"/>
    <w:rsid w:val="002939B0"/>
    <w:rsid w:val="00296663"/>
    <w:rsid w:val="002968AE"/>
    <w:rsid w:val="002A1DA0"/>
    <w:rsid w:val="002A6F59"/>
    <w:rsid w:val="002B07AA"/>
    <w:rsid w:val="002B394B"/>
    <w:rsid w:val="002B570E"/>
    <w:rsid w:val="002C0248"/>
    <w:rsid w:val="002C0923"/>
    <w:rsid w:val="002C1BAC"/>
    <w:rsid w:val="002C21E3"/>
    <w:rsid w:val="002C25CA"/>
    <w:rsid w:val="002C4468"/>
    <w:rsid w:val="002C5112"/>
    <w:rsid w:val="002C699D"/>
    <w:rsid w:val="002D2458"/>
    <w:rsid w:val="002D6F92"/>
    <w:rsid w:val="002D7616"/>
    <w:rsid w:val="002E0710"/>
    <w:rsid w:val="002E21EA"/>
    <w:rsid w:val="002E23C9"/>
    <w:rsid w:val="002E4B81"/>
    <w:rsid w:val="002E4DBA"/>
    <w:rsid w:val="002E7A41"/>
    <w:rsid w:val="002F1D55"/>
    <w:rsid w:val="002F318D"/>
    <w:rsid w:val="002F3D89"/>
    <w:rsid w:val="002F3EFC"/>
    <w:rsid w:val="002F4BCE"/>
    <w:rsid w:val="002F674D"/>
    <w:rsid w:val="002F7938"/>
    <w:rsid w:val="00303BCF"/>
    <w:rsid w:val="003055D3"/>
    <w:rsid w:val="00305CB3"/>
    <w:rsid w:val="0030709F"/>
    <w:rsid w:val="00310146"/>
    <w:rsid w:val="003112D8"/>
    <w:rsid w:val="0031221B"/>
    <w:rsid w:val="00312F4A"/>
    <w:rsid w:val="00314D7C"/>
    <w:rsid w:val="003165DD"/>
    <w:rsid w:val="00316947"/>
    <w:rsid w:val="0032151C"/>
    <w:rsid w:val="00321A4B"/>
    <w:rsid w:val="0032256F"/>
    <w:rsid w:val="003252EE"/>
    <w:rsid w:val="00327206"/>
    <w:rsid w:val="00331D17"/>
    <w:rsid w:val="00332C1E"/>
    <w:rsid w:val="003361DC"/>
    <w:rsid w:val="0033634C"/>
    <w:rsid w:val="003408C0"/>
    <w:rsid w:val="0034481B"/>
    <w:rsid w:val="0035363A"/>
    <w:rsid w:val="00357308"/>
    <w:rsid w:val="00357360"/>
    <w:rsid w:val="00357701"/>
    <w:rsid w:val="00363A90"/>
    <w:rsid w:val="003654B6"/>
    <w:rsid w:val="003700E1"/>
    <w:rsid w:val="0037305D"/>
    <w:rsid w:val="0037312F"/>
    <w:rsid w:val="00374979"/>
    <w:rsid w:val="00384F5A"/>
    <w:rsid w:val="0038574F"/>
    <w:rsid w:val="00391B21"/>
    <w:rsid w:val="00391DE4"/>
    <w:rsid w:val="00393618"/>
    <w:rsid w:val="00393C63"/>
    <w:rsid w:val="00394CE2"/>
    <w:rsid w:val="00395D3C"/>
    <w:rsid w:val="003A3580"/>
    <w:rsid w:val="003A568A"/>
    <w:rsid w:val="003C0DC3"/>
    <w:rsid w:val="003C3352"/>
    <w:rsid w:val="003C342E"/>
    <w:rsid w:val="003C6235"/>
    <w:rsid w:val="003C67A6"/>
    <w:rsid w:val="003D3871"/>
    <w:rsid w:val="003D4D3A"/>
    <w:rsid w:val="003E3C7C"/>
    <w:rsid w:val="003F4B4E"/>
    <w:rsid w:val="003F5D54"/>
    <w:rsid w:val="003F73ED"/>
    <w:rsid w:val="003F7E50"/>
    <w:rsid w:val="0040676C"/>
    <w:rsid w:val="0040797A"/>
    <w:rsid w:val="00411466"/>
    <w:rsid w:val="004151FE"/>
    <w:rsid w:val="00420970"/>
    <w:rsid w:val="00427659"/>
    <w:rsid w:val="00436A89"/>
    <w:rsid w:val="0044083D"/>
    <w:rsid w:val="00440B6B"/>
    <w:rsid w:val="00440E4A"/>
    <w:rsid w:val="0044538C"/>
    <w:rsid w:val="0044629E"/>
    <w:rsid w:val="00450834"/>
    <w:rsid w:val="00452299"/>
    <w:rsid w:val="004562AE"/>
    <w:rsid w:val="0046279E"/>
    <w:rsid w:val="00462C5A"/>
    <w:rsid w:val="00463073"/>
    <w:rsid w:val="00470D6B"/>
    <w:rsid w:val="00471065"/>
    <w:rsid w:val="004714F0"/>
    <w:rsid w:val="00471539"/>
    <w:rsid w:val="00471CAE"/>
    <w:rsid w:val="00471D4A"/>
    <w:rsid w:val="00474D60"/>
    <w:rsid w:val="0047614B"/>
    <w:rsid w:val="00477CC8"/>
    <w:rsid w:val="0048161F"/>
    <w:rsid w:val="004847E3"/>
    <w:rsid w:val="00487358"/>
    <w:rsid w:val="004908FF"/>
    <w:rsid w:val="00491102"/>
    <w:rsid w:val="004A68C5"/>
    <w:rsid w:val="004A6BD3"/>
    <w:rsid w:val="004A7D28"/>
    <w:rsid w:val="004B0190"/>
    <w:rsid w:val="004B0304"/>
    <w:rsid w:val="004B528C"/>
    <w:rsid w:val="004B6E20"/>
    <w:rsid w:val="004C05C3"/>
    <w:rsid w:val="004C32EC"/>
    <w:rsid w:val="004C56D3"/>
    <w:rsid w:val="004C7734"/>
    <w:rsid w:val="004D246E"/>
    <w:rsid w:val="004D2EB4"/>
    <w:rsid w:val="004D4013"/>
    <w:rsid w:val="004D7B62"/>
    <w:rsid w:val="004E34A7"/>
    <w:rsid w:val="004E75BC"/>
    <w:rsid w:val="004F0875"/>
    <w:rsid w:val="004F2198"/>
    <w:rsid w:val="004F3D99"/>
    <w:rsid w:val="004F59D2"/>
    <w:rsid w:val="004F7D75"/>
    <w:rsid w:val="00500978"/>
    <w:rsid w:val="0050165D"/>
    <w:rsid w:val="00501673"/>
    <w:rsid w:val="00512250"/>
    <w:rsid w:val="00513BCC"/>
    <w:rsid w:val="00513DAF"/>
    <w:rsid w:val="00515CCB"/>
    <w:rsid w:val="00517072"/>
    <w:rsid w:val="005209F7"/>
    <w:rsid w:val="00523361"/>
    <w:rsid w:val="005247FA"/>
    <w:rsid w:val="0052543B"/>
    <w:rsid w:val="0052550F"/>
    <w:rsid w:val="00525521"/>
    <w:rsid w:val="005259FB"/>
    <w:rsid w:val="005322BD"/>
    <w:rsid w:val="00535B25"/>
    <w:rsid w:val="00537A7A"/>
    <w:rsid w:val="00543192"/>
    <w:rsid w:val="00546767"/>
    <w:rsid w:val="00551A9F"/>
    <w:rsid w:val="00551EC2"/>
    <w:rsid w:val="005525AA"/>
    <w:rsid w:val="00555176"/>
    <w:rsid w:val="00556339"/>
    <w:rsid w:val="005569F1"/>
    <w:rsid w:val="00557C90"/>
    <w:rsid w:val="00561FC3"/>
    <w:rsid w:val="005626A7"/>
    <w:rsid w:val="005647E7"/>
    <w:rsid w:val="00565D79"/>
    <w:rsid w:val="005677F8"/>
    <w:rsid w:val="00567960"/>
    <w:rsid w:val="00567F35"/>
    <w:rsid w:val="00571201"/>
    <w:rsid w:val="00576291"/>
    <w:rsid w:val="005812CE"/>
    <w:rsid w:val="00585FF4"/>
    <w:rsid w:val="005861C6"/>
    <w:rsid w:val="00590E22"/>
    <w:rsid w:val="0059278F"/>
    <w:rsid w:val="00594013"/>
    <w:rsid w:val="00594305"/>
    <w:rsid w:val="005A073F"/>
    <w:rsid w:val="005A2612"/>
    <w:rsid w:val="005A3820"/>
    <w:rsid w:val="005A44AE"/>
    <w:rsid w:val="005A60D0"/>
    <w:rsid w:val="005A7F96"/>
    <w:rsid w:val="005B06F8"/>
    <w:rsid w:val="005B29E9"/>
    <w:rsid w:val="005B4885"/>
    <w:rsid w:val="005B4EE6"/>
    <w:rsid w:val="005B5AEF"/>
    <w:rsid w:val="005C04AA"/>
    <w:rsid w:val="005C774F"/>
    <w:rsid w:val="005D1D5A"/>
    <w:rsid w:val="005D2AE0"/>
    <w:rsid w:val="005D3FC0"/>
    <w:rsid w:val="005D4B4A"/>
    <w:rsid w:val="005D70D3"/>
    <w:rsid w:val="005E0197"/>
    <w:rsid w:val="005E37AE"/>
    <w:rsid w:val="005E6141"/>
    <w:rsid w:val="005F0EE1"/>
    <w:rsid w:val="005F1621"/>
    <w:rsid w:val="005F3DE4"/>
    <w:rsid w:val="005F421D"/>
    <w:rsid w:val="005F6A7F"/>
    <w:rsid w:val="00602633"/>
    <w:rsid w:val="00605266"/>
    <w:rsid w:val="00610702"/>
    <w:rsid w:val="00611739"/>
    <w:rsid w:val="00612204"/>
    <w:rsid w:val="006126B1"/>
    <w:rsid w:val="00612D08"/>
    <w:rsid w:val="0061379E"/>
    <w:rsid w:val="00617FDF"/>
    <w:rsid w:val="00622184"/>
    <w:rsid w:val="0062459A"/>
    <w:rsid w:val="00627487"/>
    <w:rsid w:val="006279C1"/>
    <w:rsid w:val="00631B8B"/>
    <w:rsid w:val="00631ED8"/>
    <w:rsid w:val="006354E8"/>
    <w:rsid w:val="0063572E"/>
    <w:rsid w:val="006406C8"/>
    <w:rsid w:val="0064087B"/>
    <w:rsid w:val="0064295F"/>
    <w:rsid w:val="00642B3E"/>
    <w:rsid w:val="00643FB6"/>
    <w:rsid w:val="00644854"/>
    <w:rsid w:val="00645A51"/>
    <w:rsid w:val="006476A4"/>
    <w:rsid w:val="00650AC2"/>
    <w:rsid w:val="00653018"/>
    <w:rsid w:val="0065503F"/>
    <w:rsid w:val="00656157"/>
    <w:rsid w:val="00656AAE"/>
    <w:rsid w:val="006603B7"/>
    <w:rsid w:val="00664EC7"/>
    <w:rsid w:val="0066663E"/>
    <w:rsid w:val="00680D45"/>
    <w:rsid w:val="006911B4"/>
    <w:rsid w:val="0069333C"/>
    <w:rsid w:val="006A1514"/>
    <w:rsid w:val="006A654B"/>
    <w:rsid w:val="006A7AB5"/>
    <w:rsid w:val="006A7C37"/>
    <w:rsid w:val="006B20A3"/>
    <w:rsid w:val="006B4728"/>
    <w:rsid w:val="006B48A3"/>
    <w:rsid w:val="006C4DAC"/>
    <w:rsid w:val="006C6210"/>
    <w:rsid w:val="006D441C"/>
    <w:rsid w:val="006D6CD0"/>
    <w:rsid w:val="006D7B19"/>
    <w:rsid w:val="006E23C2"/>
    <w:rsid w:val="006E2718"/>
    <w:rsid w:val="006E2DE9"/>
    <w:rsid w:val="006E4BF0"/>
    <w:rsid w:val="006E6F9D"/>
    <w:rsid w:val="006F0E99"/>
    <w:rsid w:val="006F4035"/>
    <w:rsid w:val="006F46E8"/>
    <w:rsid w:val="006F5ECB"/>
    <w:rsid w:val="0070107D"/>
    <w:rsid w:val="007041A2"/>
    <w:rsid w:val="00704396"/>
    <w:rsid w:val="00705B5F"/>
    <w:rsid w:val="00712011"/>
    <w:rsid w:val="007126C7"/>
    <w:rsid w:val="00715B51"/>
    <w:rsid w:val="00715E18"/>
    <w:rsid w:val="00720A5E"/>
    <w:rsid w:val="00722875"/>
    <w:rsid w:val="00725B9D"/>
    <w:rsid w:val="00730273"/>
    <w:rsid w:val="00730323"/>
    <w:rsid w:val="00732832"/>
    <w:rsid w:val="00733559"/>
    <w:rsid w:val="00734EC6"/>
    <w:rsid w:val="00736A09"/>
    <w:rsid w:val="00737307"/>
    <w:rsid w:val="00737685"/>
    <w:rsid w:val="00741E89"/>
    <w:rsid w:val="00742116"/>
    <w:rsid w:val="0074301F"/>
    <w:rsid w:val="00743049"/>
    <w:rsid w:val="00743233"/>
    <w:rsid w:val="00746EAA"/>
    <w:rsid w:val="00747F7F"/>
    <w:rsid w:val="007529C8"/>
    <w:rsid w:val="007570F6"/>
    <w:rsid w:val="00762622"/>
    <w:rsid w:val="00764F28"/>
    <w:rsid w:val="00766C5A"/>
    <w:rsid w:val="0077226F"/>
    <w:rsid w:val="0078088D"/>
    <w:rsid w:val="00780E18"/>
    <w:rsid w:val="0078347F"/>
    <w:rsid w:val="00783A6F"/>
    <w:rsid w:val="007854A8"/>
    <w:rsid w:val="0079227E"/>
    <w:rsid w:val="00792A5A"/>
    <w:rsid w:val="007930E6"/>
    <w:rsid w:val="0079333F"/>
    <w:rsid w:val="007938CE"/>
    <w:rsid w:val="007946F6"/>
    <w:rsid w:val="00794AF5"/>
    <w:rsid w:val="007A22EB"/>
    <w:rsid w:val="007A5302"/>
    <w:rsid w:val="007B1A59"/>
    <w:rsid w:val="007B3F24"/>
    <w:rsid w:val="007B4B14"/>
    <w:rsid w:val="007C0C13"/>
    <w:rsid w:val="007C0E8B"/>
    <w:rsid w:val="007C18C9"/>
    <w:rsid w:val="007D0008"/>
    <w:rsid w:val="007D3177"/>
    <w:rsid w:val="007D3B17"/>
    <w:rsid w:val="007D59D9"/>
    <w:rsid w:val="007D5C49"/>
    <w:rsid w:val="007E2576"/>
    <w:rsid w:val="007E2835"/>
    <w:rsid w:val="007E404B"/>
    <w:rsid w:val="007E600F"/>
    <w:rsid w:val="007E7788"/>
    <w:rsid w:val="007F51C8"/>
    <w:rsid w:val="007F5C4F"/>
    <w:rsid w:val="007F646F"/>
    <w:rsid w:val="00802061"/>
    <w:rsid w:val="00805D5C"/>
    <w:rsid w:val="00806B8D"/>
    <w:rsid w:val="00806C60"/>
    <w:rsid w:val="008107A8"/>
    <w:rsid w:val="00810B37"/>
    <w:rsid w:val="00811A17"/>
    <w:rsid w:val="0081230D"/>
    <w:rsid w:val="00812ACA"/>
    <w:rsid w:val="00815689"/>
    <w:rsid w:val="00817D70"/>
    <w:rsid w:val="008325FB"/>
    <w:rsid w:val="00836F3B"/>
    <w:rsid w:val="0084199B"/>
    <w:rsid w:val="00841FCB"/>
    <w:rsid w:val="00842776"/>
    <w:rsid w:val="008449A9"/>
    <w:rsid w:val="008460ED"/>
    <w:rsid w:val="0086632C"/>
    <w:rsid w:val="008670A6"/>
    <w:rsid w:val="00873827"/>
    <w:rsid w:val="0087705C"/>
    <w:rsid w:val="008774E1"/>
    <w:rsid w:val="00887BF1"/>
    <w:rsid w:val="00896F2A"/>
    <w:rsid w:val="008A0E5E"/>
    <w:rsid w:val="008A1DD7"/>
    <w:rsid w:val="008A2265"/>
    <w:rsid w:val="008A7775"/>
    <w:rsid w:val="008B145D"/>
    <w:rsid w:val="008B5EDF"/>
    <w:rsid w:val="008B73E1"/>
    <w:rsid w:val="008C093C"/>
    <w:rsid w:val="008C2D67"/>
    <w:rsid w:val="008C4050"/>
    <w:rsid w:val="008C422D"/>
    <w:rsid w:val="008C740F"/>
    <w:rsid w:val="008D1F11"/>
    <w:rsid w:val="008D2000"/>
    <w:rsid w:val="008D25A7"/>
    <w:rsid w:val="008D2B72"/>
    <w:rsid w:val="008D50A4"/>
    <w:rsid w:val="008E0387"/>
    <w:rsid w:val="008E0674"/>
    <w:rsid w:val="008E6B63"/>
    <w:rsid w:val="008E761D"/>
    <w:rsid w:val="008F2D17"/>
    <w:rsid w:val="008F31AD"/>
    <w:rsid w:val="008F72BD"/>
    <w:rsid w:val="009037D7"/>
    <w:rsid w:val="00912830"/>
    <w:rsid w:val="00913193"/>
    <w:rsid w:val="00914386"/>
    <w:rsid w:val="0092189C"/>
    <w:rsid w:val="00922F99"/>
    <w:rsid w:val="00931DDA"/>
    <w:rsid w:val="0093306F"/>
    <w:rsid w:val="00934331"/>
    <w:rsid w:val="00934917"/>
    <w:rsid w:val="009418DA"/>
    <w:rsid w:val="00947F08"/>
    <w:rsid w:val="0095069C"/>
    <w:rsid w:val="00951171"/>
    <w:rsid w:val="00954985"/>
    <w:rsid w:val="00955F71"/>
    <w:rsid w:val="009646D2"/>
    <w:rsid w:val="00964E6C"/>
    <w:rsid w:val="00966339"/>
    <w:rsid w:val="00966770"/>
    <w:rsid w:val="00970079"/>
    <w:rsid w:val="009705E2"/>
    <w:rsid w:val="009713E8"/>
    <w:rsid w:val="009755A1"/>
    <w:rsid w:val="0097711F"/>
    <w:rsid w:val="009800C3"/>
    <w:rsid w:val="00985618"/>
    <w:rsid w:val="00987FE0"/>
    <w:rsid w:val="0099601A"/>
    <w:rsid w:val="009977A5"/>
    <w:rsid w:val="009A2426"/>
    <w:rsid w:val="009A2BC9"/>
    <w:rsid w:val="009A30EE"/>
    <w:rsid w:val="009A3D8C"/>
    <w:rsid w:val="009A3DD1"/>
    <w:rsid w:val="009A4D2B"/>
    <w:rsid w:val="009B0473"/>
    <w:rsid w:val="009B0B20"/>
    <w:rsid w:val="009B321A"/>
    <w:rsid w:val="009B3687"/>
    <w:rsid w:val="009B483B"/>
    <w:rsid w:val="009B4849"/>
    <w:rsid w:val="009B4975"/>
    <w:rsid w:val="009B5D0B"/>
    <w:rsid w:val="009B5D4D"/>
    <w:rsid w:val="009C3CB5"/>
    <w:rsid w:val="009C4834"/>
    <w:rsid w:val="009C49F1"/>
    <w:rsid w:val="009C748C"/>
    <w:rsid w:val="009C7CA1"/>
    <w:rsid w:val="009D03A2"/>
    <w:rsid w:val="009D09E9"/>
    <w:rsid w:val="009D15E7"/>
    <w:rsid w:val="009D1D6E"/>
    <w:rsid w:val="009D2233"/>
    <w:rsid w:val="009D361C"/>
    <w:rsid w:val="009D4B31"/>
    <w:rsid w:val="009E0A8C"/>
    <w:rsid w:val="009E1733"/>
    <w:rsid w:val="009E1903"/>
    <w:rsid w:val="009E30B5"/>
    <w:rsid w:val="009E380D"/>
    <w:rsid w:val="009E5A63"/>
    <w:rsid w:val="009F5C0F"/>
    <w:rsid w:val="009F6D5A"/>
    <w:rsid w:val="009F76CB"/>
    <w:rsid w:val="009F7731"/>
    <w:rsid w:val="00A03565"/>
    <w:rsid w:val="00A03D31"/>
    <w:rsid w:val="00A042C9"/>
    <w:rsid w:val="00A0442E"/>
    <w:rsid w:val="00A0670B"/>
    <w:rsid w:val="00A07246"/>
    <w:rsid w:val="00A10FDE"/>
    <w:rsid w:val="00A11DF0"/>
    <w:rsid w:val="00A14B1A"/>
    <w:rsid w:val="00A15EE1"/>
    <w:rsid w:val="00A17725"/>
    <w:rsid w:val="00A22C20"/>
    <w:rsid w:val="00A31AB5"/>
    <w:rsid w:val="00A36075"/>
    <w:rsid w:val="00A36AC8"/>
    <w:rsid w:val="00A44FCC"/>
    <w:rsid w:val="00A45E31"/>
    <w:rsid w:val="00A47F02"/>
    <w:rsid w:val="00A57BF7"/>
    <w:rsid w:val="00A60005"/>
    <w:rsid w:val="00A6063F"/>
    <w:rsid w:val="00A60AE5"/>
    <w:rsid w:val="00A634AE"/>
    <w:rsid w:val="00A634D4"/>
    <w:rsid w:val="00A648CE"/>
    <w:rsid w:val="00A65F2F"/>
    <w:rsid w:val="00A7123F"/>
    <w:rsid w:val="00A762B9"/>
    <w:rsid w:val="00A774C0"/>
    <w:rsid w:val="00A77956"/>
    <w:rsid w:val="00A82532"/>
    <w:rsid w:val="00A83C89"/>
    <w:rsid w:val="00A85E7E"/>
    <w:rsid w:val="00A87073"/>
    <w:rsid w:val="00A908F1"/>
    <w:rsid w:val="00A91051"/>
    <w:rsid w:val="00A95399"/>
    <w:rsid w:val="00A96351"/>
    <w:rsid w:val="00AA13AB"/>
    <w:rsid w:val="00AA2310"/>
    <w:rsid w:val="00AA4466"/>
    <w:rsid w:val="00AB0E7D"/>
    <w:rsid w:val="00AB2321"/>
    <w:rsid w:val="00AB7FF0"/>
    <w:rsid w:val="00AC1CDA"/>
    <w:rsid w:val="00AC20AC"/>
    <w:rsid w:val="00AC25BB"/>
    <w:rsid w:val="00AC5072"/>
    <w:rsid w:val="00AC7DBA"/>
    <w:rsid w:val="00AD036D"/>
    <w:rsid w:val="00AD1D62"/>
    <w:rsid w:val="00AD36F6"/>
    <w:rsid w:val="00AD37A4"/>
    <w:rsid w:val="00AD61C3"/>
    <w:rsid w:val="00AE151C"/>
    <w:rsid w:val="00AE655A"/>
    <w:rsid w:val="00AF05A1"/>
    <w:rsid w:val="00AF0AB2"/>
    <w:rsid w:val="00AF362E"/>
    <w:rsid w:val="00AF3A5D"/>
    <w:rsid w:val="00AF4E46"/>
    <w:rsid w:val="00B0133F"/>
    <w:rsid w:val="00B01FFB"/>
    <w:rsid w:val="00B122C0"/>
    <w:rsid w:val="00B15864"/>
    <w:rsid w:val="00B16C95"/>
    <w:rsid w:val="00B16EA1"/>
    <w:rsid w:val="00B170AF"/>
    <w:rsid w:val="00B23786"/>
    <w:rsid w:val="00B239C2"/>
    <w:rsid w:val="00B239ED"/>
    <w:rsid w:val="00B257EF"/>
    <w:rsid w:val="00B2607B"/>
    <w:rsid w:val="00B313BA"/>
    <w:rsid w:val="00B34540"/>
    <w:rsid w:val="00B44944"/>
    <w:rsid w:val="00B44E04"/>
    <w:rsid w:val="00B456CB"/>
    <w:rsid w:val="00B46354"/>
    <w:rsid w:val="00B46C45"/>
    <w:rsid w:val="00B50585"/>
    <w:rsid w:val="00B50BFC"/>
    <w:rsid w:val="00B50CD8"/>
    <w:rsid w:val="00B52BCE"/>
    <w:rsid w:val="00B53D28"/>
    <w:rsid w:val="00B629B9"/>
    <w:rsid w:val="00B65532"/>
    <w:rsid w:val="00B65FF1"/>
    <w:rsid w:val="00B66DDC"/>
    <w:rsid w:val="00B6735C"/>
    <w:rsid w:val="00B725AB"/>
    <w:rsid w:val="00B744A4"/>
    <w:rsid w:val="00B76457"/>
    <w:rsid w:val="00B77872"/>
    <w:rsid w:val="00B82464"/>
    <w:rsid w:val="00B82A3E"/>
    <w:rsid w:val="00B832EC"/>
    <w:rsid w:val="00B840E5"/>
    <w:rsid w:val="00B85227"/>
    <w:rsid w:val="00B87BDF"/>
    <w:rsid w:val="00B87D3C"/>
    <w:rsid w:val="00B907FD"/>
    <w:rsid w:val="00B92B20"/>
    <w:rsid w:val="00B9406A"/>
    <w:rsid w:val="00B96D06"/>
    <w:rsid w:val="00BA0289"/>
    <w:rsid w:val="00BA2C2A"/>
    <w:rsid w:val="00BA38E1"/>
    <w:rsid w:val="00BA51B6"/>
    <w:rsid w:val="00BA5405"/>
    <w:rsid w:val="00BA6A18"/>
    <w:rsid w:val="00BA7529"/>
    <w:rsid w:val="00BB00EC"/>
    <w:rsid w:val="00BB1B2F"/>
    <w:rsid w:val="00BB3846"/>
    <w:rsid w:val="00BB499D"/>
    <w:rsid w:val="00BB4DA8"/>
    <w:rsid w:val="00BB5506"/>
    <w:rsid w:val="00BB79D6"/>
    <w:rsid w:val="00BC22F1"/>
    <w:rsid w:val="00BD03DA"/>
    <w:rsid w:val="00BD13AF"/>
    <w:rsid w:val="00BD19BA"/>
    <w:rsid w:val="00BD2777"/>
    <w:rsid w:val="00BD4C74"/>
    <w:rsid w:val="00BD6F9E"/>
    <w:rsid w:val="00BE079C"/>
    <w:rsid w:val="00BE092D"/>
    <w:rsid w:val="00BE1D5F"/>
    <w:rsid w:val="00BE21F1"/>
    <w:rsid w:val="00BE3F8D"/>
    <w:rsid w:val="00BE68B8"/>
    <w:rsid w:val="00BF16EF"/>
    <w:rsid w:val="00BF187B"/>
    <w:rsid w:val="00BF5230"/>
    <w:rsid w:val="00BF7704"/>
    <w:rsid w:val="00C007FF"/>
    <w:rsid w:val="00C00E21"/>
    <w:rsid w:val="00C02245"/>
    <w:rsid w:val="00C023F5"/>
    <w:rsid w:val="00C07371"/>
    <w:rsid w:val="00C11F96"/>
    <w:rsid w:val="00C1415B"/>
    <w:rsid w:val="00C14F30"/>
    <w:rsid w:val="00C1733C"/>
    <w:rsid w:val="00C22C1A"/>
    <w:rsid w:val="00C23757"/>
    <w:rsid w:val="00C25261"/>
    <w:rsid w:val="00C3585A"/>
    <w:rsid w:val="00C406D5"/>
    <w:rsid w:val="00C52073"/>
    <w:rsid w:val="00C52499"/>
    <w:rsid w:val="00C55DED"/>
    <w:rsid w:val="00C60E3F"/>
    <w:rsid w:val="00C615B7"/>
    <w:rsid w:val="00C644C7"/>
    <w:rsid w:val="00C645FE"/>
    <w:rsid w:val="00C7004A"/>
    <w:rsid w:val="00C80129"/>
    <w:rsid w:val="00C8078A"/>
    <w:rsid w:val="00C83233"/>
    <w:rsid w:val="00C84D2B"/>
    <w:rsid w:val="00C85070"/>
    <w:rsid w:val="00C86433"/>
    <w:rsid w:val="00C86E0F"/>
    <w:rsid w:val="00C903D7"/>
    <w:rsid w:val="00C90BD5"/>
    <w:rsid w:val="00C96115"/>
    <w:rsid w:val="00C96518"/>
    <w:rsid w:val="00CA15B0"/>
    <w:rsid w:val="00CA49DB"/>
    <w:rsid w:val="00CB04C6"/>
    <w:rsid w:val="00CB073C"/>
    <w:rsid w:val="00CB150F"/>
    <w:rsid w:val="00CB1658"/>
    <w:rsid w:val="00CB4A1B"/>
    <w:rsid w:val="00CB66B2"/>
    <w:rsid w:val="00CB7836"/>
    <w:rsid w:val="00CB78CF"/>
    <w:rsid w:val="00CC0801"/>
    <w:rsid w:val="00CC17A8"/>
    <w:rsid w:val="00CC184D"/>
    <w:rsid w:val="00CC740C"/>
    <w:rsid w:val="00CD05E3"/>
    <w:rsid w:val="00CD05F6"/>
    <w:rsid w:val="00CD15BF"/>
    <w:rsid w:val="00CD1C81"/>
    <w:rsid w:val="00CD232A"/>
    <w:rsid w:val="00CE13E6"/>
    <w:rsid w:val="00CE2FE2"/>
    <w:rsid w:val="00CE370B"/>
    <w:rsid w:val="00CE3CD5"/>
    <w:rsid w:val="00CE4216"/>
    <w:rsid w:val="00CE6E3D"/>
    <w:rsid w:val="00CF26E0"/>
    <w:rsid w:val="00CF5754"/>
    <w:rsid w:val="00CF7BA8"/>
    <w:rsid w:val="00D101B1"/>
    <w:rsid w:val="00D1377C"/>
    <w:rsid w:val="00D14319"/>
    <w:rsid w:val="00D17DD0"/>
    <w:rsid w:val="00D201FC"/>
    <w:rsid w:val="00D25FB0"/>
    <w:rsid w:val="00D31D65"/>
    <w:rsid w:val="00D35768"/>
    <w:rsid w:val="00D35814"/>
    <w:rsid w:val="00D363C3"/>
    <w:rsid w:val="00D412D3"/>
    <w:rsid w:val="00D4323C"/>
    <w:rsid w:val="00D4373D"/>
    <w:rsid w:val="00D470D1"/>
    <w:rsid w:val="00D52D62"/>
    <w:rsid w:val="00D53728"/>
    <w:rsid w:val="00D547AF"/>
    <w:rsid w:val="00D55357"/>
    <w:rsid w:val="00D5621D"/>
    <w:rsid w:val="00D6225C"/>
    <w:rsid w:val="00D63555"/>
    <w:rsid w:val="00D651DA"/>
    <w:rsid w:val="00D65723"/>
    <w:rsid w:val="00D65FE6"/>
    <w:rsid w:val="00D661FF"/>
    <w:rsid w:val="00D71CC1"/>
    <w:rsid w:val="00D72587"/>
    <w:rsid w:val="00D73683"/>
    <w:rsid w:val="00D74F69"/>
    <w:rsid w:val="00D808D7"/>
    <w:rsid w:val="00D82EF8"/>
    <w:rsid w:val="00D83488"/>
    <w:rsid w:val="00D84C06"/>
    <w:rsid w:val="00D852A6"/>
    <w:rsid w:val="00D91068"/>
    <w:rsid w:val="00D91AB4"/>
    <w:rsid w:val="00D92A43"/>
    <w:rsid w:val="00DA2A94"/>
    <w:rsid w:val="00DA4B39"/>
    <w:rsid w:val="00DA669B"/>
    <w:rsid w:val="00DA763B"/>
    <w:rsid w:val="00DC038B"/>
    <w:rsid w:val="00DC2B51"/>
    <w:rsid w:val="00DD1D4E"/>
    <w:rsid w:val="00DD2BB6"/>
    <w:rsid w:val="00DD3AE7"/>
    <w:rsid w:val="00DD3BAC"/>
    <w:rsid w:val="00DD4653"/>
    <w:rsid w:val="00DD7C8B"/>
    <w:rsid w:val="00DE0D90"/>
    <w:rsid w:val="00DE0DE3"/>
    <w:rsid w:val="00DE15EE"/>
    <w:rsid w:val="00DE6CD0"/>
    <w:rsid w:val="00DF07F3"/>
    <w:rsid w:val="00DF3A81"/>
    <w:rsid w:val="00DF4B98"/>
    <w:rsid w:val="00DF6677"/>
    <w:rsid w:val="00E011CE"/>
    <w:rsid w:val="00E01425"/>
    <w:rsid w:val="00E040AF"/>
    <w:rsid w:val="00E04E46"/>
    <w:rsid w:val="00E06EB9"/>
    <w:rsid w:val="00E10E33"/>
    <w:rsid w:val="00E20DB4"/>
    <w:rsid w:val="00E20F07"/>
    <w:rsid w:val="00E20FD5"/>
    <w:rsid w:val="00E2182B"/>
    <w:rsid w:val="00E24055"/>
    <w:rsid w:val="00E24877"/>
    <w:rsid w:val="00E273E3"/>
    <w:rsid w:val="00E30D79"/>
    <w:rsid w:val="00E30DC1"/>
    <w:rsid w:val="00E33476"/>
    <w:rsid w:val="00E40089"/>
    <w:rsid w:val="00E40C07"/>
    <w:rsid w:val="00E41809"/>
    <w:rsid w:val="00E43BD2"/>
    <w:rsid w:val="00E45DEB"/>
    <w:rsid w:val="00E46AFF"/>
    <w:rsid w:val="00E508BB"/>
    <w:rsid w:val="00E51134"/>
    <w:rsid w:val="00E51A6C"/>
    <w:rsid w:val="00E51BA0"/>
    <w:rsid w:val="00E54F55"/>
    <w:rsid w:val="00E563AD"/>
    <w:rsid w:val="00E571EB"/>
    <w:rsid w:val="00E57EBB"/>
    <w:rsid w:val="00E60B58"/>
    <w:rsid w:val="00E6727B"/>
    <w:rsid w:val="00E70CE1"/>
    <w:rsid w:val="00E74470"/>
    <w:rsid w:val="00E764A4"/>
    <w:rsid w:val="00E76CFF"/>
    <w:rsid w:val="00E80D1A"/>
    <w:rsid w:val="00E815C0"/>
    <w:rsid w:val="00E81CD2"/>
    <w:rsid w:val="00E84981"/>
    <w:rsid w:val="00E84A08"/>
    <w:rsid w:val="00E84B8F"/>
    <w:rsid w:val="00E91743"/>
    <w:rsid w:val="00EA0705"/>
    <w:rsid w:val="00EA1B12"/>
    <w:rsid w:val="00EA7A3D"/>
    <w:rsid w:val="00EB112F"/>
    <w:rsid w:val="00EB5745"/>
    <w:rsid w:val="00EB6C25"/>
    <w:rsid w:val="00EB6DAD"/>
    <w:rsid w:val="00EB7D36"/>
    <w:rsid w:val="00EC292A"/>
    <w:rsid w:val="00EC2974"/>
    <w:rsid w:val="00ED0F72"/>
    <w:rsid w:val="00ED3981"/>
    <w:rsid w:val="00ED4F83"/>
    <w:rsid w:val="00ED7070"/>
    <w:rsid w:val="00EE1204"/>
    <w:rsid w:val="00EE3185"/>
    <w:rsid w:val="00EF228A"/>
    <w:rsid w:val="00EF2530"/>
    <w:rsid w:val="00EF5783"/>
    <w:rsid w:val="00EF6EDB"/>
    <w:rsid w:val="00EF7AC4"/>
    <w:rsid w:val="00EF7B2A"/>
    <w:rsid w:val="00F00806"/>
    <w:rsid w:val="00F03242"/>
    <w:rsid w:val="00F0413B"/>
    <w:rsid w:val="00F068C5"/>
    <w:rsid w:val="00F1119C"/>
    <w:rsid w:val="00F11C45"/>
    <w:rsid w:val="00F14E6B"/>
    <w:rsid w:val="00F15396"/>
    <w:rsid w:val="00F15F82"/>
    <w:rsid w:val="00F21E3B"/>
    <w:rsid w:val="00F22C59"/>
    <w:rsid w:val="00F23083"/>
    <w:rsid w:val="00F243AE"/>
    <w:rsid w:val="00F263CB"/>
    <w:rsid w:val="00F32051"/>
    <w:rsid w:val="00F345A1"/>
    <w:rsid w:val="00F37FED"/>
    <w:rsid w:val="00F42CE7"/>
    <w:rsid w:val="00F43D39"/>
    <w:rsid w:val="00F44F79"/>
    <w:rsid w:val="00F44FF7"/>
    <w:rsid w:val="00F46C0D"/>
    <w:rsid w:val="00F51C48"/>
    <w:rsid w:val="00F568D9"/>
    <w:rsid w:val="00F60296"/>
    <w:rsid w:val="00F60DDA"/>
    <w:rsid w:val="00F62D1E"/>
    <w:rsid w:val="00F639D0"/>
    <w:rsid w:val="00F64F83"/>
    <w:rsid w:val="00F67999"/>
    <w:rsid w:val="00F71666"/>
    <w:rsid w:val="00F723E8"/>
    <w:rsid w:val="00F72C76"/>
    <w:rsid w:val="00F7426C"/>
    <w:rsid w:val="00F815DC"/>
    <w:rsid w:val="00F8472E"/>
    <w:rsid w:val="00F87D35"/>
    <w:rsid w:val="00F9253B"/>
    <w:rsid w:val="00F928B4"/>
    <w:rsid w:val="00FA104B"/>
    <w:rsid w:val="00FA562E"/>
    <w:rsid w:val="00FA56BB"/>
    <w:rsid w:val="00FA7197"/>
    <w:rsid w:val="00FB15BA"/>
    <w:rsid w:val="00FB6739"/>
    <w:rsid w:val="00FC0903"/>
    <w:rsid w:val="00FC1C0F"/>
    <w:rsid w:val="00FC3B82"/>
    <w:rsid w:val="00FC42C0"/>
    <w:rsid w:val="00FC4C9E"/>
    <w:rsid w:val="00FD2F18"/>
    <w:rsid w:val="00FD627E"/>
    <w:rsid w:val="00FE0167"/>
    <w:rsid w:val="00FE2653"/>
    <w:rsid w:val="00FE31B3"/>
    <w:rsid w:val="00FF0B70"/>
    <w:rsid w:val="00FF32C7"/>
    <w:rsid w:val="00FF61A8"/>
    <w:rsid w:val="00FF6E7C"/>
    <w:rsid w:val="00FF74F8"/>
    <w:rsid w:val="00FF7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4270347-F920-4B30-9E28-198D1ABB2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F4B98"/>
    <w:pPr>
      <w:ind w:left="720"/>
      <w:contextualSpacing/>
    </w:pPr>
  </w:style>
  <w:style w:type="paragraph" w:styleId="Caption">
    <w:name w:val="caption"/>
    <w:basedOn w:val="Normal"/>
    <w:next w:val="Normal"/>
    <w:uiPriority w:val="35"/>
    <w:unhideWhenUsed/>
    <w:qFormat/>
    <w:rsid w:val="000C422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948</TotalTime>
  <Pages>3</Pages>
  <Words>989</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Douglas</dc:creator>
  <cp:keywords/>
  <dc:description/>
  <cp:lastModifiedBy>Karl Douglas</cp:lastModifiedBy>
  <cp:revision>6</cp:revision>
  <dcterms:created xsi:type="dcterms:W3CDTF">2015-12-21T00:04:00Z</dcterms:created>
  <dcterms:modified xsi:type="dcterms:W3CDTF">2015-12-21T15:52:00Z</dcterms:modified>
</cp:coreProperties>
</file>