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&lt;title&gt;dibuja dibujando&lt;/title&gt;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&lt;body id="body" onload="bodyload()"&gt;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&lt;h1 id="nombre"&gt;dibuja dibujando&lt;/h1&gt;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&lt;button onclick="cambiarfondo()" id="but"&gt;preciona este boton para personalizar el fondo&lt;/button&gt;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&lt;h2&gt;5 Tecnicas distintas del dibujo&lt;/h2&gt;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&lt;div class="row"&gt;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class="col-md-12 text-center"&gt;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&lt;h3 class="animate-charcter"&gt;En este sitio web encontraras 5 tecnicas de dibujo tales como digital, tradicional (con papel y lipiz),acuarela, acrilico y oleo.&lt;/h3&gt;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&lt;img src="https://i.postimg.cc/jqZ6RKQT/web-de-dibujo.png"&lt;/img&gt;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&lt;h3&gt;Tecnica: Digital.&lt;/h3&gt;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&lt;label id="des"&gt;El dibujo digital es una técnica artística que consiste en crear imágenes a través de un programa de dibujo en una computadora o tableta, en lugar de usar lápiz y papel. Para realizar un dibujo digital, se necesita una tableta gráfica, un lápiz óptico y un programa de dibujo, como Adobe Photoshop o Adobe Illustrator.&lt;/label&gt;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&lt;img src="https://i.postimg.cc/65qPXMZH/12.jpg" onmouseleave="imajenestatica()"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onmouseover="imajenquecambia()"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style="width:300px;"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id="p1"&gt;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&lt;h3&gt;Tecnica: Tradicional.&lt;/h3&gt;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&lt;label id="des"&gt;Es la representación de algo ya sea real o imaginario utilizando distintas técnicas para plasmarlo. La característica principal de este dibujo es que se realiza con trazos o un delineado, no tiene color ni valoración tonal, es decir no está "sombreado".&lt;/label&gt;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&lt;br&gt;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&lt;img src="https://i.postimg.cc/hGVPc9wY/21.jpg"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onmuoseleav="cambiarimg1()"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onmuuseover="i ajenarriba1()"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style"width:300px;"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id="p2"&gt;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&lt;h3&gt;Tecnica: acuarela &lt;/h3&gt;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&lt;label id="des"&gt;La acuarela es una técnica pictórica que utiliza pigmentos disueltos en agua para crear obras de arte sobre papel. Se caracteriza por su transparencia, luminosidad y delicadeza. Los colores se superponen en capas, creando efectos de profundidad y tonalidad.&lt;/label&gt;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&lt;img src="https://i.postimg.cc/15DLrxW8/IMG-0333.jpg"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onmuoseleav="cambiarimg2()"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onmuuseover="i ajenarriba2()"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style"width:300px;"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id="p3"&gt;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&lt;h3&gt;Tecnica: Acrilico.&lt;/h3&gt;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&lt;label id="des"&gt;La pintura acrílica es un tipo de pintura que utiliza pigmentos suspendidos en una emulsión de polímero acrílico. Esta emulsión actúa como un aglutinante, uniendo los pigmentos y formando una película flexible y resistente al agua una vez seca.&lt;/label&gt;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&lt;br&gt;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&lt;img src="https://i.postimg.cc/rwRHfBF6/images1223.jpg"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onmuoseleav="cambiarimg4()"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onmuuseover="i ajenarriba4()"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style"width:1px; height:10px;"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id="p4"&gt;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&lt;h3&gt;Tecnica: Oleo.&lt;/h3&gt;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&lt;label id="des"&gt;La pintura al óleo es una técnica milenaria que ha cautivado a artistas a lo largo de la historia. Consiste en mezclar pigmentos con un aglutinante a base de aceites, generalmente de origen vegetal, para crear una pintura rica en color y textura.&lt;/label&gt;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&lt;br&gt;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&lt;img src="https://i.postimg.cc/KY8hJ9Vt/IMG-0339.jpg"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onmuoseleav="cambiarimg5()"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onmuuseover="i ajenarriba5()"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style"width:1px; height:10px;"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id="p5"&gt;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&lt;a href="https://youtu.be/xsvY-xUSOgo?si=9uyxD8nS01oUlKFT"id="enlace"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target="_blank"&gt;quieres conoser la historia del arte?&lt;/a&gt;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&lt;p id="autora"&gt;creado por: Karleth V.&lt;/p&gt;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