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E1592A" w14:textId="02F87937" w:rsidR="000E58DD" w:rsidRDefault="008E50FC">
      <w:p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Stakeholders </w:t>
      </w:r>
      <w:r w:rsidRPr="008E50FC">
        <w:rPr>
          <w:rFonts w:ascii="Arial" w:hAnsi="Arial" w:cs="Arial"/>
          <w:sz w:val="24"/>
          <w:szCs w:val="24"/>
        </w:rPr>
        <w:t>na</w:t>
      </w:r>
      <w:r>
        <w:rPr>
          <w:rFonts w:ascii="Arial" w:hAnsi="Arial" w:cs="Arial"/>
          <w:sz w:val="24"/>
          <w:szCs w:val="24"/>
          <w:lang w:val="en-GB"/>
        </w:rPr>
        <w:t xml:space="preserve"> Águas da Delgoldra </w:t>
      </w:r>
    </w:p>
    <w:p w14:paraId="114EEC01" w14:textId="77777777" w:rsidR="008E50FC" w:rsidRDefault="008E50FC">
      <w:pPr>
        <w:rPr>
          <w:rFonts w:ascii="Arial" w:hAnsi="Arial" w:cs="Arial"/>
          <w:sz w:val="24"/>
          <w:szCs w:val="24"/>
        </w:rPr>
      </w:pPr>
    </w:p>
    <w:p w14:paraId="0570D83A" w14:textId="2C08E16C" w:rsidR="008E50FC" w:rsidRPr="008E50FC" w:rsidRDefault="008E50FC" w:rsidP="008E50FC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Clientes cuja informação é guardada no sistema</w:t>
      </w:r>
    </w:p>
    <w:p w14:paraId="6BBCA494" w14:textId="6FB7D3D1" w:rsidR="008E50FC" w:rsidRPr="008E50FC" w:rsidRDefault="008E50FC" w:rsidP="008E50FC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 xml:space="preserve">Funcionários que gerem “os consumidores”, as ocorrências, criam notas e observações sobre os consumidores e os seus contadores. Criam relatórios de atividade. {Reformular sobre:: </w:t>
      </w:r>
      <w:r>
        <w:rPr>
          <w:rFonts w:ascii="Arial" w:hAnsi="Arial" w:cs="Arial"/>
          <w:sz w:val="19"/>
          <w:szCs w:val="19"/>
        </w:rPr>
        <w:t>Sistema de Avisos/Alertas automatizados;</w:t>
      </w:r>
      <w:r>
        <w:rPr>
          <w:rFonts w:ascii="Arial" w:hAnsi="Arial" w:cs="Arial"/>
          <w:sz w:val="19"/>
          <w:szCs w:val="19"/>
        </w:rPr>
        <w:t xml:space="preserve"> :: </w:t>
      </w:r>
      <w:r>
        <w:rPr>
          <w:rFonts w:ascii="Arial" w:hAnsi="Arial" w:cs="Arial"/>
          <w:sz w:val="19"/>
          <w:szCs w:val="19"/>
        </w:rPr>
        <w:t>Gestão de Consumidores não cadastrados na Base de Dados;</w:t>
      </w:r>
      <w:r>
        <w:rPr>
          <w:rFonts w:ascii="Arial" w:hAnsi="Arial" w:cs="Arial"/>
          <w:sz w:val="19"/>
          <w:szCs w:val="19"/>
        </w:rPr>
        <w:t xml:space="preserve"> :: </w:t>
      </w:r>
      <w:r>
        <w:rPr>
          <w:rFonts w:ascii="Arial" w:hAnsi="Arial" w:cs="Arial"/>
          <w:sz w:val="19"/>
          <w:szCs w:val="19"/>
        </w:rPr>
        <w:t>Gestão de Atualizações automáticas.</w:t>
      </w:r>
      <w:r>
        <w:rPr>
          <w:rFonts w:ascii="Arial" w:hAnsi="Arial" w:cs="Arial"/>
          <w:sz w:val="19"/>
          <w:szCs w:val="19"/>
        </w:rPr>
        <w:t>)</w:t>
      </w:r>
    </w:p>
    <w:p w14:paraId="477FF098" w14:textId="00F6DC5C" w:rsidR="008E50FC" w:rsidRPr="008E50FC" w:rsidRDefault="008E50FC" w:rsidP="008E50FC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Equipa de IT responsável por atualizar e manter o sistema.</w:t>
      </w:r>
      <w:r w:rsidR="00316369">
        <w:rPr>
          <w:rFonts w:ascii="Arial" w:hAnsi="Arial" w:cs="Arial"/>
          <w:sz w:val="24"/>
          <w:szCs w:val="24"/>
        </w:rPr>
        <w:t xml:space="preserve"> Assegurar a manutenção do sistema.</w:t>
      </w:r>
    </w:p>
    <w:p w14:paraId="73FD1A8B" w14:textId="32881250" w:rsidR="008E50FC" w:rsidRPr="008E50FC" w:rsidRDefault="008E50FC" w:rsidP="008E50FC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Administrador - :: Copiar Informação Caderno Azul marinho ::</w:t>
      </w:r>
    </w:p>
    <w:sectPr w:rsidR="008E50FC" w:rsidRPr="008E50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4B7D8D"/>
    <w:multiLevelType w:val="hybridMultilevel"/>
    <w:tmpl w:val="A6A227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873"/>
    <w:rsid w:val="000E58DD"/>
    <w:rsid w:val="00316369"/>
    <w:rsid w:val="008E50FC"/>
    <w:rsid w:val="00FB1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1C4D4"/>
  <w15:chartTrackingRefBased/>
  <w15:docId w15:val="{10BB25A4-8C9C-4448-9A44-BE05B5C7C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E50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NUNO</dc:creator>
  <cp:keywords/>
  <dc:description/>
  <cp:lastModifiedBy>NUNO MIGUEL DE OLIVEIRA PIRES</cp:lastModifiedBy>
  <cp:revision>2</cp:revision>
  <dcterms:created xsi:type="dcterms:W3CDTF">2020-10-30T11:17:00Z</dcterms:created>
  <dcterms:modified xsi:type="dcterms:W3CDTF">2020-10-30T11:48:00Z</dcterms:modified>
</cp:coreProperties>
</file>