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409" w:rsidRPr="00261CDB" w:rsidRDefault="0075438F" w:rsidP="00153955">
      <w:pPr>
        <w:rPr>
          <w:sz w:val="28"/>
        </w:rPr>
        <w:sectPr w:rsidR="00114409" w:rsidRPr="00261CDB" w:rsidSect="00261CDB">
          <w:type w:val="continuous"/>
          <w:pgSz w:w="11906" w:h="16838"/>
          <w:pgMar w:top="1440" w:right="1077" w:bottom="1134" w:left="1077" w:header="709" w:footer="709" w:gutter="0"/>
          <w:cols w:num="2" w:space="709"/>
          <w:docGrid w:linePitch="360"/>
        </w:sectPr>
      </w:pPr>
      <w:r w:rsidRPr="00261CDB">
        <w:rPr>
          <w:sz w:val="28"/>
        </w:rPr>
        <w:t>Wstęp teoretyczny.</w:t>
      </w:r>
    </w:p>
    <w:p w:rsidR="00B65EF4" w:rsidRPr="00261CDB" w:rsidRDefault="00B65EF4" w:rsidP="00153955">
      <w:pPr>
        <w:rPr>
          <w:sz w:val="28"/>
        </w:rPr>
      </w:pPr>
      <w:r w:rsidRPr="00261CDB">
        <w:rPr>
          <w:sz w:val="28"/>
        </w:rPr>
        <w:lastRenderedPageBreak/>
        <w:t>Promieniowanie Beta dzielimy na :</w:t>
      </w:r>
      <w:r w:rsidR="00153955" w:rsidRPr="00261CDB">
        <w:rPr>
          <w:sz w:val="28"/>
        </w:rPr>
        <w:br/>
      </w:r>
      <w:r w:rsidRPr="00261CDB">
        <w:rPr>
          <w:sz w:val="28"/>
        </w:rPr>
        <w:t>B</w:t>
      </w:r>
      <w:r w:rsidR="00AE24AB" w:rsidRPr="00261CDB">
        <w:rPr>
          <w:sz w:val="28"/>
          <w:vertAlign w:val="superscript"/>
        </w:rPr>
        <w:t>-</w:t>
      </w:r>
      <w:r w:rsidR="00AE24AB" w:rsidRPr="00261CDB">
        <w:rPr>
          <w:sz w:val="28"/>
        </w:rPr>
        <w:t xml:space="preserve"> </w:t>
      </w:r>
      <w:r w:rsidRPr="00261CDB">
        <w:rPr>
          <w:sz w:val="28"/>
        </w:rPr>
        <w:t xml:space="preserve"> - strumień elektronów. Przez jądro zostaje emitowany elektron.</w:t>
      </w:r>
      <w:r w:rsidR="00153955" w:rsidRPr="00261CDB">
        <w:rPr>
          <w:sz w:val="28"/>
        </w:rPr>
        <w:br/>
      </w:r>
      <w:r w:rsidRPr="00261CDB">
        <w:rPr>
          <w:sz w:val="28"/>
        </w:rPr>
        <w:t>B</w:t>
      </w:r>
      <w:r w:rsidR="00AE24AB" w:rsidRPr="00261CDB">
        <w:rPr>
          <w:sz w:val="28"/>
          <w:vertAlign w:val="superscript"/>
        </w:rPr>
        <w:t>+</w:t>
      </w:r>
      <w:r w:rsidRPr="00261CDB">
        <w:rPr>
          <w:sz w:val="28"/>
        </w:rPr>
        <w:t xml:space="preserve"> - strumień pozytonów.</w:t>
      </w:r>
      <w:r w:rsidR="00153955" w:rsidRPr="00261CDB">
        <w:rPr>
          <w:sz w:val="28"/>
        </w:rPr>
        <w:br/>
      </w:r>
      <w:r w:rsidRPr="00261CDB">
        <w:rPr>
          <w:sz w:val="28"/>
        </w:rPr>
        <w:t>Promieniowanie beta jest silnie absorbowane przez metale.</w:t>
      </w:r>
    </w:p>
    <w:p w:rsidR="006F77DE" w:rsidRPr="00261CDB" w:rsidRDefault="00227577" w:rsidP="00153955">
      <w:pPr>
        <w:rPr>
          <w:rFonts w:eastAsiaTheme="minorEastAsia"/>
          <w:sz w:val="28"/>
        </w:rPr>
      </w:pPr>
      <m:oMathPara>
        <m:oMath>
          <m:sPre>
            <m:sPrePr>
              <m:ctrlPr>
                <w:rPr>
                  <w:rFonts w:ascii="Cambria Math" w:hAnsi="Cambria Math"/>
                  <w:i/>
                  <w:sz w:val="28"/>
                </w:rPr>
              </m:ctrlPr>
            </m:sPrePr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</w:rPr>
                <m:t>A</m:t>
              </m:r>
            </m:sup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sPre>
          <m:r>
            <w:rPr>
              <w:rFonts w:ascii="Cambria Math" w:hAnsi="Cambria Math"/>
              <w:sz w:val="28"/>
            </w:rPr>
            <m:t xml:space="preserve">+ </m:t>
          </m:r>
          <m:sPre>
            <m:sPrePr>
              <m:ctrlPr>
                <w:rPr>
                  <w:rFonts w:ascii="Cambria Math" w:hAnsi="Cambria Math"/>
                  <w:i/>
                  <w:sz w:val="28"/>
                </w:rPr>
              </m:ctrlPr>
            </m:sPrePr>
            <m:sub>
              <m:r>
                <w:rPr>
                  <w:rFonts w:ascii="Cambria Math" w:hAnsi="Cambria Math"/>
                  <w:sz w:val="28"/>
                </w:rPr>
                <m:t>-1</m:t>
              </m:r>
            </m:sub>
            <m:sup>
              <m:r>
                <w:rPr>
                  <w:rFonts w:ascii="Cambria Math" w:hAnsi="Cambria Math"/>
                  <w:sz w:val="28"/>
                </w:rPr>
                <m:t>0</m:t>
              </m:r>
            </m:sup>
            <m:e>
              <m:r>
                <w:rPr>
                  <w:rFonts w:ascii="Cambria Math" w:hAnsi="Cambria Math"/>
                  <w:sz w:val="28"/>
                </w:rPr>
                <m:t xml:space="preserve">e → </m:t>
              </m:r>
              <m:sPre>
                <m:sPre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PrePr>
                <m:sub>
                  <m:r>
                    <w:rPr>
                      <w:rFonts w:ascii="Cambria Math" w:hAnsi="Cambria Math"/>
                      <w:sz w:val="28"/>
                    </w:rPr>
                    <m:t>z-1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sup>
                <m:e>
                  <m:r>
                    <w:rPr>
                      <w:rFonts w:ascii="Cambria Math" w:hAnsi="Cambria Math"/>
                      <w:sz w:val="28"/>
                    </w:rPr>
                    <m:t>Y+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</m:e>
              </m:sPre>
            </m:e>
          </m:sPre>
        </m:oMath>
      </m:oMathPara>
    </w:p>
    <w:p w:rsidR="00566C8A" w:rsidRPr="00261CDB" w:rsidRDefault="00F2664B" w:rsidP="00153955">
      <w:pPr>
        <w:rPr>
          <w:rFonts w:eastAsiaTheme="minorEastAsia"/>
          <w:sz w:val="28"/>
        </w:rPr>
      </w:pPr>
      <w:r w:rsidRPr="00261CDB">
        <w:rPr>
          <w:rFonts w:eastAsiaTheme="minorEastAsia"/>
          <w:sz w:val="28"/>
        </w:rPr>
        <w:t>Promieniotwórczość → samorzutne przekształcanie się jednych jąder atomowych w inne, czemu towarzyszy emisja cząstek elementarnych.</w:t>
      </w:r>
    </w:p>
    <w:p w:rsidR="001655FE" w:rsidRPr="00261CDB" w:rsidRDefault="00566C8A" w:rsidP="00153955">
      <w:pPr>
        <w:rPr>
          <w:rFonts w:eastAsiaTheme="minorEastAsia"/>
          <w:sz w:val="28"/>
        </w:rPr>
      </w:pPr>
      <w:r w:rsidRPr="00261CDB">
        <w:rPr>
          <w:rFonts w:eastAsiaTheme="minorEastAsia"/>
          <w:sz w:val="28"/>
        </w:rPr>
        <w:t xml:space="preserve">Prawo rozpadu </w:t>
      </w:r>
      <w:r w:rsidR="001655FE" w:rsidRPr="00261CDB">
        <w:rPr>
          <w:rFonts w:eastAsiaTheme="minorEastAsia"/>
          <w:sz w:val="28"/>
        </w:rPr>
        <w:t>promieniotwórczego</w:t>
      </w:r>
    </w:p>
    <w:p w:rsidR="00B756C3" w:rsidRPr="00261CDB" w:rsidRDefault="001655FE" w:rsidP="00153955">
      <w:pPr>
        <w:rPr>
          <w:rFonts w:eastAsiaTheme="minorEastAsia"/>
          <w:sz w:val="28"/>
        </w:rPr>
      </w:pPr>
      <m:oMath>
        <m:r>
          <w:rPr>
            <w:rFonts w:ascii="Cambria Math" w:eastAsiaTheme="minorEastAsia" w:hAnsi="Cambria Math"/>
            <w:sz w:val="28"/>
          </w:rPr>
          <m:t xml:space="preserve">N=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</w:rPr>
          <m:t>exp⁡</m:t>
        </m:r>
        <m:d>
          <m:dPr>
            <m:ctrlPr>
              <w:rPr>
                <w:rFonts w:ascii="Cambria Math" w:eastAsiaTheme="minorEastAsia" w:hAnsi="Cambria Math"/>
                <w:sz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</w:rPr>
                  <m:t>-t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</w:rPr>
                  <m:t>τ</m:t>
                </m:r>
              </m:den>
            </m:f>
          </m:e>
        </m:d>
      </m:oMath>
      <w:r w:rsidR="00E17B80" w:rsidRPr="00261CDB">
        <w:rPr>
          <w:rFonts w:eastAsiaTheme="minorEastAsia"/>
          <w:sz w:val="28"/>
        </w:rPr>
        <w:t xml:space="preserve"> ,</w:t>
      </w:r>
      <w:r w:rsidR="0018430D" w:rsidRPr="00261CDB">
        <w:rPr>
          <w:rFonts w:eastAsiaTheme="minorEastAsia"/>
          <w:sz w:val="28"/>
        </w:rPr>
        <w:t xml:space="preserve"> </w:t>
      </w:r>
      <w:r w:rsidR="00E17B80" w:rsidRPr="00261CDB">
        <w:rPr>
          <w:rFonts w:eastAsiaTheme="minorEastAsia"/>
          <w:sz w:val="28"/>
        </w:rPr>
        <w:t>gdzie</w:t>
      </w:r>
      <w:r w:rsidR="00E17B80" w:rsidRPr="00261CDB">
        <w:rPr>
          <w:rFonts w:eastAsiaTheme="minorEastAsia"/>
          <w:sz w:val="28"/>
        </w:rPr>
        <w:br/>
        <w:t>N</w:t>
      </w:r>
      <w:r w:rsidR="00E17B80" w:rsidRPr="00261CDB">
        <w:rPr>
          <w:rFonts w:eastAsiaTheme="minorEastAsia"/>
          <w:sz w:val="28"/>
          <w:vertAlign w:val="subscript"/>
        </w:rPr>
        <w:t>o</w:t>
      </w:r>
      <w:r w:rsidR="00E17B80" w:rsidRPr="00261CDB">
        <w:rPr>
          <w:rFonts w:eastAsiaTheme="minorEastAsia"/>
          <w:sz w:val="28"/>
        </w:rPr>
        <w:t xml:space="preserve"> – ilość jąder w chwili t = 0, czyli początkowa.</w:t>
      </w:r>
      <w:r w:rsidR="00E17B80" w:rsidRPr="00261CDB">
        <w:rPr>
          <w:rFonts w:eastAsiaTheme="minorEastAsia"/>
          <w:sz w:val="28"/>
        </w:rPr>
        <w:br/>
        <w:t>N –</w:t>
      </w:r>
      <w:r w:rsidR="00F4630F" w:rsidRPr="00261CDB">
        <w:rPr>
          <w:rFonts w:eastAsiaTheme="minorEastAsia"/>
          <w:sz w:val="28"/>
        </w:rPr>
        <w:t xml:space="preserve"> i</w:t>
      </w:r>
      <w:r w:rsidR="00E17B80" w:rsidRPr="00261CDB">
        <w:rPr>
          <w:rFonts w:eastAsiaTheme="minorEastAsia"/>
          <w:sz w:val="28"/>
        </w:rPr>
        <w:t xml:space="preserve">lość </w:t>
      </w:r>
      <w:r w:rsidR="00F4630F" w:rsidRPr="00261CDB">
        <w:rPr>
          <w:rFonts w:eastAsiaTheme="minorEastAsia"/>
          <w:sz w:val="28"/>
        </w:rPr>
        <w:t>jąder po czasie t.</w:t>
      </w:r>
      <w:r w:rsidR="00F4630F" w:rsidRPr="00261CDB">
        <w:rPr>
          <w:rFonts w:eastAsiaTheme="minorEastAsia"/>
          <w:sz w:val="28"/>
        </w:rPr>
        <w:br/>
      </w:r>
      <w:r w:rsidR="00F4630F" w:rsidRPr="00261CDB">
        <w:rPr>
          <w:rFonts w:ascii="Cambria Math" w:eastAsiaTheme="minorEastAsia" w:hAnsi="Cambria Math" w:cs="Cambria Math"/>
          <w:sz w:val="28"/>
        </w:rPr>
        <w:t>𝛕</w:t>
      </w:r>
      <w:r w:rsidR="00F4630F" w:rsidRPr="00261CDB">
        <w:rPr>
          <w:rFonts w:eastAsiaTheme="minorEastAsia"/>
          <w:sz w:val="28"/>
        </w:rPr>
        <w:t xml:space="preserve"> – średni czas życia jądra. Jest to czas po którym liczba jąder w preparacie maleje e-krotnie.</w:t>
      </w:r>
      <w:r w:rsidR="00FF5030" w:rsidRPr="00261CDB">
        <w:rPr>
          <w:rFonts w:eastAsiaTheme="minorEastAsia"/>
          <w:sz w:val="28"/>
        </w:rPr>
        <w:br/>
      </w:r>
      <m:oMath>
        <m:r>
          <w:rPr>
            <w:rFonts w:ascii="Cambria Math" w:eastAsiaTheme="minorEastAsia" w:hAnsi="Cambria Math"/>
            <w:sz w:val="28"/>
          </w:rPr>
          <m:t xml:space="preserve">N=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</w:rPr>
          <m:t>exp⁡(-λt)</m:t>
        </m:r>
      </m:oMath>
      <w:r w:rsidR="0018430D" w:rsidRPr="00261CDB">
        <w:rPr>
          <w:rFonts w:eastAsiaTheme="minorEastAsia"/>
          <w:sz w:val="28"/>
        </w:rPr>
        <w:t>, gdzie</w:t>
      </w:r>
      <w:r w:rsidR="0018430D" w:rsidRPr="00261CDB">
        <w:rPr>
          <w:rFonts w:eastAsiaTheme="minorEastAsia"/>
          <w:sz w:val="28"/>
        </w:rPr>
        <w:br/>
        <w:t xml:space="preserve">λ – stała rozpadu, która można zapisać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τ</m:t>
            </m:r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/>
            <w:sz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ln2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λ</m:t>
            </m:r>
          </m:den>
        </m:f>
      </m:oMath>
      <w:r w:rsidR="00B756C3" w:rsidRPr="00261CDB">
        <w:rPr>
          <w:rFonts w:eastAsiaTheme="minorEastAsia"/>
          <w:sz w:val="28"/>
        </w:rPr>
        <w:t xml:space="preserve">,a </w:t>
      </w:r>
      <m:oMath>
        <m:r>
          <w:rPr>
            <w:rFonts w:ascii="Cambria Math" w:eastAsiaTheme="minorEastAsia" w:hAnsi="Cambria Math"/>
            <w:sz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τ</m:t>
            </m:r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</w:rPr>
                  <m:t>2</m:t>
                </m:r>
              </m:den>
            </m:f>
          </m:sub>
        </m:sSub>
      </m:oMath>
      <w:r w:rsidR="00B756C3" w:rsidRPr="00261CDB">
        <w:rPr>
          <w:rFonts w:eastAsiaTheme="minorEastAsia"/>
          <w:sz w:val="28"/>
        </w:rPr>
        <w:t xml:space="preserve"> jest to czas połowicznego zaniku.</w:t>
      </w:r>
    </w:p>
    <w:p w:rsidR="00066E38" w:rsidRPr="00261CDB" w:rsidRDefault="0073376E" w:rsidP="00153955">
      <w:pPr>
        <w:rPr>
          <w:sz w:val="28"/>
        </w:rPr>
      </w:pPr>
      <w:r w:rsidRPr="00261CDB">
        <w:rPr>
          <w:sz w:val="28"/>
        </w:rPr>
        <w:t>Opis procedury pomiaru.</w:t>
      </w:r>
      <w:r w:rsidR="00153955" w:rsidRPr="00261CDB">
        <w:rPr>
          <w:sz w:val="28"/>
        </w:rPr>
        <w:br/>
      </w:r>
      <w:r w:rsidRPr="00261CDB">
        <w:rPr>
          <w:sz w:val="28"/>
        </w:rPr>
        <w:t>W układzie pomiarowym do rejestracji cząstek , wykorzystano kielichowy licznik Geigera–Mullera</w:t>
      </w:r>
      <w:r w:rsidR="00153955" w:rsidRPr="00261CDB">
        <w:rPr>
          <w:sz w:val="28"/>
        </w:rPr>
        <w:t xml:space="preserve"> </w:t>
      </w:r>
      <w:r w:rsidRPr="00261CDB">
        <w:rPr>
          <w:sz w:val="28"/>
        </w:rPr>
        <w:t>(licznik G-M). Licznik umieszczony jest w osłonie ołowianej. Rejestracji podlegają cząstki , emitowane</w:t>
      </w:r>
      <w:r w:rsidR="00153955" w:rsidRPr="00261CDB">
        <w:rPr>
          <w:sz w:val="28"/>
        </w:rPr>
        <w:t xml:space="preserve"> </w:t>
      </w:r>
      <w:r w:rsidRPr="00261CDB">
        <w:rPr>
          <w:sz w:val="28"/>
        </w:rPr>
        <w:t>przez preparat promieniotwórczy, znajdujący się na dole osłony ołowianej, w niedużej odległości od</w:t>
      </w:r>
      <w:r w:rsidR="00153955" w:rsidRPr="00261CDB">
        <w:rPr>
          <w:sz w:val="28"/>
        </w:rPr>
        <w:t xml:space="preserve"> </w:t>
      </w:r>
      <w:r w:rsidRPr="00261CDB">
        <w:rPr>
          <w:sz w:val="28"/>
        </w:rPr>
        <w:t>licznika G-M. Z licznikiem współpracuje aparatura elektroniczna, składająca się z modułu zasilacza</w:t>
      </w:r>
      <w:r w:rsidR="00153955" w:rsidRPr="00261CDB">
        <w:rPr>
          <w:sz w:val="28"/>
        </w:rPr>
        <w:t xml:space="preserve"> </w:t>
      </w:r>
      <w:r w:rsidRPr="00261CDB">
        <w:rPr>
          <w:sz w:val="28"/>
        </w:rPr>
        <w:t>wysokiego napięcia ZWN-21, modułu wzmacniacza impulsów oraz modułu przelicznika. Zasila ona</w:t>
      </w:r>
      <w:r w:rsidR="00153955" w:rsidRPr="00261CDB">
        <w:rPr>
          <w:sz w:val="28"/>
        </w:rPr>
        <w:t xml:space="preserve"> </w:t>
      </w:r>
      <w:r w:rsidRPr="00261CDB">
        <w:rPr>
          <w:sz w:val="28"/>
        </w:rPr>
        <w:t>detektor stabilizowanym napięciem i zarazem służy do rejestracji impulsów.</w:t>
      </w:r>
      <w:r w:rsidR="00153955" w:rsidRPr="00261CDB">
        <w:rPr>
          <w:sz w:val="28"/>
        </w:rPr>
        <w:t xml:space="preserve"> </w:t>
      </w:r>
      <w:r w:rsidRPr="00261CDB">
        <w:rPr>
          <w:sz w:val="28"/>
        </w:rPr>
        <w:t>Celem ćwiczenia jest zarejestrowanie tylu danych (liczby zliczeni cząstek  w zadanej jednostce czasu),</w:t>
      </w:r>
      <w:r w:rsidR="00153955" w:rsidRPr="00261CDB">
        <w:rPr>
          <w:sz w:val="28"/>
        </w:rPr>
        <w:t xml:space="preserve"> </w:t>
      </w:r>
      <w:r w:rsidRPr="00261CDB">
        <w:rPr>
          <w:sz w:val="28"/>
        </w:rPr>
        <w:t>by było możliwe określenie statystycznego charakteru rozpadu promieniotwórczego i porównanie go z rozkładami teoretycznymi.</w:t>
      </w:r>
    </w:p>
    <w:p w:rsidR="00066E38" w:rsidRPr="00261CDB" w:rsidRDefault="00066E38">
      <w:pPr>
        <w:rPr>
          <w:sz w:val="28"/>
        </w:rPr>
      </w:pPr>
      <w:r w:rsidRPr="00261CDB">
        <w:rPr>
          <w:sz w:val="28"/>
        </w:rPr>
        <w:br w:type="page"/>
      </w:r>
    </w:p>
    <w:tbl>
      <w:tblPr>
        <w:tblStyle w:val="Tabela-Siatka"/>
        <w:tblpPr w:leftFromText="141" w:rightFromText="141" w:horzAnchor="margin" w:tblpY="285"/>
        <w:tblW w:w="0" w:type="auto"/>
        <w:tblLook w:val="04A0" w:firstRow="1" w:lastRow="0" w:firstColumn="1" w:lastColumn="0" w:noHBand="0" w:noVBand="1"/>
      </w:tblPr>
      <w:tblGrid>
        <w:gridCol w:w="1242"/>
        <w:gridCol w:w="1985"/>
      </w:tblGrid>
      <w:tr w:rsidR="00066E38" w:rsidRPr="00261CDB" w:rsidTr="00227577">
        <w:tc>
          <w:tcPr>
            <w:tcW w:w="1242" w:type="dxa"/>
          </w:tcPr>
          <w:p w:rsidR="00066E38" w:rsidRPr="00261CDB" w:rsidRDefault="00066E38" w:rsidP="00227577">
            <w:pPr>
              <w:jc w:val="center"/>
              <w:rPr>
                <w:sz w:val="28"/>
              </w:rPr>
            </w:pPr>
            <w:r w:rsidRPr="00261CDB">
              <w:rPr>
                <w:sz w:val="28"/>
              </w:rPr>
              <w:lastRenderedPageBreak/>
              <w:t xml:space="preserve">Liczba </w:t>
            </w:r>
            <w:proofErr w:type="spellStart"/>
            <w:r w:rsidRPr="00261CDB">
              <w:rPr>
                <w:sz w:val="28"/>
              </w:rPr>
              <w:t>zliczeń</w:t>
            </w:r>
            <w:proofErr w:type="spellEnd"/>
            <w:r w:rsidRPr="00261CDB">
              <w:rPr>
                <w:sz w:val="28"/>
              </w:rPr>
              <w:t xml:space="preserve"> n</w:t>
            </w:r>
          </w:p>
        </w:tc>
        <w:tc>
          <w:tcPr>
            <w:tcW w:w="1985" w:type="dxa"/>
          </w:tcPr>
          <w:p w:rsidR="00066E38" w:rsidRPr="00261CDB" w:rsidRDefault="00066E38" w:rsidP="00227577">
            <w:pPr>
              <w:jc w:val="center"/>
              <w:rPr>
                <w:sz w:val="28"/>
              </w:rPr>
            </w:pPr>
            <w:r w:rsidRPr="00261CDB">
              <w:rPr>
                <w:sz w:val="28"/>
              </w:rPr>
              <w:t xml:space="preserve">Liczba wystąpień </w:t>
            </w:r>
            <w:proofErr w:type="spellStart"/>
            <w:r w:rsidRPr="00261CDB">
              <w:rPr>
                <w:sz w:val="28"/>
              </w:rPr>
              <w:t>k</w:t>
            </w:r>
            <w:r w:rsidRPr="00261CDB">
              <w:rPr>
                <w:sz w:val="28"/>
                <w:vertAlign w:val="subscript"/>
              </w:rPr>
              <w:t>n</w:t>
            </w:r>
            <w:proofErr w:type="spellEnd"/>
          </w:p>
        </w:tc>
      </w:tr>
      <w:tr w:rsidR="00066E38" w:rsidRPr="00261CDB" w:rsidTr="00227577">
        <w:tc>
          <w:tcPr>
            <w:tcW w:w="1242" w:type="dxa"/>
          </w:tcPr>
          <w:p w:rsidR="00066E38" w:rsidRPr="00261CDB" w:rsidRDefault="00066E38" w:rsidP="00227577">
            <w:pPr>
              <w:jc w:val="center"/>
              <w:rPr>
                <w:sz w:val="28"/>
              </w:rPr>
            </w:pPr>
            <w:r w:rsidRPr="00261CDB">
              <w:rPr>
                <w:sz w:val="28"/>
              </w:rPr>
              <w:t>1</w:t>
            </w:r>
          </w:p>
        </w:tc>
        <w:tc>
          <w:tcPr>
            <w:tcW w:w="1985" w:type="dxa"/>
          </w:tcPr>
          <w:p w:rsidR="00066E38" w:rsidRPr="00261CDB" w:rsidRDefault="00B45CAA" w:rsidP="00227577">
            <w:pPr>
              <w:jc w:val="center"/>
              <w:rPr>
                <w:sz w:val="28"/>
              </w:rPr>
            </w:pPr>
            <w:r w:rsidRPr="00261CDB">
              <w:rPr>
                <w:sz w:val="28"/>
              </w:rPr>
              <w:t>0</w:t>
            </w:r>
          </w:p>
        </w:tc>
      </w:tr>
      <w:tr w:rsidR="00066E38" w:rsidRPr="00261CDB" w:rsidTr="00227577">
        <w:tc>
          <w:tcPr>
            <w:tcW w:w="1242" w:type="dxa"/>
          </w:tcPr>
          <w:p w:rsidR="00066E38" w:rsidRPr="00261CDB" w:rsidRDefault="00066E38" w:rsidP="00227577">
            <w:pPr>
              <w:jc w:val="center"/>
              <w:rPr>
                <w:sz w:val="28"/>
              </w:rPr>
            </w:pPr>
            <w:r w:rsidRPr="00261CDB">
              <w:rPr>
                <w:sz w:val="28"/>
              </w:rPr>
              <w:t>2</w:t>
            </w:r>
          </w:p>
        </w:tc>
        <w:tc>
          <w:tcPr>
            <w:tcW w:w="1985" w:type="dxa"/>
          </w:tcPr>
          <w:p w:rsidR="00066E38" w:rsidRPr="00261CDB" w:rsidRDefault="00B45CAA" w:rsidP="00227577">
            <w:pPr>
              <w:jc w:val="center"/>
              <w:rPr>
                <w:sz w:val="28"/>
              </w:rPr>
            </w:pPr>
            <w:r w:rsidRPr="00261CDB">
              <w:rPr>
                <w:sz w:val="28"/>
              </w:rPr>
              <w:t>0</w:t>
            </w:r>
          </w:p>
        </w:tc>
      </w:tr>
      <w:tr w:rsidR="00066E38" w:rsidRPr="00261CDB" w:rsidTr="00227577">
        <w:tc>
          <w:tcPr>
            <w:tcW w:w="1242" w:type="dxa"/>
          </w:tcPr>
          <w:p w:rsidR="00066E38" w:rsidRPr="00261CDB" w:rsidRDefault="00066E38" w:rsidP="00227577">
            <w:pPr>
              <w:jc w:val="center"/>
              <w:rPr>
                <w:sz w:val="28"/>
              </w:rPr>
            </w:pPr>
            <w:r w:rsidRPr="00261CDB">
              <w:rPr>
                <w:sz w:val="28"/>
              </w:rPr>
              <w:t>3</w:t>
            </w:r>
          </w:p>
        </w:tc>
        <w:tc>
          <w:tcPr>
            <w:tcW w:w="1985" w:type="dxa"/>
          </w:tcPr>
          <w:p w:rsidR="00066E38" w:rsidRPr="00261CDB" w:rsidRDefault="00B45CAA" w:rsidP="00227577">
            <w:pPr>
              <w:jc w:val="center"/>
              <w:rPr>
                <w:sz w:val="28"/>
              </w:rPr>
            </w:pPr>
            <w:r w:rsidRPr="00261CDB">
              <w:rPr>
                <w:sz w:val="28"/>
              </w:rPr>
              <w:t>1</w:t>
            </w:r>
          </w:p>
        </w:tc>
      </w:tr>
      <w:tr w:rsidR="00066E38" w:rsidRPr="00261CDB" w:rsidTr="00227577">
        <w:tc>
          <w:tcPr>
            <w:tcW w:w="1242" w:type="dxa"/>
          </w:tcPr>
          <w:p w:rsidR="00066E38" w:rsidRPr="00261CDB" w:rsidRDefault="00066E38" w:rsidP="00227577">
            <w:pPr>
              <w:jc w:val="center"/>
              <w:rPr>
                <w:sz w:val="28"/>
              </w:rPr>
            </w:pPr>
            <w:r w:rsidRPr="00261CDB">
              <w:rPr>
                <w:sz w:val="28"/>
              </w:rPr>
              <w:t>4</w:t>
            </w:r>
          </w:p>
        </w:tc>
        <w:tc>
          <w:tcPr>
            <w:tcW w:w="1985" w:type="dxa"/>
          </w:tcPr>
          <w:p w:rsidR="00066E38" w:rsidRPr="00261CDB" w:rsidRDefault="00B45CAA" w:rsidP="00227577">
            <w:pPr>
              <w:jc w:val="center"/>
              <w:rPr>
                <w:sz w:val="28"/>
              </w:rPr>
            </w:pPr>
            <w:r w:rsidRPr="00261CDB">
              <w:rPr>
                <w:sz w:val="28"/>
              </w:rPr>
              <w:t>5</w:t>
            </w:r>
          </w:p>
        </w:tc>
      </w:tr>
      <w:tr w:rsidR="00066E38" w:rsidRPr="00261CDB" w:rsidTr="00227577">
        <w:tc>
          <w:tcPr>
            <w:tcW w:w="1242" w:type="dxa"/>
          </w:tcPr>
          <w:p w:rsidR="00066E38" w:rsidRPr="00261CDB" w:rsidRDefault="00066E38" w:rsidP="00227577">
            <w:pPr>
              <w:jc w:val="center"/>
              <w:rPr>
                <w:sz w:val="28"/>
              </w:rPr>
            </w:pPr>
            <w:r w:rsidRPr="00261CDB">
              <w:rPr>
                <w:sz w:val="28"/>
              </w:rPr>
              <w:t>5</w:t>
            </w:r>
          </w:p>
        </w:tc>
        <w:tc>
          <w:tcPr>
            <w:tcW w:w="1985" w:type="dxa"/>
          </w:tcPr>
          <w:p w:rsidR="00066E38" w:rsidRPr="00261CDB" w:rsidRDefault="00B45CAA" w:rsidP="00227577">
            <w:pPr>
              <w:jc w:val="center"/>
              <w:rPr>
                <w:sz w:val="28"/>
              </w:rPr>
            </w:pPr>
            <w:r w:rsidRPr="00261CDB">
              <w:rPr>
                <w:sz w:val="28"/>
              </w:rPr>
              <w:t>5</w:t>
            </w:r>
          </w:p>
        </w:tc>
      </w:tr>
      <w:tr w:rsidR="00066E38" w:rsidRPr="00261CDB" w:rsidTr="00227577">
        <w:tc>
          <w:tcPr>
            <w:tcW w:w="1242" w:type="dxa"/>
          </w:tcPr>
          <w:p w:rsidR="00066E38" w:rsidRPr="00261CDB" w:rsidRDefault="00066E38" w:rsidP="00227577">
            <w:pPr>
              <w:jc w:val="center"/>
              <w:rPr>
                <w:sz w:val="28"/>
              </w:rPr>
            </w:pPr>
            <w:r w:rsidRPr="00261CDB">
              <w:rPr>
                <w:sz w:val="28"/>
              </w:rPr>
              <w:t>6</w:t>
            </w:r>
          </w:p>
        </w:tc>
        <w:tc>
          <w:tcPr>
            <w:tcW w:w="1985" w:type="dxa"/>
          </w:tcPr>
          <w:p w:rsidR="00066E38" w:rsidRPr="00261CDB" w:rsidRDefault="00B45CAA" w:rsidP="00227577">
            <w:pPr>
              <w:jc w:val="center"/>
              <w:rPr>
                <w:sz w:val="28"/>
              </w:rPr>
            </w:pPr>
            <w:r w:rsidRPr="00261CDB">
              <w:rPr>
                <w:sz w:val="28"/>
              </w:rPr>
              <w:t>6</w:t>
            </w:r>
          </w:p>
        </w:tc>
      </w:tr>
      <w:tr w:rsidR="00066E38" w:rsidRPr="00261CDB" w:rsidTr="00227577">
        <w:tc>
          <w:tcPr>
            <w:tcW w:w="1242" w:type="dxa"/>
          </w:tcPr>
          <w:p w:rsidR="00066E38" w:rsidRPr="00261CDB" w:rsidRDefault="00066E38" w:rsidP="00227577">
            <w:pPr>
              <w:jc w:val="center"/>
              <w:rPr>
                <w:sz w:val="28"/>
              </w:rPr>
            </w:pPr>
            <w:r w:rsidRPr="00261CDB">
              <w:rPr>
                <w:sz w:val="28"/>
              </w:rPr>
              <w:t>7</w:t>
            </w:r>
          </w:p>
        </w:tc>
        <w:tc>
          <w:tcPr>
            <w:tcW w:w="1985" w:type="dxa"/>
          </w:tcPr>
          <w:p w:rsidR="00066E38" w:rsidRPr="00261CDB" w:rsidRDefault="00B45CAA" w:rsidP="00227577">
            <w:pPr>
              <w:jc w:val="center"/>
              <w:rPr>
                <w:sz w:val="28"/>
              </w:rPr>
            </w:pPr>
            <w:r w:rsidRPr="00261CDB">
              <w:rPr>
                <w:sz w:val="28"/>
              </w:rPr>
              <w:t>16</w:t>
            </w:r>
          </w:p>
        </w:tc>
      </w:tr>
      <w:tr w:rsidR="00066E38" w:rsidRPr="00261CDB" w:rsidTr="00227577">
        <w:tc>
          <w:tcPr>
            <w:tcW w:w="1242" w:type="dxa"/>
          </w:tcPr>
          <w:p w:rsidR="00066E38" w:rsidRPr="00261CDB" w:rsidRDefault="00066E38" w:rsidP="00227577">
            <w:pPr>
              <w:jc w:val="center"/>
              <w:rPr>
                <w:sz w:val="28"/>
              </w:rPr>
            </w:pPr>
            <w:r w:rsidRPr="00261CDB">
              <w:rPr>
                <w:sz w:val="28"/>
              </w:rPr>
              <w:t>8</w:t>
            </w:r>
          </w:p>
        </w:tc>
        <w:tc>
          <w:tcPr>
            <w:tcW w:w="1985" w:type="dxa"/>
          </w:tcPr>
          <w:p w:rsidR="00066E38" w:rsidRPr="00261CDB" w:rsidRDefault="00B45CAA" w:rsidP="00227577">
            <w:pPr>
              <w:jc w:val="center"/>
              <w:rPr>
                <w:sz w:val="28"/>
              </w:rPr>
            </w:pPr>
            <w:r w:rsidRPr="00261CDB">
              <w:rPr>
                <w:sz w:val="28"/>
              </w:rPr>
              <w:t>25</w:t>
            </w:r>
          </w:p>
        </w:tc>
      </w:tr>
      <w:tr w:rsidR="00066E38" w:rsidRPr="00261CDB" w:rsidTr="00227577">
        <w:tc>
          <w:tcPr>
            <w:tcW w:w="1242" w:type="dxa"/>
          </w:tcPr>
          <w:p w:rsidR="00066E38" w:rsidRPr="00261CDB" w:rsidRDefault="00066E38" w:rsidP="00227577">
            <w:pPr>
              <w:jc w:val="center"/>
              <w:rPr>
                <w:sz w:val="28"/>
              </w:rPr>
            </w:pPr>
            <w:r w:rsidRPr="00261CDB">
              <w:rPr>
                <w:sz w:val="28"/>
              </w:rPr>
              <w:t>9</w:t>
            </w:r>
          </w:p>
        </w:tc>
        <w:tc>
          <w:tcPr>
            <w:tcW w:w="1985" w:type="dxa"/>
          </w:tcPr>
          <w:p w:rsidR="00066E38" w:rsidRPr="00261CDB" w:rsidRDefault="00B45CAA" w:rsidP="00227577">
            <w:pPr>
              <w:jc w:val="center"/>
              <w:rPr>
                <w:sz w:val="28"/>
              </w:rPr>
            </w:pPr>
            <w:r w:rsidRPr="00261CDB">
              <w:rPr>
                <w:sz w:val="28"/>
              </w:rPr>
              <w:t>47</w:t>
            </w:r>
          </w:p>
        </w:tc>
      </w:tr>
      <w:tr w:rsidR="00066E38" w:rsidRPr="00261CDB" w:rsidTr="00227577">
        <w:tc>
          <w:tcPr>
            <w:tcW w:w="1242" w:type="dxa"/>
          </w:tcPr>
          <w:p w:rsidR="00066E38" w:rsidRPr="00261CDB" w:rsidRDefault="00066E38" w:rsidP="00227577">
            <w:pPr>
              <w:jc w:val="center"/>
              <w:rPr>
                <w:sz w:val="28"/>
              </w:rPr>
            </w:pPr>
            <w:r w:rsidRPr="00261CDB">
              <w:rPr>
                <w:sz w:val="28"/>
              </w:rPr>
              <w:t>10</w:t>
            </w:r>
          </w:p>
        </w:tc>
        <w:tc>
          <w:tcPr>
            <w:tcW w:w="1985" w:type="dxa"/>
          </w:tcPr>
          <w:p w:rsidR="00066E38" w:rsidRPr="00261CDB" w:rsidRDefault="00B45CAA" w:rsidP="00227577">
            <w:pPr>
              <w:jc w:val="center"/>
              <w:rPr>
                <w:sz w:val="28"/>
              </w:rPr>
            </w:pPr>
            <w:r w:rsidRPr="00261CDB">
              <w:rPr>
                <w:sz w:val="28"/>
              </w:rPr>
              <w:t>66</w:t>
            </w:r>
          </w:p>
        </w:tc>
      </w:tr>
      <w:tr w:rsidR="00066E38" w:rsidRPr="00261CDB" w:rsidTr="00227577">
        <w:tc>
          <w:tcPr>
            <w:tcW w:w="1242" w:type="dxa"/>
          </w:tcPr>
          <w:p w:rsidR="00066E38" w:rsidRPr="00261CDB" w:rsidRDefault="00066E38" w:rsidP="00227577">
            <w:pPr>
              <w:jc w:val="center"/>
              <w:rPr>
                <w:sz w:val="28"/>
              </w:rPr>
            </w:pPr>
            <w:r w:rsidRPr="00261CDB">
              <w:rPr>
                <w:sz w:val="28"/>
              </w:rPr>
              <w:t>11</w:t>
            </w:r>
          </w:p>
        </w:tc>
        <w:tc>
          <w:tcPr>
            <w:tcW w:w="1985" w:type="dxa"/>
          </w:tcPr>
          <w:p w:rsidR="00066E38" w:rsidRPr="00261CDB" w:rsidRDefault="00B45CAA" w:rsidP="00227577">
            <w:pPr>
              <w:jc w:val="center"/>
              <w:rPr>
                <w:sz w:val="28"/>
              </w:rPr>
            </w:pPr>
            <w:r w:rsidRPr="00261CDB">
              <w:rPr>
                <w:sz w:val="28"/>
              </w:rPr>
              <w:t>66</w:t>
            </w:r>
          </w:p>
        </w:tc>
      </w:tr>
      <w:tr w:rsidR="00066E38" w:rsidRPr="00261CDB" w:rsidTr="00227577">
        <w:tc>
          <w:tcPr>
            <w:tcW w:w="1242" w:type="dxa"/>
          </w:tcPr>
          <w:p w:rsidR="00066E38" w:rsidRPr="00261CDB" w:rsidRDefault="00066E38" w:rsidP="00227577">
            <w:pPr>
              <w:jc w:val="center"/>
              <w:rPr>
                <w:sz w:val="28"/>
              </w:rPr>
            </w:pPr>
            <w:r w:rsidRPr="00261CDB">
              <w:rPr>
                <w:sz w:val="28"/>
              </w:rPr>
              <w:t>12</w:t>
            </w:r>
          </w:p>
        </w:tc>
        <w:tc>
          <w:tcPr>
            <w:tcW w:w="1985" w:type="dxa"/>
          </w:tcPr>
          <w:p w:rsidR="00066E38" w:rsidRPr="00261CDB" w:rsidRDefault="00B45CAA" w:rsidP="00227577">
            <w:pPr>
              <w:jc w:val="center"/>
              <w:rPr>
                <w:sz w:val="28"/>
              </w:rPr>
            </w:pPr>
            <w:r w:rsidRPr="00261CDB">
              <w:rPr>
                <w:sz w:val="28"/>
              </w:rPr>
              <w:t>58</w:t>
            </w:r>
          </w:p>
        </w:tc>
      </w:tr>
      <w:tr w:rsidR="00066E38" w:rsidRPr="00261CDB" w:rsidTr="00227577">
        <w:tc>
          <w:tcPr>
            <w:tcW w:w="1242" w:type="dxa"/>
          </w:tcPr>
          <w:p w:rsidR="00066E38" w:rsidRPr="00261CDB" w:rsidRDefault="00066E38" w:rsidP="00227577">
            <w:pPr>
              <w:jc w:val="center"/>
              <w:rPr>
                <w:sz w:val="28"/>
              </w:rPr>
            </w:pPr>
            <w:r w:rsidRPr="00261CDB">
              <w:rPr>
                <w:sz w:val="28"/>
              </w:rPr>
              <w:t>13</w:t>
            </w:r>
          </w:p>
        </w:tc>
        <w:tc>
          <w:tcPr>
            <w:tcW w:w="1985" w:type="dxa"/>
          </w:tcPr>
          <w:p w:rsidR="00066E38" w:rsidRPr="00261CDB" w:rsidRDefault="00B45CAA" w:rsidP="00227577">
            <w:pPr>
              <w:jc w:val="center"/>
              <w:rPr>
                <w:sz w:val="28"/>
              </w:rPr>
            </w:pPr>
            <w:r w:rsidRPr="00261CDB">
              <w:rPr>
                <w:sz w:val="28"/>
              </w:rPr>
              <w:t>65</w:t>
            </w:r>
          </w:p>
        </w:tc>
      </w:tr>
      <w:tr w:rsidR="00066E38" w:rsidRPr="00261CDB" w:rsidTr="00227577">
        <w:tc>
          <w:tcPr>
            <w:tcW w:w="1242" w:type="dxa"/>
          </w:tcPr>
          <w:p w:rsidR="00066E38" w:rsidRPr="00261CDB" w:rsidRDefault="00066E38" w:rsidP="00227577">
            <w:pPr>
              <w:jc w:val="center"/>
              <w:rPr>
                <w:sz w:val="28"/>
              </w:rPr>
            </w:pPr>
            <w:r w:rsidRPr="00261CDB">
              <w:rPr>
                <w:sz w:val="28"/>
              </w:rPr>
              <w:t>14</w:t>
            </w:r>
          </w:p>
        </w:tc>
        <w:tc>
          <w:tcPr>
            <w:tcW w:w="1985" w:type="dxa"/>
          </w:tcPr>
          <w:p w:rsidR="00066E38" w:rsidRPr="00261CDB" w:rsidRDefault="00B45CAA" w:rsidP="00227577">
            <w:pPr>
              <w:jc w:val="center"/>
              <w:rPr>
                <w:sz w:val="28"/>
              </w:rPr>
            </w:pPr>
            <w:r w:rsidRPr="00261CDB">
              <w:rPr>
                <w:sz w:val="28"/>
              </w:rPr>
              <w:t>39</w:t>
            </w:r>
          </w:p>
        </w:tc>
      </w:tr>
      <w:tr w:rsidR="00066E38" w:rsidRPr="00261CDB" w:rsidTr="00227577">
        <w:tc>
          <w:tcPr>
            <w:tcW w:w="1242" w:type="dxa"/>
          </w:tcPr>
          <w:p w:rsidR="00066E38" w:rsidRPr="00261CDB" w:rsidRDefault="00066E38" w:rsidP="00227577">
            <w:pPr>
              <w:jc w:val="center"/>
              <w:rPr>
                <w:sz w:val="28"/>
              </w:rPr>
            </w:pPr>
            <w:r w:rsidRPr="00261CDB">
              <w:rPr>
                <w:sz w:val="28"/>
              </w:rPr>
              <w:t>15</w:t>
            </w:r>
          </w:p>
        </w:tc>
        <w:tc>
          <w:tcPr>
            <w:tcW w:w="1985" w:type="dxa"/>
          </w:tcPr>
          <w:p w:rsidR="00066E38" w:rsidRPr="00261CDB" w:rsidRDefault="00B45CAA" w:rsidP="00227577">
            <w:pPr>
              <w:jc w:val="center"/>
              <w:rPr>
                <w:sz w:val="28"/>
              </w:rPr>
            </w:pPr>
            <w:r w:rsidRPr="00261CDB">
              <w:rPr>
                <w:sz w:val="28"/>
              </w:rPr>
              <w:t>34</w:t>
            </w:r>
          </w:p>
        </w:tc>
      </w:tr>
      <w:tr w:rsidR="00066E38" w:rsidRPr="00261CDB" w:rsidTr="00227577">
        <w:tc>
          <w:tcPr>
            <w:tcW w:w="1242" w:type="dxa"/>
          </w:tcPr>
          <w:p w:rsidR="00066E38" w:rsidRPr="00261CDB" w:rsidRDefault="00066E38" w:rsidP="00227577">
            <w:pPr>
              <w:jc w:val="center"/>
              <w:rPr>
                <w:sz w:val="28"/>
              </w:rPr>
            </w:pPr>
            <w:r w:rsidRPr="00261CDB">
              <w:rPr>
                <w:sz w:val="28"/>
              </w:rPr>
              <w:t>16</w:t>
            </w:r>
          </w:p>
        </w:tc>
        <w:tc>
          <w:tcPr>
            <w:tcW w:w="1985" w:type="dxa"/>
          </w:tcPr>
          <w:p w:rsidR="00066E38" w:rsidRPr="00261CDB" w:rsidRDefault="00B45CAA" w:rsidP="00227577">
            <w:pPr>
              <w:jc w:val="center"/>
              <w:rPr>
                <w:sz w:val="28"/>
              </w:rPr>
            </w:pPr>
            <w:r w:rsidRPr="00261CDB">
              <w:rPr>
                <w:sz w:val="28"/>
              </w:rPr>
              <w:t>28</w:t>
            </w:r>
          </w:p>
        </w:tc>
      </w:tr>
      <w:tr w:rsidR="00066E38" w:rsidRPr="00261CDB" w:rsidTr="00227577">
        <w:tc>
          <w:tcPr>
            <w:tcW w:w="1242" w:type="dxa"/>
          </w:tcPr>
          <w:p w:rsidR="00066E38" w:rsidRPr="00261CDB" w:rsidRDefault="00066E38" w:rsidP="00227577">
            <w:pPr>
              <w:jc w:val="center"/>
              <w:rPr>
                <w:sz w:val="28"/>
              </w:rPr>
            </w:pPr>
            <w:r w:rsidRPr="00261CDB">
              <w:rPr>
                <w:sz w:val="28"/>
              </w:rPr>
              <w:t>17</w:t>
            </w:r>
          </w:p>
        </w:tc>
        <w:tc>
          <w:tcPr>
            <w:tcW w:w="1985" w:type="dxa"/>
          </w:tcPr>
          <w:p w:rsidR="00066E38" w:rsidRPr="00261CDB" w:rsidRDefault="00B45CAA" w:rsidP="00227577">
            <w:pPr>
              <w:jc w:val="center"/>
              <w:rPr>
                <w:sz w:val="28"/>
              </w:rPr>
            </w:pPr>
            <w:r w:rsidRPr="00261CDB">
              <w:rPr>
                <w:sz w:val="28"/>
              </w:rPr>
              <w:t>16</w:t>
            </w:r>
          </w:p>
        </w:tc>
      </w:tr>
      <w:tr w:rsidR="00066E38" w:rsidRPr="00261CDB" w:rsidTr="00227577">
        <w:tc>
          <w:tcPr>
            <w:tcW w:w="1242" w:type="dxa"/>
          </w:tcPr>
          <w:p w:rsidR="00066E38" w:rsidRPr="00261CDB" w:rsidRDefault="00066E38" w:rsidP="00227577">
            <w:pPr>
              <w:jc w:val="center"/>
              <w:rPr>
                <w:sz w:val="28"/>
              </w:rPr>
            </w:pPr>
            <w:r w:rsidRPr="00261CDB">
              <w:rPr>
                <w:sz w:val="28"/>
              </w:rPr>
              <w:t>18</w:t>
            </w:r>
          </w:p>
        </w:tc>
        <w:tc>
          <w:tcPr>
            <w:tcW w:w="1985" w:type="dxa"/>
          </w:tcPr>
          <w:p w:rsidR="00066E38" w:rsidRPr="00261CDB" w:rsidRDefault="00B45CAA" w:rsidP="00227577">
            <w:pPr>
              <w:jc w:val="center"/>
              <w:rPr>
                <w:sz w:val="28"/>
              </w:rPr>
            </w:pPr>
            <w:r w:rsidRPr="00261CDB">
              <w:rPr>
                <w:sz w:val="28"/>
              </w:rPr>
              <w:t>9</w:t>
            </w:r>
          </w:p>
        </w:tc>
      </w:tr>
      <w:tr w:rsidR="00066E38" w:rsidRPr="00261CDB" w:rsidTr="00227577">
        <w:tc>
          <w:tcPr>
            <w:tcW w:w="1242" w:type="dxa"/>
          </w:tcPr>
          <w:p w:rsidR="00066E38" w:rsidRPr="00261CDB" w:rsidRDefault="00066E38" w:rsidP="00227577">
            <w:pPr>
              <w:jc w:val="center"/>
              <w:rPr>
                <w:sz w:val="28"/>
              </w:rPr>
            </w:pPr>
            <w:r w:rsidRPr="00261CDB">
              <w:rPr>
                <w:sz w:val="28"/>
              </w:rPr>
              <w:t>19</w:t>
            </w:r>
          </w:p>
        </w:tc>
        <w:tc>
          <w:tcPr>
            <w:tcW w:w="1985" w:type="dxa"/>
          </w:tcPr>
          <w:p w:rsidR="00066E38" w:rsidRPr="00261CDB" w:rsidRDefault="00B45CAA" w:rsidP="00227577">
            <w:pPr>
              <w:jc w:val="center"/>
              <w:rPr>
                <w:sz w:val="28"/>
              </w:rPr>
            </w:pPr>
            <w:r w:rsidRPr="00261CDB">
              <w:rPr>
                <w:sz w:val="28"/>
              </w:rPr>
              <w:t>10</w:t>
            </w:r>
          </w:p>
        </w:tc>
      </w:tr>
      <w:tr w:rsidR="00066E38" w:rsidRPr="00261CDB" w:rsidTr="00227577">
        <w:tc>
          <w:tcPr>
            <w:tcW w:w="1242" w:type="dxa"/>
          </w:tcPr>
          <w:p w:rsidR="00066E38" w:rsidRPr="00261CDB" w:rsidRDefault="00066E38" w:rsidP="00227577">
            <w:pPr>
              <w:jc w:val="center"/>
              <w:rPr>
                <w:sz w:val="28"/>
              </w:rPr>
            </w:pPr>
            <w:r w:rsidRPr="00261CDB">
              <w:rPr>
                <w:sz w:val="28"/>
              </w:rPr>
              <w:t>20</w:t>
            </w:r>
          </w:p>
        </w:tc>
        <w:tc>
          <w:tcPr>
            <w:tcW w:w="1985" w:type="dxa"/>
          </w:tcPr>
          <w:p w:rsidR="00066E38" w:rsidRPr="00261CDB" w:rsidRDefault="00B45CAA" w:rsidP="00227577">
            <w:pPr>
              <w:jc w:val="center"/>
              <w:rPr>
                <w:sz w:val="28"/>
              </w:rPr>
            </w:pPr>
            <w:r w:rsidRPr="00261CDB">
              <w:rPr>
                <w:sz w:val="28"/>
              </w:rPr>
              <w:t>2</w:t>
            </w:r>
          </w:p>
        </w:tc>
      </w:tr>
      <w:tr w:rsidR="00066E38" w:rsidRPr="00261CDB" w:rsidTr="00227577">
        <w:tc>
          <w:tcPr>
            <w:tcW w:w="1242" w:type="dxa"/>
          </w:tcPr>
          <w:p w:rsidR="00066E38" w:rsidRPr="00261CDB" w:rsidRDefault="00066E38" w:rsidP="00227577">
            <w:pPr>
              <w:jc w:val="center"/>
              <w:rPr>
                <w:sz w:val="28"/>
              </w:rPr>
            </w:pPr>
            <w:r w:rsidRPr="00261CDB">
              <w:rPr>
                <w:sz w:val="28"/>
              </w:rPr>
              <w:t>21</w:t>
            </w:r>
          </w:p>
        </w:tc>
        <w:tc>
          <w:tcPr>
            <w:tcW w:w="1985" w:type="dxa"/>
          </w:tcPr>
          <w:p w:rsidR="00066E38" w:rsidRPr="00261CDB" w:rsidRDefault="00B45CAA" w:rsidP="00227577">
            <w:pPr>
              <w:jc w:val="center"/>
              <w:rPr>
                <w:sz w:val="28"/>
              </w:rPr>
            </w:pPr>
            <w:r w:rsidRPr="00261CDB">
              <w:rPr>
                <w:sz w:val="28"/>
              </w:rPr>
              <w:t>2</w:t>
            </w:r>
          </w:p>
        </w:tc>
      </w:tr>
      <w:tr w:rsidR="00066E38" w:rsidRPr="00261CDB" w:rsidTr="00227577">
        <w:tc>
          <w:tcPr>
            <w:tcW w:w="1242" w:type="dxa"/>
          </w:tcPr>
          <w:p w:rsidR="00066E38" w:rsidRPr="00261CDB" w:rsidRDefault="00066E38" w:rsidP="00227577">
            <w:pPr>
              <w:jc w:val="center"/>
              <w:rPr>
                <w:sz w:val="28"/>
              </w:rPr>
            </w:pPr>
            <w:r w:rsidRPr="00261CDB">
              <w:rPr>
                <w:sz w:val="28"/>
              </w:rPr>
              <w:t>22</w:t>
            </w:r>
          </w:p>
        </w:tc>
        <w:tc>
          <w:tcPr>
            <w:tcW w:w="1985" w:type="dxa"/>
          </w:tcPr>
          <w:p w:rsidR="00066E38" w:rsidRPr="00261CDB" w:rsidRDefault="00B45CAA" w:rsidP="00227577">
            <w:pPr>
              <w:jc w:val="center"/>
              <w:rPr>
                <w:sz w:val="28"/>
              </w:rPr>
            </w:pPr>
            <w:r w:rsidRPr="00261CDB">
              <w:rPr>
                <w:sz w:val="28"/>
              </w:rPr>
              <w:t>0</w:t>
            </w:r>
          </w:p>
        </w:tc>
      </w:tr>
      <w:tr w:rsidR="00066E38" w:rsidRPr="00261CDB" w:rsidTr="00227577">
        <w:tc>
          <w:tcPr>
            <w:tcW w:w="1242" w:type="dxa"/>
          </w:tcPr>
          <w:p w:rsidR="00066E38" w:rsidRPr="00261CDB" w:rsidRDefault="00066E38" w:rsidP="00227577">
            <w:pPr>
              <w:jc w:val="center"/>
              <w:rPr>
                <w:sz w:val="28"/>
              </w:rPr>
            </w:pPr>
            <w:r w:rsidRPr="00261CDB">
              <w:rPr>
                <w:sz w:val="28"/>
              </w:rPr>
              <w:t>23</w:t>
            </w:r>
          </w:p>
        </w:tc>
        <w:tc>
          <w:tcPr>
            <w:tcW w:w="1985" w:type="dxa"/>
          </w:tcPr>
          <w:p w:rsidR="00066E38" w:rsidRPr="00261CDB" w:rsidRDefault="00B45CAA" w:rsidP="00227577">
            <w:pPr>
              <w:jc w:val="center"/>
              <w:rPr>
                <w:sz w:val="28"/>
              </w:rPr>
            </w:pPr>
            <w:r w:rsidRPr="00261CDB">
              <w:rPr>
                <w:sz w:val="28"/>
              </w:rPr>
              <w:t>1</w:t>
            </w:r>
          </w:p>
        </w:tc>
      </w:tr>
      <w:tr w:rsidR="00066E38" w:rsidRPr="00261CDB" w:rsidTr="00227577">
        <w:tc>
          <w:tcPr>
            <w:tcW w:w="1242" w:type="dxa"/>
          </w:tcPr>
          <w:p w:rsidR="00066E38" w:rsidRPr="00261CDB" w:rsidRDefault="00066E38" w:rsidP="00227577">
            <w:pPr>
              <w:jc w:val="center"/>
              <w:rPr>
                <w:sz w:val="28"/>
              </w:rPr>
            </w:pPr>
            <w:r w:rsidRPr="00261CDB">
              <w:rPr>
                <w:sz w:val="28"/>
              </w:rPr>
              <w:t>24</w:t>
            </w:r>
          </w:p>
        </w:tc>
        <w:tc>
          <w:tcPr>
            <w:tcW w:w="1985" w:type="dxa"/>
          </w:tcPr>
          <w:p w:rsidR="00066E38" w:rsidRPr="00261CDB" w:rsidRDefault="00B45CAA" w:rsidP="00227577">
            <w:pPr>
              <w:jc w:val="center"/>
              <w:rPr>
                <w:sz w:val="28"/>
              </w:rPr>
            </w:pPr>
            <w:r w:rsidRPr="00261CDB">
              <w:rPr>
                <w:sz w:val="28"/>
              </w:rPr>
              <w:t>1</w:t>
            </w:r>
          </w:p>
        </w:tc>
      </w:tr>
      <w:tr w:rsidR="00066E38" w:rsidRPr="00261CDB" w:rsidTr="00227577">
        <w:tc>
          <w:tcPr>
            <w:tcW w:w="1242" w:type="dxa"/>
          </w:tcPr>
          <w:p w:rsidR="00066E38" w:rsidRPr="00261CDB" w:rsidRDefault="00066E38" w:rsidP="00227577">
            <w:pPr>
              <w:jc w:val="center"/>
              <w:rPr>
                <w:sz w:val="28"/>
              </w:rPr>
            </w:pPr>
            <w:r w:rsidRPr="00261CDB">
              <w:rPr>
                <w:sz w:val="28"/>
              </w:rPr>
              <w:t>25</w:t>
            </w:r>
          </w:p>
        </w:tc>
        <w:tc>
          <w:tcPr>
            <w:tcW w:w="1985" w:type="dxa"/>
          </w:tcPr>
          <w:p w:rsidR="00066E38" w:rsidRPr="00261CDB" w:rsidRDefault="00B45CAA" w:rsidP="00227577">
            <w:pPr>
              <w:jc w:val="center"/>
              <w:rPr>
                <w:sz w:val="28"/>
              </w:rPr>
            </w:pPr>
            <w:r w:rsidRPr="00261CDB">
              <w:rPr>
                <w:sz w:val="28"/>
              </w:rPr>
              <w:t>0</w:t>
            </w:r>
          </w:p>
        </w:tc>
      </w:tr>
      <w:tr w:rsidR="00066E38" w:rsidRPr="00261CDB" w:rsidTr="00227577">
        <w:tc>
          <w:tcPr>
            <w:tcW w:w="1242" w:type="dxa"/>
          </w:tcPr>
          <w:p w:rsidR="00066E38" w:rsidRPr="00261CDB" w:rsidRDefault="00066E38" w:rsidP="00227577">
            <w:pPr>
              <w:jc w:val="center"/>
              <w:rPr>
                <w:sz w:val="28"/>
              </w:rPr>
            </w:pPr>
            <w:r w:rsidRPr="00261CDB">
              <w:rPr>
                <w:sz w:val="28"/>
              </w:rPr>
              <w:t>26</w:t>
            </w:r>
          </w:p>
        </w:tc>
        <w:tc>
          <w:tcPr>
            <w:tcW w:w="1985" w:type="dxa"/>
          </w:tcPr>
          <w:p w:rsidR="00066E38" w:rsidRPr="00261CDB" w:rsidRDefault="00B45CAA" w:rsidP="00227577">
            <w:pPr>
              <w:jc w:val="center"/>
              <w:rPr>
                <w:sz w:val="28"/>
              </w:rPr>
            </w:pPr>
            <w:r w:rsidRPr="00261CDB">
              <w:rPr>
                <w:sz w:val="28"/>
              </w:rPr>
              <w:t>0</w:t>
            </w:r>
          </w:p>
        </w:tc>
      </w:tr>
      <w:tr w:rsidR="00066E38" w:rsidRPr="00261CDB" w:rsidTr="00227577">
        <w:tc>
          <w:tcPr>
            <w:tcW w:w="1242" w:type="dxa"/>
          </w:tcPr>
          <w:p w:rsidR="00066E38" w:rsidRPr="00261CDB" w:rsidRDefault="00066E38" w:rsidP="00227577">
            <w:pPr>
              <w:jc w:val="center"/>
              <w:rPr>
                <w:sz w:val="28"/>
              </w:rPr>
            </w:pPr>
            <w:r w:rsidRPr="00261CDB">
              <w:rPr>
                <w:sz w:val="28"/>
              </w:rPr>
              <w:t>27</w:t>
            </w:r>
          </w:p>
        </w:tc>
        <w:tc>
          <w:tcPr>
            <w:tcW w:w="1985" w:type="dxa"/>
          </w:tcPr>
          <w:p w:rsidR="00066E38" w:rsidRPr="00261CDB" w:rsidRDefault="00B45CAA" w:rsidP="00227577">
            <w:pPr>
              <w:jc w:val="center"/>
              <w:rPr>
                <w:sz w:val="28"/>
              </w:rPr>
            </w:pPr>
            <w:r w:rsidRPr="00261CDB">
              <w:rPr>
                <w:sz w:val="28"/>
              </w:rPr>
              <w:t>0</w:t>
            </w:r>
          </w:p>
        </w:tc>
      </w:tr>
      <w:tr w:rsidR="00066E38" w:rsidRPr="00261CDB" w:rsidTr="00227577">
        <w:tc>
          <w:tcPr>
            <w:tcW w:w="1242" w:type="dxa"/>
          </w:tcPr>
          <w:p w:rsidR="00066E38" w:rsidRPr="00261CDB" w:rsidRDefault="00066E38" w:rsidP="00227577">
            <w:pPr>
              <w:jc w:val="center"/>
              <w:rPr>
                <w:sz w:val="28"/>
              </w:rPr>
            </w:pPr>
            <w:r w:rsidRPr="00261CDB">
              <w:rPr>
                <w:sz w:val="28"/>
              </w:rPr>
              <w:t>28</w:t>
            </w:r>
          </w:p>
        </w:tc>
        <w:tc>
          <w:tcPr>
            <w:tcW w:w="1985" w:type="dxa"/>
          </w:tcPr>
          <w:p w:rsidR="00066E38" w:rsidRPr="00261CDB" w:rsidRDefault="00B45CAA" w:rsidP="00227577">
            <w:pPr>
              <w:jc w:val="center"/>
              <w:rPr>
                <w:sz w:val="28"/>
              </w:rPr>
            </w:pPr>
            <w:r w:rsidRPr="00261CDB">
              <w:rPr>
                <w:sz w:val="28"/>
              </w:rPr>
              <w:t>0</w:t>
            </w:r>
          </w:p>
        </w:tc>
      </w:tr>
      <w:tr w:rsidR="00066E38" w:rsidRPr="00261CDB" w:rsidTr="00227577">
        <w:tc>
          <w:tcPr>
            <w:tcW w:w="1242" w:type="dxa"/>
          </w:tcPr>
          <w:p w:rsidR="00066E38" w:rsidRPr="00261CDB" w:rsidRDefault="00066E38" w:rsidP="00227577">
            <w:pPr>
              <w:jc w:val="center"/>
              <w:rPr>
                <w:sz w:val="28"/>
              </w:rPr>
            </w:pPr>
            <w:r w:rsidRPr="00261CDB">
              <w:rPr>
                <w:sz w:val="28"/>
              </w:rPr>
              <w:t>29</w:t>
            </w:r>
          </w:p>
        </w:tc>
        <w:tc>
          <w:tcPr>
            <w:tcW w:w="1985" w:type="dxa"/>
          </w:tcPr>
          <w:p w:rsidR="00066E38" w:rsidRPr="00261CDB" w:rsidRDefault="00B45CAA" w:rsidP="00227577">
            <w:pPr>
              <w:jc w:val="center"/>
              <w:rPr>
                <w:sz w:val="28"/>
              </w:rPr>
            </w:pPr>
            <w:r w:rsidRPr="00261CDB">
              <w:rPr>
                <w:sz w:val="28"/>
              </w:rPr>
              <w:t>0</w:t>
            </w:r>
          </w:p>
        </w:tc>
      </w:tr>
      <w:tr w:rsidR="00066E38" w:rsidRPr="00261CDB" w:rsidTr="00227577">
        <w:tc>
          <w:tcPr>
            <w:tcW w:w="1242" w:type="dxa"/>
          </w:tcPr>
          <w:p w:rsidR="00066E38" w:rsidRPr="00261CDB" w:rsidRDefault="00066E38" w:rsidP="00227577">
            <w:pPr>
              <w:jc w:val="center"/>
              <w:rPr>
                <w:sz w:val="28"/>
              </w:rPr>
            </w:pPr>
            <w:r w:rsidRPr="00261CDB">
              <w:rPr>
                <w:sz w:val="28"/>
              </w:rPr>
              <w:t>30</w:t>
            </w:r>
          </w:p>
        </w:tc>
        <w:tc>
          <w:tcPr>
            <w:tcW w:w="1985" w:type="dxa"/>
          </w:tcPr>
          <w:p w:rsidR="00066E38" w:rsidRPr="00261CDB" w:rsidRDefault="00B45CAA" w:rsidP="00227577">
            <w:pPr>
              <w:jc w:val="center"/>
              <w:rPr>
                <w:sz w:val="28"/>
              </w:rPr>
            </w:pPr>
            <w:r w:rsidRPr="00261CDB">
              <w:rPr>
                <w:sz w:val="28"/>
              </w:rPr>
              <w:t>0</w:t>
            </w:r>
          </w:p>
        </w:tc>
      </w:tr>
      <w:tr w:rsidR="00066E38" w:rsidRPr="00261CDB" w:rsidTr="00227577">
        <w:tc>
          <w:tcPr>
            <w:tcW w:w="1242" w:type="dxa"/>
          </w:tcPr>
          <w:p w:rsidR="00066E38" w:rsidRPr="00261CDB" w:rsidRDefault="00066E38" w:rsidP="00227577">
            <w:pPr>
              <w:jc w:val="center"/>
              <w:rPr>
                <w:b/>
                <w:sz w:val="28"/>
              </w:rPr>
            </w:pPr>
            <w:r w:rsidRPr="00261CDB">
              <w:rPr>
                <w:b/>
                <w:sz w:val="28"/>
              </w:rPr>
              <w:t>Σ</w:t>
            </w:r>
          </w:p>
        </w:tc>
        <w:tc>
          <w:tcPr>
            <w:tcW w:w="1985" w:type="dxa"/>
          </w:tcPr>
          <w:p w:rsidR="00066E38" w:rsidRPr="00261CDB" w:rsidRDefault="00B45CAA" w:rsidP="00227577">
            <w:pPr>
              <w:jc w:val="center"/>
              <w:rPr>
                <w:sz w:val="28"/>
              </w:rPr>
            </w:pPr>
            <w:r w:rsidRPr="00261CDB">
              <w:rPr>
                <w:sz w:val="28"/>
              </w:rPr>
              <w:t>502</w:t>
            </w:r>
          </w:p>
        </w:tc>
      </w:tr>
    </w:tbl>
    <w:p w:rsidR="00732C59" w:rsidRPr="00261CDB" w:rsidRDefault="00732C59" w:rsidP="00153955">
      <w:pPr>
        <w:rPr>
          <w:sz w:val="28"/>
        </w:rPr>
      </w:pPr>
    </w:p>
    <w:p w:rsidR="00732C59" w:rsidRPr="00261CDB" w:rsidRDefault="003E2143">
      <w:pPr>
        <w:rPr>
          <w:sz w:val="28"/>
        </w:rPr>
      </w:pPr>
      <w:r w:rsidRPr="00261CDB">
        <w:rPr>
          <w:sz w:val="28"/>
        </w:rPr>
        <w:br w:type="page"/>
      </w:r>
    </w:p>
    <w:p w:rsidR="00066E38" w:rsidRPr="00261CDB" w:rsidRDefault="003E2143" w:rsidP="00153955">
      <w:pPr>
        <w:rPr>
          <w:sz w:val="28"/>
        </w:rPr>
      </w:pPr>
      <w:r w:rsidRPr="00261CDB">
        <w:rPr>
          <w:sz w:val="28"/>
        </w:rPr>
        <w:lastRenderedPageBreak/>
        <w:t xml:space="preserve">Wykres. </w:t>
      </w:r>
    </w:p>
    <w:p w:rsidR="005C5538" w:rsidRDefault="003E2143" w:rsidP="00153955">
      <w:pPr>
        <w:rPr>
          <w:sz w:val="28"/>
        </w:rPr>
      </w:pPr>
      <w:r w:rsidRPr="00261CDB">
        <w:rPr>
          <w:noProof/>
          <w:sz w:val="24"/>
          <w:lang w:eastAsia="pl-PL"/>
        </w:rPr>
        <w:drawing>
          <wp:inline distT="0" distB="0" distL="0" distR="0" wp14:anchorId="7E3972F6" wp14:editId="7CFC43D2">
            <wp:extent cx="6696075" cy="7820025"/>
            <wp:effectExtent l="0" t="0" r="0" b="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C5538" w:rsidRDefault="005C5538">
      <w:pPr>
        <w:rPr>
          <w:sz w:val="28"/>
        </w:rPr>
      </w:pPr>
      <w:r>
        <w:rPr>
          <w:sz w:val="28"/>
        </w:rPr>
        <w:br w:type="page"/>
      </w:r>
    </w:p>
    <w:p w:rsidR="003E2143" w:rsidRPr="00261CDB" w:rsidRDefault="003E2143" w:rsidP="00153955">
      <w:pPr>
        <w:rPr>
          <w:sz w:val="28"/>
        </w:rPr>
      </w:pPr>
      <w:bookmarkStart w:id="0" w:name="_GoBack"/>
      <w:bookmarkEnd w:id="0"/>
    </w:p>
    <w:p w:rsidR="003E2143" w:rsidRDefault="003E2143" w:rsidP="003E2143">
      <w:pPr>
        <w:rPr>
          <w:rFonts w:eastAsia="Times New Roman" w:cs="Arial"/>
          <w:color w:val="000000"/>
          <w:sz w:val="32"/>
          <w:lang w:eastAsia="pl-PL"/>
        </w:rPr>
      </w:pPr>
      <w:r w:rsidRPr="00261CDB">
        <w:rPr>
          <w:sz w:val="28"/>
        </w:rPr>
        <w:t xml:space="preserve">Obliczyliśmy średnia ilość </w:t>
      </w:r>
      <w:proofErr w:type="spellStart"/>
      <w:r w:rsidRPr="00261CDB">
        <w:rPr>
          <w:sz w:val="28"/>
        </w:rPr>
        <w:t>zliczeń</w:t>
      </w:r>
      <w:proofErr w:type="spellEnd"/>
      <w:r w:rsidRPr="00261CDB">
        <w:rPr>
          <w:sz w:val="28"/>
        </w:rPr>
        <w:t xml:space="preserve"> ze wzoru:</w:t>
      </w:r>
      <w:r w:rsidR="0054291C" w:rsidRPr="00261CDB">
        <w:rPr>
          <w:sz w:val="28"/>
        </w:rPr>
        <w:br/>
      </w:r>
      <m:oMath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n</m:t>
            </m:r>
          </m:e>
          <m:sub>
            <m:r>
              <w:rPr>
                <w:rFonts w:ascii="Cambria Math" w:hAnsi="Cambria Math"/>
                <w:sz w:val="36"/>
              </w:rPr>
              <m:t>śr</m:t>
            </m:r>
          </m:sub>
        </m:sSub>
        <m:r>
          <w:rPr>
            <w:rFonts w:ascii="Cambria Math" w:hAnsi="Cambria Math"/>
            <w:sz w:val="36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6"/>
                  </w:rPr>
                </m:ctrlPr>
              </m:naryPr>
              <m:sub>
                <m:r>
                  <w:rPr>
                    <w:rFonts w:ascii="Cambria Math" w:hAnsi="Cambria Math"/>
                    <w:sz w:val="36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36"/>
                  </w:rPr>
                  <m:t>30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</w:rPr>
                      <m:t>∙k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</w:rPr>
                      <m:t>j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sz w:val="36"/>
              </w:rPr>
              <m:t>k</m:t>
            </m:r>
          </m:den>
        </m:f>
        <m:r>
          <w:rPr>
            <w:rFonts w:ascii="Cambria Math" w:hAnsi="Cambria Math"/>
            <w:sz w:val="36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6003</m:t>
            </m:r>
          </m:num>
          <m:den>
            <m:r>
              <w:rPr>
                <w:rFonts w:ascii="Cambria Math" w:hAnsi="Cambria Math"/>
                <w:sz w:val="36"/>
              </w:rPr>
              <m:t>502</m:t>
            </m:r>
          </m:den>
        </m:f>
        <m:r>
          <w:rPr>
            <w:rFonts w:ascii="Cambria Math" w:hAnsi="Cambria Math"/>
            <w:sz w:val="36"/>
          </w:rPr>
          <m:t xml:space="preserve">= </m:t>
        </m:r>
      </m:oMath>
      <w:r w:rsidRPr="00261CDB">
        <w:rPr>
          <w:rFonts w:eastAsia="Times New Roman" w:cs="Arial"/>
          <w:color w:val="000000"/>
          <w:sz w:val="32"/>
          <w:lang w:eastAsia="pl-PL"/>
        </w:rPr>
        <w:t>12,0</w:t>
      </w:r>
      <w:r w:rsidR="008D06D8">
        <w:rPr>
          <w:rFonts w:eastAsia="Times New Roman" w:cs="Arial"/>
          <w:color w:val="000000"/>
          <w:sz w:val="32"/>
          <w:lang w:eastAsia="pl-PL"/>
        </w:rPr>
        <w:t>1</w:t>
      </w:r>
    </w:p>
    <w:p w:rsidR="008D06D8" w:rsidRDefault="008D06D8" w:rsidP="003E2143">
      <w:pPr>
        <w:rPr>
          <w:rFonts w:eastAsia="Times New Roman" w:cs="Arial"/>
          <w:color w:val="000000"/>
          <w:lang w:eastAsia="pl-PL"/>
        </w:rPr>
      </w:pPr>
      <w:r>
        <w:rPr>
          <w:rFonts w:eastAsia="Times New Roman" w:cs="Arial"/>
          <w:color w:val="000000"/>
          <w:lang w:eastAsia="pl-PL"/>
        </w:rPr>
        <w:t xml:space="preserve">Niepewność statystyczna u(N) dla liczby </w:t>
      </w:r>
      <w:proofErr w:type="spellStart"/>
      <w:r>
        <w:rPr>
          <w:rFonts w:eastAsia="Times New Roman" w:cs="Arial"/>
          <w:color w:val="000000"/>
          <w:lang w:eastAsia="pl-PL"/>
        </w:rPr>
        <w:t>zliczeń</w:t>
      </w:r>
      <w:proofErr w:type="spellEnd"/>
      <w:r>
        <w:rPr>
          <w:rFonts w:eastAsia="Times New Roman" w:cs="Arial"/>
          <w:color w:val="000000"/>
          <w:lang w:eastAsia="pl-PL"/>
        </w:rPr>
        <w:t xml:space="preserve"> N równej 502 wynosi:</w:t>
      </w:r>
    </w:p>
    <w:p w:rsidR="008D06D8" w:rsidRPr="008D06D8" w:rsidRDefault="008D06D8" w:rsidP="003E2143">
      <w:pPr>
        <w:rPr>
          <w:rFonts w:eastAsia="Times New Roman" w:cs="Arial"/>
          <w:color w:val="000000"/>
          <w:lang w:eastAsia="pl-PL"/>
        </w:rPr>
      </w:pPr>
      <m:oMathPara>
        <m:oMath>
          <m:r>
            <w:rPr>
              <w:rFonts w:ascii="Cambria Math" w:eastAsia="Times New Roman" w:hAnsi="Cambria Math" w:cs="Arial"/>
              <w:color w:val="000000"/>
              <w:lang w:eastAsia="pl-PL"/>
            </w:rPr>
            <m:t>u</m:t>
          </m:r>
          <m:d>
            <m:d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N</m:t>
              </m:r>
            </m:e>
          </m:d>
          <m:r>
            <w:rPr>
              <w:rFonts w:ascii="Cambria Math" w:eastAsia="Times New Roman" w:hAnsi="Cambria Math" w:cs="Arial"/>
              <w:color w:val="000000"/>
              <w:lang w:eastAsia="pl-PL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radPr>
            <m:deg/>
            <m:e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N</m:t>
              </m:r>
            </m:e>
          </m:rad>
          <m:r>
            <w:rPr>
              <w:rFonts w:ascii="Cambria Math" w:eastAsia="Times New Roman" w:hAnsi="Cambria Math" w:cs="Arial"/>
              <w:color w:val="000000"/>
              <w:lang w:eastAsia="pl-PL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radPr>
            <m:deg/>
            <m:e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502</m:t>
              </m:r>
            </m:e>
          </m:rad>
          <m:r>
            <w:rPr>
              <w:rFonts w:ascii="Cambria Math" w:eastAsia="Times New Roman" w:hAnsi="Cambria Math" w:cs="Arial"/>
              <w:color w:val="000000"/>
              <w:lang w:eastAsia="pl-PL"/>
            </w:rPr>
            <m:t>=22,41</m:t>
          </m:r>
        </m:oMath>
      </m:oMathPara>
    </w:p>
    <w:p w:rsidR="008D06D8" w:rsidRDefault="00FD2127" w:rsidP="00641473">
      <w:pPr>
        <w:rPr>
          <w:rFonts w:eastAsia="Times New Roman" w:cs="Arial"/>
          <w:color w:val="000000"/>
          <w:sz w:val="24"/>
          <w:lang w:eastAsia="pl-PL"/>
        </w:rPr>
      </w:pPr>
      <w:r w:rsidRPr="00261CDB">
        <w:rPr>
          <w:rFonts w:eastAsia="Times New Roman" w:cs="Arial"/>
          <w:color w:val="000000"/>
          <w:sz w:val="24"/>
          <w:lang w:eastAsia="pl-PL"/>
        </w:rPr>
        <w:t>Zgodnie ze wzorem:</w:t>
      </w:r>
      <w:r w:rsidRPr="00261CDB">
        <w:rPr>
          <w:rFonts w:eastAsia="Times New Roman" w:cs="Arial"/>
          <w:color w:val="000000"/>
          <w:sz w:val="24"/>
          <w:lang w:eastAsia="pl-PL"/>
        </w:rPr>
        <w:br/>
      </w:r>
      <w:r w:rsidRPr="00261CDB">
        <w:rPr>
          <w:noProof/>
          <w:sz w:val="24"/>
          <w:lang w:eastAsia="pl-PL"/>
        </w:rPr>
        <w:drawing>
          <wp:inline distT="0" distB="0" distL="0" distR="0" wp14:anchorId="44E6B703" wp14:editId="6207B472">
            <wp:extent cx="2295525" cy="371475"/>
            <wp:effectExtent l="0" t="0" r="9525" b="9525"/>
            <wp:docPr id="15" name="image34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34.gif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71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7403D" w:rsidRPr="00261CDB">
        <w:rPr>
          <w:rFonts w:eastAsia="Times New Roman" w:cs="Arial"/>
          <w:color w:val="000000"/>
          <w:sz w:val="24"/>
          <w:lang w:eastAsia="pl-PL"/>
        </w:rPr>
        <w:t xml:space="preserve">  </w:t>
      </w:r>
    </w:p>
    <w:p w:rsidR="00FD2127" w:rsidRPr="00261CDB" w:rsidRDefault="008D06D8" w:rsidP="00641473">
      <w:pPr>
        <w:rPr>
          <w:rFonts w:eastAsia="Times New Roman" w:cs="Arial"/>
          <w:color w:val="000000"/>
          <w:sz w:val="24"/>
          <w:lang w:eastAsia="pl-PL"/>
        </w:rPr>
      </w:pPr>
      <w:r>
        <w:rPr>
          <w:rFonts w:eastAsia="Times New Roman" w:cs="Arial"/>
          <w:color w:val="000000"/>
          <w:sz w:val="24"/>
          <w:lang w:eastAsia="pl-PL"/>
        </w:rPr>
        <w:t xml:space="preserve">Gdzie k=502, </w:t>
      </w:r>
      <w:r w:rsidR="0027403D" w:rsidRPr="00261CDB">
        <w:rPr>
          <w:rFonts w:eastAsia="Times New Roman" w:cs="Arial"/>
          <w:color w:val="000000"/>
          <w:sz w:val="24"/>
          <w:lang w:eastAsia="pl-PL"/>
        </w:rPr>
        <w:t xml:space="preserve">obliczyliśmy teoretyczną ilość wystąpień </w:t>
      </w:r>
      <w:proofErr w:type="spellStart"/>
      <w:r w:rsidRPr="00261CDB">
        <w:rPr>
          <w:sz w:val="28"/>
        </w:rPr>
        <w:t>k</w:t>
      </w:r>
      <w:r w:rsidRPr="00261CDB">
        <w:rPr>
          <w:sz w:val="28"/>
          <w:vertAlign w:val="subscript"/>
        </w:rPr>
        <w:t>n</w:t>
      </w:r>
      <w:r w:rsidRPr="00261CDB">
        <w:rPr>
          <w:sz w:val="28"/>
          <w:vertAlign w:val="superscript"/>
        </w:rPr>
        <w:t>T</w:t>
      </w:r>
      <w:proofErr w:type="spellEnd"/>
      <w:r w:rsidRPr="00261CDB">
        <w:rPr>
          <w:rFonts w:eastAsia="Times New Roman" w:cs="Arial"/>
          <w:color w:val="000000"/>
          <w:sz w:val="24"/>
          <w:lang w:eastAsia="pl-PL"/>
        </w:rPr>
        <w:t xml:space="preserve"> </w:t>
      </w:r>
      <w:r>
        <w:rPr>
          <w:rFonts w:eastAsia="Times New Roman" w:cs="Arial"/>
          <w:color w:val="000000"/>
          <w:sz w:val="24"/>
          <w:lang w:eastAsia="pl-PL"/>
        </w:rPr>
        <w:t xml:space="preserve"> dla danej liczby </w:t>
      </w:r>
      <w:proofErr w:type="spellStart"/>
      <w:r>
        <w:rPr>
          <w:rFonts w:eastAsia="Times New Roman" w:cs="Arial"/>
          <w:color w:val="000000"/>
          <w:sz w:val="24"/>
          <w:lang w:eastAsia="pl-PL"/>
        </w:rPr>
        <w:t>zliczeń</w:t>
      </w:r>
      <w:proofErr w:type="spellEnd"/>
      <w:r>
        <w:rPr>
          <w:rFonts w:eastAsia="Times New Roman" w:cs="Arial"/>
          <w:color w:val="000000"/>
          <w:sz w:val="24"/>
          <w:lang w:eastAsia="pl-PL"/>
        </w:rPr>
        <w:t xml:space="preserve"> n </w:t>
      </w:r>
      <w:r w:rsidR="0027403D" w:rsidRPr="00261CDB">
        <w:rPr>
          <w:rFonts w:eastAsia="Times New Roman" w:cs="Arial"/>
          <w:color w:val="000000"/>
          <w:sz w:val="24"/>
          <w:lang w:eastAsia="pl-PL"/>
        </w:rPr>
        <w:t>zgodnie z rozkładem Poissona.</w:t>
      </w:r>
    </w:p>
    <w:p w:rsidR="008D06D8" w:rsidRDefault="00227577" w:rsidP="00B47546">
      <w:pPr>
        <w:rPr>
          <w:rFonts w:eastAsia="Times New Roman" w:cs="Arial"/>
          <w:color w:val="000000"/>
          <w:sz w:val="24"/>
          <w:lang w:eastAsia="pl-PL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Arial"/>
                  <w:i/>
                  <w:color w:val="000000"/>
                  <w:sz w:val="24"/>
                  <w:lang w:eastAsia="pl-PL"/>
                </w:rPr>
              </m:ctrlPr>
            </m:sSubSupPr>
            <m:e>
              <m:r>
                <w:rPr>
                  <w:rFonts w:ascii="Cambria Math" w:eastAsia="Times New Roman" w:hAnsi="Cambria Math" w:cs="Arial"/>
                  <w:color w:val="000000"/>
                  <w:sz w:val="24"/>
                  <w:lang w:eastAsia="pl-PL"/>
                </w:rPr>
                <m:t>K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 w:val="24"/>
                  <w:lang w:eastAsia="pl-PL"/>
                </w:rPr>
                <m:t>6</m:t>
              </m:r>
            </m:sub>
            <m:sup>
              <m:r>
                <w:rPr>
                  <w:rFonts w:ascii="Cambria Math" w:eastAsia="Times New Roman" w:hAnsi="Cambria Math" w:cs="Arial"/>
                  <w:color w:val="000000"/>
                  <w:sz w:val="24"/>
                  <w:lang w:eastAsia="pl-PL"/>
                </w:rPr>
                <m:t>k</m:t>
              </m:r>
            </m:sup>
          </m:sSubSup>
          <m:r>
            <w:rPr>
              <w:rFonts w:ascii="Cambria Math" w:eastAsia="Times New Roman" w:hAnsi="Cambria Math" w:cs="Arial"/>
              <w:color w:val="000000"/>
              <w:sz w:val="24"/>
              <w:lang w:eastAsia="pl-PL"/>
            </w:rPr>
            <m:t>=502*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000000"/>
                  <w:sz w:val="24"/>
                  <w:lang w:eastAsia="pl-PL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4"/>
                      <w:lang w:eastAsia="pl-PL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color w:val="000000"/>
                      <w:sz w:val="32"/>
                      <w:lang w:eastAsia="pl-PL"/>
                    </w:rPr>
                    <m:t>12,006</m:t>
                  </m:r>
                </m:e>
                <m:sup>
                  <m:r>
                    <w:rPr>
                      <w:rFonts w:ascii="Cambria Math" w:eastAsia="Times New Roman" w:hAnsi="Cambria Math" w:cs="Arial"/>
                      <w:color w:val="000000"/>
                      <w:sz w:val="24"/>
                      <w:lang w:eastAsia="pl-PL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 New Roman" w:hAnsi="Cambria Math" w:cs="Arial"/>
                  <w:color w:val="000000"/>
                  <w:sz w:val="24"/>
                  <w:lang w:eastAsia="pl-PL"/>
                </w:rPr>
                <m:t>6!</m:t>
              </m:r>
            </m:den>
          </m:f>
          <m:r>
            <w:rPr>
              <w:rFonts w:ascii="Cambria Math" w:eastAsia="Times New Roman" w:hAnsi="Cambria Math" w:cs="Arial"/>
              <w:color w:val="000000"/>
              <w:sz w:val="24"/>
              <w:lang w:eastAsia="pl-PL"/>
            </w:rPr>
            <m:t xml:space="preserve">* 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000000"/>
                  <w:sz w:val="24"/>
                  <w:lang w:eastAsia="pl-PL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000000"/>
                  <w:sz w:val="24"/>
                  <w:lang w:eastAsia="pl-PL"/>
                </w:rPr>
                <m:t>e</m:t>
              </m:r>
            </m:e>
            <m:sup>
              <m:r>
                <w:rPr>
                  <w:rFonts w:ascii="Cambria Math" w:eastAsia="Times New Roman" w:hAnsi="Cambria Math" w:cs="Arial"/>
                  <w:color w:val="000000"/>
                  <w:sz w:val="24"/>
                  <w:lang w:eastAsia="pl-PL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sz w:val="32"/>
                  <w:lang w:eastAsia="pl-PL"/>
                </w:rPr>
                <m:t>12,006</m:t>
              </m:r>
            </m:sup>
          </m:sSup>
          <m:r>
            <w:rPr>
              <w:rFonts w:ascii="Cambria Math" w:eastAsia="Times New Roman" w:hAnsi="Cambria Math" w:cs="Arial"/>
              <w:color w:val="000000"/>
              <w:sz w:val="24"/>
              <w:lang w:eastAsia="pl-PL"/>
            </w:rPr>
            <m:t xml:space="preserve">= </m:t>
          </m:r>
          <m:r>
            <w:rPr>
              <w:rFonts w:ascii="Cambria Math" w:eastAsia="Times New Roman" w:hAnsi="Cambria Math" w:cs="Arial"/>
              <w:color w:val="000000"/>
              <w:sz w:val="24"/>
              <w:lang w:eastAsia="pl-PL"/>
            </w:rPr>
            <m:t>12,75327</m:t>
          </m:r>
        </m:oMath>
      </m:oMathPara>
    </w:p>
    <w:p w:rsidR="008D06D8" w:rsidRDefault="008D06D8" w:rsidP="00B47546">
      <w:pPr>
        <w:rPr>
          <w:rFonts w:eastAsia="Times New Roman" w:cs="Arial"/>
          <w:color w:val="000000"/>
          <w:sz w:val="24"/>
          <w:lang w:eastAsia="pl-PL"/>
        </w:rPr>
      </w:pPr>
      <w:r>
        <w:rPr>
          <w:rFonts w:eastAsia="Times New Roman" w:cs="Arial"/>
          <w:color w:val="000000"/>
          <w:sz w:val="24"/>
          <w:lang w:eastAsia="pl-PL"/>
        </w:rPr>
        <w:br/>
      </w:r>
      <w:r w:rsidR="00227577">
        <w:rPr>
          <w:rFonts w:eastAsia="Times New Roman" w:cs="Arial"/>
          <w:color w:val="000000"/>
          <w:sz w:val="24"/>
          <w:lang w:eastAsia="pl-PL"/>
        </w:rPr>
        <w:t>Wyniki przedstawiono w tabeli poniżej</w:t>
      </w:r>
    </w:p>
    <w:tbl>
      <w:tblPr>
        <w:tblStyle w:val="Tabela-Siatka"/>
        <w:tblpPr w:leftFromText="141" w:rightFromText="141" w:vertAnchor="page" w:horzAnchor="page" w:tblpX="1843" w:tblpY="8386"/>
        <w:tblW w:w="0" w:type="auto"/>
        <w:tblLook w:val="04A0" w:firstRow="1" w:lastRow="0" w:firstColumn="1" w:lastColumn="0" w:noHBand="0" w:noVBand="1"/>
      </w:tblPr>
      <w:tblGrid>
        <w:gridCol w:w="1101"/>
        <w:gridCol w:w="2268"/>
      </w:tblGrid>
      <w:tr w:rsidR="008D06D8" w:rsidRPr="00261CDB" w:rsidTr="00227577">
        <w:tc>
          <w:tcPr>
            <w:tcW w:w="1101" w:type="dxa"/>
          </w:tcPr>
          <w:p w:rsidR="008D06D8" w:rsidRPr="00227577" w:rsidRDefault="008D06D8" w:rsidP="00227577">
            <w:pPr>
              <w:jc w:val="center"/>
              <w:rPr>
                <w:sz w:val="24"/>
              </w:rPr>
            </w:pPr>
            <w:r w:rsidRPr="00227577">
              <w:rPr>
                <w:sz w:val="24"/>
              </w:rPr>
              <w:t xml:space="preserve">Liczba </w:t>
            </w:r>
            <w:proofErr w:type="spellStart"/>
            <w:r w:rsidRPr="00227577">
              <w:rPr>
                <w:sz w:val="24"/>
              </w:rPr>
              <w:t>zliczeń</w:t>
            </w:r>
            <w:proofErr w:type="spellEnd"/>
            <w:r w:rsidRPr="00227577">
              <w:rPr>
                <w:sz w:val="24"/>
              </w:rPr>
              <w:t xml:space="preserve"> n</w:t>
            </w:r>
          </w:p>
        </w:tc>
        <w:tc>
          <w:tcPr>
            <w:tcW w:w="2268" w:type="dxa"/>
          </w:tcPr>
          <w:p w:rsidR="008D06D8" w:rsidRPr="00227577" w:rsidRDefault="008D06D8" w:rsidP="00227577">
            <w:pPr>
              <w:jc w:val="center"/>
              <w:rPr>
                <w:sz w:val="24"/>
                <w:vertAlign w:val="superscript"/>
              </w:rPr>
            </w:pPr>
            <w:r w:rsidRPr="00227577">
              <w:rPr>
                <w:sz w:val="24"/>
              </w:rPr>
              <w:t>Teoretyczna l</w:t>
            </w:r>
            <w:r w:rsidRPr="00227577">
              <w:rPr>
                <w:sz w:val="24"/>
              </w:rPr>
              <w:t xml:space="preserve">iczba wystąpień </w:t>
            </w:r>
            <w:proofErr w:type="spellStart"/>
            <w:r w:rsidRPr="00227577">
              <w:rPr>
                <w:sz w:val="24"/>
              </w:rPr>
              <w:t>k</w:t>
            </w:r>
            <w:r w:rsidRPr="00227577">
              <w:rPr>
                <w:sz w:val="24"/>
                <w:vertAlign w:val="subscript"/>
              </w:rPr>
              <w:t>n</w:t>
            </w:r>
            <w:r w:rsidRPr="00227577">
              <w:rPr>
                <w:sz w:val="24"/>
                <w:vertAlign w:val="superscript"/>
              </w:rPr>
              <w:t>T</w:t>
            </w:r>
            <w:proofErr w:type="spellEnd"/>
          </w:p>
        </w:tc>
      </w:tr>
      <w:tr w:rsidR="008D06D8" w:rsidRPr="00261CDB" w:rsidTr="00227577">
        <w:tc>
          <w:tcPr>
            <w:tcW w:w="1101" w:type="dxa"/>
          </w:tcPr>
          <w:p w:rsidR="008D06D8" w:rsidRPr="00261CDB" w:rsidRDefault="008D06D8" w:rsidP="00227577">
            <w:pPr>
              <w:jc w:val="center"/>
              <w:rPr>
                <w:sz w:val="28"/>
              </w:rPr>
            </w:pPr>
            <w:r w:rsidRPr="00261CDB">
              <w:rPr>
                <w:sz w:val="28"/>
              </w:rPr>
              <w:t>1</w:t>
            </w:r>
          </w:p>
        </w:tc>
        <w:tc>
          <w:tcPr>
            <w:tcW w:w="2268" w:type="dxa"/>
          </w:tcPr>
          <w:p w:rsidR="008D06D8" w:rsidRPr="00261CDB" w:rsidRDefault="008D06D8" w:rsidP="00227577">
            <w:pPr>
              <w:jc w:val="center"/>
              <w:rPr>
                <w:rFonts w:cs="Arial"/>
                <w:color w:val="000000"/>
                <w:sz w:val="24"/>
              </w:rPr>
            </w:pPr>
            <w:r w:rsidRPr="00261CDB">
              <w:rPr>
                <w:rFonts w:cs="Arial"/>
                <w:color w:val="000000"/>
                <w:sz w:val="24"/>
              </w:rPr>
              <w:t>0,0</w:t>
            </w:r>
            <w:r w:rsidR="00227577">
              <w:rPr>
                <w:rFonts w:cs="Arial"/>
                <w:color w:val="000000"/>
                <w:sz w:val="24"/>
              </w:rPr>
              <w:t>4</w:t>
            </w:r>
          </w:p>
        </w:tc>
      </w:tr>
      <w:tr w:rsidR="008D06D8" w:rsidRPr="00261CDB" w:rsidTr="00227577">
        <w:tc>
          <w:tcPr>
            <w:tcW w:w="1101" w:type="dxa"/>
          </w:tcPr>
          <w:p w:rsidR="008D06D8" w:rsidRPr="00261CDB" w:rsidRDefault="008D06D8" w:rsidP="00227577">
            <w:pPr>
              <w:jc w:val="center"/>
              <w:rPr>
                <w:sz w:val="28"/>
              </w:rPr>
            </w:pPr>
            <w:r w:rsidRPr="00261CDB">
              <w:rPr>
                <w:sz w:val="28"/>
              </w:rPr>
              <w:t>2</w:t>
            </w:r>
          </w:p>
        </w:tc>
        <w:tc>
          <w:tcPr>
            <w:tcW w:w="2268" w:type="dxa"/>
          </w:tcPr>
          <w:p w:rsidR="008D06D8" w:rsidRPr="00261CDB" w:rsidRDefault="008D06D8" w:rsidP="00227577">
            <w:pPr>
              <w:jc w:val="center"/>
              <w:rPr>
                <w:sz w:val="28"/>
              </w:rPr>
            </w:pPr>
            <w:r w:rsidRPr="00261CDB">
              <w:rPr>
                <w:rFonts w:cs="Arial"/>
                <w:color w:val="000000"/>
                <w:sz w:val="24"/>
              </w:rPr>
              <w:t>0,2</w:t>
            </w:r>
            <w:r w:rsidR="00227577">
              <w:rPr>
                <w:rFonts w:cs="Arial"/>
                <w:color w:val="000000"/>
                <w:sz w:val="24"/>
              </w:rPr>
              <w:t>2</w:t>
            </w:r>
          </w:p>
        </w:tc>
      </w:tr>
      <w:tr w:rsidR="008D06D8" w:rsidRPr="00261CDB" w:rsidTr="00227577">
        <w:tc>
          <w:tcPr>
            <w:tcW w:w="1101" w:type="dxa"/>
          </w:tcPr>
          <w:p w:rsidR="008D06D8" w:rsidRPr="00261CDB" w:rsidRDefault="008D06D8" w:rsidP="00227577">
            <w:pPr>
              <w:jc w:val="center"/>
              <w:rPr>
                <w:sz w:val="28"/>
              </w:rPr>
            </w:pPr>
            <w:r w:rsidRPr="00261CDB">
              <w:rPr>
                <w:sz w:val="28"/>
              </w:rPr>
              <w:t>3</w:t>
            </w:r>
          </w:p>
        </w:tc>
        <w:tc>
          <w:tcPr>
            <w:tcW w:w="2268" w:type="dxa"/>
          </w:tcPr>
          <w:p w:rsidR="008D06D8" w:rsidRPr="00261CDB" w:rsidRDefault="008D06D8" w:rsidP="00227577">
            <w:pPr>
              <w:jc w:val="center"/>
              <w:rPr>
                <w:rFonts w:cs="Arial"/>
                <w:color w:val="000000"/>
                <w:sz w:val="24"/>
              </w:rPr>
            </w:pPr>
            <w:r w:rsidRPr="00261CDB">
              <w:rPr>
                <w:rFonts w:cs="Arial"/>
                <w:color w:val="000000"/>
                <w:sz w:val="24"/>
              </w:rPr>
              <w:t>0,88</w:t>
            </w:r>
          </w:p>
        </w:tc>
      </w:tr>
      <w:tr w:rsidR="008D06D8" w:rsidRPr="00261CDB" w:rsidTr="00227577">
        <w:tc>
          <w:tcPr>
            <w:tcW w:w="1101" w:type="dxa"/>
          </w:tcPr>
          <w:p w:rsidR="008D06D8" w:rsidRPr="00261CDB" w:rsidRDefault="008D06D8" w:rsidP="00227577">
            <w:pPr>
              <w:jc w:val="center"/>
              <w:rPr>
                <w:sz w:val="28"/>
              </w:rPr>
            </w:pPr>
            <w:r w:rsidRPr="00261CDB">
              <w:rPr>
                <w:sz w:val="28"/>
              </w:rPr>
              <w:t>4</w:t>
            </w:r>
          </w:p>
        </w:tc>
        <w:tc>
          <w:tcPr>
            <w:tcW w:w="2268" w:type="dxa"/>
          </w:tcPr>
          <w:p w:rsidR="008D06D8" w:rsidRPr="00261CDB" w:rsidRDefault="008D06D8" w:rsidP="00227577">
            <w:pPr>
              <w:jc w:val="center"/>
              <w:rPr>
                <w:rFonts w:cs="Arial"/>
                <w:color w:val="000000"/>
                <w:sz w:val="24"/>
              </w:rPr>
            </w:pPr>
            <w:r w:rsidRPr="00261CDB">
              <w:rPr>
                <w:rFonts w:cs="Arial"/>
                <w:color w:val="000000"/>
                <w:sz w:val="24"/>
              </w:rPr>
              <w:t>2,65</w:t>
            </w:r>
          </w:p>
        </w:tc>
      </w:tr>
      <w:tr w:rsidR="008D06D8" w:rsidRPr="00261CDB" w:rsidTr="00227577">
        <w:tc>
          <w:tcPr>
            <w:tcW w:w="1101" w:type="dxa"/>
          </w:tcPr>
          <w:p w:rsidR="008D06D8" w:rsidRPr="00261CDB" w:rsidRDefault="008D06D8" w:rsidP="00227577">
            <w:pPr>
              <w:jc w:val="center"/>
              <w:rPr>
                <w:sz w:val="28"/>
              </w:rPr>
            </w:pPr>
            <w:r w:rsidRPr="00261CDB">
              <w:rPr>
                <w:sz w:val="28"/>
              </w:rPr>
              <w:t>5</w:t>
            </w:r>
          </w:p>
        </w:tc>
        <w:tc>
          <w:tcPr>
            <w:tcW w:w="2268" w:type="dxa"/>
          </w:tcPr>
          <w:p w:rsidR="008D06D8" w:rsidRPr="00261CDB" w:rsidRDefault="008D06D8" w:rsidP="00227577">
            <w:pPr>
              <w:jc w:val="center"/>
              <w:rPr>
                <w:rFonts w:cs="Arial"/>
                <w:color w:val="000000"/>
                <w:sz w:val="24"/>
              </w:rPr>
            </w:pPr>
            <w:r w:rsidRPr="00261CDB">
              <w:rPr>
                <w:rFonts w:cs="Arial"/>
                <w:color w:val="000000"/>
                <w:sz w:val="24"/>
              </w:rPr>
              <w:t>6,37</w:t>
            </w:r>
          </w:p>
        </w:tc>
      </w:tr>
      <w:tr w:rsidR="008D06D8" w:rsidRPr="00261CDB" w:rsidTr="00227577">
        <w:tc>
          <w:tcPr>
            <w:tcW w:w="1101" w:type="dxa"/>
          </w:tcPr>
          <w:p w:rsidR="008D06D8" w:rsidRPr="00261CDB" w:rsidRDefault="008D06D8" w:rsidP="00227577">
            <w:pPr>
              <w:jc w:val="center"/>
              <w:rPr>
                <w:sz w:val="28"/>
              </w:rPr>
            </w:pPr>
            <w:r w:rsidRPr="00261CDB">
              <w:rPr>
                <w:sz w:val="28"/>
              </w:rPr>
              <w:t>6</w:t>
            </w:r>
          </w:p>
        </w:tc>
        <w:tc>
          <w:tcPr>
            <w:tcW w:w="2268" w:type="dxa"/>
          </w:tcPr>
          <w:p w:rsidR="008D06D8" w:rsidRPr="00261CDB" w:rsidRDefault="008D06D8" w:rsidP="00227577">
            <w:pPr>
              <w:jc w:val="center"/>
              <w:rPr>
                <w:rFonts w:cs="Arial"/>
                <w:color w:val="000000"/>
                <w:sz w:val="24"/>
              </w:rPr>
            </w:pPr>
            <w:r w:rsidRPr="00261CDB">
              <w:rPr>
                <w:rFonts w:cs="Arial"/>
                <w:color w:val="000000"/>
                <w:sz w:val="24"/>
              </w:rPr>
              <w:t>12,75</w:t>
            </w:r>
          </w:p>
        </w:tc>
      </w:tr>
      <w:tr w:rsidR="008D06D8" w:rsidRPr="00261CDB" w:rsidTr="00227577">
        <w:tc>
          <w:tcPr>
            <w:tcW w:w="1101" w:type="dxa"/>
          </w:tcPr>
          <w:p w:rsidR="008D06D8" w:rsidRPr="00261CDB" w:rsidRDefault="008D06D8" w:rsidP="00227577">
            <w:pPr>
              <w:jc w:val="center"/>
              <w:rPr>
                <w:sz w:val="28"/>
              </w:rPr>
            </w:pPr>
            <w:r w:rsidRPr="00261CDB">
              <w:rPr>
                <w:sz w:val="28"/>
              </w:rPr>
              <w:t>7</w:t>
            </w:r>
          </w:p>
        </w:tc>
        <w:tc>
          <w:tcPr>
            <w:tcW w:w="2268" w:type="dxa"/>
          </w:tcPr>
          <w:p w:rsidR="008D06D8" w:rsidRPr="00261CDB" w:rsidRDefault="008D06D8" w:rsidP="00227577">
            <w:pPr>
              <w:jc w:val="center"/>
              <w:rPr>
                <w:rFonts w:cs="Arial"/>
                <w:color w:val="000000"/>
                <w:sz w:val="24"/>
              </w:rPr>
            </w:pPr>
            <w:r w:rsidRPr="00261CDB">
              <w:rPr>
                <w:rFonts w:cs="Arial"/>
                <w:color w:val="000000"/>
                <w:sz w:val="24"/>
              </w:rPr>
              <w:t>21,87</w:t>
            </w:r>
          </w:p>
        </w:tc>
      </w:tr>
      <w:tr w:rsidR="008D06D8" w:rsidRPr="00261CDB" w:rsidTr="00227577">
        <w:tc>
          <w:tcPr>
            <w:tcW w:w="1101" w:type="dxa"/>
          </w:tcPr>
          <w:p w:rsidR="008D06D8" w:rsidRPr="00261CDB" w:rsidRDefault="008D06D8" w:rsidP="00227577">
            <w:pPr>
              <w:jc w:val="center"/>
              <w:rPr>
                <w:sz w:val="28"/>
              </w:rPr>
            </w:pPr>
            <w:r w:rsidRPr="00261CDB">
              <w:rPr>
                <w:sz w:val="28"/>
              </w:rPr>
              <w:t>8</w:t>
            </w:r>
          </w:p>
        </w:tc>
        <w:tc>
          <w:tcPr>
            <w:tcW w:w="2268" w:type="dxa"/>
          </w:tcPr>
          <w:p w:rsidR="008D06D8" w:rsidRPr="00261CDB" w:rsidRDefault="008D06D8" w:rsidP="00227577">
            <w:pPr>
              <w:jc w:val="center"/>
              <w:rPr>
                <w:rFonts w:cs="Arial"/>
                <w:color w:val="000000"/>
                <w:sz w:val="24"/>
              </w:rPr>
            </w:pPr>
            <w:r w:rsidRPr="00261CDB">
              <w:rPr>
                <w:rFonts w:cs="Arial"/>
                <w:color w:val="000000"/>
                <w:sz w:val="24"/>
              </w:rPr>
              <w:t>32,8</w:t>
            </w:r>
            <w:r w:rsidR="00227577">
              <w:rPr>
                <w:rFonts w:cs="Arial"/>
                <w:color w:val="000000"/>
                <w:sz w:val="24"/>
              </w:rPr>
              <w:t>3</w:t>
            </w:r>
          </w:p>
        </w:tc>
      </w:tr>
      <w:tr w:rsidR="008D06D8" w:rsidRPr="00261CDB" w:rsidTr="00227577">
        <w:tc>
          <w:tcPr>
            <w:tcW w:w="1101" w:type="dxa"/>
          </w:tcPr>
          <w:p w:rsidR="008D06D8" w:rsidRPr="00261CDB" w:rsidRDefault="008D06D8" w:rsidP="00227577">
            <w:pPr>
              <w:jc w:val="center"/>
              <w:rPr>
                <w:sz w:val="28"/>
              </w:rPr>
            </w:pPr>
            <w:r w:rsidRPr="00261CDB">
              <w:rPr>
                <w:sz w:val="28"/>
              </w:rPr>
              <w:t>9</w:t>
            </w:r>
          </w:p>
        </w:tc>
        <w:tc>
          <w:tcPr>
            <w:tcW w:w="2268" w:type="dxa"/>
          </w:tcPr>
          <w:p w:rsidR="008D06D8" w:rsidRPr="00261CDB" w:rsidRDefault="008D06D8" w:rsidP="00227577">
            <w:pPr>
              <w:jc w:val="center"/>
              <w:rPr>
                <w:rFonts w:cs="Arial"/>
                <w:color w:val="000000"/>
                <w:sz w:val="24"/>
              </w:rPr>
            </w:pPr>
            <w:r w:rsidRPr="00261CDB">
              <w:rPr>
                <w:rFonts w:cs="Arial"/>
                <w:color w:val="000000"/>
                <w:sz w:val="24"/>
              </w:rPr>
              <w:t>43,79</w:t>
            </w:r>
          </w:p>
        </w:tc>
      </w:tr>
      <w:tr w:rsidR="008D06D8" w:rsidRPr="00261CDB" w:rsidTr="00227577">
        <w:tc>
          <w:tcPr>
            <w:tcW w:w="1101" w:type="dxa"/>
          </w:tcPr>
          <w:p w:rsidR="008D06D8" w:rsidRPr="00261CDB" w:rsidRDefault="008D06D8" w:rsidP="00227577">
            <w:pPr>
              <w:jc w:val="center"/>
              <w:rPr>
                <w:sz w:val="28"/>
              </w:rPr>
            </w:pPr>
            <w:r w:rsidRPr="00261CDB">
              <w:rPr>
                <w:sz w:val="28"/>
              </w:rPr>
              <w:t>10</w:t>
            </w:r>
          </w:p>
        </w:tc>
        <w:tc>
          <w:tcPr>
            <w:tcW w:w="2268" w:type="dxa"/>
          </w:tcPr>
          <w:p w:rsidR="008D06D8" w:rsidRPr="00261CDB" w:rsidRDefault="008D06D8" w:rsidP="00227577">
            <w:pPr>
              <w:jc w:val="center"/>
              <w:rPr>
                <w:rFonts w:cs="Arial"/>
                <w:color w:val="000000"/>
                <w:sz w:val="24"/>
              </w:rPr>
            </w:pPr>
            <w:r w:rsidRPr="00261CDB">
              <w:rPr>
                <w:rFonts w:cs="Arial"/>
                <w:color w:val="000000"/>
                <w:sz w:val="24"/>
              </w:rPr>
              <w:t>52,5</w:t>
            </w:r>
            <w:r w:rsidR="00227577">
              <w:rPr>
                <w:rFonts w:cs="Arial"/>
                <w:color w:val="000000"/>
                <w:sz w:val="24"/>
              </w:rPr>
              <w:t>8</w:t>
            </w:r>
          </w:p>
        </w:tc>
      </w:tr>
      <w:tr w:rsidR="008D06D8" w:rsidRPr="00261CDB" w:rsidTr="00227577">
        <w:tc>
          <w:tcPr>
            <w:tcW w:w="1101" w:type="dxa"/>
          </w:tcPr>
          <w:p w:rsidR="008D06D8" w:rsidRPr="00261CDB" w:rsidRDefault="008D06D8" w:rsidP="00227577">
            <w:pPr>
              <w:jc w:val="center"/>
              <w:rPr>
                <w:sz w:val="28"/>
              </w:rPr>
            </w:pPr>
            <w:r w:rsidRPr="00261CDB">
              <w:rPr>
                <w:sz w:val="28"/>
              </w:rPr>
              <w:t>11</w:t>
            </w:r>
          </w:p>
        </w:tc>
        <w:tc>
          <w:tcPr>
            <w:tcW w:w="2268" w:type="dxa"/>
          </w:tcPr>
          <w:p w:rsidR="008D06D8" w:rsidRPr="00261CDB" w:rsidRDefault="008D06D8" w:rsidP="00227577">
            <w:pPr>
              <w:jc w:val="center"/>
              <w:rPr>
                <w:rFonts w:cs="Arial"/>
                <w:color w:val="000000"/>
                <w:sz w:val="24"/>
              </w:rPr>
            </w:pPr>
            <w:r w:rsidRPr="00261CDB">
              <w:rPr>
                <w:rFonts w:cs="Arial"/>
                <w:color w:val="000000"/>
                <w:sz w:val="24"/>
              </w:rPr>
              <w:t>57,38</w:t>
            </w:r>
          </w:p>
        </w:tc>
      </w:tr>
      <w:tr w:rsidR="008D06D8" w:rsidRPr="00261CDB" w:rsidTr="00227577">
        <w:tc>
          <w:tcPr>
            <w:tcW w:w="1101" w:type="dxa"/>
          </w:tcPr>
          <w:p w:rsidR="008D06D8" w:rsidRPr="00261CDB" w:rsidRDefault="008D06D8" w:rsidP="00227577">
            <w:pPr>
              <w:jc w:val="center"/>
              <w:rPr>
                <w:sz w:val="28"/>
              </w:rPr>
            </w:pPr>
            <w:r w:rsidRPr="00261CDB">
              <w:rPr>
                <w:sz w:val="28"/>
              </w:rPr>
              <w:t>12</w:t>
            </w:r>
          </w:p>
        </w:tc>
        <w:tc>
          <w:tcPr>
            <w:tcW w:w="2268" w:type="dxa"/>
          </w:tcPr>
          <w:p w:rsidR="008D06D8" w:rsidRPr="00261CDB" w:rsidRDefault="008D06D8" w:rsidP="00227577">
            <w:pPr>
              <w:jc w:val="center"/>
              <w:rPr>
                <w:rFonts w:cs="Arial"/>
                <w:color w:val="000000"/>
                <w:sz w:val="24"/>
              </w:rPr>
            </w:pPr>
            <w:r w:rsidRPr="00261CDB">
              <w:rPr>
                <w:rFonts w:cs="Arial"/>
                <w:color w:val="000000"/>
                <w:sz w:val="24"/>
              </w:rPr>
              <w:t>57,41</w:t>
            </w:r>
          </w:p>
        </w:tc>
      </w:tr>
      <w:tr w:rsidR="008D06D8" w:rsidRPr="00261CDB" w:rsidTr="00227577">
        <w:tc>
          <w:tcPr>
            <w:tcW w:w="1101" w:type="dxa"/>
          </w:tcPr>
          <w:p w:rsidR="008D06D8" w:rsidRPr="00261CDB" w:rsidRDefault="008D06D8" w:rsidP="00227577">
            <w:pPr>
              <w:jc w:val="center"/>
              <w:rPr>
                <w:sz w:val="28"/>
              </w:rPr>
            </w:pPr>
            <w:r w:rsidRPr="00261CDB">
              <w:rPr>
                <w:sz w:val="28"/>
              </w:rPr>
              <w:t>13</w:t>
            </w:r>
          </w:p>
        </w:tc>
        <w:tc>
          <w:tcPr>
            <w:tcW w:w="2268" w:type="dxa"/>
          </w:tcPr>
          <w:p w:rsidR="008D06D8" w:rsidRPr="00261CDB" w:rsidRDefault="008D06D8" w:rsidP="00227577">
            <w:pPr>
              <w:jc w:val="center"/>
              <w:rPr>
                <w:rFonts w:cs="Arial"/>
                <w:color w:val="000000"/>
                <w:sz w:val="24"/>
              </w:rPr>
            </w:pPr>
            <w:r w:rsidRPr="00261CDB">
              <w:rPr>
                <w:rFonts w:cs="Arial"/>
                <w:color w:val="000000"/>
                <w:sz w:val="24"/>
              </w:rPr>
              <w:t>53,02</w:t>
            </w:r>
          </w:p>
        </w:tc>
      </w:tr>
      <w:tr w:rsidR="008D06D8" w:rsidRPr="00261CDB" w:rsidTr="00227577">
        <w:tc>
          <w:tcPr>
            <w:tcW w:w="1101" w:type="dxa"/>
          </w:tcPr>
          <w:p w:rsidR="008D06D8" w:rsidRPr="00261CDB" w:rsidRDefault="008D06D8" w:rsidP="00227577">
            <w:pPr>
              <w:jc w:val="center"/>
              <w:rPr>
                <w:sz w:val="28"/>
              </w:rPr>
            </w:pPr>
            <w:r w:rsidRPr="00261CDB">
              <w:rPr>
                <w:sz w:val="28"/>
              </w:rPr>
              <w:t>14</w:t>
            </w:r>
          </w:p>
        </w:tc>
        <w:tc>
          <w:tcPr>
            <w:tcW w:w="2268" w:type="dxa"/>
          </w:tcPr>
          <w:p w:rsidR="008D06D8" w:rsidRPr="00261CDB" w:rsidRDefault="008D06D8" w:rsidP="00227577">
            <w:pPr>
              <w:jc w:val="center"/>
              <w:rPr>
                <w:rFonts w:cs="Arial"/>
                <w:color w:val="000000"/>
                <w:sz w:val="24"/>
              </w:rPr>
            </w:pPr>
            <w:r w:rsidRPr="00261CDB">
              <w:rPr>
                <w:rFonts w:cs="Arial"/>
                <w:color w:val="000000"/>
                <w:sz w:val="24"/>
              </w:rPr>
              <w:t>45,47</w:t>
            </w:r>
          </w:p>
        </w:tc>
      </w:tr>
    </w:tbl>
    <w:tbl>
      <w:tblPr>
        <w:tblStyle w:val="Tabela-Siatka"/>
        <w:tblpPr w:leftFromText="141" w:rightFromText="141" w:vertAnchor="page" w:horzAnchor="page" w:tblpX="6148" w:tblpY="8341"/>
        <w:tblW w:w="0" w:type="auto"/>
        <w:tblLook w:val="04A0" w:firstRow="1" w:lastRow="0" w:firstColumn="1" w:lastColumn="0" w:noHBand="0" w:noVBand="1"/>
      </w:tblPr>
      <w:tblGrid>
        <w:gridCol w:w="1101"/>
        <w:gridCol w:w="1213"/>
      </w:tblGrid>
      <w:tr w:rsidR="00227577" w:rsidRPr="00261CDB" w:rsidTr="00227577">
        <w:tc>
          <w:tcPr>
            <w:tcW w:w="1101" w:type="dxa"/>
          </w:tcPr>
          <w:p w:rsidR="00227577" w:rsidRPr="00261CDB" w:rsidRDefault="00227577" w:rsidP="00227577">
            <w:pPr>
              <w:jc w:val="center"/>
              <w:rPr>
                <w:sz w:val="28"/>
              </w:rPr>
            </w:pPr>
            <w:r w:rsidRPr="00261CDB">
              <w:rPr>
                <w:sz w:val="28"/>
              </w:rPr>
              <w:t>15</w:t>
            </w:r>
          </w:p>
        </w:tc>
        <w:tc>
          <w:tcPr>
            <w:tcW w:w="1213" w:type="dxa"/>
          </w:tcPr>
          <w:p w:rsidR="00227577" w:rsidRPr="00261CDB" w:rsidRDefault="00227577" w:rsidP="00227577">
            <w:pPr>
              <w:jc w:val="center"/>
              <w:rPr>
                <w:rFonts w:cs="Arial"/>
                <w:color w:val="000000"/>
                <w:sz w:val="24"/>
              </w:rPr>
            </w:pPr>
            <w:r w:rsidRPr="00261CDB">
              <w:rPr>
                <w:rFonts w:cs="Arial"/>
                <w:color w:val="000000"/>
                <w:sz w:val="24"/>
              </w:rPr>
              <w:t>36,</w:t>
            </w:r>
            <w:r>
              <w:rPr>
                <w:rFonts w:cs="Arial"/>
                <w:color w:val="000000"/>
                <w:sz w:val="24"/>
              </w:rPr>
              <w:t>40</w:t>
            </w:r>
          </w:p>
        </w:tc>
      </w:tr>
      <w:tr w:rsidR="00227577" w:rsidRPr="00261CDB" w:rsidTr="00227577">
        <w:tc>
          <w:tcPr>
            <w:tcW w:w="1101" w:type="dxa"/>
          </w:tcPr>
          <w:p w:rsidR="00227577" w:rsidRPr="00261CDB" w:rsidRDefault="00227577" w:rsidP="00227577">
            <w:pPr>
              <w:jc w:val="center"/>
              <w:rPr>
                <w:sz w:val="28"/>
              </w:rPr>
            </w:pPr>
            <w:r w:rsidRPr="00261CDB">
              <w:rPr>
                <w:sz w:val="28"/>
              </w:rPr>
              <w:t>16</w:t>
            </w:r>
          </w:p>
        </w:tc>
        <w:tc>
          <w:tcPr>
            <w:tcW w:w="1213" w:type="dxa"/>
          </w:tcPr>
          <w:p w:rsidR="00227577" w:rsidRPr="00261CDB" w:rsidRDefault="00227577" w:rsidP="00227577">
            <w:pPr>
              <w:jc w:val="center"/>
              <w:rPr>
                <w:rFonts w:cs="Arial"/>
                <w:color w:val="000000"/>
                <w:sz w:val="24"/>
              </w:rPr>
            </w:pPr>
            <w:r w:rsidRPr="00261CDB">
              <w:rPr>
                <w:rFonts w:cs="Arial"/>
                <w:color w:val="000000"/>
                <w:sz w:val="24"/>
              </w:rPr>
              <w:t>27,3</w:t>
            </w:r>
            <w:r>
              <w:rPr>
                <w:rFonts w:cs="Arial"/>
                <w:color w:val="000000"/>
                <w:sz w:val="24"/>
              </w:rPr>
              <w:t>1</w:t>
            </w:r>
          </w:p>
        </w:tc>
      </w:tr>
      <w:tr w:rsidR="00227577" w:rsidRPr="00261CDB" w:rsidTr="00227577">
        <w:tc>
          <w:tcPr>
            <w:tcW w:w="1101" w:type="dxa"/>
          </w:tcPr>
          <w:p w:rsidR="00227577" w:rsidRPr="00261CDB" w:rsidRDefault="00227577" w:rsidP="00227577">
            <w:pPr>
              <w:jc w:val="center"/>
              <w:rPr>
                <w:sz w:val="28"/>
              </w:rPr>
            </w:pPr>
            <w:r w:rsidRPr="00261CDB">
              <w:rPr>
                <w:sz w:val="28"/>
              </w:rPr>
              <w:t>17</w:t>
            </w:r>
          </w:p>
        </w:tc>
        <w:tc>
          <w:tcPr>
            <w:tcW w:w="1213" w:type="dxa"/>
          </w:tcPr>
          <w:p w:rsidR="00227577" w:rsidRPr="00261CDB" w:rsidRDefault="00227577" w:rsidP="00227577">
            <w:pPr>
              <w:jc w:val="center"/>
              <w:rPr>
                <w:rFonts w:cs="Arial"/>
                <w:color w:val="000000"/>
                <w:sz w:val="24"/>
              </w:rPr>
            </w:pPr>
            <w:r w:rsidRPr="00261CDB">
              <w:rPr>
                <w:rFonts w:cs="Arial"/>
                <w:color w:val="000000"/>
                <w:sz w:val="24"/>
              </w:rPr>
              <w:t>19,2</w:t>
            </w:r>
            <w:r>
              <w:rPr>
                <w:rFonts w:cs="Arial"/>
                <w:color w:val="000000"/>
                <w:sz w:val="24"/>
              </w:rPr>
              <w:t>9</w:t>
            </w:r>
          </w:p>
        </w:tc>
      </w:tr>
      <w:tr w:rsidR="00227577" w:rsidRPr="00261CDB" w:rsidTr="00227577">
        <w:tc>
          <w:tcPr>
            <w:tcW w:w="1101" w:type="dxa"/>
          </w:tcPr>
          <w:p w:rsidR="00227577" w:rsidRPr="00261CDB" w:rsidRDefault="00227577" w:rsidP="00227577">
            <w:pPr>
              <w:jc w:val="center"/>
              <w:rPr>
                <w:sz w:val="28"/>
              </w:rPr>
            </w:pPr>
            <w:r w:rsidRPr="00261CDB">
              <w:rPr>
                <w:sz w:val="28"/>
              </w:rPr>
              <w:t>18</w:t>
            </w:r>
          </w:p>
        </w:tc>
        <w:tc>
          <w:tcPr>
            <w:tcW w:w="1213" w:type="dxa"/>
          </w:tcPr>
          <w:p w:rsidR="00227577" w:rsidRPr="00261CDB" w:rsidRDefault="00227577" w:rsidP="00227577">
            <w:pPr>
              <w:jc w:val="center"/>
              <w:rPr>
                <w:rFonts w:cs="Arial"/>
                <w:color w:val="000000"/>
                <w:sz w:val="24"/>
              </w:rPr>
            </w:pPr>
            <w:r w:rsidRPr="00261CDB">
              <w:rPr>
                <w:rFonts w:cs="Arial"/>
                <w:color w:val="000000"/>
                <w:sz w:val="24"/>
              </w:rPr>
              <w:t>12,8</w:t>
            </w:r>
            <w:r>
              <w:rPr>
                <w:rFonts w:cs="Arial"/>
                <w:color w:val="000000"/>
                <w:sz w:val="24"/>
              </w:rPr>
              <w:t>6</w:t>
            </w:r>
          </w:p>
        </w:tc>
      </w:tr>
      <w:tr w:rsidR="00227577" w:rsidRPr="00261CDB" w:rsidTr="00227577">
        <w:tc>
          <w:tcPr>
            <w:tcW w:w="1101" w:type="dxa"/>
          </w:tcPr>
          <w:p w:rsidR="00227577" w:rsidRPr="00261CDB" w:rsidRDefault="00227577" w:rsidP="00227577">
            <w:pPr>
              <w:jc w:val="center"/>
              <w:rPr>
                <w:sz w:val="28"/>
              </w:rPr>
            </w:pPr>
            <w:r w:rsidRPr="00261CDB">
              <w:rPr>
                <w:sz w:val="28"/>
              </w:rPr>
              <w:t>19</w:t>
            </w:r>
          </w:p>
        </w:tc>
        <w:tc>
          <w:tcPr>
            <w:tcW w:w="1213" w:type="dxa"/>
          </w:tcPr>
          <w:p w:rsidR="00227577" w:rsidRPr="00261CDB" w:rsidRDefault="00227577" w:rsidP="00227577">
            <w:pPr>
              <w:jc w:val="center"/>
              <w:rPr>
                <w:rFonts w:cs="Arial"/>
                <w:color w:val="000000"/>
                <w:sz w:val="24"/>
              </w:rPr>
            </w:pPr>
            <w:r w:rsidRPr="00261CDB">
              <w:rPr>
                <w:rFonts w:cs="Arial"/>
                <w:color w:val="000000"/>
                <w:sz w:val="24"/>
              </w:rPr>
              <w:t>8,1</w:t>
            </w:r>
            <w:r>
              <w:rPr>
                <w:rFonts w:cs="Arial"/>
                <w:color w:val="000000"/>
                <w:sz w:val="24"/>
              </w:rPr>
              <w:t>3</w:t>
            </w:r>
          </w:p>
        </w:tc>
      </w:tr>
      <w:tr w:rsidR="00227577" w:rsidRPr="00261CDB" w:rsidTr="00227577">
        <w:tc>
          <w:tcPr>
            <w:tcW w:w="1101" w:type="dxa"/>
          </w:tcPr>
          <w:p w:rsidR="00227577" w:rsidRPr="00261CDB" w:rsidRDefault="00227577" w:rsidP="00227577">
            <w:pPr>
              <w:jc w:val="center"/>
              <w:rPr>
                <w:sz w:val="28"/>
              </w:rPr>
            </w:pPr>
            <w:r w:rsidRPr="00261CDB">
              <w:rPr>
                <w:sz w:val="28"/>
              </w:rPr>
              <w:t>20</w:t>
            </w:r>
          </w:p>
        </w:tc>
        <w:tc>
          <w:tcPr>
            <w:tcW w:w="1213" w:type="dxa"/>
          </w:tcPr>
          <w:p w:rsidR="00227577" w:rsidRPr="00261CDB" w:rsidRDefault="00227577" w:rsidP="00227577">
            <w:pPr>
              <w:jc w:val="center"/>
              <w:rPr>
                <w:rFonts w:cs="Arial"/>
                <w:color w:val="000000"/>
                <w:sz w:val="24"/>
              </w:rPr>
            </w:pPr>
            <w:r w:rsidRPr="00261CDB">
              <w:rPr>
                <w:rFonts w:cs="Arial"/>
                <w:color w:val="000000"/>
                <w:sz w:val="24"/>
              </w:rPr>
              <w:t>4,8</w:t>
            </w:r>
            <w:r>
              <w:rPr>
                <w:rFonts w:cs="Arial"/>
                <w:color w:val="000000"/>
                <w:sz w:val="24"/>
              </w:rPr>
              <w:t>8</w:t>
            </w:r>
          </w:p>
        </w:tc>
      </w:tr>
      <w:tr w:rsidR="00227577" w:rsidRPr="00261CDB" w:rsidTr="00227577">
        <w:tc>
          <w:tcPr>
            <w:tcW w:w="1101" w:type="dxa"/>
          </w:tcPr>
          <w:p w:rsidR="00227577" w:rsidRPr="00261CDB" w:rsidRDefault="00227577" w:rsidP="00227577">
            <w:pPr>
              <w:jc w:val="center"/>
              <w:rPr>
                <w:sz w:val="28"/>
              </w:rPr>
            </w:pPr>
            <w:r w:rsidRPr="00261CDB">
              <w:rPr>
                <w:sz w:val="28"/>
              </w:rPr>
              <w:t>21</w:t>
            </w:r>
          </w:p>
        </w:tc>
        <w:tc>
          <w:tcPr>
            <w:tcW w:w="1213" w:type="dxa"/>
          </w:tcPr>
          <w:p w:rsidR="00227577" w:rsidRPr="00261CDB" w:rsidRDefault="00227577" w:rsidP="00227577">
            <w:pPr>
              <w:jc w:val="center"/>
              <w:rPr>
                <w:rFonts w:cs="Arial"/>
                <w:color w:val="000000"/>
                <w:sz w:val="24"/>
              </w:rPr>
            </w:pPr>
            <w:r w:rsidRPr="00261CDB">
              <w:rPr>
                <w:rFonts w:cs="Arial"/>
                <w:color w:val="000000"/>
                <w:sz w:val="24"/>
              </w:rPr>
              <w:t>2,7</w:t>
            </w:r>
            <w:r>
              <w:rPr>
                <w:rFonts w:cs="Arial"/>
                <w:color w:val="000000"/>
                <w:sz w:val="24"/>
              </w:rPr>
              <w:t>9</w:t>
            </w:r>
          </w:p>
        </w:tc>
      </w:tr>
      <w:tr w:rsidR="00227577" w:rsidRPr="00261CDB" w:rsidTr="00227577">
        <w:tc>
          <w:tcPr>
            <w:tcW w:w="1101" w:type="dxa"/>
          </w:tcPr>
          <w:p w:rsidR="00227577" w:rsidRPr="00261CDB" w:rsidRDefault="00227577" w:rsidP="00227577">
            <w:pPr>
              <w:jc w:val="center"/>
              <w:rPr>
                <w:sz w:val="28"/>
              </w:rPr>
            </w:pPr>
            <w:r w:rsidRPr="00261CDB">
              <w:rPr>
                <w:sz w:val="28"/>
              </w:rPr>
              <w:t>22</w:t>
            </w:r>
          </w:p>
        </w:tc>
        <w:tc>
          <w:tcPr>
            <w:tcW w:w="1213" w:type="dxa"/>
          </w:tcPr>
          <w:p w:rsidR="00227577" w:rsidRPr="00261CDB" w:rsidRDefault="00227577" w:rsidP="00227577">
            <w:pPr>
              <w:jc w:val="center"/>
              <w:rPr>
                <w:rFonts w:cs="Arial"/>
                <w:color w:val="000000"/>
                <w:sz w:val="24"/>
              </w:rPr>
            </w:pPr>
            <w:r w:rsidRPr="00261CDB">
              <w:rPr>
                <w:rFonts w:cs="Arial"/>
                <w:color w:val="000000"/>
                <w:sz w:val="24"/>
              </w:rPr>
              <w:t>1,5</w:t>
            </w:r>
            <w:r>
              <w:rPr>
                <w:rFonts w:cs="Arial"/>
                <w:color w:val="000000"/>
                <w:sz w:val="24"/>
              </w:rPr>
              <w:t>2</w:t>
            </w:r>
          </w:p>
        </w:tc>
      </w:tr>
      <w:tr w:rsidR="00227577" w:rsidRPr="00261CDB" w:rsidTr="00227577">
        <w:tc>
          <w:tcPr>
            <w:tcW w:w="1101" w:type="dxa"/>
          </w:tcPr>
          <w:p w:rsidR="00227577" w:rsidRPr="00261CDB" w:rsidRDefault="00227577" w:rsidP="00227577">
            <w:pPr>
              <w:jc w:val="center"/>
              <w:rPr>
                <w:sz w:val="28"/>
              </w:rPr>
            </w:pPr>
            <w:r w:rsidRPr="00261CDB">
              <w:rPr>
                <w:sz w:val="28"/>
              </w:rPr>
              <w:t>23</w:t>
            </w:r>
          </w:p>
        </w:tc>
        <w:tc>
          <w:tcPr>
            <w:tcW w:w="1213" w:type="dxa"/>
          </w:tcPr>
          <w:p w:rsidR="00227577" w:rsidRPr="00261CDB" w:rsidRDefault="00227577" w:rsidP="00227577">
            <w:pPr>
              <w:jc w:val="center"/>
              <w:rPr>
                <w:rFonts w:cs="Arial"/>
                <w:color w:val="000000"/>
                <w:sz w:val="24"/>
              </w:rPr>
            </w:pPr>
            <w:r w:rsidRPr="00261CDB">
              <w:rPr>
                <w:rFonts w:cs="Arial"/>
                <w:color w:val="000000"/>
                <w:sz w:val="24"/>
              </w:rPr>
              <w:t>0,7</w:t>
            </w:r>
            <w:r>
              <w:rPr>
                <w:rFonts w:cs="Arial"/>
                <w:color w:val="000000"/>
                <w:sz w:val="24"/>
              </w:rPr>
              <w:t>9</w:t>
            </w:r>
          </w:p>
        </w:tc>
      </w:tr>
      <w:tr w:rsidR="00227577" w:rsidRPr="00261CDB" w:rsidTr="00227577">
        <w:tc>
          <w:tcPr>
            <w:tcW w:w="1101" w:type="dxa"/>
          </w:tcPr>
          <w:p w:rsidR="00227577" w:rsidRPr="00261CDB" w:rsidRDefault="00227577" w:rsidP="00227577">
            <w:pPr>
              <w:jc w:val="center"/>
              <w:rPr>
                <w:sz w:val="28"/>
              </w:rPr>
            </w:pPr>
            <w:r w:rsidRPr="00261CDB">
              <w:rPr>
                <w:sz w:val="28"/>
              </w:rPr>
              <w:t>24</w:t>
            </w:r>
          </w:p>
        </w:tc>
        <w:tc>
          <w:tcPr>
            <w:tcW w:w="1213" w:type="dxa"/>
          </w:tcPr>
          <w:p w:rsidR="00227577" w:rsidRPr="00261CDB" w:rsidRDefault="00227577" w:rsidP="00227577">
            <w:pPr>
              <w:jc w:val="center"/>
              <w:rPr>
                <w:rFonts w:cs="Arial"/>
                <w:color w:val="000000"/>
                <w:sz w:val="24"/>
              </w:rPr>
            </w:pPr>
            <w:r w:rsidRPr="00261CDB">
              <w:rPr>
                <w:rFonts w:cs="Arial"/>
                <w:color w:val="000000"/>
                <w:sz w:val="24"/>
              </w:rPr>
              <w:t>0,</w:t>
            </w:r>
            <w:r>
              <w:rPr>
                <w:rFonts w:cs="Arial"/>
                <w:color w:val="000000"/>
                <w:sz w:val="24"/>
              </w:rPr>
              <w:t>40</w:t>
            </w:r>
          </w:p>
        </w:tc>
      </w:tr>
      <w:tr w:rsidR="00227577" w:rsidRPr="00261CDB" w:rsidTr="00227577">
        <w:tc>
          <w:tcPr>
            <w:tcW w:w="1101" w:type="dxa"/>
          </w:tcPr>
          <w:p w:rsidR="00227577" w:rsidRPr="00261CDB" w:rsidRDefault="00227577" w:rsidP="00227577">
            <w:pPr>
              <w:jc w:val="center"/>
              <w:rPr>
                <w:sz w:val="28"/>
              </w:rPr>
            </w:pPr>
            <w:r w:rsidRPr="00261CDB">
              <w:rPr>
                <w:sz w:val="28"/>
              </w:rPr>
              <w:t>25</w:t>
            </w:r>
          </w:p>
        </w:tc>
        <w:tc>
          <w:tcPr>
            <w:tcW w:w="1213" w:type="dxa"/>
          </w:tcPr>
          <w:p w:rsidR="00227577" w:rsidRPr="00261CDB" w:rsidRDefault="00227577" w:rsidP="00227577">
            <w:pPr>
              <w:jc w:val="center"/>
              <w:rPr>
                <w:rFonts w:cs="Arial"/>
                <w:color w:val="000000"/>
                <w:sz w:val="24"/>
              </w:rPr>
            </w:pPr>
            <w:r w:rsidRPr="00261CDB">
              <w:rPr>
                <w:rFonts w:cs="Arial"/>
                <w:color w:val="000000"/>
                <w:sz w:val="24"/>
              </w:rPr>
              <w:t>0,1</w:t>
            </w:r>
            <w:r>
              <w:rPr>
                <w:rFonts w:cs="Arial"/>
                <w:color w:val="000000"/>
                <w:sz w:val="24"/>
              </w:rPr>
              <w:t>9</w:t>
            </w:r>
          </w:p>
        </w:tc>
      </w:tr>
      <w:tr w:rsidR="00227577" w:rsidRPr="00261CDB" w:rsidTr="00227577">
        <w:tc>
          <w:tcPr>
            <w:tcW w:w="1101" w:type="dxa"/>
          </w:tcPr>
          <w:p w:rsidR="00227577" w:rsidRPr="00261CDB" w:rsidRDefault="00227577" w:rsidP="00227577">
            <w:pPr>
              <w:jc w:val="center"/>
              <w:rPr>
                <w:sz w:val="28"/>
              </w:rPr>
            </w:pPr>
            <w:r w:rsidRPr="00261CDB">
              <w:rPr>
                <w:sz w:val="28"/>
              </w:rPr>
              <w:t>26</w:t>
            </w:r>
          </w:p>
        </w:tc>
        <w:tc>
          <w:tcPr>
            <w:tcW w:w="1213" w:type="dxa"/>
          </w:tcPr>
          <w:p w:rsidR="00227577" w:rsidRPr="00261CDB" w:rsidRDefault="00227577" w:rsidP="00227577">
            <w:pPr>
              <w:jc w:val="center"/>
              <w:rPr>
                <w:rFonts w:cs="Arial"/>
                <w:color w:val="000000"/>
                <w:sz w:val="24"/>
              </w:rPr>
            </w:pPr>
            <w:r w:rsidRPr="00261CDB">
              <w:rPr>
                <w:rFonts w:cs="Arial"/>
                <w:color w:val="000000"/>
                <w:sz w:val="24"/>
              </w:rPr>
              <w:t>0,0</w:t>
            </w:r>
            <w:r>
              <w:rPr>
                <w:rFonts w:cs="Arial"/>
                <w:color w:val="000000"/>
                <w:sz w:val="24"/>
              </w:rPr>
              <w:t>9</w:t>
            </w:r>
          </w:p>
        </w:tc>
      </w:tr>
      <w:tr w:rsidR="00227577" w:rsidRPr="00261CDB" w:rsidTr="00227577">
        <w:tc>
          <w:tcPr>
            <w:tcW w:w="1101" w:type="dxa"/>
          </w:tcPr>
          <w:p w:rsidR="00227577" w:rsidRPr="00261CDB" w:rsidRDefault="00227577" w:rsidP="00227577">
            <w:pPr>
              <w:jc w:val="center"/>
              <w:rPr>
                <w:sz w:val="28"/>
              </w:rPr>
            </w:pPr>
            <w:r w:rsidRPr="00261CDB">
              <w:rPr>
                <w:sz w:val="28"/>
              </w:rPr>
              <w:t>27</w:t>
            </w:r>
          </w:p>
        </w:tc>
        <w:tc>
          <w:tcPr>
            <w:tcW w:w="1213" w:type="dxa"/>
          </w:tcPr>
          <w:p w:rsidR="00227577" w:rsidRPr="00261CDB" w:rsidRDefault="00227577" w:rsidP="00227577">
            <w:pPr>
              <w:jc w:val="center"/>
              <w:rPr>
                <w:rFonts w:cs="Arial"/>
                <w:color w:val="000000"/>
                <w:sz w:val="24"/>
              </w:rPr>
            </w:pPr>
            <w:r w:rsidRPr="00261CDB">
              <w:rPr>
                <w:rFonts w:cs="Arial"/>
                <w:color w:val="000000"/>
                <w:sz w:val="24"/>
              </w:rPr>
              <w:t>0,0</w:t>
            </w:r>
            <w:r>
              <w:rPr>
                <w:rFonts w:cs="Arial"/>
                <w:color w:val="000000"/>
                <w:sz w:val="24"/>
              </w:rPr>
              <w:t>4</w:t>
            </w:r>
          </w:p>
        </w:tc>
      </w:tr>
      <w:tr w:rsidR="00227577" w:rsidRPr="00261CDB" w:rsidTr="00227577">
        <w:tc>
          <w:tcPr>
            <w:tcW w:w="1101" w:type="dxa"/>
          </w:tcPr>
          <w:p w:rsidR="00227577" w:rsidRPr="00261CDB" w:rsidRDefault="00227577" w:rsidP="00227577">
            <w:pPr>
              <w:jc w:val="center"/>
              <w:rPr>
                <w:sz w:val="28"/>
              </w:rPr>
            </w:pPr>
            <w:r w:rsidRPr="00261CDB">
              <w:rPr>
                <w:sz w:val="28"/>
              </w:rPr>
              <w:t>28</w:t>
            </w:r>
          </w:p>
        </w:tc>
        <w:tc>
          <w:tcPr>
            <w:tcW w:w="1213" w:type="dxa"/>
          </w:tcPr>
          <w:p w:rsidR="00227577" w:rsidRPr="00261CDB" w:rsidRDefault="00227577" w:rsidP="00227577">
            <w:pPr>
              <w:jc w:val="center"/>
              <w:rPr>
                <w:rFonts w:cs="Arial"/>
                <w:color w:val="000000"/>
                <w:sz w:val="24"/>
              </w:rPr>
            </w:pPr>
            <w:r w:rsidRPr="00261CDB">
              <w:rPr>
                <w:rFonts w:cs="Arial"/>
                <w:color w:val="000000"/>
                <w:sz w:val="24"/>
              </w:rPr>
              <w:t>0,0</w:t>
            </w:r>
            <w:r>
              <w:rPr>
                <w:rFonts w:cs="Arial"/>
                <w:color w:val="000000"/>
                <w:sz w:val="24"/>
              </w:rPr>
              <w:t>2</w:t>
            </w:r>
          </w:p>
        </w:tc>
      </w:tr>
      <w:tr w:rsidR="00227577" w:rsidRPr="00261CDB" w:rsidTr="00227577">
        <w:tc>
          <w:tcPr>
            <w:tcW w:w="1101" w:type="dxa"/>
          </w:tcPr>
          <w:p w:rsidR="00227577" w:rsidRPr="00261CDB" w:rsidRDefault="00227577" w:rsidP="00227577">
            <w:pPr>
              <w:jc w:val="center"/>
              <w:rPr>
                <w:sz w:val="28"/>
              </w:rPr>
            </w:pPr>
            <w:r w:rsidRPr="00261CDB">
              <w:rPr>
                <w:sz w:val="28"/>
              </w:rPr>
              <w:t>29</w:t>
            </w:r>
          </w:p>
        </w:tc>
        <w:tc>
          <w:tcPr>
            <w:tcW w:w="1213" w:type="dxa"/>
          </w:tcPr>
          <w:p w:rsidR="00227577" w:rsidRPr="00261CDB" w:rsidRDefault="00227577" w:rsidP="00227577">
            <w:pPr>
              <w:jc w:val="center"/>
              <w:rPr>
                <w:rFonts w:cs="Arial"/>
                <w:color w:val="000000"/>
                <w:sz w:val="24"/>
              </w:rPr>
            </w:pPr>
            <w:r w:rsidRPr="00261CDB">
              <w:rPr>
                <w:rFonts w:cs="Arial"/>
                <w:color w:val="000000"/>
                <w:sz w:val="24"/>
              </w:rPr>
              <w:t>0,0</w:t>
            </w:r>
            <w:r>
              <w:rPr>
                <w:rFonts w:cs="Arial"/>
                <w:color w:val="000000"/>
                <w:sz w:val="24"/>
              </w:rPr>
              <w:t>1</w:t>
            </w:r>
          </w:p>
        </w:tc>
      </w:tr>
      <w:tr w:rsidR="00227577" w:rsidRPr="00261CDB" w:rsidTr="00227577">
        <w:tc>
          <w:tcPr>
            <w:tcW w:w="1101" w:type="dxa"/>
          </w:tcPr>
          <w:p w:rsidR="00227577" w:rsidRPr="00261CDB" w:rsidRDefault="00227577" w:rsidP="00227577">
            <w:pPr>
              <w:jc w:val="center"/>
              <w:rPr>
                <w:sz w:val="28"/>
              </w:rPr>
            </w:pPr>
            <w:r w:rsidRPr="00261CDB">
              <w:rPr>
                <w:sz w:val="28"/>
              </w:rPr>
              <w:t>30</w:t>
            </w:r>
          </w:p>
        </w:tc>
        <w:tc>
          <w:tcPr>
            <w:tcW w:w="1213" w:type="dxa"/>
          </w:tcPr>
          <w:p w:rsidR="00227577" w:rsidRPr="00261CDB" w:rsidRDefault="00227577" w:rsidP="00227577">
            <w:pPr>
              <w:jc w:val="center"/>
              <w:rPr>
                <w:rFonts w:cs="Arial"/>
                <w:color w:val="000000"/>
                <w:sz w:val="24"/>
              </w:rPr>
            </w:pPr>
            <w:r w:rsidRPr="00261CDB">
              <w:rPr>
                <w:rFonts w:cs="Arial"/>
                <w:color w:val="000000"/>
                <w:sz w:val="24"/>
              </w:rPr>
              <w:t>0,00</w:t>
            </w:r>
          </w:p>
        </w:tc>
      </w:tr>
    </w:tbl>
    <w:p w:rsidR="008D06D8" w:rsidRDefault="008D06D8">
      <w:pPr>
        <w:rPr>
          <w:rFonts w:eastAsia="Times New Roman" w:cs="Arial"/>
          <w:color w:val="000000"/>
          <w:sz w:val="24"/>
          <w:lang w:eastAsia="pl-PL"/>
        </w:rPr>
      </w:pPr>
      <w:r>
        <w:rPr>
          <w:rFonts w:eastAsia="Times New Roman" w:cs="Arial"/>
          <w:color w:val="000000"/>
          <w:sz w:val="24"/>
          <w:lang w:eastAsia="pl-PL"/>
        </w:rPr>
        <w:br w:type="page"/>
      </w:r>
    </w:p>
    <w:p w:rsidR="008D06D8" w:rsidRDefault="008D06D8">
      <w:pPr>
        <w:rPr>
          <w:rFonts w:eastAsia="Times New Roman" w:cs="Arial"/>
          <w:color w:val="000000"/>
          <w:sz w:val="24"/>
          <w:lang w:eastAsia="pl-PL"/>
        </w:rPr>
      </w:pPr>
    </w:p>
    <w:p w:rsidR="008D06D8" w:rsidRPr="00261CDB" w:rsidRDefault="008D06D8" w:rsidP="00B47546">
      <w:pPr>
        <w:rPr>
          <w:rFonts w:eastAsia="Times New Roman" w:cs="Arial"/>
          <w:color w:val="000000"/>
          <w:sz w:val="24"/>
          <w:lang w:eastAsia="pl-PL"/>
        </w:rPr>
      </w:pPr>
    </w:p>
    <w:p w:rsidR="00677643" w:rsidRPr="00261CDB" w:rsidRDefault="00677643" w:rsidP="00641473">
      <w:pPr>
        <w:rPr>
          <w:rFonts w:eastAsia="Times New Roman" w:cs="Arial"/>
          <w:color w:val="000000"/>
          <w:sz w:val="24"/>
          <w:lang w:eastAsia="pl-PL"/>
        </w:rPr>
      </w:pPr>
      <w:r w:rsidRPr="00261CDB">
        <w:rPr>
          <w:rFonts w:eastAsia="Times New Roman" w:cs="Arial"/>
          <w:color w:val="000000"/>
          <w:sz w:val="24"/>
          <w:lang w:eastAsia="pl-PL"/>
        </w:rPr>
        <w:t>By sprawdzić wyniki sprawdziliśmy nasze wyniki testu:</w:t>
      </w:r>
    </w:p>
    <w:p w:rsidR="00677643" w:rsidRPr="00261CDB" w:rsidRDefault="00677643" w:rsidP="00641473">
      <w:pPr>
        <w:rPr>
          <w:noProof/>
          <w:sz w:val="24"/>
          <w:lang w:eastAsia="pl-PL"/>
        </w:rPr>
      </w:pPr>
      <w:r w:rsidRPr="00261CDB">
        <w:rPr>
          <w:noProof/>
          <w:sz w:val="24"/>
          <w:lang w:eastAsia="pl-PL"/>
        </w:rPr>
        <w:t xml:space="preserve"> </w:t>
      </w:r>
      <w:r w:rsidRPr="00261CDB">
        <w:rPr>
          <w:noProof/>
          <w:sz w:val="24"/>
          <w:lang w:eastAsia="pl-PL"/>
        </w:rPr>
        <w:drawing>
          <wp:inline distT="0" distB="0" distL="0" distR="0" wp14:anchorId="538666CF" wp14:editId="6622FBB9">
            <wp:extent cx="1533525" cy="457200"/>
            <wp:effectExtent l="0" t="0" r="0" b="0"/>
            <wp:docPr id="12" name="image29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9.gif"/>
                    <pic:cNvPicPr/>
                  </pic:nvPicPr>
                  <pic:blipFill rotWithShape="1">
                    <a:blip r:embed="rId7"/>
                    <a:srcRect r="28774"/>
                    <a:stretch/>
                  </pic:blipFill>
                  <pic:spPr bwMode="auto">
                    <a:xfrm>
                      <a:off x="0" y="0"/>
                      <a:ext cx="1550564" cy="462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7577" w:rsidRPr="00261CDB" w:rsidRDefault="00227577" w:rsidP="00641473">
      <w:pPr>
        <w:rPr>
          <w:noProof/>
          <w:sz w:val="24"/>
          <w:lang w:eastAsia="pl-PL"/>
        </w:rPr>
      </w:pPr>
      <m:oMath>
        <m:sSup>
          <m:sSupPr>
            <m:ctrlPr>
              <w:rPr>
                <w:rFonts w:ascii="Cambria Math" w:hAnsi="Cambria Math"/>
                <w:i/>
                <w:noProof/>
                <w:sz w:val="44"/>
                <w:lang w:eastAsia="pl-PL"/>
              </w:rPr>
            </m:ctrlPr>
          </m:sSupPr>
          <m:e>
            <m:r>
              <w:rPr>
                <w:rFonts w:ascii="Cambria Math" w:hAnsi="Cambria Math"/>
                <w:noProof/>
                <w:sz w:val="44"/>
                <w:lang w:eastAsia="pl-PL"/>
              </w:rPr>
              <m:t>χ</m:t>
            </m:r>
          </m:e>
          <m:sup>
            <m:r>
              <w:rPr>
                <w:rFonts w:ascii="Cambria Math" w:hAnsi="Cambria Math"/>
                <w:noProof/>
                <w:sz w:val="44"/>
                <w:lang w:eastAsia="pl-PL"/>
              </w:rPr>
              <m:t>2</m:t>
            </m:r>
          </m:sup>
        </m:sSup>
        <m:r>
          <w:rPr>
            <w:rFonts w:ascii="Cambria Math" w:eastAsiaTheme="minorEastAsia" w:hAnsi="Cambria Math"/>
            <w:noProof/>
            <w:sz w:val="44"/>
            <w:lang w:eastAsia="pl-PL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noProof/>
                <w:sz w:val="44"/>
                <w:lang w:eastAsia="pl-PL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44"/>
                <w:lang w:eastAsia="pl-PL"/>
              </w:rPr>
              <m:t>i=1</m:t>
            </m:r>
          </m:sub>
          <m:sup>
            <m:r>
              <w:rPr>
                <w:rFonts w:ascii="Cambria Math" w:eastAsiaTheme="minorEastAsia" w:hAnsi="Cambria Math"/>
                <w:noProof/>
                <w:sz w:val="44"/>
                <w:lang w:eastAsia="pl-PL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44"/>
                    <w:lang w:eastAsia="pl-PL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44"/>
                        <w:lang w:eastAsia="pl-PL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  <w:sz w:val="44"/>
                        <w:lang w:eastAsia="pl-PL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44"/>
                            <w:lang w:eastAsia="pl-P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44"/>
                            <w:lang w:eastAsia="pl-PL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sz w:val="44"/>
                            <w:lang w:eastAsia="pl-PL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noProof/>
                        <w:sz w:val="44"/>
                        <w:lang w:eastAsia="pl-PL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44"/>
                            <w:lang w:eastAsia="pl-PL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44"/>
                            <w:lang w:eastAsia="pl-PL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sz w:val="44"/>
                            <w:lang w:eastAsia="pl-PL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  <w:sz w:val="44"/>
                            <w:lang w:eastAsia="pl-PL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noProof/>
                        <w:sz w:val="44"/>
                        <w:lang w:eastAsia="pl-PL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  <w:sz w:val="44"/>
                        <w:lang w:eastAsia="pl-PL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44"/>
                        <w:lang w:eastAsia="pl-PL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noProof/>
                        <w:sz w:val="44"/>
                        <w:lang w:eastAsia="pl-PL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  <w:sz w:val="44"/>
                        <w:lang w:eastAsia="pl-PL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noProof/>
                        <w:sz w:val="44"/>
                        <w:lang w:eastAsia="pl-PL"/>
                      </w:rPr>
                      <m:t>T</m:t>
                    </m:r>
                  </m:sup>
                </m:sSubSup>
              </m:den>
            </m:f>
            <m:r>
              <w:rPr>
                <w:rFonts w:ascii="Cambria Math" w:eastAsiaTheme="minorEastAsia" w:hAnsi="Cambria Math"/>
                <w:noProof/>
                <w:sz w:val="44"/>
                <w:lang w:eastAsia="pl-PL"/>
              </w:rPr>
              <m:t>=22,4</m:t>
            </m:r>
            <m:r>
              <w:rPr>
                <w:rFonts w:ascii="Cambria Math" w:eastAsiaTheme="minorEastAsia" w:hAnsi="Cambria Math"/>
                <w:noProof/>
                <w:sz w:val="44"/>
                <w:lang w:eastAsia="pl-PL"/>
              </w:rPr>
              <m:t>1</m:t>
            </m:r>
            <m:r>
              <w:rPr>
                <w:rFonts w:ascii="Cambria Math" w:eastAsiaTheme="minorEastAsia" w:hAnsi="Cambria Math"/>
                <w:noProof/>
                <w:sz w:val="44"/>
                <w:lang w:eastAsia="pl-PL"/>
              </w:rPr>
              <m:t xml:space="preserve"> </m:t>
            </m:r>
          </m:e>
        </m:nary>
      </m:oMath>
      <w:r w:rsidR="00677643" w:rsidRPr="00261CDB">
        <w:rPr>
          <w:noProof/>
          <w:sz w:val="24"/>
          <w:lang w:eastAsia="pl-PL"/>
        </w:rPr>
        <w:t>, dla</w:t>
      </w:r>
      <w:r w:rsidR="00677643" w:rsidRPr="00261CDB">
        <w:rPr>
          <w:noProof/>
          <w:sz w:val="24"/>
          <w:lang w:eastAsia="pl-PL"/>
        </w:rPr>
        <w:br/>
      </w:r>
      <w:r w:rsidR="00677643" w:rsidRPr="00261CDB">
        <w:rPr>
          <w:rFonts w:cs="PLRoman10-Regular"/>
          <w:sz w:val="24"/>
        </w:rPr>
        <w:t>dla poziomów istotności 0.99 i 0.95</w:t>
      </w:r>
      <w:r w:rsidR="005A4A75" w:rsidRPr="00261CDB">
        <w:rPr>
          <w:rFonts w:cs="PLRoman10-Regular"/>
          <w:sz w:val="24"/>
        </w:rPr>
        <w:t xml:space="preserve"> oraz stopnia swobody równemu 24, z powodu że jest to </w:t>
      </w:r>
      <w:r w:rsidR="00261CDB" w:rsidRPr="00261CDB">
        <w:rPr>
          <w:rFonts w:cs="PLRoman10-Regular"/>
          <w:sz w:val="24"/>
        </w:rPr>
        <w:t>n</w:t>
      </w:r>
      <w:r w:rsidR="00AD1227" w:rsidRPr="00261CDB">
        <w:rPr>
          <w:rFonts w:cs="PLRoman10-Regular"/>
          <w:sz w:val="24"/>
        </w:rPr>
        <w:t xml:space="preserve">ajwiększa </w:t>
      </w:r>
      <w:r w:rsidR="007F1C7B" w:rsidRPr="00261CDB">
        <w:rPr>
          <w:rFonts w:cs="PLRoman10-Regular"/>
          <w:sz w:val="24"/>
        </w:rPr>
        <w:t>zmierzoną</w:t>
      </w:r>
      <w:r w:rsidR="007F1C7B">
        <w:rPr>
          <w:rFonts w:cs="PLRoman10-Regular"/>
          <w:sz w:val="24"/>
        </w:rPr>
        <w:t xml:space="preserve"> ilość</w:t>
      </w:r>
      <w:r w:rsidR="00AD1227" w:rsidRPr="00261CDB">
        <w:rPr>
          <w:rFonts w:cs="PLRoman10-Regular"/>
          <w:sz w:val="24"/>
        </w:rPr>
        <w:t xml:space="preserve"> </w:t>
      </w:r>
      <w:proofErr w:type="spellStart"/>
      <w:r w:rsidR="00AD1227" w:rsidRPr="00261CDB">
        <w:rPr>
          <w:rFonts w:cs="PLRoman10-Regular"/>
          <w:sz w:val="24"/>
        </w:rPr>
        <w:t>zliczeń</w:t>
      </w:r>
      <w:proofErr w:type="spellEnd"/>
      <w:r w:rsidR="00AD1227" w:rsidRPr="00261CDB">
        <w:rPr>
          <w:rFonts w:cs="PLRoman10-Regular"/>
          <w:sz w:val="24"/>
        </w:rPr>
        <w:t>.</w:t>
      </w:r>
      <w:r w:rsidR="005A4A75" w:rsidRPr="00261CDB">
        <w:rPr>
          <w:rFonts w:cs="PLRoman10-Regular"/>
          <w:sz w:val="24"/>
        </w:rPr>
        <w:br/>
      </w:r>
    </w:p>
    <w:tbl>
      <w:tblPr>
        <w:tblStyle w:val="Tabela-Siatka"/>
        <w:tblW w:w="0" w:type="auto"/>
        <w:tblInd w:w="1668" w:type="dxa"/>
        <w:tblLook w:val="04A0" w:firstRow="1" w:lastRow="0" w:firstColumn="1" w:lastColumn="0" w:noHBand="0" w:noVBand="1"/>
      </w:tblPr>
      <w:tblGrid>
        <w:gridCol w:w="1242"/>
        <w:gridCol w:w="1560"/>
        <w:gridCol w:w="1984"/>
      </w:tblGrid>
      <w:tr w:rsidR="00227577" w:rsidRPr="00261CDB" w:rsidTr="00227577">
        <w:tc>
          <w:tcPr>
            <w:tcW w:w="1242" w:type="dxa"/>
            <w:vMerge w:val="restart"/>
          </w:tcPr>
          <w:p w:rsidR="00227577" w:rsidRPr="00261CDB" w:rsidRDefault="00227577" w:rsidP="00227577">
            <w:pPr>
              <w:jc w:val="center"/>
              <w:rPr>
                <w:rFonts w:eastAsia="Times New Roman" w:cs="Arial"/>
                <w:color w:val="000000"/>
                <w:sz w:val="24"/>
                <w:lang w:eastAsia="pl-PL"/>
              </w:rPr>
            </w:pPr>
            <w:r w:rsidRPr="00261CDB">
              <w:rPr>
                <w:rFonts w:eastAsia="Times New Roman" w:cs="Arial"/>
                <w:color w:val="000000"/>
                <w:sz w:val="24"/>
                <w:lang w:eastAsia="pl-PL"/>
              </w:rPr>
              <w:t>Nasza wartość</w:t>
            </w:r>
          </w:p>
        </w:tc>
        <w:tc>
          <w:tcPr>
            <w:tcW w:w="3544" w:type="dxa"/>
            <w:gridSpan w:val="2"/>
          </w:tcPr>
          <w:p w:rsidR="00227577" w:rsidRPr="00261CDB" w:rsidRDefault="00227577" w:rsidP="00227577">
            <w:pPr>
              <w:jc w:val="center"/>
              <w:rPr>
                <w:rFonts w:eastAsia="Times New Roman" w:cs="Arial"/>
                <w:color w:val="000000"/>
                <w:sz w:val="24"/>
                <w:lang w:eastAsia="pl-PL"/>
              </w:rPr>
            </w:pPr>
            <w:r>
              <w:rPr>
                <w:rFonts w:eastAsia="Times New Roman" w:cs="Arial"/>
                <w:color w:val="000000"/>
                <w:sz w:val="24"/>
                <w:lang w:eastAsia="pl-PL"/>
              </w:rPr>
              <w:t>Wartości krytyczne dla poziomu</w:t>
            </w:r>
          </w:p>
        </w:tc>
      </w:tr>
      <w:tr w:rsidR="00227577" w:rsidRPr="00261CDB" w:rsidTr="00227577">
        <w:tc>
          <w:tcPr>
            <w:tcW w:w="1242" w:type="dxa"/>
            <w:vMerge/>
          </w:tcPr>
          <w:p w:rsidR="00227577" w:rsidRPr="00261CDB" w:rsidRDefault="00227577" w:rsidP="00641473">
            <w:pPr>
              <w:rPr>
                <w:rFonts w:eastAsia="Times New Roman" w:cs="Arial"/>
                <w:color w:val="000000"/>
                <w:sz w:val="24"/>
                <w:lang w:eastAsia="pl-PL"/>
              </w:rPr>
            </w:pPr>
          </w:p>
        </w:tc>
        <w:tc>
          <w:tcPr>
            <w:tcW w:w="1560" w:type="dxa"/>
          </w:tcPr>
          <w:p w:rsidR="00227577" w:rsidRPr="00261CDB" w:rsidRDefault="00227577" w:rsidP="00641473">
            <w:pPr>
              <w:rPr>
                <w:rFonts w:eastAsia="Times New Roman" w:cs="Arial"/>
                <w:color w:val="000000"/>
                <w:sz w:val="24"/>
                <w:lang w:eastAsia="pl-PL"/>
              </w:rPr>
            </w:pPr>
            <w:r w:rsidRPr="00261CDB">
              <w:rPr>
                <w:rFonts w:eastAsia="Times New Roman" w:cs="Arial"/>
                <w:color w:val="000000"/>
                <w:sz w:val="24"/>
                <w:lang w:eastAsia="pl-PL"/>
              </w:rPr>
              <w:t>0.990</w:t>
            </w:r>
          </w:p>
        </w:tc>
        <w:tc>
          <w:tcPr>
            <w:tcW w:w="1984" w:type="dxa"/>
          </w:tcPr>
          <w:p w:rsidR="00227577" w:rsidRPr="00261CDB" w:rsidRDefault="00227577" w:rsidP="00641473">
            <w:pPr>
              <w:rPr>
                <w:rFonts w:eastAsia="Times New Roman" w:cs="Arial"/>
                <w:color w:val="000000"/>
                <w:sz w:val="24"/>
                <w:lang w:eastAsia="pl-PL"/>
              </w:rPr>
            </w:pPr>
            <w:r w:rsidRPr="00261CDB">
              <w:rPr>
                <w:rFonts w:eastAsia="Times New Roman" w:cs="Arial"/>
                <w:color w:val="000000"/>
                <w:sz w:val="24"/>
                <w:lang w:eastAsia="pl-PL"/>
              </w:rPr>
              <w:t>0.950</w:t>
            </w:r>
          </w:p>
        </w:tc>
      </w:tr>
      <w:tr w:rsidR="00677643" w:rsidRPr="00261CDB" w:rsidTr="00227577">
        <w:tc>
          <w:tcPr>
            <w:tcW w:w="1242" w:type="dxa"/>
          </w:tcPr>
          <w:p w:rsidR="00677643" w:rsidRPr="00261CDB" w:rsidRDefault="005A4A75" w:rsidP="00227577">
            <w:pPr>
              <w:rPr>
                <w:rFonts w:cs="Arial"/>
                <w:color w:val="000000"/>
                <w:sz w:val="24"/>
              </w:rPr>
            </w:pPr>
            <w:r w:rsidRPr="00261CDB">
              <w:rPr>
                <w:rFonts w:cs="Arial"/>
                <w:color w:val="000000"/>
                <w:sz w:val="24"/>
              </w:rPr>
              <w:t>22,4</w:t>
            </w:r>
            <w:r w:rsidR="00227577">
              <w:rPr>
                <w:rFonts w:cs="Arial"/>
                <w:color w:val="000000"/>
                <w:sz w:val="24"/>
              </w:rPr>
              <w:t>1</w:t>
            </w:r>
          </w:p>
        </w:tc>
        <w:tc>
          <w:tcPr>
            <w:tcW w:w="1560" w:type="dxa"/>
          </w:tcPr>
          <w:p w:rsidR="00677643" w:rsidRPr="00261CDB" w:rsidRDefault="00531ADC" w:rsidP="00227577">
            <w:pPr>
              <w:rPr>
                <w:rFonts w:eastAsia="Times New Roman" w:cs="Arial"/>
                <w:color w:val="000000"/>
                <w:sz w:val="24"/>
                <w:lang w:eastAsia="pl-PL"/>
              </w:rPr>
            </w:pPr>
            <w:r w:rsidRPr="00261CDB">
              <w:rPr>
                <w:szCs w:val="20"/>
              </w:rPr>
              <w:t>10,8</w:t>
            </w:r>
            <w:r w:rsidR="00227577">
              <w:rPr>
                <w:szCs w:val="20"/>
              </w:rPr>
              <w:t>6</w:t>
            </w:r>
          </w:p>
        </w:tc>
        <w:tc>
          <w:tcPr>
            <w:tcW w:w="1984" w:type="dxa"/>
          </w:tcPr>
          <w:p w:rsidR="00677643" w:rsidRPr="00261CDB" w:rsidRDefault="00261CDB" w:rsidP="00227577">
            <w:pPr>
              <w:rPr>
                <w:rFonts w:eastAsia="Times New Roman" w:cs="Arial"/>
                <w:color w:val="000000"/>
                <w:sz w:val="24"/>
                <w:lang w:eastAsia="pl-PL"/>
              </w:rPr>
            </w:pPr>
            <w:r w:rsidRPr="00261CDB">
              <w:rPr>
                <w:szCs w:val="20"/>
              </w:rPr>
              <w:t>13,8</w:t>
            </w:r>
            <w:r w:rsidR="00227577">
              <w:rPr>
                <w:szCs w:val="20"/>
              </w:rPr>
              <w:t>5</w:t>
            </w:r>
          </w:p>
        </w:tc>
      </w:tr>
    </w:tbl>
    <w:p w:rsidR="00677643" w:rsidRPr="00261CDB" w:rsidRDefault="00677643" w:rsidP="00641473">
      <w:pPr>
        <w:rPr>
          <w:rFonts w:eastAsia="Times New Roman" w:cs="Arial"/>
          <w:color w:val="000000"/>
          <w:sz w:val="24"/>
          <w:lang w:eastAsia="pl-PL"/>
        </w:rPr>
      </w:pPr>
    </w:p>
    <w:p w:rsidR="00261CDB" w:rsidRPr="00261CDB" w:rsidRDefault="00261CDB" w:rsidP="00261CDB">
      <w:pPr>
        <w:rPr>
          <w:rFonts w:eastAsia="Times New Roman" w:cs="Arial"/>
          <w:color w:val="000000"/>
          <w:sz w:val="24"/>
          <w:lang w:eastAsia="pl-PL"/>
        </w:rPr>
      </w:pPr>
      <w:r w:rsidRPr="00261CDB">
        <w:rPr>
          <w:rFonts w:eastAsia="Times New Roman" w:cs="Arial"/>
          <w:color w:val="000000"/>
          <w:sz w:val="24"/>
          <w:lang w:eastAsia="pl-PL"/>
        </w:rPr>
        <w:t>Wnioski.</w:t>
      </w:r>
      <w:r w:rsidRPr="00261CDB">
        <w:rPr>
          <w:rFonts w:eastAsia="Times New Roman" w:cs="Arial"/>
          <w:color w:val="000000"/>
          <w:sz w:val="24"/>
          <w:lang w:eastAsia="pl-PL"/>
        </w:rPr>
        <w:br/>
        <w:t>Ćwiczenie zostało wykonane zgodnie z instrukcją. Z porównania wyników otrzymanych w doświadczeniu z rozkładami teoretycznymi</w:t>
      </w:r>
    </w:p>
    <w:p w:rsidR="00261CDB" w:rsidRPr="00261CDB" w:rsidRDefault="00261CDB" w:rsidP="00261CDB">
      <w:pPr>
        <w:rPr>
          <w:rFonts w:eastAsia="Times New Roman" w:cs="Arial"/>
          <w:color w:val="000000"/>
          <w:sz w:val="24"/>
          <w:lang w:eastAsia="pl-PL"/>
        </w:rPr>
      </w:pPr>
      <w:r w:rsidRPr="00261CDB">
        <w:rPr>
          <w:rFonts w:eastAsia="Times New Roman" w:cs="Arial"/>
          <w:color w:val="000000"/>
          <w:sz w:val="24"/>
          <w:lang w:eastAsia="pl-PL"/>
        </w:rPr>
        <w:t xml:space="preserve">doszliśmy do wniosku iż statystyczny rozpad promieniotwórczy nie przebiega zgodnie z założeniami rozkładu </w:t>
      </w:r>
    </w:p>
    <w:p w:rsidR="00261CDB" w:rsidRPr="00261CDB" w:rsidRDefault="00261CDB" w:rsidP="00261CDB">
      <w:pPr>
        <w:rPr>
          <w:rFonts w:eastAsia="Times New Roman" w:cs="Arial"/>
          <w:color w:val="000000"/>
          <w:sz w:val="24"/>
          <w:lang w:eastAsia="pl-PL"/>
        </w:rPr>
      </w:pPr>
      <w:r w:rsidRPr="00261CDB">
        <w:rPr>
          <w:rFonts w:eastAsia="Times New Roman" w:cs="Arial"/>
          <w:color w:val="000000"/>
          <w:sz w:val="24"/>
          <w:lang w:eastAsia="pl-PL"/>
        </w:rPr>
        <w:t xml:space="preserve">teoretycznego, gdyż rozpad promieniotwórczy przebiega w sposób samorzutny i nie można w żaden sposób przewidzieć </w:t>
      </w:r>
    </w:p>
    <w:p w:rsidR="00261CDB" w:rsidRPr="00261CDB" w:rsidRDefault="00261CDB" w:rsidP="00261CDB">
      <w:pPr>
        <w:rPr>
          <w:rFonts w:eastAsia="Times New Roman" w:cs="Arial"/>
          <w:color w:val="000000"/>
          <w:sz w:val="24"/>
          <w:lang w:eastAsia="pl-PL"/>
        </w:rPr>
      </w:pPr>
      <w:r w:rsidRPr="00261CDB">
        <w:rPr>
          <w:rFonts w:eastAsia="Times New Roman" w:cs="Arial"/>
          <w:color w:val="000000"/>
          <w:sz w:val="24"/>
          <w:lang w:eastAsia="pl-PL"/>
        </w:rPr>
        <w:t xml:space="preserve">ani dokładnie określić jego przebiegu przed wykonaniem pomiaru. Możemy jedynie statystycznie uśrednić wyniki pomiarów jednak nie można dokładnie </w:t>
      </w:r>
    </w:p>
    <w:p w:rsidR="00F2255D" w:rsidRPr="00261CDB" w:rsidRDefault="00261CDB" w:rsidP="00261CDB">
      <w:pPr>
        <w:rPr>
          <w:rFonts w:eastAsia="Times New Roman" w:cs="Arial"/>
          <w:color w:val="000000"/>
          <w:sz w:val="24"/>
          <w:lang w:eastAsia="pl-PL"/>
        </w:rPr>
      </w:pPr>
      <w:r w:rsidRPr="00261CDB">
        <w:rPr>
          <w:rFonts w:eastAsia="Times New Roman" w:cs="Arial"/>
          <w:color w:val="000000"/>
          <w:sz w:val="24"/>
          <w:lang w:eastAsia="pl-PL"/>
        </w:rPr>
        <w:t>określić rozpadu z rozkładami teoretycznymi. Z tego powodu dane pomiarowe różnią się od rozkładu teoretycznego.</w:t>
      </w:r>
    </w:p>
    <w:p w:rsidR="003E2143" w:rsidRPr="00261CDB" w:rsidRDefault="003E2143" w:rsidP="00153955">
      <w:pPr>
        <w:rPr>
          <w:sz w:val="28"/>
        </w:rPr>
      </w:pPr>
    </w:p>
    <w:sectPr w:rsidR="003E2143" w:rsidRPr="00261CDB" w:rsidSect="00261CDB">
      <w:type w:val="continuous"/>
      <w:pgSz w:w="11906" w:h="16838"/>
      <w:pgMar w:top="1440" w:right="1077" w:bottom="1134" w:left="1077" w:header="709" w:footer="709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PLRoman10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D10DF"/>
    <w:rsid w:val="00066E38"/>
    <w:rsid w:val="00114409"/>
    <w:rsid w:val="00153955"/>
    <w:rsid w:val="001655FE"/>
    <w:rsid w:val="0018430D"/>
    <w:rsid w:val="00227577"/>
    <w:rsid w:val="00261CDB"/>
    <w:rsid w:val="0027403D"/>
    <w:rsid w:val="003C5063"/>
    <w:rsid w:val="003E2143"/>
    <w:rsid w:val="004D10DF"/>
    <w:rsid w:val="00531ADC"/>
    <w:rsid w:val="0054291C"/>
    <w:rsid w:val="00566C8A"/>
    <w:rsid w:val="005A4A75"/>
    <w:rsid w:val="005C5538"/>
    <w:rsid w:val="00641473"/>
    <w:rsid w:val="00677643"/>
    <w:rsid w:val="006F77DE"/>
    <w:rsid w:val="00732C59"/>
    <w:rsid w:val="0073376E"/>
    <w:rsid w:val="0075438F"/>
    <w:rsid w:val="007F1C7B"/>
    <w:rsid w:val="008D06D8"/>
    <w:rsid w:val="00934210"/>
    <w:rsid w:val="009A74A5"/>
    <w:rsid w:val="00AD1227"/>
    <w:rsid w:val="00AE24AB"/>
    <w:rsid w:val="00B45CAA"/>
    <w:rsid w:val="00B47546"/>
    <w:rsid w:val="00B65EF4"/>
    <w:rsid w:val="00B756C3"/>
    <w:rsid w:val="00C97914"/>
    <w:rsid w:val="00E17B80"/>
    <w:rsid w:val="00F14AFD"/>
    <w:rsid w:val="00F2255D"/>
    <w:rsid w:val="00F2664B"/>
    <w:rsid w:val="00F4630F"/>
    <w:rsid w:val="00FC0B2F"/>
    <w:rsid w:val="00FD2127"/>
    <w:rsid w:val="00FF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BAEEC6-A46E-4173-9D16-BB0BBB2D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3421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6F77DE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F7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F77D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066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ropbox\INF\Fizyka\Fizyka%20laboratorium\Labolatorium%20nr%205\lab5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3.031278896350691E-2"/>
          <c:y val="2.8252405949256341E-2"/>
          <c:w val="0.87638333032256877"/>
          <c:h val="0.8326195683872849"/>
        </c:manualLayout>
      </c:layout>
      <c:barChart>
        <c:barDir val="col"/>
        <c:grouping val="clustered"/>
        <c:varyColors val="0"/>
        <c:ser>
          <c:idx val="0"/>
          <c:order val="0"/>
          <c:tx>
            <c:v>KnT - teoretyczna Ilosc zliczen</c:v>
          </c:tx>
          <c:invertIfNegative val="0"/>
          <c:val>
            <c:numRef>
              <c:f>Arkusz1!$B$74:$AE$74</c:f>
              <c:numCache>
                <c:formatCode>General</c:formatCode>
                <c:ptCount val="30"/>
                <c:pt idx="0">
                  <c:v>3.680971936577411E-2</c:v>
                </c:pt>
                <c:pt idx="1">
                  <c:v>0.220968745352742</c:v>
                </c:pt>
                <c:pt idx="2">
                  <c:v>0.88431691890167352</c:v>
                </c:pt>
                <c:pt idx="3">
                  <c:v>2.654277232083373</c:v>
                </c:pt>
                <c:pt idx="4">
                  <c:v>6.3734504896785955</c:v>
                </c:pt>
                <c:pt idx="5">
                  <c:v>12.75327442984687</c:v>
                </c:pt>
                <c:pt idx="6">
                  <c:v>21.873687543534501</c:v>
                </c:pt>
                <c:pt idx="7">
                  <c:v>32.826936580959412</c:v>
                </c:pt>
                <c:pt idx="8">
                  <c:v>43.791133398999847</c:v>
                </c:pt>
                <c:pt idx="9">
                  <c:v>52.575634758839222</c:v>
                </c:pt>
                <c:pt idx="10">
                  <c:v>57.383915537693063</c:v>
                </c:pt>
                <c:pt idx="11">
                  <c:v>57.41260749546192</c:v>
                </c:pt>
                <c:pt idx="12">
                  <c:v>53.022751199270438</c:v>
                </c:pt>
                <c:pt idx="13">
                  <c:v>45.470796492745777</c:v>
                </c:pt>
                <c:pt idx="14">
                  <c:v>36.394825512793723</c:v>
                </c:pt>
                <c:pt idx="15">
                  <c:v>27.309767194162589</c:v>
                </c:pt>
                <c:pt idx="16">
                  <c:v>19.287121466653883</c:v>
                </c:pt>
                <c:pt idx="17">
                  <c:v>12.864510018258143</c:v>
                </c:pt>
                <c:pt idx="18">
                  <c:v>8.1290161725898553</c:v>
                </c:pt>
                <c:pt idx="19">
                  <c:v>4.8798484084056897</c:v>
                </c:pt>
                <c:pt idx="20">
                  <c:v>2.7898790472056532</c:v>
                </c:pt>
                <c:pt idx="21">
                  <c:v>1.5225130836705034</c:v>
                </c:pt>
                <c:pt idx="22">
                  <c:v>0.79475182967600255</c:v>
                </c:pt>
                <c:pt idx="23">
                  <c:v>0.39757460279542028</c:v>
                </c:pt>
                <c:pt idx="24">
                  <c:v>0.19093122724647266</c:v>
                </c:pt>
                <c:pt idx="25">
                  <c:v>8.8166165935428878E-2</c:v>
                </c:pt>
                <c:pt idx="26">
                  <c:v>3.9204555119287381E-2</c:v>
                </c:pt>
                <c:pt idx="27">
                  <c:v>1.6810353170077303E-2</c:v>
                </c:pt>
                <c:pt idx="28">
                  <c:v>6.9594862124120003E-3</c:v>
                </c:pt>
                <c:pt idx="29">
                  <c:v>2.7851863822072821E-3</c:v>
                </c:pt>
              </c:numCache>
            </c:numRef>
          </c:val>
        </c:ser>
        <c:ser>
          <c:idx val="1"/>
          <c:order val="1"/>
          <c:tx>
            <c:v>Kn zmierzona ilosc zliczen</c:v>
          </c:tx>
          <c:invertIfNegative val="0"/>
          <c:val>
            <c:numRef>
              <c:f>Arkusz1!$B$70:$AE$70</c:f>
              <c:numCache>
                <c:formatCode>General</c:formatCode>
                <c:ptCount val="30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5</c:v>
                </c:pt>
                <c:pt idx="4">
                  <c:v>5</c:v>
                </c:pt>
                <c:pt idx="5">
                  <c:v>6</c:v>
                </c:pt>
                <c:pt idx="6">
                  <c:v>16</c:v>
                </c:pt>
                <c:pt idx="7">
                  <c:v>25</c:v>
                </c:pt>
                <c:pt idx="8">
                  <c:v>47</c:v>
                </c:pt>
                <c:pt idx="9">
                  <c:v>66</c:v>
                </c:pt>
                <c:pt idx="10">
                  <c:v>66</c:v>
                </c:pt>
                <c:pt idx="11">
                  <c:v>58</c:v>
                </c:pt>
                <c:pt idx="12">
                  <c:v>65</c:v>
                </c:pt>
                <c:pt idx="13">
                  <c:v>39</c:v>
                </c:pt>
                <c:pt idx="14">
                  <c:v>34</c:v>
                </c:pt>
                <c:pt idx="15">
                  <c:v>28</c:v>
                </c:pt>
                <c:pt idx="16">
                  <c:v>16</c:v>
                </c:pt>
                <c:pt idx="17">
                  <c:v>9</c:v>
                </c:pt>
                <c:pt idx="18">
                  <c:v>10</c:v>
                </c:pt>
                <c:pt idx="19">
                  <c:v>2</c:v>
                </c:pt>
                <c:pt idx="20">
                  <c:v>2</c:v>
                </c:pt>
                <c:pt idx="21">
                  <c:v>0</c:v>
                </c:pt>
                <c:pt idx="22">
                  <c:v>1</c:v>
                </c:pt>
                <c:pt idx="23">
                  <c:v>1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723743584"/>
        <c:axId val="723745216"/>
      </c:barChart>
      <c:catAx>
        <c:axId val="723743584"/>
        <c:scaling>
          <c:orientation val="minMax"/>
        </c:scaling>
        <c:delete val="0"/>
        <c:axPos val="b"/>
        <c:majorTickMark val="out"/>
        <c:minorTickMark val="none"/>
        <c:tickLblPos val="nextTo"/>
        <c:crossAx val="723745216"/>
        <c:crosses val="autoZero"/>
        <c:auto val="1"/>
        <c:lblAlgn val="ctr"/>
        <c:lblOffset val="100"/>
        <c:noMultiLvlLbl val="0"/>
      </c:catAx>
      <c:valAx>
        <c:axId val="7237452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23743584"/>
        <c:crosses val="autoZero"/>
        <c:crossBetween val="between"/>
        <c:majorUnit val="2"/>
      </c:valAx>
    </c:plotArea>
    <c:legend>
      <c:legendPos val="r"/>
      <c:layout>
        <c:manualLayout>
          <c:xMode val="edge"/>
          <c:yMode val="edge"/>
          <c:x val="0.61813704296920213"/>
          <c:y val="3.2272786851704441E-2"/>
          <c:w val="0.2700981936081519"/>
          <c:h val="0.13139264948829626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EDB19D-34A6-4235-B0C7-8C184BA13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503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Damian Badura</dc:creator>
  <cp:lastModifiedBy>Mateusz Ligus</cp:lastModifiedBy>
  <cp:revision>31</cp:revision>
  <dcterms:created xsi:type="dcterms:W3CDTF">2015-05-11T06:46:00Z</dcterms:created>
  <dcterms:modified xsi:type="dcterms:W3CDTF">2015-05-17T13:30:00Z</dcterms:modified>
</cp:coreProperties>
</file>